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A09EA" w14:textId="05CF69E7" w:rsidR="00940B6E" w:rsidRPr="00F323F8" w:rsidRDefault="00940B6E" w:rsidP="00940B6E">
      <w:pPr>
        <w:tabs>
          <w:tab w:val="left" w:pos="3709"/>
        </w:tabs>
        <w:bidi/>
        <w:spacing w:after="200" w:line="276" w:lineRule="auto"/>
        <w:jc w:val="both"/>
        <w:rPr>
          <w:rFonts w:ascii="DIN Next LT Arabic" w:eastAsia="SimSun" w:hAnsi="DIN Next LT Arabic" w:cs="DIN Next LT Arabic"/>
          <w:color w:val="000000" w:themeColor="text1"/>
          <w:sz w:val="52"/>
          <w:rtl/>
        </w:rPr>
      </w:pPr>
    </w:p>
    <w:p w14:paraId="71BB2940" w14:textId="77777777" w:rsidR="00940B6E" w:rsidRPr="00F323F8" w:rsidRDefault="00940B6E" w:rsidP="00940B6E">
      <w:pPr>
        <w:tabs>
          <w:tab w:val="left" w:pos="3709"/>
        </w:tabs>
        <w:bidi/>
        <w:spacing w:after="200" w:line="276" w:lineRule="auto"/>
        <w:jc w:val="both"/>
        <w:rPr>
          <w:rFonts w:ascii="DIN Next LT Arabic" w:eastAsia="SimSun" w:hAnsi="DIN Next LT Arabic" w:cs="DIN Next LT Arabic"/>
          <w:color w:val="000000" w:themeColor="text1"/>
          <w:sz w:val="52"/>
        </w:rPr>
      </w:pPr>
    </w:p>
    <w:p w14:paraId="5B6B56AF" w14:textId="02BCC371" w:rsidR="007C1108" w:rsidRPr="007406BE" w:rsidRDefault="00883997" w:rsidP="005174D0">
      <w:pPr>
        <w:tabs>
          <w:tab w:val="left" w:pos="7310"/>
        </w:tabs>
        <w:bidi/>
        <w:spacing w:after="200" w:line="276" w:lineRule="auto"/>
        <w:jc w:val="both"/>
        <w:rPr>
          <w:rFonts w:ascii="DIN Next LT Arabic" w:eastAsia="SimSun" w:hAnsi="DIN Next LT Arabic" w:cs="DIN Next LT Arabic"/>
          <w:color w:val="000000" w:themeColor="text1"/>
          <w:sz w:val="52"/>
          <w:rtl/>
        </w:rPr>
      </w:pPr>
      <w:r>
        <w:rPr>
          <w:rFonts w:ascii="DIN Next LT Arabic" w:eastAsia="SimSun" w:hAnsi="DIN Next LT Arabic" w:cs="DIN Next LT Arabic"/>
          <w:color w:val="000000" w:themeColor="text1"/>
          <w:sz w:val="52"/>
          <w:rtl/>
        </w:rPr>
        <w:tab/>
      </w:r>
    </w:p>
    <w:p w14:paraId="3FE95B4E" w14:textId="38D13EF9" w:rsidR="007C1108" w:rsidRPr="007406BE" w:rsidRDefault="007C1108" w:rsidP="000B47CD">
      <w:pPr>
        <w:tabs>
          <w:tab w:val="left" w:pos="3709"/>
        </w:tabs>
        <w:bidi/>
        <w:spacing w:after="200" w:line="276" w:lineRule="auto"/>
        <w:jc w:val="both"/>
        <w:rPr>
          <w:rFonts w:ascii="DIN Next LT Arabic" w:eastAsia="SimSun" w:hAnsi="DIN Next LT Arabic" w:cs="DIN Next LT Arabic"/>
          <w:color w:val="000000" w:themeColor="text1"/>
          <w:sz w:val="52"/>
          <w:rtl/>
        </w:rPr>
      </w:pPr>
    </w:p>
    <w:p w14:paraId="6AC358E3" w14:textId="19C7656A" w:rsidR="009659B3" w:rsidRPr="007406BE" w:rsidRDefault="009659B3" w:rsidP="00940B6E">
      <w:pPr>
        <w:tabs>
          <w:tab w:val="left" w:pos="3709"/>
        </w:tabs>
        <w:bidi/>
        <w:spacing w:after="200" w:line="276" w:lineRule="auto"/>
        <w:rPr>
          <w:rFonts w:ascii="DIN Next LT Arabic" w:eastAsia="SimSun" w:hAnsi="DIN Next LT Arabic" w:cs="DIN Next LT Arabic"/>
          <w:color w:val="000000" w:themeColor="text1"/>
          <w:sz w:val="52"/>
        </w:rPr>
      </w:pPr>
    </w:p>
    <w:p w14:paraId="17F91623" w14:textId="19FF3303" w:rsidR="00980B61" w:rsidRPr="0069426E" w:rsidRDefault="002605C2" w:rsidP="00073B97">
      <w:pPr>
        <w:tabs>
          <w:tab w:val="left" w:pos="761"/>
          <w:tab w:val="left" w:pos="3709"/>
        </w:tabs>
        <w:bidi/>
        <w:spacing w:after="200" w:line="276" w:lineRule="auto"/>
        <w:jc w:val="center"/>
        <w:rPr>
          <w:rFonts w:ascii="DIN Next LT Arabic" w:eastAsia="SimSun" w:hAnsi="DIN Next LT Arabic" w:cs="DIN Next LT Arabic"/>
          <w:bCs/>
          <w:color w:val="000000" w:themeColor="text1"/>
          <w:sz w:val="52"/>
          <w:szCs w:val="52"/>
          <w:rtl/>
        </w:rPr>
      </w:pPr>
      <w:r w:rsidRPr="0069426E">
        <w:rPr>
          <w:rFonts w:ascii="DIN Next LT Arabic" w:eastAsia="SimSun" w:hAnsi="DIN Next LT Arabic" w:cs="DIN Next LT Arabic"/>
          <w:bCs/>
          <w:color w:val="000000" w:themeColor="text1"/>
          <w:sz w:val="52"/>
          <w:szCs w:val="52"/>
          <w:rtl/>
        </w:rPr>
        <w:t xml:space="preserve">نموذج </w:t>
      </w:r>
      <w:r w:rsidR="009B05A0" w:rsidRPr="0069426E">
        <w:rPr>
          <w:rFonts w:ascii="DIN Next LT Arabic" w:eastAsia="SimSun" w:hAnsi="DIN Next LT Arabic" w:cs="DIN Next LT Arabic"/>
          <w:bCs/>
          <w:color w:val="000000" w:themeColor="text1"/>
          <w:sz w:val="52"/>
          <w:szCs w:val="52"/>
          <w:rtl/>
        </w:rPr>
        <w:t>كراسة الشروط والمواصفات</w:t>
      </w:r>
      <w:r w:rsidR="00980B61" w:rsidRPr="0069426E">
        <w:rPr>
          <w:rFonts w:ascii="DIN Next LT Arabic" w:eastAsia="SimSun" w:hAnsi="DIN Next LT Arabic" w:cs="DIN Next LT Arabic"/>
          <w:bCs/>
          <w:color w:val="000000" w:themeColor="text1"/>
          <w:sz w:val="52"/>
          <w:szCs w:val="52"/>
          <w:rtl/>
        </w:rPr>
        <w:t xml:space="preserve"> </w:t>
      </w:r>
    </w:p>
    <w:p w14:paraId="6335F58C" w14:textId="614D61A3" w:rsidR="000240E3" w:rsidRPr="0069426E" w:rsidRDefault="00980B61" w:rsidP="002E5FF1">
      <w:pPr>
        <w:tabs>
          <w:tab w:val="left" w:pos="761"/>
          <w:tab w:val="left" w:pos="3709"/>
        </w:tabs>
        <w:bidi/>
        <w:spacing w:after="200" w:line="276" w:lineRule="auto"/>
        <w:jc w:val="center"/>
        <w:rPr>
          <w:rFonts w:ascii="DIN Next LT Arabic" w:eastAsia="SimSun" w:hAnsi="DIN Next LT Arabic" w:cs="DIN Next LT Arabic"/>
          <w:bCs/>
          <w:color w:val="000000" w:themeColor="text1"/>
          <w:sz w:val="52"/>
          <w:szCs w:val="52"/>
        </w:rPr>
      </w:pPr>
      <w:r w:rsidRPr="0069426E">
        <w:rPr>
          <w:rFonts w:ascii="DIN Next LT Arabic" w:eastAsia="SimSun" w:hAnsi="DIN Next LT Arabic" w:cs="DIN Next LT Arabic"/>
          <w:bCs/>
          <w:color w:val="000000" w:themeColor="text1"/>
          <w:sz w:val="52"/>
          <w:szCs w:val="52"/>
          <w:rtl/>
        </w:rPr>
        <w:t>(</w:t>
      </w:r>
      <w:r w:rsidR="002E5FF1" w:rsidRPr="0069426E">
        <w:rPr>
          <w:rFonts w:ascii="DIN Next LT Arabic" w:eastAsia="SimSun" w:hAnsi="DIN Next LT Arabic" w:cs="DIN Next LT Arabic"/>
          <w:bCs/>
          <w:color w:val="000000" w:themeColor="text1"/>
          <w:sz w:val="52"/>
          <w:szCs w:val="52"/>
          <w:rtl/>
        </w:rPr>
        <w:t>نظافة المدن</w:t>
      </w:r>
      <w:r w:rsidRPr="0069426E">
        <w:rPr>
          <w:rFonts w:ascii="DIN Next LT Arabic" w:eastAsia="SimSun" w:hAnsi="DIN Next LT Arabic" w:cs="DIN Next LT Arabic"/>
          <w:bCs/>
          <w:color w:val="000000" w:themeColor="text1"/>
          <w:sz w:val="52"/>
          <w:szCs w:val="52"/>
          <w:rtl/>
        </w:rPr>
        <w:t>)</w:t>
      </w:r>
    </w:p>
    <w:p w14:paraId="0A4CA3A4" w14:textId="2B2477AC" w:rsidR="00C93753" w:rsidRPr="0069426E" w:rsidRDefault="00C93753" w:rsidP="00C93753">
      <w:pPr>
        <w:tabs>
          <w:tab w:val="left" w:pos="761"/>
          <w:tab w:val="left" w:pos="3709"/>
        </w:tabs>
        <w:bidi/>
        <w:spacing w:after="200" w:line="276" w:lineRule="auto"/>
        <w:ind w:left="2165" w:right="1980"/>
        <w:jc w:val="center"/>
        <w:rPr>
          <w:rFonts w:ascii="DIN Next LT Arabic" w:eastAsia="SimSun" w:hAnsi="DIN Next LT Arabic" w:cs="DIN Next LT Arabic"/>
          <w:b/>
          <w:color w:val="000000" w:themeColor="text1"/>
          <w:sz w:val="28"/>
          <w:szCs w:val="28"/>
        </w:rPr>
      </w:pPr>
      <w:r w:rsidRPr="0069426E">
        <w:rPr>
          <w:rFonts w:ascii="DIN Next LT Arabic" w:eastAsia="SimSun" w:hAnsi="DIN Next LT Arabic" w:cs="DIN Next LT Arabic"/>
          <w:b/>
          <w:color w:val="000000" w:themeColor="text1"/>
          <w:sz w:val="28"/>
          <w:szCs w:val="28"/>
          <w:rtl/>
        </w:rPr>
        <w:t>المعتمد بموجب قرار وزير المالية رقم (</w:t>
      </w:r>
      <w:r w:rsidRPr="0069426E">
        <w:rPr>
          <w:rFonts w:ascii="DIN Next LT Arabic" w:eastAsia="SimSun" w:hAnsi="DIN Next LT Arabic" w:cs="DIN Next LT Arabic"/>
          <w:b/>
          <w:color w:val="000000" w:themeColor="text1"/>
          <w:sz w:val="28"/>
          <w:szCs w:val="28"/>
        </w:rPr>
        <w:t>1440</w:t>
      </w:r>
      <w:r w:rsidRPr="0069426E">
        <w:rPr>
          <w:rFonts w:ascii="DIN Next LT Arabic" w:eastAsia="SimSun" w:hAnsi="DIN Next LT Arabic" w:cs="DIN Next LT Arabic"/>
          <w:b/>
          <w:color w:val="000000" w:themeColor="text1"/>
          <w:sz w:val="28"/>
          <w:szCs w:val="28"/>
          <w:rtl/>
        </w:rPr>
        <w:t xml:space="preserve">) وتاريخ </w:t>
      </w:r>
      <w:r w:rsidRPr="0069426E">
        <w:rPr>
          <w:rFonts w:ascii="DIN Next LT Arabic" w:eastAsia="SimSun" w:hAnsi="DIN Next LT Arabic" w:cs="DIN Next LT Arabic"/>
          <w:b/>
          <w:color w:val="000000" w:themeColor="text1"/>
          <w:sz w:val="28"/>
          <w:szCs w:val="28"/>
        </w:rPr>
        <w:t>1441/4/12</w:t>
      </w:r>
      <w:proofErr w:type="gramStart"/>
      <w:r w:rsidRPr="0069426E">
        <w:rPr>
          <w:rFonts w:ascii="DIN Next LT Arabic" w:eastAsia="SimSun" w:hAnsi="DIN Next LT Arabic" w:cs="DIN Next LT Arabic"/>
          <w:b/>
          <w:color w:val="000000" w:themeColor="text1"/>
          <w:sz w:val="28"/>
          <w:szCs w:val="28"/>
          <w:rtl/>
        </w:rPr>
        <w:t>هـ ،</w:t>
      </w:r>
      <w:proofErr w:type="gramEnd"/>
      <w:r w:rsidRPr="0069426E">
        <w:rPr>
          <w:rFonts w:ascii="DIN Next LT Arabic" w:eastAsia="SimSun" w:hAnsi="DIN Next LT Arabic" w:cs="DIN Next LT Arabic"/>
          <w:b/>
          <w:color w:val="000000" w:themeColor="text1"/>
          <w:sz w:val="28"/>
          <w:szCs w:val="28"/>
          <w:rtl/>
        </w:rPr>
        <w:t xml:space="preserve"> والمعدل بموجب </w:t>
      </w:r>
      <w:r w:rsidR="00A141D5">
        <w:rPr>
          <w:rFonts w:ascii="DIN Next LT Arabic" w:eastAsia="SimSun" w:hAnsi="DIN Next LT Arabic" w:cs="DIN Next LT Arabic" w:hint="cs"/>
          <w:b/>
          <w:color w:val="000000" w:themeColor="text1"/>
          <w:sz w:val="28"/>
          <w:szCs w:val="28"/>
          <w:rtl/>
        </w:rPr>
        <w:t>القرارات الوزارية</w:t>
      </w:r>
      <w:r w:rsidRPr="0069426E">
        <w:rPr>
          <w:rFonts w:ascii="DIN Next LT Arabic" w:eastAsia="SimSun" w:hAnsi="DIN Next LT Arabic" w:cs="DIN Next LT Arabic"/>
          <w:b/>
          <w:color w:val="000000" w:themeColor="text1"/>
          <w:sz w:val="28"/>
          <w:szCs w:val="28"/>
          <w:rtl/>
        </w:rPr>
        <w:t xml:space="preserve"> </w:t>
      </w:r>
      <w:r w:rsidR="00AD63C4" w:rsidRPr="00AD63C4">
        <w:rPr>
          <w:rFonts w:ascii="DIN Next LT Arabic" w:eastAsia="SimSun" w:hAnsi="DIN Next LT Arabic" w:cs="DIN Next LT Arabic"/>
          <w:b/>
          <w:color w:val="000000" w:themeColor="text1"/>
          <w:sz w:val="28"/>
          <w:szCs w:val="28"/>
          <w:rtl/>
        </w:rPr>
        <w:t>رقم (1156) وتاريخ 17/10/1445ه</w:t>
      </w:r>
      <w:r w:rsidR="00A141D5">
        <w:rPr>
          <w:rFonts w:ascii="DIN Next LT Arabic" w:eastAsia="SimSun" w:hAnsi="DIN Next LT Arabic" w:cs="DIN Next LT Arabic" w:hint="cs"/>
          <w:b/>
          <w:color w:val="000000" w:themeColor="text1"/>
          <w:sz w:val="28"/>
          <w:szCs w:val="28"/>
          <w:rtl/>
        </w:rPr>
        <w:t>، و</w:t>
      </w:r>
      <w:r w:rsidR="00131970">
        <w:rPr>
          <w:rFonts w:ascii="DIN Next LT Arabic" w:eastAsia="SimSun" w:hAnsi="DIN Next LT Arabic" w:cs="DIN Next LT Arabic" w:hint="cs"/>
          <w:b/>
          <w:color w:val="000000" w:themeColor="text1"/>
          <w:sz w:val="28"/>
          <w:szCs w:val="28"/>
          <w:rtl/>
        </w:rPr>
        <w:t xml:space="preserve"> رقم</w:t>
      </w:r>
      <w:r w:rsidR="00A141D5">
        <w:rPr>
          <w:rFonts w:ascii="DIN Next LT Arabic" w:eastAsia="SimSun" w:hAnsi="DIN Next LT Arabic" w:cs="DIN Next LT Arabic" w:hint="cs"/>
          <w:b/>
          <w:color w:val="000000" w:themeColor="text1"/>
          <w:sz w:val="28"/>
          <w:szCs w:val="28"/>
          <w:rtl/>
        </w:rPr>
        <w:t xml:space="preserve"> (1171) وتاريخ 20/10/1445ه</w:t>
      </w:r>
    </w:p>
    <w:p w14:paraId="392E7A88" w14:textId="77777777" w:rsidR="00C93753" w:rsidRPr="0069426E" w:rsidRDefault="00C93753" w:rsidP="00C93753">
      <w:pPr>
        <w:tabs>
          <w:tab w:val="left" w:pos="761"/>
          <w:tab w:val="left" w:pos="3709"/>
        </w:tabs>
        <w:bidi/>
        <w:spacing w:after="200" w:line="276" w:lineRule="auto"/>
        <w:ind w:left="2165" w:right="1980"/>
        <w:jc w:val="center"/>
        <w:rPr>
          <w:rFonts w:ascii="DIN Next LT Arabic" w:eastAsia="SimSun" w:hAnsi="DIN Next LT Arabic" w:cs="DIN Next LT Arabic"/>
          <w:b/>
          <w:color w:val="000000" w:themeColor="text1"/>
          <w:sz w:val="28"/>
          <w:szCs w:val="28"/>
          <w:rtl/>
        </w:rPr>
      </w:pPr>
    </w:p>
    <w:p w14:paraId="471F96D6" w14:textId="77777777" w:rsidR="00C93753" w:rsidRPr="0069426E" w:rsidRDefault="00C93753" w:rsidP="00C93753">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69426E">
        <w:rPr>
          <w:rFonts w:ascii="DIN Next LT Arabic" w:eastAsia="SimSun" w:hAnsi="DIN Next LT Arabic" w:cs="DIN Next LT Arabic"/>
          <w:bCs/>
          <w:color w:val="000000" w:themeColor="text1"/>
          <w:sz w:val="28"/>
          <w:szCs w:val="28"/>
          <w:rtl/>
        </w:rPr>
        <w:t>اسم المنافسة:</w:t>
      </w:r>
      <w:sdt>
        <w:sdtPr>
          <w:rPr>
            <w:rFonts w:ascii="DIN Next LT Arabic" w:eastAsia="SimSun" w:hAnsi="DIN Next LT Arabic" w:cs="DIN Next LT Arabic"/>
            <w:bCs/>
            <w:color w:val="000000" w:themeColor="text1"/>
            <w:sz w:val="28"/>
            <w:szCs w:val="28"/>
            <w:rtl/>
          </w:rPr>
          <w:id w:val="915903604"/>
          <w:placeholder>
            <w:docPart w:val="873785A46CB44C9BB56FE57B5F22BF72"/>
          </w:placeholder>
        </w:sdtPr>
        <w:sdtContent>
          <w:sdt>
            <w:sdtPr>
              <w:rPr>
                <w:rFonts w:ascii="DIN Next LT Arabic" w:eastAsia="SimSun" w:hAnsi="DIN Next LT Arabic" w:cs="DIN Next LT Arabic"/>
                <w:bCs/>
                <w:color w:val="000000" w:themeColor="text1"/>
                <w:sz w:val="28"/>
                <w:szCs w:val="28"/>
                <w:rtl/>
              </w:rPr>
              <w:id w:val="-597014694"/>
              <w:placeholder>
                <w:docPart w:val="873785A46CB44C9BB56FE57B5F22BF72"/>
              </w:placeholder>
            </w:sdtPr>
            <w:sdtContent>
              <w:r w:rsidRPr="0069426E">
                <w:rPr>
                  <w:rFonts w:ascii="DIN Next LT Arabic" w:eastAsia="SimSun" w:hAnsi="DIN Next LT Arabic" w:cs="DIN Next LT Arabic"/>
                  <w:b/>
                  <w:color w:val="FF0000"/>
                  <w:sz w:val="28"/>
                  <w:szCs w:val="28"/>
                  <w:rtl/>
                </w:rPr>
                <w:t>……….…….…….….</w:t>
              </w:r>
              <w:r w:rsidRPr="0069426E">
                <w:rPr>
                  <w:rFonts w:ascii="DIN Next LT Arabic" w:eastAsia="SimSun" w:hAnsi="DIN Next LT Arabic" w:cs="DIN Next LT Arabic"/>
                  <w:bCs/>
                  <w:color w:val="FF0000"/>
                  <w:sz w:val="28"/>
                  <w:szCs w:val="28"/>
                  <w:rtl/>
                </w:rPr>
                <w:t xml:space="preserve"> </w:t>
              </w:r>
            </w:sdtContent>
          </w:sdt>
        </w:sdtContent>
      </w:sdt>
    </w:p>
    <w:p w14:paraId="21EA6B02" w14:textId="77777777" w:rsidR="00C93753" w:rsidRPr="0069426E" w:rsidRDefault="00C93753" w:rsidP="00C93753">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69426E">
        <w:rPr>
          <w:rFonts w:ascii="DIN Next LT Arabic" w:eastAsia="SimSun" w:hAnsi="DIN Next LT Arabic" w:cs="DIN Next LT Arabic"/>
          <w:bCs/>
          <w:color w:val="000000" w:themeColor="text1"/>
          <w:sz w:val="28"/>
          <w:szCs w:val="28"/>
          <w:rtl/>
        </w:rPr>
        <w:t>رقم الكراسة:</w:t>
      </w:r>
      <w:sdt>
        <w:sdtPr>
          <w:rPr>
            <w:rFonts w:ascii="DIN Next LT Arabic" w:eastAsia="SimSun" w:hAnsi="DIN Next LT Arabic" w:cs="DIN Next LT Arabic"/>
            <w:bCs/>
            <w:color w:val="000000" w:themeColor="text1"/>
            <w:sz w:val="28"/>
            <w:szCs w:val="28"/>
            <w:rtl/>
          </w:rPr>
          <w:id w:val="1064293396"/>
          <w:placeholder>
            <w:docPart w:val="873785A46CB44C9BB56FE57B5F22BF72"/>
          </w:placeholder>
        </w:sdtPr>
        <w:sdtContent>
          <w:r w:rsidRPr="0069426E">
            <w:rPr>
              <w:rFonts w:ascii="DIN Next LT Arabic" w:eastAsia="SimSun" w:hAnsi="DIN Next LT Arabic" w:cs="DIN Next LT Arabic"/>
              <w:b/>
              <w:color w:val="FF0000"/>
              <w:sz w:val="28"/>
              <w:szCs w:val="28"/>
              <w:rtl/>
            </w:rPr>
            <w:t>…</w:t>
          </w:r>
          <w:r w:rsidRPr="0069426E">
            <w:rPr>
              <w:rFonts w:ascii="DIN Next LT Arabic" w:eastAsia="SimSun" w:hAnsi="DIN Next LT Arabic" w:cs="DIN Next LT Arabic"/>
              <w:bCs/>
              <w:color w:val="FF0000"/>
              <w:sz w:val="28"/>
              <w:szCs w:val="28"/>
            </w:rPr>
            <w:t>…………………….</w:t>
          </w:r>
          <w:r w:rsidRPr="0069426E">
            <w:rPr>
              <w:rFonts w:ascii="DIN Next LT Arabic" w:eastAsia="SimSun" w:hAnsi="DIN Next LT Arabic" w:cs="DIN Next LT Arabic"/>
              <w:b/>
              <w:color w:val="FF0000"/>
              <w:sz w:val="28"/>
              <w:szCs w:val="28"/>
              <w:rtl/>
            </w:rPr>
            <w:t>.</w:t>
          </w:r>
        </w:sdtContent>
      </w:sdt>
    </w:p>
    <w:p w14:paraId="3917E858" w14:textId="77777777" w:rsidR="00C93753" w:rsidRPr="0069426E" w:rsidRDefault="00C93753" w:rsidP="00C93753">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69426E">
        <w:rPr>
          <w:rFonts w:ascii="DIN Next LT Arabic" w:eastAsia="SimSun" w:hAnsi="DIN Next LT Arabic" w:cs="DIN Next LT Arabic"/>
          <w:bCs/>
          <w:color w:val="000000" w:themeColor="text1"/>
          <w:sz w:val="28"/>
          <w:szCs w:val="28"/>
          <w:rtl/>
        </w:rPr>
        <w:t xml:space="preserve">تاريخ طرح الكراسة:  </w:t>
      </w:r>
      <w:sdt>
        <w:sdtPr>
          <w:rPr>
            <w:rFonts w:ascii="DIN Next LT Arabic" w:eastAsia="SimSun" w:hAnsi="DIN Next LT Arabic" w:cs="DIN Next LT Arabic"/>
            <w:bCs/>
            <w:color w:val="FF0000"/>
            <w:sz w:val="28"/>
            <w:szCs w:val="28"/>
            <w:rtl/>
          </w:rPr>
          <w:id w:val="-1454238740"/>
          <w:placeholder>
            <w:docPart w:val="479A284125EB4B7D8155CF7BBD429442"/>
          </w:placeholder>
        </w:sdtPr>
        <w:sdtContent>
          <w:r w:rsidRPr="0069426E">
            <w:rPr>
              <w:rFonts w:ascii="DIN Next LT Arabic" w:eastAsia="SimSun" w:hAnsi="DIN Next LT Arabic" w:cs="DIN Next LT Arabic"/>
              <w:bCs/>
              <w:color w:val="FF0000"/>
              <w:sz w:val="28"/>
              <w:szCs w:val="28"/>
              <w:rtl/>
            </w:rPr>
            <w:t xml:space="preserve">اليوم </w:t>
          </w:r>
        </w:sdtContent>
      </w:sdt>
      <w:r w:rsidRPr="0069426E">
        <w:rPr>
          <w:rFonts w:ascii="DIN Next LT Arabic" w:eastAsia="SimSun" w:hAnsi="DIN Next LT Arabic" w:cs="DIN Next LT Arabic"/>
          <w:bCs/>
          <w:color w:val="FF0000"/>
          <w:sz w:val="28"/>
          <w:szCs w:val="28"/>
          <w:rtl/>
        </w:rPr>
        <w:t xml:space="preserve">/ </w:t>
      </w:r>
      <w:sdt>
        <w:sdtPr>
          <w:rPr>
            <w:rFonts w:ascii="DIN Next LT Arabic" w:eastAsia="SimSun" w:hAnsi="DIN Next LT Arabic" w:cs="DIN Next LT Arabic"/>
            <w:bCs/>
            <w:color w:val="FF0000"/>
            <w:sz w:val="28"/>
            <w:szCs w:val="28"/>
            <w:rtl/>
          </w:rPr>
          <w:id w:val="401720822"/>
          <w:placeholder>
            <w:docPart w:val="AA7866193BDB4AD9B9DC8C7269F5A194"/>
          </w:placeholder>
          <w:date>
            <w:dateFormat w:val="M/d/yyyy"/>
            <w:lid w:val="en-US"/>
            <w:storeMappedDataAs w:val="dateTime"/>
            <w:calendar w:val="gregorian"/>
          </w:date>
        </w:sdtPr>
        <w:sdtContent>
          <w:r w:rsidRPr="0069426E">
            <w:rPr>
              <w:rFonts w:ascii="DIN Next LT Arabic" w:eastAsia="SimSun" w:hAnsi="DIN Next LT Arabic" w:cs="DIN Next LT Arabic"/>
              <w:bCs/>
              <w:color w:val="FF0000"/>
              <w:sz w:val="28"/>
              <w:szCs w:val="28"/>
              <w:rtl/>
            </w:rPr>
            <w:t>التاريخ</w:t>
          </w:r>
        </w:sdtContent>
      </w:sdt>
      <w:r w:rsidRPr="0069426E">
        <w:rPr>
          <w:rFonts w:ascii="DIN Next LT Arabic" w:eastAsia="SimSun" w:hAnsi="DIN Next LT Arabic" w:cs="DIN Next LT Arabic"/>
          <w:bCs/>
          <w:color w:val="FF0000"/>
          <w:sz w:val="28"/>
          <w:szCs w:val="28"/>
          <w:rtl/>
        </w:rPr>
        <w:t xml:space="preserve">  / </w:t>
      </w:r>
      <w:sdt>
        <w:sdtPr>
          <w:rPr>
            <w:rFonts w:ascii="DIN Next LT Arabic" w:eastAsia="SimSun" w:hAnsi="DIN Next LT Arabic" w:cs="DIN Next LT Arabic"/>
            <w:bCs/>
            <w:color w:val="FF0000"/>
            <w:sz w:val="28"/>
            <w:szCs w:val="28"/>
            <w:rtl/>
          </w:rPr>
          <w:id w:val="-2020696693"/>
          <w:placeholder>
            <w:docPart w:val="9F070CB24BD841A2B46D85B040EA900E"/>
          </w:placeholder>
        </w:sdtPr>
        <w:sdtContent>
          <w:r w:rsidRPr="0069426E">
            <w:rPr>
              <w:rFonts w:ascii="DIN Next LT Arabic" w:eastAsia="SimSun" w:hAnsi="DIN Next LT Arabic" w:cs="DIN Next LT Arabic"/>
              <w:bCs/>
              <w:color w:val="FF0000"/>
              <w:sz w:val="28"/>
              <w:szCs w:val="28"/>
              <w:rtl/>
            </w:rPr>
            <w:t>المدينة</w:t>
          </w:r>
        </w:sdtContent>
      </w:sdt>
    </w:p>
    <w:p w14:paraId="252B9F34" w14:textId="358A4433" w:rsidR="00026F43" w:rsidRPr="0069426E" w:rsidRDefault="00026F43" w:rsidP="00026F43">
      <w:pPr>
        <w:bidi/>
        <w:rPr>
          <w:rFonts w:ascii="DIN Next LT Arabic" w:eastAsia="SimSun" w:hAnsi="DIN Next LT Arabic" w:cs="DIN Next LT Arabic"/>
          <w:sz w:val="28"/>
          <w:szCs w:val="28"/>
          <w:rtl/>
        </w:rPr>
      </w:pPr>
    </w:p>
    <w:p w14:paraId="15875646" w14:textId="5AAF55AA" w:rsidR="00026F43" w:rsidRPr="0069426E" w:rsidRDefault="00026F43" w:rsidP="00026F43">
      <w:pPr>
        <w:bidi/>
        <w:rPr>
          <w:rFonts w:ascii="DIN Next LT Arabic" w:eastAsia="SimSun" w:hAnsi="DIN Next LT Arabic" w:cs="DIN Next LT Arabic"/>
          <w:sz w:val="28"/>
          <w:szCs w:val="28"/>
          <w:rtl/>
        </w:rPr>
      </w:pPr>
    </w:p>
    <w:p w14:paraId="040580BE" w14:textId="77777777" w:rsidR="00026F43" w:rsidRPr="0069426E" w:rsidRDefault="00026F43" w:rsidP="00026F43">
      <w:pPr>
        <w:bidi/>
        <w:rPr>
          <w:rFonts w:ascii="DIN Next LT Arabic" w:eastAsia="SimSun" w:hAnsi="DIN Next LT Arabic" w:cs="DIN Next LT Arabic"/>
          <w:sz w:val="28"/>
          <w:szCs w:val="28"/>
          <w:rtl/>
        </w:rPr>
      </w:pPr>
    </w:p>
    <w:p w14:paraId="6228AD2C" w14:textId="77777777" w:rsidR="00026F43" w:rsidRPr="0069426E" w:rsidRDefault="00026F43" w:rsidP="00026F43">
      <w:pPr>
        <w:bidi/>
        <w:rPr>
          <w:rFonts w:ascii="DIN Next LT Arabic" w:eastAsia="SimSun" w:hAnsi="DIN Next LT Arabic" w:cs="DIN Next LT Arabic"/>
          <w:sz w:val="28"/>
          <w:szCs w:val="28"/>
          <w:rtl/>
        </w:rPr>
      </w:pPr>
    </w:p>
    <w:p w14:paraId="4D885B02" w14:textId="77777777" w:rsidR="00026F43" w:rsidRPr="0069426E" w:rsidRDefault="00026F43" w:rsidP="00026F43">
      <w:pPr>
        <w:bidi/>
        <w:rPr>
          <w:rFonts w:ascii="DIN Next LT Arabic" w:eastAsia="SimSun" w:hAnsi="DIN Next LT Arabic" w:cs="DIN Next LT Arabic"/>
          <w:sz w:val="28"/>
          <w:szCs w:val="28"/>
          <w:rtl/>
        </w:rPr>
      </w:pPr>
    </w:p>
    <w:p w14:paraId="03183665" w14:textId="77777777" w:rsidR="00026F43" w:rsidRPr="0069426E" w:rsidRDefault="00026F43" w:rsidP="00026F43">
      <w:pPr>
        <w:bidi/>
        <w:rPr>
          <w:rFonts w:ascii="DIN Next LT Arabic" w:eastAsia="SimSun" w:hAnsi="DIN Next LT Arabic" w:cs="DIN Next LT Arabic"/>
          <w:sz w:val="28"/>
          <w:szCs w:val="28"/>
          <w:rtl/>
        </w:rPr>
      </w:pPr>
    </w:p>
    <w:p w14:paraId="2C983586" w14:textId="5F7F6DF7" w:rsidR="00026F43" w:rsidRPr="0069426E" w:rsidRDefault="00026F43" w:rsidP="00026F43">
      <w:pPr>
        <w:bidi/>
        <w:rPr>
          <w:rFonts w:ascii="DIN Next LT Arabic" w:eastAsia="SimSun" w:hAnsi="DIN Next LT Arabic" w:cs="DIN Next LT Arabic"/>
          <w:sz w:val="28"/>
          <w:szCs w:val="28"/>
          <w:rtl/>
        </w:rPr>
      </w:pPr>
    </w:p>
    <w:bookmarkStart w:id="0" w:name="_30j0zll" w:colFirst="0" w:colLast="0" w:displacedByCustomXml="next"/>
    <w:bookmarkEnd w:id="0" w:displacedByCustomXml="next"/>
    <w:bookmarkStart w:id="1" w:name="_Toc100665" w:displacedByCustomXml="next"/>
    <w:sdt>
      <w:sdtPr>
        <w:rPr>
          <w:rFonts w:ascii="DIN Next LT Arabic" w:eastAsiaTheme="minorEastAsia" w:hAnsi="DIN Next LT Arabic" w:cs="DIN Next LT Arabic"/>
          <w:bCs w:val="0"/>
          <w:color w:val="auto"/>
          <w:sz w:val="22"/>
          <w:szCs w:val="22"/>
          <w:rtl/>
        </w:rPr>
        <w:id w:val="46808285"/>
        <w:docPartObj>
          <w:docPartGallery w:val="Table of Contents"/>
          <w:docPartUnique/>
        </w:docPartObj>
      </w:sdtPr>
      <w:sdtEndPr>
        <w:rPr>
          <w:b/>
          <w:noProof/>
        </w:rPr>
      </w:sdtEndPr>
      <w:sdtContent>
        <w:p w14:paraId="4373835B" w14:textId="77777777" w:rsidR="00244923" w:rsidRPr="0069426E" w:rsidRDefault="00390653" w:rsidP="003D7E71">
          <w:pPr>
            <w:pStyle w:val="TOCHeading"/>
            <w:bidi/>
            <w:rPr>
              <w:rFonts w:ascii="DIN Next LT Arabic" w:hAnsi="DIN Next LT Arabic" w:cs="DIN Next LT Arabic"/>
              <w:sz w:val="24"/>
              <w:szCs w:val="24"/>
              <w:rtl/>
            </w:rPr>
          </w:pPr>
          <w:r w:rsidRPr="0069426E">
            <w:rPr>
              <w:rFonts w:ascii="DIN Next LT Arabic" w:hAnsi="DIN Next LT Arabic" w:cs="DIN Next LT Arabic"/>
              <w:sz w:val="40"/>
              <w:szCs w:val="40"/>
              <w:rtl/>
            </w:rPr>
            <w:t>الفهرس</w:t>
          </w:r>
        </w:p>
        <w:p w14:paraId="162758AA" w14:textId="5DA156C4" w:rsidR="003D7E71" w:rsidRPr="0069426E" w:rsidRDefault="005352EF" w:rsidP="003D7E71">
          <w:pPr>
            <w:pStyle w:val="TOC1"/>
            <w:rPr>
              <w:rFonts w:ascii="DIN Next LT Arabic" w:hAnsi="DIN Next LT Arabic" w:cs="DIN Next LT Arabic"/>
              <w:b w:val="0"/>
              <w:bCs w:val="0"/>
              <w:caps w:val="0"/>
              <w:noProof/>
              <w:sz w:val="24"/>
            </w:rPr>
          </w:pPr>
          <w:r w:rsidRPr="0069426E">
            <w:rPr>
              <w:rFonts w:ascii="DIN Next LT Arabic" w:hAnsi="DIN Next LT Arabic" w:cs="DIN Next LT Arabic"/>
              <w:b w:val="0"/>
              <w:bCs w:val="0"/>
              <w:sz w:val="24"/>
            </w:rPr>
            <w:fldChar w:fldCharType="begin"/>
          </w:r>
          <w:r w:rsidR="00244923" w:rsidRPr="0069426E">
            <w:rPr>
              <w:rFonts w:ascii="DIN Next LT Arabic" w:hAnsi="DIN Next LT Arabic" w:cs="DIN Next LT Arabic"/>
              <w:sz w:val="24"/>
            </w:rPr>
            <w:instrText xml:space="preserve"> TOC \o "1-3" \h \z \u </w:instrText>
          </w:r>
          <w:r w:rsidRPr="0069426E">
            <w:rPr>
              <w:rFonts w:ascii="DIN Next LT Arabic" w:hAnsi="DIN Next LT Arabic" w:cs="DIN Next LT Arabic"/>
              <w:b w:val="0"/>
              <w:bCs w:val="0"/>
              <w:sz w:val="24"/>
            </w:rPr>
            <w:fldChar w:fldCharType="separate"/>
          </w:r>
          <w:hyperlink w:anchor="_Toc137906659" w:history="1">
            <w:r w:rsidR="003D7E71" w:rsidRPr="0069426E">
              <w:rPr>
                <w:rStyle w:val="Hyperlink"/>
                <w:rFonts w:ascii="DIN Next LT Arabic" w:hAnsi="DIN Next LT Arabic" w:cs="DIN Next LT Arabic"/>
                <w:noProof/>
                <w:sz w:val="24"/>
                <w:rtl/>
              </w:rPr>
              <w:t>دليل الاستخدام</w:t>
            </w:r>
            <w:r w:rsidR="003D7E71" w:rsidRPr="0069426E">
              <w:rPr>
                <w:rFonts w:ascii="DIN Next LT Arabic" w:hAnsi="DIN Next LT Arabic" w:cs="DIN Next LT Arabic"/>
                <w:noProof/>
                <w:webHidden/>
                <w:sz w:val="24"/>
              </w:rPr>
              <w:tab/>
            </w:r>
            <w:r w:rsidR="003D7E71" w:rsidRPr="0069426E">
              <w:rPr>
                <w:rFonts w:ascii="DIN Next LT Arabic" w:hAnsi="DIN Next LT Arabic" w:cs="DIN Next LT Arabic"/>
                <w:noProof/>
                <w:webHidden/>
                <w:sz w:val="24"/>
              </w:rPr>
              <w:fldChar w:fldCharType="begin"/>
            </w:r>
            <w:r w:rsidR="003D7E71" w:rsidRPr="0069426E">
              <w:rPr>
                <w:rFonts w:ascii="DIN Next LT Arabic" w:hAnsi="DIN Next LT Arabic" w:cs="DIN Next LT Arabic"/>
                <w:noProof/>
                <w:webHidden/>
                <w:sz w:val="24"/>
              </w:rPr>
              <w:instrText xml:space="preserve"> PAGEREF _Toc137906659 \h </w:instrText>
            </w:r>
            <w:r w:rsidR="003D7E71" w:rsidRPr="0069426E">
              <w:rPr>
                <w:rFonts w:ascii="DIN Next LT Arabic" w:hAnsi="DIN Next LT Arabic" w:cs="DIN Next LT Arabic"/>
                <w:noProof/>
                <w:webHidden/>
                <w:sz w:val="24"/>
              </w:rPr>
            </w:r>
            <w:r w:rsidR="003D7E71" w:rsidRPr="0069426E">
              <w:rPr>
                <w:rFonts w:ascii="DIN Next LT Arabic" w:hAnsi="DIN Next LT Arabic" w:cs="DIN Next LT Arabic"/>
                <w:noProof/>
                <w:webHidden/>
                <w:sz w:val="24"/>
              </w:rPr>
              <w:fldChar w:fldCharType="separate"/>
            </w:r>
            <w:r w:rsidR="00F3582C">
              <w:rPr>
                <w:rFonts w:ascii="DIN Next LT Arabic" w:hAnsi="DIN Next LT Arabic" w:cs="DIN Next LT Arabic"/>
                <w:noProof/>
                <w:webHidden/>
                <w:sz w:val="24"/>
                <w:rtl/>
              </w:rPr>
              <w:t>5</w:t>
            </w:r>
            <w:r w:rsidR="003D7E71" w:rsidRPr="0069426E">
              <w:rPr>
                <w:rFonts w:ascii="DIN Next LT Arabic" w:hAnsi="DIN Next LT Arabic" w:cs="DIN Next LT Arabic"/>
                <w:noProof/>
                <w:webHidden/>
                <w:sz w:val="24"/>
              </w:rPr>
              <w:fldChar w:fldCharType="end"/>
            </w:r>
          </w:hyperlink>
        </w:p>
        <w:p w14:paraId="7E8141DA" w14:textId="2C59D3FE" w:rsidR="003D7E71" w:rsidRPr="0069426E" w:rsidRDefault="003D7E71" w:rsidP="003D7E71">
          <w:pPr>
            <w:pStyle w:val="TOC1"/>
            <w:rPr>
              <w:rFonts w:ascii="DIN Next LT Arabic" w:hAnsi="DIN Next LT Arabic" w:cs="DIN Next LT Arabic"/>
              <w:b w:val="0"/>
              <w:bCs w:val="0"/>
              <w:caps w:val="0"/>
              <w:noProof/>
              <w:sz w:val="24"/>
            </w:rPr>
          </w:pPr>
          <w:hyperlink w:anchor="_Toc137906660" w:history="1">
            <w:r w:rsidRPr="0069426E">
              <w:rPr>
                <w:rStyle w:val="Hyperlink"/>
                <w:rFonts w:ascii="DIN Next LT Arabic" w:hAnsi="DIN Next LT Arabic" w:cs="DIN Next LT Arabic"/>
                <w:noProof/>
                <w:sz w:val="24"/>
                <w:rtl/>
              </w:rPr>
              <w:t>القسم الأول: مقدمة</w:t>
            </w:r>
            <w:r w:rsidRPr="0069426E">
              <w:rPr>
                <w:rFonts w:ascii="DIN Next LT Arabic" w:hAnsi="DIN Next LT Arabic" w:cs="DIN Next LT Arabic"/>
                <w:noProof/>
                <w:webHidden/>
                <w:sz w:val="24"/>
              </w:rPr>
              <w:tab/>
            </w:r>
            <w:r w:rsidRPr="0069426E">
              <w:rPr>
                <w:rFonts w:ascii="DIN Next LT Arabic" w:hAnsi="DIN Next LT Arabic" w:cs="DIN Next LT Arabic"/>
                <w:noProof/>
                <w:webHidden/>
                <w:sz w:val="24"/>
              </w:rPr>
              <w:fldChar w:fldCharType="begin"/>
            </w:r>
            <w:r w:rsidRPr="0069426E">
              <w:rPr>
                <w:rFonts w:ascii="DIN Next LT Arabic" w:hAnsi="DIN Next LT Arabic" w:cs="DIN Next LT Arabic"/>
                <w:noProof/>
                <w:webHidden/>
                <w:sz w:val="24"/>
              </w:rPr>
              <w:instrText xml:space="preserve"> PAGEREF _Toc137906660 \h </w:instrText>
            </w:r>
            <w:r w:rsidRPr="0069426E">
              <w:rPr>
                <w:rFonts w:ascii="DIN Next LT Arabic" w:hAnsi="DIN Next LT Arabic" w:cs="DIN Next LT Arabic"/>
                <w:noProof/>
                <w:webHidden/>
                <w:sz w:val="24"/>
              </w:rPr>
            </w:r>
            <w:r w:rsidRPr="0069426E">
              <w:rPr>
                <w:rFonts w:ascii="DIN Next LT Arabic" w:hAnsi="DIN Next LT Arabic" w:cs="DIN Next LT Arabic"/>
                <w:noProof/>
                <w:webHidden/>
                <w:sz w:val="24"/>
              </w:rPr>
              <w:fldChar w:fldCharType="separate"/>
            </w:r>
            <w:r w:rsidR="00F3582C">
              <w:rPr>
                <w:rFonts w:ascii="DIN Next LT Arabic" w:hAnsi="DIN Next LT Arabic" w:cs="DIN Next LT Arabic"/>
                <w:noProof/>
                <w:webHidden/>
                <w:sz w:val="24"/>
                <w:rtl/>
              </w:rPr>
              <w:t>6</w:t>
            </w:r>
            <w:r w:rsidRPr="0069426E">
              <w:rPr>
                <w:rFonts w:ascii="DIN Next LT Arabic" w:hAnsi="DIN Next LT Arabic" w:cs="DIN Next LT Arabic"/>
                <w:noProof/>
                <w:webHidden/>
                <w:sz w:val="24"/>
              </w:rPr>
              <w:fldChar w:fldCharType="end"/>
            </w:r>
          </w:hyperlink>
        </w:p>
        <w:p w14:paraId="3FC84F11" w14:textId="192173A9" w:rsidR="003D7E71" w:rsidRPr="0069426E" w:rsidRDefault="003D7E71" w:rsidP="003366E5">
          <w:pPr>
            <w:pStyle w:val="TOC3"/>
          </w:pPr>
          <w:hyperlink w:anchor="_Toc137906661" w:history="1">
            <w:r w:rsidRPr="0069426E">
              <w:rPr>
                <w:rStyle w:val="Hyperlink"/>
              </w:rPr>
              <w:t>1</w:t>
            </w:r>
            <w:r w:rsidRPr="0069426E">
              <w:rPr>
                <w:rStyle w:val="Hyperlink"/>
              </w:rPr>
              <w:tab/>
            </w:r>
            <w:r w:rsidRPr="0069426E">
              <w:rPr>
                <w:rStyle w:val="Hyperlink"/>
                <w:rtl/>
              </w:rPr>
              <w:t>تعريفات</w:t>
            </w:r>
            <w:r w:rsidRPr="0069426E">
              <w:rPr>
                <w:webHidden/>
              </w:rPr>
              <w:tab/>
            </w:r>
            <w:r w:rsidRPr="0069426E">
              <w:rPr>
                <w:webHidden/>
              </w:rPr>
              <w:fldChar w:fldCharType="begin"/>
            </w:r>
            <w:r w:rsidRPr="0069426E">
              <w:rPr>
                <w:webHidden/>
              </w:rPr>
              <w:instrText xml:space="preserve"> PAGEREF _Toc137906661 \h </w:instrText>
            </w:r>
            <w:r w:rsidRPr="0069426E">
              <w:rPr>
                <w:webHidden/>
              </w:rPr>
            </w:r>
            <w:r w:rsidRPr="0069426E">
              <w:rPr>
                <w:webHidden/>
              </w:rPr>
              <w:fldChar w:fldCharType="separate"/>
            </w:r>
            <w:r w:rsidR="00F3582C">
              <w:rPr>
                <w:webHidden/>
                <w:rtl/>
              </w:rPr>
              <w:t>6</w:t>
            </w:r>
            <w:r w:rsidRPr="0069426E">
              <w:rPr>
                <w:webHidden/>
              </w:rPr>
              <w:fldChar w:fldCharType="end"/>
            </w:r>
          </w:hyperlink>
        </w:p>
        <w:p w14:paraId="028E1738" w14:textId="5A9ECC8E" w:rsidR="003D7E71" w:rsidRPr="0069426E" w:rsidRDefault="003D7E71" w:rsidP="003366E5">
          <w:pPr>
            <w:pStyle w:val="TOC3"/>
          </w:pPr>
          <w:hyperlink w:anchor="_Toc137906662" w:history="1">
            <w:r w:rsidRPr="0069426E">
              <w:rPr>
                <w:rStyle w:val="Hyperlink"/>
                <w:b/>
                <w:rtl/>
              </w:rPr>
              <w:t>2</w:t>
            </w:r>
            <w:r w:rsidRPr="0069426E">
              <w:tab/>
            </w:r>
            <w:r w:rsidRPr="0069426E">
              <w:rPr>
                <w:rStyle w:val="Hyperlink"/>
                <w:rtl/>
              </w:rPr>
              <w:t>تعريف عن المنافسة</w:t>
            </w:r>
            <w:r w:rsidRPr="0069426E">
              <w:rPr>
                <w:webHidden/>
              </w:rPr>
              <w:tab/>
            </w:r>
            <w:r w:rsidRPr="0069426E">
              <w:rPr>
                <w:webHidden/>
              </w:rPr>
              <w:fldChar w:fldCharType="begin"/>
            </w:r>
            <w:r w:rsidRPr="0069426E">
              <w:rPr>
                <w:webHidden/>
              </w:rPr>
              <w:instrText xml:space="preserve"> PAGEREF _Toc137906662 \h </w:instrText>
            </w:r>
            <w:r w:rsidRPr="0069426E">
              <w:rPr>
                <w:webHidden/>
              </w:rPr>
            </w:r>
            <w:r w:rsidRPr="0069426E">
              <w:rPr>
                <w:webHidden/>
              </w:rPr>
              <w:fldChar w:fldCharType="separate"/>
            </w:r>
            <w:r w:rsidR="00F3582C">
              <w:rPr>
                <w:webHidden/>
                <w:rtl/>
              </w:rPr>
              <w:t>6</w:t>
            </w:r>
            <w:r w:rsidRPr="0069426E">
              <w:rPr>
                <w:webHidden/>
              </w:rPr>
              <w:fldChar w:fldCharType="end"/>
            </w:r>
          </w:hyperlink>
        </w:p>
        <w:p w14:paraId="201D833B" w14:textId="23761970" w:rsidR="003D7E71" w:rsidRPr="0069426E" w:rsidRDefault="003D7E71" w:rsidP="003366E5">
          <w:pPr>
            <w:pStyle w:val="TOC3"/>
          </w:pPr>
          <w:hyperlink w:anchor="_Toc137906663" w:history="1">
            <w:r w:rsidRPr="0069426E">
              <w:rPr>
                <w:rStyle w:val="Hyperlink"/>
                <w:b/>
                <w:rtl/>
              </w:rPr>
              <w:t>3</w:t>
            </w:r>
            <w:r w:rsidRPr="0069426E">
              <w:tab/>
            </w:r>
            <w:r w:rsidRPr="0069426E">
              <w:rPr>
                <w:rStyle w:val="Hyperlink"/>
                <w:rtl/>
              </w:rPr>
              <w:t>تكاليف وثائق المنافسة</w:t>
            </w:r>
            <w:r w:rsidRPr="0069426E">
              <w:rPr>
                <w:webHidden/>
              </w:rPr>
              <w:tab/>
            </w:r>
            <w:r w:rsidRPr="0069426E">
              <w:rPr>
                <w:webHidden/>
              </w:rPr>
              <w:fldChar w:fldCharType="begin"/>
            </w:r>
            <w:r w:rsidRPr="0069426E">
              <w:rPr>
                <w:webHidden/>
              </w:rPr>
              <w:instrText xml:space="preserve"> PAGEREF _Toc137906663 \h </w:instrText>
            </w:r>
            <w:r w:rsidRPr="0069426E">
              <w:rPr>
                <w:webHidden/>
              </w:rPr>
            </w:r>
            <w:r w:rsidRPr="0069426E">
              <w:rPr>
                <w:webHidden/>
              </w:rPr>
              <w:fldChar w:fldCharType="separate"/>
            </w:r>
            <w:r w:rsidR="00F3582C">
              <w:rPr>
                <w:webHidden/>
                <w:rtl/>
              </w:rPr>
              <w:t>6</w:t>
            </w:r>
            <w:r w:rsidRPr="0069426E">
              <w:rPr>
                <w:webHidden/>
              </w:rPr>
              <w:fldChar w:fldCharType="end"/>
            </w:r>
          </w:hyperlink>
        </w:p>
        <w:p w14:paraId="274037A5" w14:textId="06E96CB5" w:rsidR="003D7E71" w:rsidRPr="0069426E" w:rsidRDefault="003D7E71" w:rsidP="003366E5">
          <w:pPr>
            <w:pStyle w:val="TOC3"/>
          </w:pPr>
          <w:hyperlink w:anchor="_Toc137906664" w:history="1">
            <w:r w:rsidRPr="0069426E">
              <w:rPr>
                <w:rStyle w:val="Hyperlink"/>
              </w:rPr>
              <w:t>4</w:t>
            </w:r>
            <w:r w:rsidRPr="0069426E">
              <w:tab/>
            </w:r>
            <w:r w:rsidRPr="0069426E">
              <w:rPr>
                <w:rStyle w:val="Hyperlink"/>
                <w:rtl/>
              </w:rPr>
              <w:t>المواعيد المتعلقة بالمنافسة</w:t>
            </w:r>
            <w:r w:rsidRPr="0069426E">
              <w:rPr>
                <w:webHidden/>
              </w:rPr>
              <w:tab/>
            </w:r>
            <w:r w:rsidRPr="0069426E">
              <w:rPr>
                <w:webHidden/>
              </w:rPr>
              <w:fldChar w:fldCharType="begin"/>
            </w:r>
            <w:r w:rsidRPr="0069426E">
              <w:rPr>
                <w:webHidden/>
              </w:rPr>
              <w:instrText xml:space="preserve"> PAGEREF _Toc137906664 \h </w:instrText>
            </w:r>
            <w:r w:rsidRPr="0069426E">
              <w:rPr>
                <w:webHidden/>
              </w:rPr>
            </w:r>
            <w:r w:rsidRPr="0069426E">
              <w:rPr>
                <w:webHidden/>
              </w:rPr>
              <w:fldChar w:fldCharType="separate"/>
            </w:r>
            <w:r w:rsidR="00F3582C">
              <w:rPr>
                <w:webHidden/>
                <w:rtl/>
              </w:rPr>
              <w:t>7</w:t>
            </w:r>
            <w:r w:rsidRPr="0069426E">
              <w:rPr>
                <w:webHidden/>
              </w:rPr>
              <w:fldChar w:fldCharType="end"/>
            </w:r>
          </w:hyperlink>
        </w:p>
        <w:p w14:paraId="65A36AD0" w14:textId="3637AF3F" w:rsidR="003D7E71" w:rsidRPr="0069426E" w:rsidRDefault="003D7E71" w:rsidP="003366E5">
          <w:pPr>
            <w:pStyle w:val="TOC3"/>
          </w:pPr>
          <w:hyperlink w:anchor="_Toc137906665" w:history="1">
            <w:r w:rsidRPr="0069426E">
              <w:rPr>
                <w:rStyle w:val="Hyperlink"/>
              </w:rPr>
              <w:t>5</w:t>
            </w:r>
            <w:r w:rsidRPr="0069426E">
              <w:tab/>
            </w:r>
            <w:r w:rsidRPr="0069426E">
              <w:rPr>
                <w:rStyle w:val="Hyperlink"/>
                <w:rtl/>
              </w:rPr>
              <w:t>أهلية مقدمي العروض</w:t>
            </w:r>
            <w:r w:rsidRPr="0069426E">
              <w:rPr>
                <w:webHidden/>
              </w:rPr>
              <w:tab/>
            </w:r>
            <w:r w:rsidRPr="0069426E">
              <w:rPr>
                <w:webHidden/>
              </w:rPr>
              <w:fldChar w:fldCharType="begin"/>
            </w:r>
            <w:r w:rsidRPr="0069426E">
              <w:rPr>
                <w:webHidden/>
              </w:rPr>
              <w:instrText xml:space="preserve"> PAGEREF _Toc137906665 \h </w:instrText>
            </w:r>
            <w:r w:rsidRPr="0069426E">
              <w:rPr>
                <w:webHidden/>
              </w:rPr>
            </w:r>
            <w:r w:rsidRPr="0069426E">
              <w:rPr>
                <w:webHidden/>
              </w:rPr>
              <w:fldChar w:fldCharType="separate"/>
            </w:r>
            <w:r w:rsidR="00F3582C">
              <w:rPr>
                <w:webHidden/>
                <w:rtl/>
              </w:rPr>
              <w:t>7</w:t>
            </w:r>
            <w:r w:rsidRPr="0069426E">
              <w:rPr>
                <w:webHidden/>
              </w:rPr>
              <w:fldChar w:fldCharType="end"/>
            </w:r>
          </w:hyperlink>
        </w:p>
        <w:p w14:paraId="49459E67" w14:textId="7F8241BD" w:rsidR="003D7E71" w:rsidRPr="0069426E" w:rsidRDefault="003D7E71" w:rsidP="003366E5">
          <w:pPr>
            <w:pStyle w:val="TOC3"/>
          </w:pPr>
          <w:hyperlink w:anchor="_Toc137906666" w:history="1">
            <w:r w:rsidRPr="0069426E">
              <w:rPr>
                <w:rStyle w:val="Hyperlink"/>
                <w:b/>
                <w:rtl/>
              </w:rPr>
              <w:t>6</w:t>
            </w:r>
            <w:r w:rsidRPr="0069426E">
              <w:tab/>
            </w:r>
            <w:r w:rsidRPr="0069426E">
              <w:rPr>
                <w:rStyle w:val="Hyperlink"/>
                <w:rtl/>
              </w:rPr>
              <w:t>السجلات والتراخيص النظامية</w:t>
            </w:r>
            <w:r w:rsidRPr="0069426E">
              <w:rPr>
                <w:webHidden/>
              </w:rPr>
              <w:tab/>
            </w:r>
            <w:r w:rsidRPr="0069426E">
              <w:rPr>
                <w:webHidden/>
              </w:rPr>
              <w:fldChar w:fldCharType="begin"/>
            </w:r>
            <w:r w:rsidRPr="0069426E">
              <w:rPr>
                <w:webHidden/>
              </w:rPr>
              <w:instrText xml:space="preserve"> PAGEREF _Toc137906666 \h </w:instrText>
            </w:r>
            <w:r w:rsidRPr="0069426E">
              <w:rPr>
                <w:webHidden/>
              </w:rPr>
            </w:r>
            <w:r w:rsidRPr="0069426E">
              <w:rPr>
                <w:webHidden/>
              </w:rPr>
              <w:fldChar w:fldCharType="separate"/>
            </w:r>
            <w:r w:rsidR="00F3582C">
              <w:rPr>
                <w:webHidden/>
                <w:rtl/>
              </w:rPr>
              <w:t>8</w:t>
            </w:r>
            <w:r w:rsidRPr="0069426E">
              <w:rPr>
                <w:webHidden/>
              </w:rPr>
              <w:fldChar w:fldCharType="end"/>
            </w:r>
          </w:hyperlink>
        </w:p>
        <w:p w14:paraId="0EDAC464" w14:textId="62E0B48C" w:rsidR="003D7E71" w:rsidRPr="0069426E" w:rsidRDefault="003D7E71" w:rsidP="003366E5">
          <w:pPr>
            <w:pStyle w:val="TOC3"/>
          </w:pPr>
          <w:hyperlink w:anchor="_Toc137906667" w:history="1">
            <w:r w:rsidRPr="0069426E">
              <w:rPr>
                <w:rStyle w:val="Hyperlink"/>
              </w:rPr>
              <w:t>7</w:t>
            </w:r>
            <w:r w:rsidRPr="0069426E">
              <w:tab/>
            </w:r>
            <w:r w:rsidRPr="0069426E">
              <w:rPr>
                <w:rStyle w:val="Hyperlink"/>
                <w:rtl/>
              </w:rPr>
              <w:t>ممثل الجهة الحكومية</w:t>
            </w:r>
            <w:r w:rsidRPr="0069426E">
              <w:rPr>
                <w:webHidden/>
              </w:rPr>
              <w:tab/>
            </w:r>
            <w:r w:rsidRPr="0069426E">
              <w:rPr>
                <w:webHidden/>
              </w:rPr>
              <w:fldChar w:fldCharType="begin"/>
            </w:r>
            <w:r w:rsidRPr="0069426E">
              <w:rPr>
                <w:webHidden/>
              </w:rPr>
              <w:instrText xml:space="preserve"> PAGEREF _Toc137906667 \h </w:instrText>
            </w:r>
            <w:r w:rsidRPr="0069426E">
              <w:rPr>
                <w:webHidden/>
              </w:rPr>
            </w:r>
            <w:r w:rsidRPr="0069426E">
              <w:rPr>
                <w:webHidden/>
              </w:rPr>
              <w:fldChar w:fldCharType="separate"/>
            </w:r>
            <w:r w:rsidR="00F3582C">
              <w:rPr>
                <w:webHidden/>
                <w:rtl/>
              </w:rPr>
              <w:t>8</w:t>
            </w:r>
            <w:r w:rsidRPr="0069426E">
              <w:rPr>
                <w:webHidden/>
              </w:rPr>
              <w:fldChar w:fldCharType="end"/>
            </w:r>
          </w:hyperlink>
        </w:p>
        <w:p w14:paraId="79ACE42D" w14:textId="50071384" w:rsidR="003D7E71" w:rsidRPr="0069426E" w:rsidRDefault="003D7E71" w:rsidP="003366E5">
          <w:pPr>
            <w:pStyle w:val="TOC3"/>
          </w:pPr>
          <w:hyperlink w:anchor="_Toc137906668" w:history="1">
            <w:r w:rsidRPr="0069426E">
              <w:rPr>
                <w:rStyle w:val="Hyperlink"/>
              </w:rPr>
              <w:t>8</w:t>
            </w:r>
            <w:r w:rsidRPr="0069426E">
              <w:tab/>
            </w:r>
            <w:r w:rsidRPr="0069426E">
              <w:rPr>
                <w:rStyle w:val="Hyperlink"/>
                <w:rtl/>
              </w:rPr>
              <w:t>مكان التسليم</w:t>
            </w:r>
            <w:r w:rsidRPr="0069426E">
              <w:rPr>
                <w:webHidden/>
              </w:rPr>
              <w:tab/>
            </w:r>
            <w:r w:rsidRPr="0069426E">
              <w:rPr>
                <w:webHidden/>
              </w:rPr>
              <w:fldChar w:fldCharType="begin"/>
            </w:r>
            <w:r w:rsidRPr="0069426E">
              <w:rPr>
                <w:webHidden/>
              </w:rPr>
              <w:instrText xml:space="preserve"> PAGEREF _Toc137906668 \h </w:instrText>
            </w:r>
            <w:r w:rsidRPr="0069426E">
              <w:rPr>
                <w:webHidden/>
              </w:rPr>
            </w:r>
            <w:r w:rsidRPr="0069426E">
              <w:rPr>
                <w:webHidden/>
              </w:rPr>
              <w:fldChar w:fldCharType="separate"/>
            </w:r>
            <w:r w:rsidR="00F3582C">
              <w:rPr>
                <w:webHidden/>
                <w:rtl/>
              </w:rPr>
              <w:t>9</w:t>
            </w:r>
            <w:r w:rsidRPr="0069426E">
              <w:rPr>
                <w:webHidden/>
              </w:rPr>
              <w:fldChar w:fldCharType="end"/>
            </w:r>
          </w:hyperlink>
        </w:p>
        <w:p w14:paraId="78BA86DC" w14:textId="0B946D7F" w:rsidR="003D7E71" w:rsidRPr="0069426E" w:rsidRDefault="003D7E71" w:rsidP="003366E5">
          <w:pPr>
            <w:pStyle w:val="TOC3"/>
          </w:pPr>
          <w:hyperlink w:anchor="_Toc137906669" w:history="1">
            <w:r w:rsidRPr="0069426E">
              <w:rPr>
                <w:rStyle w:val="Hyperlink"/>
              </w:rPr>
              <w:t>9</w:t>
            </w:r>
            <w:r w:rsidRPr="0069426E">
              <w:tab/>
            </w:r>
            <w:r w:rsidRPr="0069426E">
              <w:rPr>
                <w:rStyle w:val="Hyperlink"/>
                <w:rtl/>
              </w:rPr>
              <w:t>نظام المنافسة</w:t>
            </w:r>
            <w:r w:rsidRPr="0069426E">
              <w:rPr>
                <w:webHidden/>
              </w:rPr>
              <w:tab/>
            </w:r>
            <w:r w:rsidRPr="0069426E">
              <w:rPr>
                <w:webHidden/>
              </w:rPr>
              <w:fldChar w:fldCharType="begin"/>
            </w:r>
            <w:r w:rsidRPr="0069426E">
              <w:rPr>
                <w:webHidden/>
              </w:rPr>
              <w:instrText xml:space="preserve"> PAGEREF _Toc137906669 \h </w:instrText>
            </w:r>
            <w:r w:rsidRPr="0069426E">
              <w:rPr>
                <w:webHidden/>
              </w:rPr>
            </w:r>
            <w:r w:rsidRPr="0069426E">
              <w:rPr>
                <w:webHidden/>
              </w:rPr>
              <w:fldChar w:fldCharType="separate"/>
            </w:r>
            <w:r w:rsidR="00F3582C">
              <w:rPr>
                <w:webHidden/>
                <w:rtl/>
              </w:rPr>
              <w:t>9</w:t>
            </w:r>
            <w:r w:rsidRPr="0069426E">
              <w:rPr>
                <w:webHidden/>
              </w:rPr>
              <w:fldChar w:fldCharType="end"/>
            </w:r>
          </w:hyperlink>
        </w:p>
        <w:p w14:paraId="26D49125" w14:textId="2B197514" w:rsidR="003D7E71" w:rsidRPr="0069426E" w:rsidRDefault="003D7E71" w:rsidP="003D7E71">
          <w:pPr>
            <w:pStyle w:val="TOC1"/>
            <w:rPr>
              <w:rFonts w:ascii="DIN Next LT Arabic" w:hAnsi="DIN Next LT Arabic" w:cs="DIN Next LT Arabic"/>
              <w:b w:val="0"/>
              <w:bCs w:val="0"/>
              <w:caps w:val="0"/>
              <w:noProof/>
              <w:sz w:val="24"/>
            </w:rPr>
          </w:pPr>
          <w:hyperlink w:anchor="_Toc137906670" w:history="1">
            <w:r w:rsidRPr="0069426E">
              <w:rPr>
                <w:rStyle w:val="Hyperlink"/>
                <w:rFonts w:ascii="DIN Next LT Arabic" w:hAnsi="DIN Next LT Arabic" w:cs="DIN Next LT Arabic"/>
                <w:noProof/>
                <w:sz w:val="24"/>
                <w:rtl/>
              </w:rPr>
              <w:t>القسم الثاني: الأحكام العامة</w:t>
            </w:r>
            <w:r w:rsidRPr="0069426E">
              <w:rPr>
                <w:rFonts w:ascii="DIN Next LT Arabic" w:hAnsi="DIN Next LT Arabic" w:cs="DIN Next LT Arabic"/>
                <w:noProof/>
                <w:webHidden/>
                <w:sz w:val="24"/>
              </w:rPr>
              <w:tab/>
            </w:r>
            <w:r w:rsidRPr="0069426E">
              <w:rPr>
                <w:rFonts w:ascii="DIN Next LT Arabic" w:hAnsi="DIN Next LT Arabic" w:cs="DIN Next LT Arabic"/>
                <w:noProof/>
                <w:webHidden/>
                <w:sz w:val="24"/>
              </w:rPr>
              <w:fldChar w:fldCharType="begin"/>
            </w:r>
            <w:r w:rsidRPr="0069426E">
              <w:rPr>
                <w:rFonts w:ascii="DIN Next LT Arabic" w:hAnsi="DIN Next LT Arabic" w:cs="DIN Next LT Arabic"/>
                <w:noProof/>
                <w:webHidden/>
                <w:sz w:val="24"/>
              </w:rPr>
              <w:instrText xml:space="preserve"> PAGEREF _Toc137906670 \h </w:instrText>
            </w:r>
            <w:r w:rsidRPr="0069426E">
              <w:rPr>
                <w:rFonts w:ascii="DIN Next LT Arabic" w:hAnsi="DIN Next LT Arabic" w:cs="DIN Next LT Arabic"/>
                <w:noProof/>
                <w:webHidden/>
                <w:sz w:val="24"/>
              </w:rPr>
            </w:r>
            <w:r w:rsidRPr="0069426E">
              <w:rPr>
                <w:rFonts w:ascii="DIN Next LT Arabic" w:hAnsi="DIN Next LT Arabic" w:cs="DIN Next LT Arabic"/>
                <w:noProof/>
                <w:webHidden/>
                <w:sz w:val="24"/>
              </w:rPr>
              <w:fldChar w:fldCharType="separate"/>
            </w:r>
            <w:r w:rsidR="00F3582C">
              <w:rPr>
                <w:rFonts w:ascii="DIN Next LT Arabic" w:hAnsi="DIN Next LT Arabic" w:cs="DIN Next LT Arabic"/>
                <w:noProof/>
                <w:webHidden/>
                <w:sz w:val="24"/>
                <w:rtl/>
              </w:rPr>
              <w:t>10</w:t>
            </w:r>
            <w:r w:rsidRPr="0069426E">
              <w:rPr>
                <w:rFonts w:ascii="DIN Next LT Arabic" w:hAnsi="DIN Next LT Arabic" w:cs="DIN Next LT Arabic"/>
                <w:noProof/>
                <w:webHidden/>
                <w:sz w:val="24"/>
              </w:rPr>
              <w:fldChar w:fldCharType="end"/>
            </w:r>
          </w:hyperlink>
        </w:p>
        <w:p w14:paraId="43D10F95" w14:textId="356406A1" w:rsidR="003D7E71" w:rsidRPr="0069426E" w:rsidRDefault="003D7E71" w:rsidP="003366E5">
          <w:pPr>
            <w:pStyle w:val="TOC3"/>
          </w:pPr>
          <w:hyperlink w:anchor="_Toc137906671" w:history="1">
            <w:r w:rsidRPr="0069426E">
              <w:rPr>
                <w:rStyle w:val="Hyperlink"/>
                <w:b/>
                <w:rtl/>
              </w:rPr>
              <w:t>10</w:t>
            </w:r>
            <w:r w:rsidRPr="0069426E">
              <w:tab/>
            </w:r>
            <w:r w:rsidRPr="0069426E">
              <w:rPr>
                <w:rStyle w:val="Hyperlink"/>
                <w:rtl/>
              </w:rPr>
              <w:t>المساواة والشفافية</w:t>
            </w:r>
            <w:r w:rsidRPr="0069426E">
              <w:rPr>
                <w:webHidden/>
              </w:rPr>
              <w:tab/>
            </w:r>
            <w:r w:rsidRPr="0069426E">
              <w:rPr>
                <w:webHidden/>
              </w:rPr>
              <w:fldChar w:fldCharType="begin"/>
            </w:r>
            <w:r w:rsidRPr="0069426E">
              <w:rPr>
                <w:webHidden/>
              </w:rPr>
              <w:instrText xml:space="preserve"> PAGEREF _Toc137906671 \h </w:instrText>
            </w:r>
            <w:r w:rsidRPr="0069426E">
              <w:rPr>
                <w:webHidden/>
              </w:rPr>
            </w:r>
            <w:r w:rsidRPr="0069426E">
              <w:rPr>
                <w:webHidden/>
              </w:rPr>
              <w:fldChar w:fldCharType="separate"/>
            </w:r>
            <w:r w:rsidR="00F3582C">
              <w:rPr>
                <w:webHidden/>
                <w:rtl/>
              </w:rPr>
              <w:t>10</w:t>
            </w:r>
            <w:r w:rsidRPr="0069426E">
              <w:rPr>
                <w:webHidden/>
              </w:rPr>
              <w:fldChar w:fldCharType="end"/>
            </w:r>
          </w:hyperlink>
        </w:p>
        <w:p w14:paraId="464FAA7C" w14:textId="33DA01D5" w:rsidR="003D7E71" w:rsidRPr="0069426E" w:rsidRDefault="003D7E71" w:rsidP="003366E5">
          <w:pPr>
            <w:pStyle w:val="TOC3"/>
          </w:pPr>
          <w:hyperlink w:anchor="_Toc137906672" w:history="1">
            <w:r w:rsidRPr="0069426E">
              <w:rPr>
                <w:rStyle w:val="Hyperlink"/>
                <w:b/>
                <w:rtl/>
              </w:rPr>
              <w:t>11</w:t>
            </w:r>
            <w:r w:rsidRPr="0069426E">
              <w:tab/>
            </w:r>
            <w:r w:rsidRPr="0069426E">
              <w:rPr>
                <w:rStyle w:val="Hyperlink"/>
                <w:rtl/>
              </w:rPr>
              <w:t>تعارض المصالح</w:t>
            </w:r>
            <w:r w:rsidRPr="0069426E">
              <w:rPr>
                <w:webHidden/>
              </w:rPr>
              <w:tab/>
            </w:r>
            <w:r w:rsidRPr="0069426E">
              <w:rPr>
                <w:webHidden/>
              </w:rPr>
              <w:fldChar w:fldCharType="begin"/>
            </w:r>
            <w:r w:rsidRPr="0069426E">
              <w:rPr>
                <w:webHidden/>
              </w:rPr>
              <w:instrText xml:space="preserve"> PAGEREF _Toc137906672 \h </w:instrText>
            </w:r>
            <w:r w:rsidRPr="0069426E">
              <w:rPr>
                <w:webHidden/>
              </w:rPr>
            </w:r>
            <w:r w:rsidRPr="0069426E">
              <w:rPr>
                <w:webHidden/>
              </w:rPr>
              <w:fldChar w:fldCharType="separate"/>
            </w:r>
            <w:r w:rsidR="00F3582C">
              <w:rPr>
                <w:webHidden/>
                <w:rtl/>
              </w:rPr>
              <w:t>10</w:t>
            </w:r>
            <w:r w:rsidRPr="0069426E">
              <w:rPr>
                <w:webHidden/>
              </w:rPr>
              <w:fldChar w:fldCharType="end"/>
            </w:r>
          </w:hyperlink>
        </w:p>
        <w:p w14:paraId="794C2B57" w14:textId="07DD6BC0" w:rsidR="003D7E71" w:rsidRPr="0069426E" w:rsidRDefault="003D7E71" w:rsidP="003366E5">
          <w:pPr>
            <w:pStyle w:val="TOC3"/>
          </w:pPr>
          <w:hyperlink w:anchor="_Toc137906673" w:history="1">
            <w:r w:rsidRPr="0069426E">
              <w:rPr>
                <w:rStyle w:val="Hyperlink"/>
                <w:b/>
                <w:rtl/>
              </w:rPr>
              <w:t>12</w:t>
            </w:r>
            <w:r w:rsidRPr="0069426E">
              <w:tab/>
            </w:r>
            <w:r w:rsidRPr="0069426E">
              <w:rPr>
                <w:rStyle w:val="Hyperlink"/>
                <w:rtl/>
              </w:rPr>
              <w:t>السلوكيات والأخلاقيات</w:t>
            </w:r>
            <w:r w:rsidRPr="0069426E">
              <w:rPr>
                <w:webHidden/>
              </w:rPr>
              <w:tab/>
            </w:r>
            <w:r w:rsidRPr="0069426E">
              <w:rPr>
                <w:webHidden/>
              </w:rPr>
              <w:fldChar w:fldCharType="begin"/>
            </w:r>
            <w:r w:rsidRPr="0069426E">
              <w:rPr>
                <w:webHidden/>
              </w:rPr>
              <w:instrText xml:space="preserve"> PAGEREF _Toc137906673 \h </w:instrText>
            </w:r>
            <w:r w:rsidRPr="0069426E">
              <w:rPr>
                <w:webHidden/>
              </w:rPr>
            </w:r>
            <w:r w:rsidRPr="0069426E">
              <w:rPr>
                <w:webHidden/>
              </w:rPr>
              <w:fldChar w:fldCharType="separate"/>
            </w:r>
            <w:r w:rsidR="00F3582C">
              <w:rPr>
                <w:webHidden/>
                <w:rtl/>
              </w:rPr>
              <w:t>10</w:t>
            </w:r>
            <w:r w:rsidRPr="0069426E">
              <w:rPr>
                <w:webHidden/>
              </w:rPr>
              <w:fldChar w:fldCharType="end"/>
            </w:r>
          </w:hyperlink>
        </w:p>
        <w:p w14:paraId="7A278FB4" w14:textId="1D80FD63" w:rsidR="003D7E71" w:rsidRPr="0069426E" w:rsidRDefault="003D7E71" w:rsidP="003366E5">
          <w:pPr>
            <w:pStyle w:val="TOC3"/>
          </w:pPr>
          <w:hyperlink w:anchor="_Toc137906674" w:history="1">
            <w:r w:rsidRPr="0069426E">
              <w:rPr>
                <w:rStyle w:val="Hyperlink"/>
                <w:b/>
                <w:rtl/>
              </w:rPr>
              <w:t>13</w:t>
            </w:r>
            <w:r w:rsidRPr="0069426E">
              <w:tab/>
            </w:r>
            <w:r w:rsidRPr="0069426E">
              <w:rPr>
                <w:rStyle w:val="Hyperlink"/>
                <w:rtl/>
              </w:rPr>
              <w:t>السرية وإفشاء المعلومات</w:t>
            </w:r>
            <w:r w:rsidRPr="0069426E">
              <w:rPr>
                <w:webHidden/>
              </w:rPr>
              <w:tab/>
            </w:r>
            <w:r w:rsidRPr="0069426E">
              <w:rPr>
                <w:webHidden/>
              </w:rPr>
              <w:fldChar w:fldCharType="begin"/>
            </w:r>
            <w:r w:rsidRPr="0069426E">
              <w:rPr>
                <w:webHidden/>
              </w:rPr>
              <w:instrText xml:space="preserve"> PAGEREF _Toc137906674 \h </w:instrText>
            </w:r>
            <w:r w:rsidRPr="0069426E">
              <w:rPr>
                <w:webHidden/>
              </w:rPr>
            </w:r>
            <w:r w:rsidRPr="0069426E">
              <w:rPr>
                <w:webHidden/>
              </w:rPr>
              <w:fldChar w:fldCharType="separate"/>
            </w:r>
            <w:r w:rsidR="00F3582C">
              <w:rPr>
                <w:webHidden/>
                <w:rtl/>
              </w:rPr>
              <w:t>10</w:t>
            </w:r>
            <w:r w:rsidRPr="0069426E">
              <w:rPr>
                <w:webHidden/>
              </w:rPr>
              <w:fldChar w:fldCharType="end"/>
            </w:r>
          </w:hyperlink>
        </w:p>
        <w:p w14:paraId="5AC0EA32" w14:textId="35FC62C3" w:rsidR="003D7E71" w:rsidRPr="0069426E" w:rsidRDefault="003D7E71" w:rsidP="003366E5">
          <w:pPr>
            <w:pStyle w:val="TOC3"/>
          </w:pPr>
          <w:hyperlink w:anchor="_Toc137906675" w:history="1">
            <w:r w:rsidRPr="0069426E">
              <w:rPr>
                <w:rStyle w:val="Hyperlink"/>
                <w:b/>
                <w:rtl/>
              </w:rPr>
              <w:t>14</w:t>
            </w:r>
            <w:r w:rsidRPr="0069426E">
              <w:tab/>
            </w:r>
            <w:r w:rsidRPr="0069426E">
              <w:rPr>
                <w:rStyle w:val="Hyperlink"/>
                <w:rtl/>
              </w:rPr>
              <w:t>ملكية وثائق المنافسة</w:t>
            </w:r>
            <w:r w:rsidRPr="0069426E">
              <w:rPr>
                <w:webHidden/>
              </w:rPr>
              <w:tab/>
            </w:r>
            <w:r w:rsidRPr="0069426E">
              <w:rPr>
                <w:webHidden/>
              </w:rPr>
              <w:fldChar w:fldCharType="begin"/>
            </w:r>
            <w:r w:rsidRPr="0069426E">
              <w:rPr>
                <w:webHidden/>
              </w:rPr>
              <w:instrText xml:space="preserve"> PAGEREF _Toc137906675 \h </w:instrText>
            </w:r>
            <w:r w:rsidRPr="0069426E">
              <w:rPr>
                <w:webHidden/>
              </w:rPr>
            </w:r>
            <w:r w:rsidRPr="0069426E">
              <w:rPr>
                <w:webHidden/>
              </w:rPr>
              <w:fldChar w:fldCharType="separate"/>
            </w:r>
            <w:r w:rsidR="00F3582C">
              <w:rPr>
                <w:webHidden/>
                <w:rtl/>
              </w:rPr>
              <w:t>10</w:t>
            </w:r>
            <w:r w:rsidRPr="0069426E">
              <w:rPr>
                <w:webHidden/>
              </w:rPr>
              <w:fldChar w:fldCharType="end"/>
            </w:r>
          </w:hyperlink>
        </w:p>
        <w:p w14:paraId="35E5591B" w14:textId="0C736E56" w:rsidR="003D7E71" w:rsidRPr="0069426E" w:rsidRDefault="003D7E71" w:rsidP="003366E5">
          <w:pPr>
            <w:pStyle w:val="TOC3"/>
          </w:pPr>
          <w:hyperlink w:anchor="_Toc137906676" w:history="1">
            <w:r w:rsidRPr="0069426E">
              <w:rPr>
                <w:rStyle w:val="Hyperlink"/>
                <w:b/>
                <w:rtl/>
              </w:rPr>
              <w:t>15</w:t>
            </w:r>
            <w:r w:rsidRPr="0069426E">
              <w:tab/>
            </w:r>
            <w:r w:rsidRPr="0069426E">
              <w:rPr>
                <w:rStyle w:val="Hyperlink"/>
                <w:rtl/>
              </w:rPr>
              <w:t>حقوق الملكية الفكرية</w:t>
            </w:r>
            <w:r w:rsidRPr="0069426E">
              <w:rPr>
                <w:webHidden/>
              </w:rPr>
              <w:tab/>
            </w:r>
            <w:r w:rsidRPr="0069426E">
              <w:rPr>
                <w:webHidden/>
              </w:rPr>
              <w:fldChar w:fldCharType="begin"/>
            </w:r>
            <w:r w:rsidRPr="0069426E">
              <w:rPr>
                <w:webHidden/>
              </w:rPr>
              <w:instrText xml:space="preserve"> PAGEREF _Toc137906676 \h </w:instrText>
            </w:r>
            <w:r w:rsidRPr="0069426E">
              <w:rPr>
                <w:webHidden/>
              </w:rPr>
            </w:r>
            <w:r w:rsidRPr="0069426E">
              <w:rPr>
                <w:webHidden/>
              </w:rPr>
              <w:fldChar w:fldCharType="separate"/>
            </w:r>
            <w:r w:rsidR="00F3582C">
              <w:rPr>
                <w:webHidden/>
                <w:rtl/>
              </w:rPr>
              <w:t>11</w:t>
            </w:r>
            <w:r w:rsidRPr="0069426E">
              <w:rPr>
                <w:webHidden/>
              </w:rPr>
              <w:fldChar w:fldCharType="end"/>
            </w:r>
          </w:hyperlink>
        </w:p>
        <w:p w14:paraId="3A982B96" w14:textId="517AF5E9" w:rsidR="003D7E71" w:rsidRPr="0069426E" w:rsidRDefault="003D7E71" w:rsidP="003366E5">
          <w:pPr>
            <w:pStyle w:val="TOC3"/>
          </w:pPr>
          <w:hyperlink w:anchor="_Toc137906677" w:history="1">
            <w:r w:rsidRPr="0069426E">
              <w:rPr>
                <w:rStyle w:val="Hyperlink"/>
                <w:b/>
                <w:rtl/>
              </w:rPr>
              <w:t>16</w:t>
            </w:r>
            <w:r w:rsidRPr="0069426E">
              <w:tab/>
            </w:r>
            <w:r w:rsidRPr="0069426E">
              <w:rPr>
                <w:rStyle w:val="Hyperlink"/>
                <w:rtl/>
              </w:rPr>
              <w:t>المحتوى المحلي</w:t>
            </w:r>
            <w:r w:rsidRPr="0069426E">
              <w:rPr>
                <w:webHidden/>
              </w:rPr>
              <w:tab/>
            </w:r>
            <w:r w:rsidRPr="0069426E">
              <w:rPr>
                <w:webHidden/>
              </w:rPr>
              <w:fldChar w:fldCharType="begin"/>
            </w:r>
            <w:r w:rsidRPr="0069426E">
              <w:rPr>
                <w:webHidden/>
              </w:rPr>
              <w:instrText xml:space="preserve"> PAGEREF _Toc137906677 \h </w:instrText>
            </w:r>
            <w:r w:rsidRPr="0069426E">
              <w:rPr>
                <w:webHidden/>
              </w:rPr>
            </w:r>
            <w:r w:rsidRPr="0069426E">
              <w:rPr>
                <w:webHidden/>
              </w:rPr>
              <w:fldChar w:fldCharType="separate"/>
            </w:r>
            <w:r w:rsidR="00F3582C">
              <w:rPr>
                <w:webHidden/>
                <w:rtl/>
              </w:rPr>
              <w:t>11</w:t>
            </w:r>
            <w:r w:rsidRPr="0069426E">
              <w:rPr>
                <w:webHidden/>
              </w:rPr>
              <w:fldChar w:fldCharType="end"/>
            </w:r>
          </w:hyperlink>
        </w:p>
        <w:p w14:paraId="7ACCFDF8" w14:textId="1F056BD3" w:rsidR="003D7E71" w:rsidRPr="0069426E" w:rsidRDefault="003D7E71" w:rsidP="003366E5">
          <w:pPr>
            <w:pStyle w:val="TOC3"/>
          </w:pPr>
          <w:hyperlink w:anchor="_Toc137906678" w:history="1">
            <w:r w:rsidRPr="0069426E">
              <w:rPr>
                <w:rStyle w:val="Hyperlink"/>
                <w:b/>
                <w:rtl/>
              </w:rPr>
              <w:t>17</w:t>
            </w:r>
            <w:r w:rsidRPr="0069426E">
              <w:tab/>
            </w:r>
            <w:r w:rsidRPr="0069426E">
              <w:rPr>
                <w:rStyle w:val="Hyperlink"/>
                <w:rtl/>
              </w:rPr>
              <w:t>أنظمة وأحكام الاستيراد</w:t>
            </w:r>
            <w:r w:rsidRPr="0069426E">
              <w:rPr>
                <w:webHidden/>
              </w:rPr>
              <w:tab/>
            </w:r>
            <w:r w:rsidRPr="0069426E">
              <w:rPr>
                <w:webHidden/>
              </w:rPr>
              <w:fldChar w:fldCharType="begin"/>
            </w:r>
            <w:r w:rsidRPr="0069426E">
              <w:rPr>
                <w:webHidden/>
              </w:rPr>
              <w:instrText xml:space="preserve"> PAGEREF _Toc137906678 \h </w:instrText>
            </w:r>
            <w:r w:rsidRPr="0069426E">
              <w:rPr>
                <w:webHidden/>
              </w:rPr>
            </w:r>
            <w:r w:rsidRPr="0069426E">
              <w:rPr>
                <w:webHidden/>
              </w:rPr>
              <w:fldChar w:fldCharType="separate"/>
            </w:r>
            <w:r w:rsidR="00F3582C">
              <w:rPr>
                <w:webHidden/>
                <w:rtl/>
              </w:rPr>
              <w:t>11</w:t>
            </w:r>
            <w:r w:rsidRPr="0069426E">
              <w:rPr>
                <w:webHidden/>
              </w:rPr>
              <w:fldChar w:fldCharType="end"/>
            </w:r>
          </w:hyperlink>
        </w:p>
        <w:p w14:paraId="25380330" w14:textId="3F38896B" w:rsidR="003D7E71" w:rsidRPr="0069426E" w:rsidRDefault="003D7E71" w:rsidP="003366E5">
          <w:pPr>
            <w:pStyle w:val="TOC3"/>
          </w:pPr>
          <w:hyperlink w:anchor="_Toc137906679" w:history="1">
            <w:r w:rsidRPr="0069426E">
              <w:rPr>
                <w:rStyle w:val="Hyperlink"/>
                <w:b/>
                <w:rtl/>
              </w:rPr>
              <w:t>18</w:t>
            </w:r>
            <w:r w:rsidRPr="0069426E">
              <w:tab/>
            </w:r>
            <w:r w:rsidRPr="0069426E">
              <w:rPr>
                <w:rStyle w:val="Hyperlink"/>
                <w:rtl/>
              </w:rPr>
              <w:t>تجزئة المنافسة</w:t>
            </w:r>
            <w:r w:rsidRPr="0069426E">
              <w:rPr>
                <w:webHidden/>
              </w:rPr>
              <w:tab/>
            </w:r>
            <w:r w:rsidRPr="0069426E">
              <w:rPr>
                <w:webHidden/>
              </w:rPr>
              <w:fldChar w:fldCharType="begin"/>
            </w:r>
            <w:r w:rsidRPr="0069426E">
              <w:rPr>
                <w:webHidden/>
              </w:rPr>
              <w:instrText xml:space="preserve"> PAGEREF _Toc137906679 \h </w:instrText>
            </w:r>
            <w:r w:rsidRPr="0069426E">
              <w:rPr>
                <w:webHidden/>
              </w:rPr>
            </w:r>
            <w:r w:rsidRPr="0069426E">
              <w:rPr>
                <w:webHidden/>
              </w:rPr>
              <w:fldChar w:fldCharType="separate"/>
            </w:r>
            <w:r w:rsidR="00F3582C">
              <w:rPr>
                <w:webHidden/>
                <w:rtl/>
              </w:rPr>
              <w:t>11</w:t>
            </w:r>
            <w:r w:rsidRPr="0069426E">
              <w:rPr>
                <w:webHidden/>
              </w:rPr>
              <w:fldChar w:fldCharType="end"/>
            </w:r>
          </w:hyperlink>
        </w:p>
        <w:p w14:paraId="70DF1815" w14:textId="55928499" w:rsidR="003D7E71" w:rsidRPr="0069426E" w:rsidRDefault="003D7E71" w:rsidP="003366E5">
          <w:pPr>
            <w:pStyle w:val="TOC3"/>
          </w:pPr>
          <w:hyperlink w:anchor="_Toc137906680" w:history="1">
            <w:r w:rsidRPr="0069426E">
              <w:rPr>
                <w:rStyle w:val="Hyperlink"/>
                <w:b/>
                <w:rtl/>
              </w:rPr>
              <w:t>19</w:t>
            </w:r>
            <w:r w:rsidRPr="0069426E">
              <w:tab/>
            </w:r>
            <w:r w:rsidRPr="0069426E">
              <w:rPr>
                <w:rStyle w:val="Hyperlink"/>
                <w:rtl/>
              </w:rPr>
              <w:t>الاستبعاد من المنافسة</w:t>
            </w:r>
            <w:r w:rsidRPr="0069426E">
              <w:rPr>
                <w:webHidden/>
              </w:rPr>
              <w:tab/>
            </w:r>
            <w:r w:rsidRPr="0069426E">
              <w:rPr>
                <w:webHidden/>
              </w:rPr>
              <w:fldChar w:fldCharType="begin"/>
            </w:r>
            <w:r w:rsidRPr="0069426E">
              <w:rPr>
                <w:webHidden/>
              </w:rPr>
              <w:instrText xml:space="preserve"> PAGEREF _Toc137906680 \h </w:instrText>
            </w:r>
            <w:r w:rsidRPr="0069426E">
              <w:rPr>
                <w:webHidden/>
              </w:rPr>
            </w:r>
            <w:r w:rsidRPr="0069426E">
              <w:rPr>
                <w:webHidden/>
              </w:rPr>
              <w:fldChar w:fldCharType="separate"/>
            </w:r>
            <w:r w:rsidR="00F3582C">
              <w:rPr>
                <w:webHidden/>
                <w:rtl/>
              </w:rPr>
              <w:t>11</w:t>
            </w:r>
            <w:r w:rsidRPr="0069426E">
              <w:rPr>
                <w:webHidden/>
              </w:rPr>
              <w:fldChar w:fldCharType="end"/>
            </w:r>
          </w:hyperlink>
        </w:p>
        <w:p w14:paraId="39ABE10E" w14:textId="20F84F51" w:rsidR="003D7E71" w:rsidRPr="0069426E" w:rsidRDefault="003D7E71" w:rsidP="003366E5">
          <w:pPr>
            <w:pStyle w:val="TOC3"/>
          </w:pPr>
          <w:hyperlink w:anchor="_Toc137906681" w:history="1">
            <w:r w:rsidRPr="0069426E">
              <w:rPr>
                <w:rStyle w:val="Hyperlink"/>
                <w:b/>
                <w:rtl/>
              </w:rPr>
              <w:t>20</w:t>
            </w:r>
            <w:r w:rsidRPr="0069426E">
              <w:tab/>
            </w:r>
            <w:r w:rsidRPr="0069426E">
              <w:rPr>
                <w:rStyle w:val="Hyperlink"/>
                <w:rtl/>
              </w:rPr>
              <w:t>إلغاء المنافسة وأثره</w:t>
            </w:r>
            <w:r w:rsidRPr="0069426E">
              <w:rPr>
                <w:webHidden/>
              </w:rPr>
              <w:tab/>
            </w:r>
            <w:r w:rsidRPr="0069426E">
              <w:rPr>
                <w:webHidden/>
              </w:rPr>
              <w:fldChar w:fldCharType="begin"/>
            </w:r>
            <w:r w:rsidRPr="0069426E">
              <w:rPr>
                <w:webHidden/>
              </w:rPr>
              <w:instrText xml:space="preserve"> PAGEREF _Toc137906681 \h </w:instrText>
            </w:r>
            <w:r w:rsidRPr="0069426E">
              <w:rPr>
                <w:webHidden/>
              </w:rPr>
            </w:r>
            <w:r w:rsidRPr="0069426E">
              <w:rPr>
                <w:webHidden/>
              </w:rPr>
              <w:fldChar w:fldCharType="separate"/>
            </w:r>
            <w:r w:rsidR="00F3582C">
              <w:rPr>
                <w:webHidden/>
                <w:rtl/>
              </w:rPr>
              <w:t>11</w:t>
            </w:r>
            <w:r w:rsidRPr="0069426E">
              <w:rPr>
                <w:webHidden/>
              </w:rPr>
              <w:fldChar w:fldCharType="end"/>
            </w:r>
          </w:hyperlink>
        </w:p>
        <w:p w14:paraId="11E5A0A5" w14:textId="4E8EF78C" w:rsidR="003D7E71" w:rsidRPr="0069426E" w:rsidRDefault="003D7E71" w:rsidP="003366E5">
          <w:pPr>
            <w:pStyle w:val="TOC3"/>
          </w:pPr>
          <w:hyperlink w:anchor="_Toc137906682" w:history="1">
            <w:r w:rsidRPr="0069426E">
              <w:rPr>
                <w:rStyle w:val="Hyperlink"/>
                <w:b/>
                <w:rtl/>
              </w:rPr>
              <w:t>21</w:t>
            </w:r>
            <w:r w:rsidRPr="0069426E">
              <w:tab/>
            </w:r>
            <w:r w:rsidRPr="0069426E">
              <w:rPr>
                <w:rStyle w:val="Hyperlink"/>
                <w:rtl/>
              </w:rPr>
              <w:t>التفاوض مع أصحاب العروض</w:t>
            </w:r>
            <w:r w:rsidRPr="0069426E">
              <w:rPr>
                <w:webHidden/>
              </w:rPr>
              <w:tab/>
            </w:r>
            <w:r w:rsidRPr="0069426E">
              <w:rPr>
                <w:webHidden/>
              </w:rPr>
              <w:fldChar w:fldCharType="begin"/>
            </w:r>
            <w:r w:rsidRPr="0069426E">
              <w:rPr>
                <w:webHidden/>
              </w:rPr>
              <w:instrText xml:space="preserve"> PAGEREF _Toc137906682 \h </w:instrText>
            </w:r>
            <w:r w:rsidRPr="0069426E">
              <w:rPr>
                <w:webHidden/>
              </w:rPr>
            </w:r>
            <w:r w:rsidRPr="0069426E">
              <w:rPr>
                <w:webHidden/>
              </w:rPr>
              <w:fldChar w:fldCharType="separate"/>
            </w:r>
            <w:r w:rsidR="00F3582C">
              <w:rPr>
                <w:webHidden/>
                <w:rtl/>
              </w:rPr>
              <w:t>12</w:t>
            </w:r>
            <w:r w:rsidRPr="0069426E">
              <w:rPr>
                <w:webHidden/>
              </w:rPr>
              <w:fldChar w:fldCharType="end"/>
            </w:r>
          </w:hyperlink>
        </w:p>
        <w:p w14:paraId="31508327" w14:textId="012E0490" w:rsidR="003D7E71" w:rsidRPr="0069426E" w:rsidRDefault="003D7E71" w:rsidP="003366E5">
          <w:pPr>
            <w:pStyle w:val="TOC3"/>
          </w:pPr>
          <w:hyperlink w:anchor="_Toc137906683" w:history="1">
            <w:r w:rsidRPr="0069426E">
              <w:rPr>
                <w:rStyle w:val="Hyperlink"/>
                <w:b/>
                <w:rtl/>
              </w:rPr>
              <w:t>22</w:t>
            </w:r>
            <w:r w:rsidRPr="0069426E">
              <w:tab/>
            </w:r>
            <w:r w:rsidRPr="0069426E">
              <w:rPr>
                <w:rStyle w:val="Hyperlink"/>
                <w:rtl/>
              </w:rPr>
              <w:t>التضامن</w:t>
            </w:r>
            <w:r w:rsidRPr="0069426E">
              <w:rPr>
                <w:webHidden/>
              </w:rPr>
              <w:tab/>
            </w:r>
            <w:r w:rsidRPr="0069426E">
              <w:rPr>
                <w:webHidden/>
              </w:rPr>
              <w:fldChar w:fldCharType="begin"/>
            </w:r>
            <w:r w:rsidRPr="0069426E">
              <w:rPr>
                <w:webHidden/>
              </w:rPr>
              <w:instrText xml:space="preserve"> PAGEREF _Toc137906683 \h </w:instrText>
            </w:r>
            <w:r w:rsidRPr="0069426E">
              <w:rPr>
                <w:webHidden/>
              </w:rPr>
            </w:r>
            <w:r w:rsidRPr="0069426E">
              <w:rPr>
                <w:webHidden/>
              </w:rPr>
              <w:fldChar w:fldCharType="separate"/>
            </w:r>
            <w:r w:rsidR="00F3582C">
              <w:rPr>
                <w:webHidden/>
                <w:rtl/>
              </w:rPr>
              <w:t>12</w:t>
            </w:r>
            <w:r w:rsidRPr="0069426E">
              <w:rPr>
                <w:webHidden/>
              </w:rPr>
              <w:fldChar w:fldCharType="end"/>
            </w:r>
          </w:hyperlink>
        </w:p>
        <w:p w14:paraId="78C44542" w14:textId="6FC2401B" w:rsidR="003D7E71" w:rsidRPr="0069426E" w:rsidRDefault="003D7E71" w:rsidP="003366E5">
          <w:pPr>
            <w:pStyle w:val="TOC3"/>
          </w:pPr>
          <w:hyperlink w:anchor="_Toc137906684" w:history="1">
            <w:r w:rsidRPr="0069426E">
              <w:rPr>
                <w:rStyle w:val="Hyperlink"/>
                <w:b/>
                <w:rtl/>
              </w:rPr>
              <w:t>23</w:t>
            </w:r>
            <w:r w:rsidRPr="0069426E">
              <w:tab/>
            </w:r>
            <w:r w:rsidRPr="0069426E">
              <w:rPr>
                <w:rStyle w:val="Hyperlink"/>
                <w:rtl/>
              </w:rPr>
              <w:t>التعاقد من الباطن</w:t>
            </w:r>
            <w:r w:rsidRPr="0069426E">
              <w:rPr>
                <w:webHidden/>
              </w:rPr>
              <w:tab/>
            </w:r>
            <w:r w:rsidRPr="0069426E">
              <w:rPr>
                <w:webHidden/>
              </w:rPr>
              <w:fldChar w:fldCharType="begin"/>
            </w:r>
            <w:r w:rsidRPr="0069426E">
              <w:rPr>
                <w:webHidden/>
              </w:rPr>
              <w:instrText xml:space="preserve"> PAGEREF _Toc137906684 \h </w:instrText>
            </w:r>
            <w:r w:rsidRPr="0069426E">
              <w:rPr>
                <w:webHidden/>
              </w:rPr>
            </w:r>
            <w:r w:rsidRPr="0069426E">
              <w:rPr>
                <w:webHidden/>
              </w:rPr>
              <w:fldChar w:fldCharType="separate"/>
            </w:r>
            <w:r w:rsidR="00F3582C">
              <w:rPr>
                <w:webHidden/>
                <w:rtl/>
              </w:rPr>
              <w:t>13</w:t>
            </w:r>
            <w:r w:rsidRPr="0069426E">
              <w:rPr>
                <w:webHidden/>
              </w:rPr>
              <w:fldChar w:fldCharType="end"/>
            </w:r>
          </w:hyperlink>
        </w:p>
        <w:p w14:paraId="1CA1E9DE" w14:textId="5D07EC16" w:rsidR="003D7E71" w:rsidRPr="0069426E" w:rsidRDefault="003D7E71" w:rsidP="003366E5">
          <w:pPr>
            <w:pStyle w:val="TOC3"/>
          </w:pPr>
          <w:hyperlink w:anchor="_Toc137906685" w:history="1">
            <w:r w:rsidRPr="0069426E">
              <w:rPr>
                <w:rStyle w:val="Hyperlink"/>
                <w:b/>
                <w:rtl/>
              </w:rPr>
              <w:t>24</w:t>
            </w:r>
            <w:r w:rsidRPr="0069426E">
              <w:tab/>
            </w:r>
            <w:r w:rsidRPr="0069426E">
              <w:rPr>
                <w:rStyle w:val="Hyperlink"/>
                <w:rtl/>
              </w:rPr>
              <w:t>التأهيل اللاحق</w:t>
            </w:r>
            <w:r w:rsidRPr="0069426E">
              <w:rPr>
                <w:webHidden/>
              </w:rPr>
              <w:tab/>
            </w:r>
            <w:r w:rsidRPr="0069426E">
              <w:rPr>
                <w:webHidden/>
              </w:rPr>
              <w:fldChar w:fldCharType="begin"/>
            </w:r>
            <w:r w:rsidRPr="0069426E">
              <w:rPr>
                <w:webHidden/>
              </w:rPr>
              <w:instrText xml:space="preserve"> PAGEREF _Toc137906685 \h </w:instrText>
            </w:r>
            <w:r w:rsidRPr="0069426E">
              <w:rPr>
                <w:webHidden/>
              </w:rPr>
            </w:r>
            <w:r w:rsidRPr="0069426E">
              <w:rPr>
                <w:webHidden/>
              </w:rPr>
              <w:fldChar w:fldCharType="separate"/>
            </w:r>
            <w:r w:rsidR="00F3582C">
              <w:rPr>
                <w:webHidden/>
                <w:rtl/>
              </w:rPr>
              <w:t>14</w:t>
            </w:r>
            <w:r w:rsidRPr="0069426E">
              <w:rPr>
                <w:webHidden/>
              </w:rPr>
              <w:fldChar w:fldCharType="end"/>
            </w:r>
          </w:hyperlink>
        </w:p>
        <w:p w14:paraId="0A95AAEA" w14:textId="4DD71BBB" w:rsidR="003D7E71" w:rsidRPr="0069426E" w:rsidRDefault="003D7E71" w:rsidP="003366E5">
          <w:pPr>
            <w:pStyle w:val="TOC3"/>
          </w:pPr>
          <w:hyperlink w:anchor="_Toc137906686" w:history="1">
            <w:r w:rsidRPr="0069426E">
              <w:rPr>
                <w:rStyle w:val="Hyperlink"/>
                <w:b/>
                <w:rtl/>
              </w:rPr>
              <w:t>25</w:t>
            </w:r>
            <w:r w:rsidRPr="0069426E">
              <w:tab/>
            </w:r>
            <w:r w:rsidRPr="0069426E">
              <w:rPr>
                <w:rStyle w:val="Hyperlink"/>
                <w:rtl/>
              </w:rPr>
              <w:t>إلزامية العرض</w:t>
            </w:r>
            <w:r w:rsidRPr="0069426E">
              <w:rPr>
                <w:webHidden/>
              </w:rPr>
              <w:tab/>
            </w:r>
            <w:r w:rsidRPr="0069426E">
              <w:rPr>
                <w:webHidden/>
              </w:rPr>
              <w:fldChar w:fldCharType="begin"/>
            </w:r>
            <w:r w:rsidRPr="0069426E">
              <w:rPr>
                <w:webHidden/>
              </w:rPr>
              <w:instrText xml:space="preserve"> PAGEREF _Toc137906686 \h </w:instrText>
            </w:r>
            <w:r w:rsidRPr="0069426E">
              <w:rPr>
                <w:webHidden/>
              </w:rPr>
            </w:r>
            <w:r w:rsidRPr="0069426E">
              <w:rPr>
                <w:webHidden/>
              </w:rPr>
              <w:fldChar w:fldCharType="separate"/>
            </w:r>
            <w:r w:rsidR="00F3582C">
              <w:rPr>
                <w:webHidden/>
                <w:rtl/>
              </w:rPr>
              <w:t>14</w:t>
            </w:r>
            <w:r w:rsidRPr="0069426E">
              <w:rPr>
                <w:webHidden/>
              </w:rPr>
              <w:fldChar w:fldCharType="end"/>
            </w:r>
          </w:hyperlink>
        </w:p>
        <w:p w14:paraId="2ACA8E81" w14:textId="1E26FA20" w:rsidR="003D7E71" w:rsidRPr="0069426E" w:rsidRDefault="003D7E71" w:rsidP="003366E5">
          <w:pPr>
            <w:pStyle w:val="TOC3"/>
          </w:pPr>
          <w:hyperlink w:anchor="_Toc137906687" w:history="1">
            <w:r w:rsidRPr="0069426E">
              <w:rPr>
                <w:rStyle w:val="Hyperlink"/>
                <w:b/>
                <w:rtl/>
              </w:rPr>
              <w:t>26</w:t>
            </w:r>
            <w:r w:rsidRPr="0069426E">
              <w:tab/>
            </w:r>
            <w:r w:rsidRPr="0069426E">
              <w:rPr>
                <w:rStyle w:val="Hyperlink"/>
                <w:rtl/>
              </w:rPr>
              <w:t>الموافقة على الشروط</w:t>
            </w:r>
            <w:r w:rsidRPr="0069426E">
              <w:rPr>
                <w:webHidden/>
              </w:rPr>
              <w:tab/>
            </w:r>
            <w:r w:rsidRPr="0069426E">
              <w:rPr>
                <w:webHidden/>
              </w:rPr>
              <w:fldChar w:fldCharType="begin"/>
            </w:r>
            <w:r w:rsidRPr="0069426E">
              <w:rPr>
                <w:webHidden/>
              </w:rPr>
              <w:instrText xml:space="preserve"> PAGEREF _Toc137906687 \h </w:instrText>
            </w:r>
            <w:r w:rsidRPr="0069426E">
              <w:rPr>
                <w:webHidden/>
              </w:rPr>
            </w:r>
            <w:r w:rsidRPr="0069426E">
              <w:rPr>
                <w:webHidden/>
              </w:rPr>
              <w:fldChar w:fldCharType="separate"/>
            </w:r>
            <w:r w:rsidR="00F3582C">
              <w:rPr>
                <w:webHidden/>
                <w:rtl/>
              </w:rPr>
              <w:t>14</w:t>
            </w:r>
            <w:r w:rsidRPr="0069426E">
              <w:rPr>
                <w:webHidden/>
              </w:rPr>
              <w:fldChar w:fldCharType="end"/>
            </w:r>
          </w:hyperlink>
        </w:p>
        <w:p w14:paraId="37C9A6E2" w14:textId="07320D6B" w:rsidR="003D7E71" w:rsidRPr="0069426E" w:rsidRDefault="003D7E71" w:rsidP="003D7E71">
          <w:pPr>
            <w:pStyle w:val="TOC1"/>
            <w:rPr>
              <w:rFonts w:ascii="DIN Next LT Arabic" w:hAnsi="DIN Next LT Arabic" w:cs="DIN Next LT Arabic"/>
              <w:b w:val="0"/>
              <w:bCs w:val="0"/>
              <w:caps w:val="0"/>
              <w:noProof/>
              <w:sz w:val="24"/>
            </w:rPr>
          </w:pPr>
          <w:hyperlink w:anchor="_Toc137906688" w:history="1">
            <w:r w:rsidRPr="0069426E">
              <w:rPr>
                <w:rStyle w:val="Hyperlink"/>
                <w:rFonts w:ascii="DIN Next LT Arabic" w:hAnsi="DIN Next LT Arabic" w:cs="DIN Next LT Arabic"/>
                <w:noProof/>
                <w:sz w:val="24"/>
                <w:rtl/>
              </w:rPr>
              <w:t>القسم الثالث: إعداد العروض</w:t>
            </w:r>
            <w:r w:rsidRPr="0069426E">
              <w:rPr>
                <w:rFonts w:ascii="DIN Next LT Arabic" w:hAnsi="DIN Next LT Arabic" w:cs="DIN Next LT Arabic"/>
                <w:noProof/>
                <w:webHidden/>
                <w:sz w:val="24"/>
              </w:rPr>
              <w:tab/>
            </w:r>
            <w:r w:rsidRPr="0069426E">
              <w:rPr>
                <w:rFonts w:ascii="DIN Next LT Arabic" w:hAnsi="DIN Next LT Arabic" w:cs="DIN Next LT Arabic"/>
                <w:noProof/>
                <w:webHidden/>
                <w:sz w:val="24"/>
              </w:rPr>
              <w:fldChar w:fldCharType="begin"/>
            </w:r>
            <w:r w:rsidRPr="0069426E">
              <w:rPr>
                <w:rFonts w:ascii="DIN Next LT Arabic" w:hAnsi="DIN Next LT Arabic" w:cs="DIN Next LT Arabic"/>
                <w:noProof/>
                <w:webHidden/>
                <w:sz w:val="24"/>
              </w:rPr>
              <w:instrText xml:space="preserve"> PAGEREF _Toc137906688 \h </w:instrText>
            </w:r>
            <w:r w:rsidRPr="0069426E">
              <w:rPr>
                <w:rFonts w:ascii="DIN Next LT Arabic" w:hAnsi="DIN Next LT Arabic" w:cs="DIN Next LT Arabic"/>
                <w:noProof/>
                <w:webHidden/>
                <w:sz w:val="24"/>
              </w:rPr>
            </w:r>
            <w:r w:rsidRPr="0069426E">
              <w:rPr>
                <w:rFonts w:ascii="DIN Next LT Arabic" w:hAnsi="DIN Next LT Arabic" w:cs="DIN Next LT Arabic"/>
                <w:noProof/>
                <w:webHidden/>
                <w:sz w:val="24"/>
              </w:rPr>
              <w:fldChar w:fldCharType="separate"/>
            </w:r>
            <w:r w:rsidR="00F3582C">
              <w:rPr>
                <w:rFonts w:ascii="DIN Next LT Arabic" w:hAnsi="DIN Next LT Arabic" w:cs="DIN Next LT Arabic"/>
                <w:noProof/>
                <w:webHidden/>
                <w:sz w:val="24"/>
                <w:rtl/>
              </w:rPr>
              <w:t>15</w:t>
            </w:r>
            <w:r w:rsidRPr="0069426E">
              <w:rPr>
                <w:rFonts w:ascii="DIN Next LT Arabic" w:hAnsi="DIN Next LT Arabic" w:cs="DIN Next LT Arabic"/>
                <w:noProof/>
                <w:webHidden/>
                <w:sz w:val="24"/>
              </w:rPr>
              <w:fldChar w:fldCharType="end"/>
            </w:r>
          </w:hyperlink>
        </w:p>
        <w:p w14:paraId="4E13F289" w14:textId="02BFA6E2" w:rsidR="003D7E71" w:rsidRPr="0069426E" w:rsidRDefault="003D7E71" w:rsidP="003366E5">
          <w:pPr>
            <w:pStyle w:val="TOC3"/>
          </w:pPr>
          <w:hyperlink w:anchor="_Toc137906689" w:history="1">
            <w:r w:rsidRPr="0069426E">
              <w:rPr>
                <w:rStyle w:val="Hyperlink"/>
                <w:b/>
                <w:rtl/>
              </w:rPr>
              <w:t>27</w:t>
            </w:r>
            <w:r w:rsidRPr="0069426E">
              <w:tab/>
            </w:r>
            <w:r w:rsidRPr="0069426E">
              <w:rPr>
                <w:rStyle w:val="Hyperlink"/>
                <w:rtl/>
              </w:rPr>
              <w:t>لغة العرض</w:t>
            </w:r>
            <w:r w:rsidRPr="0069426E">
              <w:rPr>
                <w:webHidden/>
              </w:rPr>
              <w:tab/>
            </w:r>
            <w:r w:rsidRPr="0069426E">
              <w:rPr>
                <w:webHidden/>
              </w:rPr>
              <w:fldChar w:fldCharType="begin"/>
            </w:r>
            <w:r w:rsidRPr="0069426E">
              <w:rPr>
                <w:webHidden/>
              </w:rPr>
              <w:instrText xml:space="preserve"> PAGEREF _Toc137906689 \h </w:instrText>
            </w:r>
            <w:r w:rsidRPr="0069426E">
              <w:rPr>
                <w:webHidden/>
              </w:rPr>
            </w:r>
            <w:r w:rsidRPr="0069426E">
              <w:rPr>
                <w:webHidden/>
              </w:rPr>
              <w:fldChar w:fldCharType="separate"/>
            </w:r>
            <w:r w:rsidR="00F3582C">
              <w:rPr>
                <w:webHidden/>
                <w:rtl/>
              </w:rPr>
              <w:t>15</w:t>
            </w:r>
            <w:r w:rsidRPr="0069426E">
              <w:rPr>
                <w:webHidden/>
              </w:rPr>
              <w:fldChar w:fldCharType="end"/>
            </w:r>
          </w:hyperlink>
        </w:p>
        <w:p w14:paraId="6E4C41B7" w14:textId="6378AF80" w:rsidR="003D7E71" w:rsidRPr="0069426E" w:rsidRDefault="003D7E71" w:rsidP="003366E5">
          <w:pPr>
            <w:pStyle w:val="TOC3"/>
          </w:pPr>
          <w:hyperlink w:anchor="_Toc137906690" w:history="1">
            <w:r w:rsidRPr="0069426E">
              <w:rPr>
                <w:rStyle w:val="Hyperlink"/>
                <w:b/>
                <w:rtl/>
              </w:rPr>
              <w:t>28</w:t>
            </w:r>
            <w:r w:rsidRPr="0069426E">
              <w:tab/>
            </w:r>
            <w:r w:rsidRPr="0069426E">
              <w:rPr>
                <w:rStyle w:val="Hyperlink"/>
                <w:rtl/>
              </w:rPr>
              <w:t>العملة المعتمدة</w:t>
            </w:r>
            <w:r w:rsidRPr="0069426E">
              <w:rPr>
                <w:webHidden/>
              </w:rPr>
              <w:tab/>
            </w:r>
            <w:r w:rsidRPr="0069426E">
              <w:rPr>
                <w:webHidden/>
              </w:rPr>
              <w:fldChar w:fldCharType="begin"/>
            </w:r>
            <w:r w:rsidRPr="0069426E">
              <w:rPr>
                <w:webHidden/>
              </w:rPr>
              <w:instrText xml:space="preserve"> PAGEREF _Toc137906690 \h </w:instrText>
            </w:r>
            <w:r w:rsidRPr="0069426E">
              <w:rPr>
                <w:webHidden/>
              </w:rPr>
            </w:r>
            <w:r w:rsidRPr="0069426E">
              <w:rPr>
                <w:webHidden/>
              </w:rPr>
              <w:fldChar w:fldCharType="separate"/>
            </w:r>
            <w:r w:rsidR="00F3582C">
              <w:rPr>
                <w:webHidden/>
                <w:rtl/>
              </w:rPr>
              <w:t>15</w:t>
            </w:r>
            <w:r w:rsidRPr="0069426E">
              <w:rPr>
                <w:webHidden/>
              </w:rPr>
              <w:fldChar w:fldCharType="end"/>
            </w:r>
          </w:hyperlink>
        </w:p>
        <w:p w14:paraId="7E820269" w14:textId="7D650D4E" w:rsidR="003D7E71" w:rsidRPr="0069426E" w:rsidRDefault="003D7E71" w:rsidP="003366E5">
          <w:pPr>
            <w:pStyle w:val="TOC3"/>
          </w:pPr>
          <w:hyperlink w:anchor="_Toc137906691" w:history="1">
            <w:r w:rsidRPr="0069426E">
              <w:rPr>
                <w:rStyle w:val="Hyperlink"/>
                <w:b/>
                <w:rtl/>
              </w:rPr>
              <w:t>29</w:t>
            </w:r>
            <w:r w:rsidRPr="0069426E">
              <w:tab/>
            </w:r>
            <w:r w:rsidRPr="0069426E">
              <w:rPr>
                <w:rStyle w:val="Hyperlink"/>
                <w:rtl/>
              </w:rPr>
              <w:t>صلاحية العروض</w:t>
            </w:r>
            <w:r w:rsidRPr="0069426E">
              <w:rPr>
                <w:webHidden/>
              </w:rPr>
              <w:tab/>
            </w:r>
            <w:r w:rsidRPr="0069426E">
              <w:rPr>
                <w:webHidden/>
              </w:rPr>
              <w:fldChar w:fldCharType="begin"/>
            </w:r>
            <w:r w:rsidRPr="0069426E">
              <w:rPr>
                <w:webHidden/>
              </w:rPr>
              <w:instrText xml:space="preserve"> PAGEREF _Toc137906691 \h </w:instrText>
            </w:r>
            <w:r w:rsidRPr="0069426E">
              <w:rPr>
                <w:webHidden/>
              </w:rPr>
            </w:r>
            <w:r w:rsidRPr="0069426E">
              <w:rPr>
                <w:webHidden/>
              </w:rPr>
              <w:fldChar w:fldCharType="separate"/>
            </w:r>
            <w:r w:rsidR="00F3582C">
              <w:rPr>
                <w:webHidden/>
                <w:rtl/>
              </w:rPr>
              <w:t>15</w:t>
            </w:r>
            <w:r w:rsidRPr="0069426E">
              <w:rPr>
                <w:webHidden/>
              </w:rPr>
              <w:fldChar w:fldCharType="end"/>
            </w:r>
          </w:hyperlink>
        </w:p>
        <w:p w14:paraId="5CA37CF0" w14:textId="5EBC69CB" w:rsidR="003D7E71" w:rsidRPr="0069426E" w:rsidRDefault="003D7E71" w:rsidP="003366E5">
          <w:pPr>
            <w:pStyle w:val="TOC3"/>
          </w:pPr>
          <w:hyperlink w:anchor="_Toc137906692" w:history="1">
            <w:r w:rsidRPr="0069426E">
              <w:rPr>
                <w:rStyle w:val="Hyperlink"/>
                <w:b/>
                <w:rtl/>
              </w:rPr>
              <w:t>30</w:t>
            </w:r>
            <w:r w:rsidRPr="0069426E">
              <w:tab/>
            </w:r>
            <w:r w:rsidRPr="0069426E">
              <w:rPr>
                <w:rStyle w:val="Hyperlink"/>
                <w:rtl/>
              </w:rPr>
              <w:t>تكلفة إعداد العروض</w:t>
            </w:r>
            <w:r w:rsidRPr="0069426E">
              <w:rPr>
                <w:webHidden/>
              </w:rPr>
              <w:tab/>
            </w:r>
            <w:r w:rsidRPr="0069426E">
              <w:rPr>
                <w:webHidden/>
              </w:rPr>
              <w:fldChar w:fldCharType="begin"/>
            </w:r>
            <w:r w:rsidRPr="0069426E">
              <w:rPr>
                <w:webHidden/>
              </w:rPr>
              <w:instrText xml:space="preserve"> PAGEREF _Toc137906692 \h </w:instrText>
            </w:r>
            <w:r w:rsidRPr="0069426E">
              <w:rPr>
                <w:webHidden/>
              </w:rPr>
            </w:r>
            <w:r w:rsidRPr="0069426E">
              <w:rPr>
                <w:webHidden/>
              </w:rPr>
              <w:fldChar w:fldCharType="separate"/>
            </w:r>
            <w:r w:rsidR="00F3582C">
              <w:rPr>
                <w:webHidden/>
                <w:rtl/>
              </w:rPr>
              <w:t>15</w:t>
            </w:r>
            <w:r w:rsidRPr="0069426E">
              <w:rPr>
                <w:webHidden/>
              </w:rPr>
              <w:fldChar w:fldCharType="end"/>
            </w:r>
          </w:hyperlink>
        </w:p>
        <w:p w14:paraId="06FCFAB4" w14:textId="39FF9D7B" w:rsidR="003D7E71" w:rsidRPr="0069426E" w:rsidRDefault="003D7E71" w:rsidP="003366E5">
          <w:pPr>
            <w:pStyle w:val="TOC3"/>
          </w:pPr>
          <w:hyperlink w:anchor="_Toc137906693" w:history="1">
            <w:r w:rsidRPr="0069426E">
              <w:rPr>
                <w:rStyle w:val="Hyperlink"/>
                <w:b/>
                <w:rtl/>
              </w:rPr>
              <w:t>31</w:t>
            </w:r>
            <w:r w:rsidRPr="0069426E">
              <w:tab/>
            </w:r>
            <w:r w:rsidRPr="0069426E">
              <w:rPr>
                <w:rStyle w:val="Hyperlink"/>
                <w:rtl/>
              </w:rPr>
              <w:t>الإخطارات والمراسلات</w:t>
            </w:r>
            <w:r w:rsidRPr="0069426E">
              <w:rPr>
                <w:webHidden/>
              </w:rPr>
              <w:tab/>
            </w:r>
            <w:r w:rsidRPr="0069426E">
              <w:rPr>
                <w:webHidden/>
              </w:rPr>
              <w:fldChar w:fldCharType="begin"/>
            </w:r>
            <w:r w:rsidRPr="0069426E">
              <w:rPr>
                <w:webHidden/>
              </w:rPr>
              <w:instrText xml:space="preserve"> PAGEREF _Toc137906693 \h </w:instrText>
            </w:r>
            <w:r w:rsidRPr="0069426E">
              <w:rPr>
                <w:webHidden/>
              </w:rPr>
            </w:r>
            <w:r w:rsidRPr="0069426E">
              <w:rPr>
                <w:webHidden/>
              </w:rPr>
              <w:fldChar w:fldCharType="separate"/>
            </w:r>
            <w:r w:rsidR="00F3582C">
              <w:rPr>
                <w:webHidden/>
                <w:rtl/>
              </w:rPr>
              <w:t>15</w:t>
            </w:r>
            <w:r w:rsidRPr="0069426E">
              <w:rPr>
                <w:webHidden/>
              </w:rPr>
              <w:fldChar w:fldCharType="end"/>
            </w:r>
          </w:hyperlink>
        </w:p>
        <w:p w14:paraId="322A7401" w14:textId="7E8CCA8E" w:rsidR="003D7E71" w:rsidRPr="0069426E" w:rsidRDefault="003D7E71" w:rsidP="003366E5">
          <w:pPr>
            <w:pStyle w:val="TOC3"/>
          </w:pPr>
          <w:hyperlink w:anchor="_Toc137906694" w:history="1">
            <w:r w:rsidRPr="0069426E">
              <w:rPr>
                <w:rStyle w:val="Hyperlink"/>
                <w:b/>
                <w:rtl/>
              </w:rPr>
              <w:t>32</w:t>
            </w:r>
            <w:r w:rsidRPr="0069426E">
              <w:tab/>
            </w:r>
            <w:r w:rsidRPr="0069426E">
              <w:rPr>
                <w:rStyle w:val="Hyperlink"/>
                <w:rtl/>
              </w:rPr>
              <w:t>ضمان المعلومات</w:t>
            </w:r>
            <w:r w:rsidRPr="0069426E">
              <w:rPr>
                <w:webHidden/>
              </w:rPr>
              <w:tab/>
            </w:r>
            <w:r w:rsidRPr="0069426E">
              <w:rPr>
                <w:webHidden/>
              </w:rPr>
              <w:fldChar w:fldCharType="begin"/>
            </w:r>
            <w:r w:rsidRPr="0069426E">
              <w:rPr>
                <w:webHidden/>
              </w:rPr>
              <w:instrText xml:space="preserve"> PAGEREF _Toc137906694 \h </w:instrText>
            </w:r>
            <w:r w:rsidRPr="0069426E">
              <w:rPr>
                <w:webHidden/>
              </w:rPr>
            </w:r>
            <w:r w:rsidRPr="0069426E">
              <w:rPr>
                <w:webHidden/>
              </w:rPr>
              <w:fldChar w:fldCharType="separate"/>
            </w:r>
            <w:r w:rsidR="00F3582C">
              <w:rPr>
                <w:webHidden/>
                <w:rtl/>
              </w:rPr>
              <w:t>15</w:t>
            </w:r>
            <w:r w:rsidRPr="0069426E">
              <w:rPr>
                <w:webHidden/>
              </w:rPr>
              <w:fldChar w:fldCharType="end"/>
            </w:r>
          </w:hyperlink>
        </w:p>
        <w:p w14:paraId="21B10F13" w14:textId="0F03D115" w:rsidR="003D7E71" w:rsidRPr="0069426E" w:rsidRDefault="003D7E71" w:rsidP="003366E5">
          <w:pPr>
            <w:pStyle w:val="TOC3"/>
          </w:pPr>
          <w:hyperlink w:anchor="_Toc137906695" w:history="1">
            <w:r w:rsidRPr="0069426E">
              <w:rPr>
                <w:rStyle w:val="Hyperlink"/>
                <w:b/>
                <w:rtl/>
              </w:rPr>
              <w:t>33</w:t>
            </w:r>
            <w:r w:rsidRPr="0069426E">
              <w:tab/>
            </w:r>
            <w:r w:rsidRPr="0069426E">
              <w:rPr>
                <w:rStyle w:val="Hyperlink"/>
                <w:rtl/>
              </w:rPr>
              <w:t>الأسئلة والاستفسارات</w:t>
            </w:r>
            <w:r w:rsidRPr="0069426E">
              <w:rPr>
                <w:webHidden/>
              </w:rPr>
              <w:tab/>
            </w:r>
            <w:r w:rsidRPr="0069426E">
              <w:rPr>
                <w:webHidden/>
              </w:rPr>
              <w:fldChar w:fldCharType="begin"/>
            </w:r>
            <w:r w:rsidRPr="0069426E">
              <w:rPr>
                <w:webHidden/>
              </w:rPr>
              <w:instrText xml:space="preserve"> PAGEREF _Toc137906695 \h </w:instrText>
            </w:r>
            <w:r w:rsidRPr="0069426E">
              <w:rPr>
                <w:webHidden/>
              </w:rPr>
            </w:r>
            <w:r w:rsidRPr="0069426E">
              <w:rPr>
                <w:webHidden/>
              </w:rPr>
              <w:fldChar w:fldCharType="separate"/>
            </w:r>
            <w:r w:rsidR="00F3582C">
              <w:rPr>
                <w:webHidden/>
                <w:rtl/>
              </w:rPr>
              <w:t>15</w:t>
            </w:r>
            <w:r w:rsidRPr="0069426E">
              <w:rPr>
                <w:webHidden/>
              </w:rPr>
              <w:fldChar w:fldCharType="end"/>
            </w:r>
          </w:hyperlink>
        </w:p>
        <w:p w14:paraId="209C1509" w14:textId="57A1E575" w:rsidR="003D7E71" w:rsidRPr="0069426E" w:rsidRDefault="003D7E71" w:rsidP="003366E5">
          <w:pPr>
            <w:pStyle w:val="TOC3"/>
          </w:pPr>
          <w:hyperlink w:anchor="_Toc137906696" w:history="1">
            <w:r w:rsidRPr="0069426E">
              <w:rPr>
                <w:rStyle w:val="Hyperlink"/>
                <w:b/>
                <w:rtl/>
              </w:rPr>
              <w:t>34</w:t>
            </w:r>
            <w:r w:rsidRPr="0069426E">
              <w:tab/>
            </w:r>
            <w:r w:rsidRPr="0069426E">
              <w:rPr>
                <w:rStyle w:val="Hyperlink"/>
                <w:rtl/>
              </w:rPr>
              <w:t>حصول المتنافسين على كافة المعلومات الضرورية وزيارة موقع الأعمال</w:t>
            </w:r>
            <w:r w:rsidRPr="0069426E">
              <w:rPr>
                <w:webHidden/>
              </w:rPr>
              <w:tab/>
            </w:r>
            <w:r w:rsidRPr="0069426E">
              <w:rPr>
                <w:webHidden/>
              </w:rPr>
              <w:fldChar w:fldCharType="begin"/>
            </w:r>
            <w:r w:rsidRPr="0069426E">
              <w:rPr>
                <w:webHidden/>
              </w:rPr>
              <w:instrText xml:space="preserve"> PAGEREF _Toc137906696 \h </w:instrText>
            </w:r>
            <w:r w:rsidRPr="0069426E">
              <w:rPr>
                <w:webHidden/>
              </w:rPr>
            </w:r>
            <w:r w:rsidRPr="0069426E">
              <w:rPr>
                <w:webHidden/>
              </w:rPr>
              <w:fldChar w:fldCharType="separate"/>
            </w:r>
            <w:r w:rsidR="00F3582C">
              <w:rPr>
                <w:webHidden/>
                <w:rtl/>
              </w:rPr>
              <w:t>16</w:t>
            </w:r>
            <w:r w:rsidRPr="0069426E">
              <w:rPr>
                <w:webHidden/>
              </w:rPr>
              <w:fldChar w:fldCharType="end"/>
            </w:r>
          </w:hyperlink>
        </w:p>
        <w:p w14:paraId="1EDFB88A" w14:textId="29334DBE" w:rsidR="003D7E71" w:rsidRPr="0069426E" w:rsidRDefault="003D7E71" w:rsidP="003366E5">
          <w:pPr>
            <w:pStyle w:val="TOC3"/>
          </w:pPr>
          <w:hyperlink w:anchor="_Toc137906697" w:history="1">
            <w:r w:rsidRPr="0069426E">
              <w:rPr>
                <w:rStyle w:val="Hyperlink"/>
                <w:b/>
                <w:rtl/>
              </w:rPr>
              <w:t>35</w:t>
            </w:r>
            <w:r w:rsidRPr="0069426E">
              <w:tab/>
            </w:r>
            <w:r w:rsidRPr="0069426E">
              <w:rPr>
                <w:rStyle w:val="Hyperlink"/>
                <w:rtl/>
              </w:rPr>
              <w:t>وثائق العرض الفني</w:t>
            </w:r>
            <w:r w:rsidRPr="0069426E">
              <w:rPr>
                <w:webHidden/>
              </w:rPr>
              <w:tab/>
            </w:r>
            <w:r w:rsidRPr="0069426E">
              <w:rPr>
                <w:webHidden/>
              </w:rPr>
              <w:fldChar w:fldCharType="begin"/>
            </w:r>
            <w:r w:rsidRPr="0069426E">
              <w:rPr>
                <w:webHidden/>
              </w:rPr>
              <w:instrText xml:space="preserve"> PAGEREF _Toc137906697 \h </w:instrText>
            </w:r>
            <w:r w:rsidRPr="0069426E">
              <w:rPr>
                <w:webHidden/>
              </w:rPr>
            </w:r>
            <w:r w:rsidRPr="0069426E">
              <w:rPr>
                <w:webHidden/>
              </w:rPr>
              <w:fldChar w:fldCharType="separate"/>
            </w:r>
            <w:r w:rsidR="00F3582C">
              <w:rPr>
                <w:webHidden/>
                <w:rtl/>
              </w:rPr>
              <w:t>16</w:t>
            </w:r>
            <w:r w:rsidRPr="0069426E">
              <w:rPr>
                <w:webHidden/>
              </w:rPr>
              <w:fldChar w:fldCharType="end"/>
            </w:r>
          </w:hyperlink>
        </w:p>
        <w:p w14:paraId="07B73770" w14:textId="4577C63C" w:rsidR="003D7E71" w:rsidRPr="0069426E" w:rsidRDefault="003D7E71" w:rsidP="003366E5">
          <w:pPr>
            <w:pStyle w:val="TOC3"/>
          </w:pPr>
          <w:hyperlink w:anchor="_Toc137906698" w:history="1">
            <w:r w:rsidRPr="0069426E">
              <w:rPr>
                <w:rStyle w:val="Hyperlink"/>
                <w:b/>
                <w:rtl/>
              </w:rPr>
              <w:t>36</w:t>
            </w:r>
            <w:r w:rsidRPr="0069426E">
              <w:tab/>
            </w:r>
            <w:r w:rsidRPr="0069426E">
              <w:rPr>
                <w:rStyle w:val="Hyperlink"/>
                <w:rtl/>
              </w:rPr>
              <w:t>وثائق العرض المالي</w:t>
            </w:r>
            <w:r w:rsidRPr="0069426E">
              <w:rPr>
                <w:webHidden/>
              </w:rPr>
              <w:tab/>
            </w:r>
            <w:r w:rsidRPr="0069426E">
              <w:rPr>
                <w:webHidden/>
              </w:rPr>
              <w:fldChar w:fldCharType="begin"/>
            </w:r>
            <w:r w:rsidRPr="0069426E">
              <w:rPr>
                <w:webHidden/>
              </w:rPr>
              <w:instrText xml:space="preserve"> PAGEREF _Toc137906698 \h </w:instrText>
            </w:r>
            <w:r w:rsidRPr="0069426E">
              <w:rPr>
                <w:webHidden/>
              </w:rPr>
            </w:r>
            <w:r w:rsidRPr="0069426E">
              <w:rPr>
                <w:webHidden/>
              </w:rPr>
              <w:fldChar w:fldCharType="separate"/>
            </w:r>
            <w:r w:rsidR="00F3582C">
              <w:rPr>
                <w:webHidden/>
                <w:rtl/>
              </w:rPr>
              <w:t>16</w:t>
            </w:r>
            <w:r w:rsidRPr="0069426E">
              <w:rPr>
                <w:webHidden/>
              </w:rPr>
              <w:fldChar w:fldCharType="end"/>
            </w:r>
          </w:hyperlink>
        </w:p>
        <w:p w14:paraId="1AD68B19" w14:textId="6413FA6B" w:rsidR="003D7E71" w:rsidRPr="0069426E" w:rsidRDefault="003D7E71" w:rsidP="003366E5">
          <w:pPr>
            <w:pStyle w:val="TOC3"/>
          </w:pPr>
          <w:hyperlink w:anchor="_Toc137906699" w:history="1">
            <w:r w:rsidRPr="0069426E">
              <w:rPr>
                <w:rStyle w:val="Hyperlink"/>
                <w:b/>
                <w:rtl/>
              </w:rPr>
              <w:t>37</w:t>
            </w:r>
            <w:r w:rsidRPr="0069426E">
              <w:tab/>
            </w:r>
            <w:r w:rsidRPr="0069426E">
              <w:rPr>
                <w:rStyle w:val="Hyperlink"/>
                <w:rtl/>
              </w:rPr>
              <w:t>كتابة الأسعار</w:t>
            </w:r>
            <w:r w:rsidRPr="0069426E">
              <w:rPr>
                <w:webHidden/>
              </w:rPr>
              <w:tab/>
            </w:r>
            <w:r w:rsidRPr="0069426E">
              <w:rPr>
                <w:webHidden/>
              </w:rPr>
              <w:fldChar w:fldCharType="begin"/>
            </w:r>
            <w:r w:rsidRPr="0069426E">
              <w:rPr>
                <w:webHidden/>
              </w:rPr>
              <w:instrText xml:space="preserve"> PAGEREF _Toc137906699 \h </w:instrText>
            </w:r>
            <w:r w:rsidRPr="0069426E">
              <w:rPr>
                <w:webHidden/>
              </w:rPr>
            </w:r>
            <w:r w:rsidRPr="0069426E">
              <w:rPr>
                <w:webHidden/>
              </w:rPr>
              <w:fldChar w:fldCharType="separate"/>
            </w:r>
            <w:r w:rsidR="00F3582C">
              <w:rPr>
                <w:webHidden/>
                <w:rtl/>
              </w:rPr>
              <w:t>16</w:t>
            </w:r>
            <w:r w:rsidRPr="0069426E">
              <w:rPr>
                <w:webHidden/>
              </w:rPr>
              <w:fldChar w:fldCharType="end"/>
            </w:r>
          </w:hyperlink>
        </w:p>
        <w:p w14:paraId="33A2F588" w14:textId="18597172" w:rsidR="003D7E71" w:rsidRPr="0069426E" w:rsidRDefault="003D7E71" w:rsidP="003366E5">
          <w:pPr>
            <w:pStyle w:val="TOC3"/>
          </w:pPr>
          <w:hyperlink w:anchor="_Toc137906700" w:history="1">
            <w:r w:rsidRPr="0069426E">
              <w:rPr>
                <w:rStyle w:val="Hyperlink"/>
                <w:b/>
                <w:rtl/>
              </w:rPr>
              <w:t>38</w:t>
            </w:r>
            <w:r w:rsidRPr="0069426E">
              <w:tab/>
            </w:r>
            <w:r w:rsidRPr="0069426E">
              <w:rPr>
                <w:rStyle w:val="Hyperlink"/>
                <w:rtl/>
              </w:rPr>
              <w:t>جدول الدفعات</w:t>
            </w:r>
            <w:r w:rsidRPr="0069426E">
              <w:rPr>
                <w:webHidden/>
              </w:rPr>
              <w:tab/>
            </w:r>
            <w:r w:rsidRPr="0069426E">
              <w:rPr>
                <w:webHidden/>
              </w:rPr>
              <w:fldChar w:fldCharType="begin"/>
            </w:r>
            <w:r w:rsidRPr="0069426E">
              <w:rPr>
                <w:webHidden/>
              </w:rPr>
              <w:instrText xml:space="preserve"> PAGEREF _Toc137906700 \h </w:instrText>
            </w:r>
            <w:r w:rsidRPr="0069426E">
              <w:rPr>
                <w:webHidden/>
              </w:rPr>
            </w:r>
            <w:r w:rsidRPr="0069426E">
              <w:rPr>
                <w:webHidden/>
              </w:rPr>
              <w:fldChar w:fldCharType="separate"/>
            </w:r>
            <w:r w:rsidR="00F3582C">
              <w:rPr>
                <w:webHidden/>
                <w:rtl/>
              </w:rPr>
              <w:t>17</w:t>
            </w:r>
            <w:r w:rsidRPr="0069426E">
              <w:rPr>
                <w:webHidden/>
              </w:rPr>
              <w:fldChar w:fldCharType="end"/>
            </w:r>
          </w:hyperlink>
        </w:p>
        <w:p w14:paraId="0DB225C5" w14:textId="58A1C31E" w:rsidR="003D7E71" w:rsidRPr="0069426E" w:rsidRDefault="003D7E71" w:rsidP="003366E5">
          <w:pPr>
            <w:pStyle w:val="TOC3"/>
          </w:pPr>
          <w:hyperlink w:anchor="_Toc137906701" w:history="1">
            <w:r w:rsidRPr="0069426E">
              <w:rPr>
                <w:rStyle w:val="Hyperlink"/>
                <w:b/>
                <w:rtl/>
              </w:rPr>
              <w:t>39</w:t>
            </w:r>
            <w:r w:rsidRPr="0069426E">
              <w:tab/>
            </w:r>
            <w:r w:rsidRPr="0069426E">
              <w:rPr>
                <w:rStyle w:val="Hyperlink"/>
                <w:rtl/>
              </w:rPr>
              <w:t>الضرائب والرسوم</w:t>
            </w:r>
            <w:r w:rsidRPr="0069426E">
              <w:rPr>
                <w:webHidden/>
              </w:rPr>
              <w:tab/>
            </w:r>
            <w:r w:rsidRPr="0069426E">
              <w:rPr>
                <w:webHidden/>
              </w:rPr>
              <w:fldChar w:fldCharType="begin"/>
            </w:r>
            <w:r w:rsidRPr="0069426E">
              <w:rPr>
                <w:webHidden/>
              </w:rPr>
              <w:instrText xml:space="preserve"> PAGEREF _Toc137906701 \h </w:instrText>
            </w:r>
            <w:r w:rsidRPr="0069426E">
              <w:rPr>
                <w:webHidden/>
              </w:rPr>
            </w:r>
            <w:r w:rsidRPr="0069426E">
              <w:rPr>
                <w:webHidden/>
              </w:rPr>
              <w:fldChar w:fldCharType="separate"/>
            </w:r>
            <w:r w:rsidR="00F3582C">
              <w:rPr>
                <w:webHidden/>
                <w:rtl/>
              </w:rPr>
              <w:t>17</w:t>
            </w:r>
            <w:r w:rsidRPr="0069426E">
              <w:rPr>
                <w:webHidden/>
              </w:rPr>
              <w:fldChar w:fldCharType="end"/>
            </w:r>
          </w:hyperlink>
        </w:p>
        <w:p w14:paraId="065FB55C" w14:textId="04EC726C" w:rsidR="003D7E71" w:rsidRPr="0069426E" w:rsidRDefault="003D7E71" w:rsidP="003366E5">
          <w:pPr>
            <w:pStyle w:val="TOC3"/>
          </w:pPr>
          <w:hyperlink w:anchor="_Toc137906702" w:history="1">
            <w:r w:rsidRPr="0069426E">
              <w:rPr>
                <w:rStyle w:val="Hyperlink"/>
                <w:b/>
                <w:rtl/>
              </w:rPr>
              <w:t>40</w:t>
            </w:r>
            <w:r w:rsidRPr="0069426E">
              <w:tab/>
            </w:r>
            <w:r w:rsidRPr="0069426E">
              <w:rPr>
                <w:rStyle w:val="Hyperlink"/>
                <w:rtl/>
              </w:rPr>
              <w:t>الأحكام العامة للضمانات</w:t>
            </w:r>
            <w:r w:rsidRPr="0069426E">
              <w:rPr>
                <w:webHidden/>
              </w:rPr>
              <w:tab/>
            </w:r>
            <w:r w:rsidRPr="0069426E">
              <w:rPr>
                <w:webHidden/>
              </w:rPr>
              <w:fldChar w:fldCharType="begin"/>
            </w:r>
            <w:r w:rsidRPr="0069426E">
              <w:rPr>
                <w:webHidden/>
              </w:rPr>
              <w:instrText xml:space="preserve"> PAGEREF _Toc137906702 \h </w:instrText>
            </w:r>
            <w:r w:rsidRPr="0069426E">
              <w:rPr>
                <w:webHidden/>
              </w:rPr>
            </w:r>
            <w:r w:rsidRPr="0069426E">
              <w:rPr>
                <w:webHidden/>
              </w:rPr>
              <w:fldChar w:fldCharType="separate"/>
            </w:r>
            <w:r w:rsidR="00F3582C">
              <w:rPr>
                <w:webHidden/>
                <w:rtl/>
              </w:rPr>
              <w:t>17</w:t>
            </w:r>
            <w:r w:rsidRPr="0069426E">
              <w:rPr>
                <w:webHidden/>
              </w:rPr>
              <w:fldChar w:fldCharType="end"/>
            </w:r>
          </w:hyperlink>
        </w:p>
        <w:p w14:paraId="20BD4624" w14:textId="3977B9FF" w:rsidR="003D7E71" w:rsidRPr="0069426E" w:rsidRDefault="003D7E71" w:rsidP="003366E5">
          <w:pPr>
            <w:pStyle w:val="TOC3"/>
          </w:pPr>
          <w:hyperlink w:anchor="_Toc137906703" w:history="1">
            <w:r w:rsidRPr="0069426E">
              <w:rPr>
                <w:rStyle w:val="Hyperlink"/>
                <w:b/>
                <w:rtl/>
              </w:rPr>
              <w:t>41</w:t>
            </w:r>
            <w:r w:rsidRPr="0069426E">
              <w:tab/>
            </w:r>
            <w:r w:rsidRPr="0069426E">
              <w:rPr>
                <w:rStyle w:val="Hyperlink"/>
                <w:rtl/>
              </w:rPr>
              <w:t>الضمان الابتدائي</w:t>
            </w:r>
            <w:r w:rsidRPr="0069426E">
              <w:rPr>
                <w:webHidden/>
              </w:rPr>
              <w:tab/>
            </w:r>
            <w:r w:rsidRPr="0069426E">
              <w:rPr>
                <w:webHidden/>
              </w:rPr>
              <w:fldChar w:fldCharType="begin"/>
            </w:r>
            <w:r w:rsidRPr="0069426E">
              <w:rPr>
                <w:webHidden/>
              </w:rPr>
              <w:instrText xml:space="preserve"> PAGEREF _Toc137906703 \h </w:instrText>
            </w:r>
            <w:r w:rsidRPr="0069426E">
              <w:rPr>
                <w:webHidden/>
              </w:rPr>
            </w:r>
            <w:r w:rsidRPr="0069426E">
              <w:rPr>
                <w:webHidden/>
              </w:rPr>
              <w:fldChar w:fldCharType="separate"/>
            </w:r>
            <w:r w:rsidR="00F3582C">
              <w:rPr>
                <w:webHidden/>
                <w:rtl/>
              </w:rPr>
              <w:t>17</w:t>
            </w:r>
            <w:r w:rsidRPr="0069426E">
              <w:rPr>
                <w:webHidden/>
              </w:rPr>
              <w:fldChar w:fldCharType="end"/>
            </w:r>
          </w:hyperlink>
        </w:p>
        <w:p w14:paraId="1838A401" w14:textId="1B7BA12A" w:rsidR="003D7E71" w:rsidRPr="0069426E" w:rsidRDefault="003D7E71" w:rsidP="003366E5">
          <w:pPr>
            <w:pStyle w:val="TOC3"/>
          </w:pPr>
          <w:hyperlink w:anchor="_Toc137906704" w:history="1">
            <w:r w:rsidRPr="0069426E">
              <w:rPr>
                <w:rStyle w:val="Hyperlink"/>
                <w:b/>
                <w:rtl/>
              </w:rPr>
              <w:t>42</w:t>
            </w:r>
            <w:r w:rsidRPr="0069426E">
              <w:tab/>
            </w:r>
            <w:r w:rsidRPr="0069426E">
              <w:rPr>
                <w:rStyle w:val="Hyperlink"/>
                <w:rtl/>
              </w:rPr>
              <w:t>مصادرة الضمانات</w:t>
            </w:r>
            <w:r w:rsidRPr="0069426E">
              <w:rPr>
                <w:webHidden/>
              </w:rPr>
              <w:tab/>
            </w:r>
            <w:r w:rsidRPr="0069426E">
              <w:rPr>
                <w:webHidden/>
              </w:rPr>
              <w:fldChar w:fldCharType="begin"/>
            </w:r>
            <w:r w:rsidRPr="0069426E">
              <w:rPr>
                <w:webHidden/>
              </w:rPr>
              <w:instrText xml:space="preserve"> PAGEREF _Toc137906704 \h </w:instrText>
            </w:r>
            <w:r w:rsidRPr="0069426E">
              <w:rPr>
                <w:webHidden/>
              </w:rPr>
            </w:r>
            <w:r w:rsidRPr="0069426E">
              <w:rPr>
                <w:webHidden/>
              </w:rPr>
              <w:fldChar w:fldCharType="separate"/>
            </w:r>
            <w:r w:rsidR="00F3582C">
              <w:rPr>
                <w:webHidden/>
                <w:rtl/>
              </w:rPr>
              <w:t>18</w:t>
            </w:r>
            <w:r w:rsidRPr="0069426E">
              <w:rPr>
                <w:webHidden/>
              </w:rPr>
              <w:fldChar w:fldCharType="end"/>
            </w:r>
          </w:hyperlink>
        </w:p>
        <w:p w14:paraId="4FF8746F" w14:textId="406EB665" w:rsidR="003D7E71" w:rsidRPr="0069426E" w:rsidRDefault="003D7E71" w:rsidP="003366E5">
          <w:pPr>
            <w:pStyle w:val="TOC3"/>
          </w:pPr>
          <w:hyperlink w:anchor="_Toc137906705" w:history="1">
            <w:r w:rsidRPr="0069426E">
              <w:rPr>
                <w:rStyle w:val="Hyperlink"/>
              </w:rPr>
              <w:t>43</w:t>
            </w:r>
            <w:r w:rsidRPr="0069426E">
              <w:tab/>
            </w:r>
            <w:r w:rsidRPr="0069426E">
              <w:rPr>
                <w:rStyle w:val="Hyperlink"/>
                <w:rtl/>
              </w:rPr>
              <w:t>العروض البديلة</w:t>
            </w:r>
            <w:r w:rsidRPr="0069426E">
              <w:rPr>
                <w:rStyle w:val="Hyperlink"/>
                <w:rFonts w:hint="cs"/>
                <w:i/>
                <w:iCs/>
                <w:rtl/>
              </w:rPr>
              <w:t xml:space="preserve"> </w:t>
            </w:r>
            <w:r w:rsidRPr="0069426E">
              <w:rPr>
                <w:webHidden/>
              </w:rPr>
              <w:tab/>
            </w:r>
            <w:r w:rsidRPr="0069426E">
              <w:rPr>
                <w:webHidden/>
              </w:rPr>
              <w:fldChar w:fldCharType="begin"/>
            </w:r>
            <w:r w:rsidRPr="0069426E">
              <w:rPr>
                <w:webHidden/>
              </w:rPr>
              <w:instrText xml:space="preserve"> PAGEREF _Toc137906705 \h </w:instrText>
            </w:r>
            <w:r w:rsidRPr="0069426E">
              <w:rPr>
                <w:webHidden/>
              </w:rPr>
            </w:r>
            <w:r w:rsidRPr="0069426E">
              <w:rPr>
                <w:webHidden/>
              </w:rPr>
              <w:fldChar w:fldCharType="separate"/>
            </w:r>
            <w:r w:rsidR="00F3582C">
              <w:rPr>
                <w:webHidden/>
                <w:rtl/>
              </w:rPr>
              <w:t>19</w:t>
            </w:r>
            <w:r w:rsidRPr="0069426E">
              <w:rPr>
                <w:webHidden/>
              </w:rPr>
              <w:fldChar w:fldCharType="end"/>
            </w:r>
          </w:hyperlink>
        </w:p>
        <w:p w14:paraId="09979766" w14:textId="3704BBD7" w:rsidR="003D7E71" w:rsidRPr="0069426E" w:rsidRDefault="003D7E71" w:rsidP="003366E5">
          <w:pPr>
            <w:pStyle w:val="TOC3"/>
          </w:pPr>
          <w:hyperlink w:anchor="_Toc137906706" w:history="1">
            <w:r w:rsidRPr="0069426E">
              <w:rPr>
                <w:rStyle w:val="Hyperlink"/>
                <w:b/>
                <w:rtl/>
              </w:rPr>
              <w:t>44</w:t>
            </w:r>
            <w:r w:rsidRPr="0069426E">
              <w:tab/>
            </w:r>
            <w:r w:rsidRPr="0069426E">
              <w:rPr>
                <w:rStyle w:val="Hyperlink"/>
                <w:rtl/>
              </w:rPr>
              <w:t>متطلبات تنسيق العروض</w:t>
            </w:r>
            <w:r w:rsidRPr="0069426E">
              <w:rPr>
                <w:webHidden/>
              </w:rPr>
              <w:tab/>
            </w:r>
            <w:r w:rsidRPr="0069426E">
              <w:rPr>
                <w:webHidden/>
              </w:rPr>
              <w:fldChar w:fldCharType="begin"/>
            </w:r>
            <w:r w:rsidRPr="0069426E">
              <w:rPr>
                <w:webHidden/>
              </w:rPr>
              <w:instrText xml:space="preserve"> PAGEREF _Toc137906706 \h </w:instrText>
            </w:r>
            <w:r w:rsidRPr="0069426E">
              <w:rPr>
                <w:webHidden/>
              </w:rPr>
            </w:r>
            <w:r w:rsidRPr="0069426E">
              <w:rPr>
                <w:webHidden/>
              </w:rPr>
              <w:fldChar w:fldCharType="separate"/>
            </w:r>
            <w:r w:rsidR="00F3582C">
              <w:rPr>
                <w:webHidden/>
                <w:rtl/>
              </w:rPr>
              <w:t>19</w:t>
            </w:r>
            <w:r w:rsidRPr="0069426E">
              <w:rPr>
                <w:webHidden/>
              </w:rPr>
              <w:fldChar w:fldCharType="end"/>
            </w:r>
          </w:hyperlink>
        </w:p>
        <w:p w14:paraId="1797EC10" w14:textId="60469C4F" w:rsidR="003D7E71" w:rsidRPr="0069426E" w:rsidRDefault="003D7E71" w:rsidP="003D7E71">
          <w:pPr>
            <w:pStyle w:val="TOC1"/>
            <w:rPr>
              <w:rFonts w:ascii="DIN Next LT Arabic" w:hAnsi="DIN Next LT Arabic" w:cs="DIN Next LT Arabic"/>
              <w:b w:val="0"/>
              <w:bCs w:val="0"/>
              <w:caps w:val="0"/>
              <w:noProof/>
              <w:sz w:val="24"/>
            </w:rPr>
          </w:pPr>
          <w:hyperlink w:anchor="_Toc137906707" w:history="1">
            <w:r w:rsidRPr="0069426E">
              <w:rPr>
                <w:rStyle w:val="Hyperlink"/>
                <w:rFonts w:ascii="DIN Next LT Arabic" w:hAnsi="DIN Next LT Arabic" w:cs="DIN Next LT Arabic"/>
                <w:noProof/>
                <w:sz w:val="24"/>
                <w:rtl/>
              </w:rPr>
              <w:t>القسم الرابع: تقديم العروض</w:t>
            </w:r>
            <w:r w:rsidRPr="0069426E">
              <w:rPr>
                <w:rFonts w:ascii="DIN Next LT Arabic" w:hAnsi="DIN Next LT Arabic" w:cs="DIN Next LT Arabic"/>
                <w:noProof/>
                <w:webHidden/>
                <w:sz w:val="24"/>
              </w:rPr>
              <w:tab/>
            </w:r>
            <w:r w:rsidRPr="0069426E">
              <w:rPr>
                <w:rFonts w:ascii="DIN Next LT Arabic" w:hAnsi="DIN Next LT Arabic" w:cs="DIN Next LT Arabic"/>
                <w:noProof/>
                <w:webHidden/>
                <w:sz w:val="24"/>
              </w:rPr>
              <w:fldChar w:fldCharType="begin"/>
            </w:r>
            <w:r w:rsidRPr="0069426E">
              <w:rPr>
                <w:rFonts w:ascii="DIN Next LT Arabic" w:hAnsi="DIN Next LT Arabic" w:cs="DIN Next LT Arabic"/>
                <w:noProof/>
                <w:webHidden/>
                <w:sz w:val="24"/>
              </w:rPr>
              <w:instrText xml:space="preserve"> PAGEREF _Toc137906707 \h </w:instrText>
            </w:r>
            <w:r w:rsidRPr="0069426E">
              <w:rPr>
                <w:rFonts w:ascii="DIN Next LT Arabic" w:hAnsi="DIN Next LT Arabic" w:cs="DIN Next LT Arabic"/>
                <w:noProof/>
                <w:webHidden/>
                <w:sz w:val="24"/>
              </w:rPr>
            </w:r>
            <w:r w:rsidRPr="0069426E">
              <w:rPr>
                <w:rFonts w:ascii="DIN Next LT Arabic" w:hAnsi="DIN Next LT Arabic" w:cs="DIN Next LT Arabic"/>
                <w:noProof/>
                <w:webHidden/>
                <w:sz w:val="24"/>
              </w:rPr>
              <w:fldChar w:fldCharType="separate"/>
            </w:r>
            <w:r w:rsidR="00F3582C">
              <w:rPr>
                <w:rFonts w:ascii="DIN Next LT Arabic" w:hAnsi="DIN Next LT Arabic" w:cs="DIN Next LT Arabic"/>
                <w:noProof/>
                <w:webHidden/>
                <w:sz w:val="24"/>
                <w:rtl/>
              </w:rPr>
              <w:t>20</w:t>
            </w:r>
            <w:r w:rsidRPr="0069426E">
              <w:rPr>
                <w:rFonts w:ascii="DIN Next LT Arabic" w:hAnsi="DIN Next LT Arabic" w:cs="DIN Next LT Arabic"/>
                <w:noProof/>
                <w:webHidden/>
                <w:sz w:val="24"/>
              </w:rPr>
              <w:fldChar w:fldCharType="end"/>
            </w:r>
          </w:hyperlink>
        </w:p>
        <w:p w14:paraId="3A47EAA5" w14:textId="3D2305C9" w:rsidR="003D7E71" w:rsidRPr="0069426E" w:rsidRDefault="003D7E71" w:rsidP="003366E5">
          <w:pPr>
            <w:pStyle w:val="TOC3"/>
          </w:pPr>
          <w:hyperlink w:anchor="_Toc137906708" w:history="1">
            <w:r w:rsidRPr="0069426E">
              <w:rPr>
                <w:rStyle w:val="Hyperlink"/>
                <w:b/>
                <w:rtl/>
              </w:rPr>
              <w:t>45</w:t>
            </w:r>
            <w:r w:rsidRPr="0069426E">
              <w:tab/>
            </w:r>
            <w:r w:rsidRPr="0069426E">
              <w:rPr>
                <w:rStyle w:val="Hyperlink"/>
                <w:rtl/>
              </w:rPr>
              <w:t>آلية تقديم العروض</w:t>
            </w:r>
            <w:r w:rsidRPr="0069426E">
              <w:rPr>
                <w:webHidden/>
              </w:rPr>
              <w:tab/>
            </w:r>
            <w:r w:rsidRPr="0069426E">
              <w:rPr>
                <w:webHidden/>
              </w:rPr>
              <w:fldChar w:fldCharType="begin"/>
            </w:r>
            <w:r w:rsidRPr="0069426E">
              <w:rPr>
                <w:webHidden/>
              </w:rPr>
              <w:instrText xml:space="preserve"> PAGEREF _Toc137906708 \h </w:instrText>
            </w:r>
            <w:r w:rsidRPr="0069426E">
              <w:rPr>
                <w:webHidden/>
              </w:rPr>
            </w:r>
            <w:r w:rsidRPr="0069426E">
              <w:rPr>
                <w:webHidden/>
              </w:rPr>
              <w:fldChar w:fldCharType="separate"/>
            </w:r>
            <w:r w:rsidR="00F3582C">
              <w:rPr>
                <w:webHidden/>
                <w:rtl/>
              </w:rPr>
              <w:t>20</w:t>
            </w:r>
            <w:r w:rsidRPr="0069426E">
              <w:rPr>
                <w:webHidden/>
              </w:rPr>
              <w:fldChar w:fldCharType="end"/>
            </w:r>
          </w:hyperlink>
        </w:p>
        <w:p w14:paraId="740184B2" w14:textId="6D5FF5E8" w:rsidR="003D7E71" w:rsidRPr="0069426E" w:rsidRDefault="003D7E71" w:rsidP="003366E5">
          <w:pPr>
            <w:pStyle w:val="TOC3"/>
          </w:pPr>
          <w:hyperlink w:anchor="_Toc137906709" w:history="1">
            <w:r w:rsidRPr="0069426E">
              <w:rPr>
                <w:rStyle w:val="Hyperlink"/>
                <w:b/>
                <w:rtl/>
              </w:rPr>
              <w:t>46</w:t>
            </w:r>
            <w:r w:rsidRPr="0069426E">
              <w:tab/>
            </w:r>
            <w:r w:rsidRPr="0069426E">
              <w:rPr>
                <w:rStyle w:val="Hyperlink"/>
                <w:rtl/>
              </w:rPr>
              <w:t>تسليم العروض المتأخر</w:t>
            </w:r>
            <w:r w:rsidRPr="0069426E">
              <w:rPr>
                <w:webHidden/>
              </w:rPr>
              <w:tab/>
            </w:r>
            <w:r w:rsidRPr="0069426E">
              <w:rPr>
                <w:webHidden/>
              </w:rPr>
              <w:fldChar w:fldCharType="begin"/>
            </w:r>
            <w:r w:rsidRPr="0069426E">
              <w:rPr>
                <w:webHidden/>
              </w:rPr>
              <w:instrText xml:space="preserve"> PAGEREF _Toc137906709 \h </w:instrText>
            </w:r>
            <w:r w:rsidRPr="0069426E">
              <w:rPr>
                <w:webHidden/>
              </w:rPr>
            </w:r>
            <w:r w:rsidRPr="0069426E">
              <w:rPr>
                <w:webHidden/>
              </w:rPr>
              <w:fldChar w:fldCharType="separate"/>
            </w:r>
            <w:r w:rsidR="00F3582C">
              <w:rPr>
                <w:webHidden/>
                <w:rtl/>
              </w:rPr>
              <w:t>20</w:t>
            </w:r>
            <w:r w:rsidRPr="0069426E">
              <w:rPr>
                <w:webHidden/>
              </w:rPr>
              <w:fldChar w:fldCharType="end"/>
            </w:r>
          </w:hyperlink>
        </w:p>
        <w:p w14:paraId="794C88D0" w14:textId="13BECF55" w:rsidR="003D7E71" w:rsidRPr="0069426E" w:rsidRDefault="003D7E71" w:rsidP="003366E5">
          <w:pPr>
            <w:pStyle w:val="TOC3"/>
          </w:pPr>
          <w:hyperlink w:anchor="_Toc137906710" w:history="1">
            <w:r w:rsidRPr="0069426E">
              <w:rPr>
                <w:rStyle w:val="Hyperlink"/>
                <w:b/>
                <w:rtl/>
              </w:rPr>
              <w:t>47</w:t>
            </w:r>
            <w:r w:rsidRPr="0069426E">
              <w:tab/>
            </w:r>
            <w:r w:rsidRPr="0069426E">
              <w:rPr>
                <w:rStyle w:val="Hyperlink"/>
                <w:rtl/>
              </w:rPr>
              <w:t>تمديد فترة تلقي العروض وتأجيل فتحها</w:t>
            </w:r>
            <w:r w:rsidRPr="0069426E">
              <w:rPr>
                <w:webHidden/>
              </w:rPr>
              <w:tab/>
            </w:r>
            <w:r w:rsidRPr="0069426E">
              <w:rPr>
                <w:webHidden/>
              </w:rPr>
              <w:fldChar w:fldCharType="begin"/>
            </w:r>
            <w:r w:rsidRPr="0069426E">
              <w:rPr>
                <w:webHidden/>
              </w:rPr>
              <w:instrText xml:space="preserve"> PAGEREF _Toc137906710 \h </w:instrText>
            </w:r>
            <w:r w:rsidRPr="0069426E">
              <w:rPr>
                <w:webHidden/>
              </w:rPr>
            </w:r>
            <w:r w:rsidRPr="0069426E">
              <w:rPr>
                <w:webHidden/>
              </w:rPr>
              <w:fldChar w:fldCharType="separate"/>
            </w:r>
            <w:r w:rsidR="00F3582C">
              <w:rPr>
                <w:webHidden/>
                <w:rtl/>
              </w:rPr>
              <w:t>20</w:t>
            </w:r>
            <w:r w:rsidRPr="0069426E">
              <w:rPr>
                <w:webHidden/>
              </w:rPr>
              <w:fldChar w:fldCharType="end"/>
            </w:r>
          </w:hyperlink>
        </w:p>
        <w:p w14:paraId="08297FFD" w14:textId="0EC05C03" w:rsidR="003D7E71" w:rsidRPr="0069426E" w:rsidRDefault="003D7E71" w:rsidP="003366E5">
          <w:pPr>
            <w:pStyle w:val="TOC3"/>
          </w:pPr>
          <w:hyperlink w:anchor="_Toc137906711" w:history="1">
            <w:r w:rsidRPr="0069426E">
              <w:rPr>
                <w:rStyle w:val="Hyperlink"/>
                <w:b/>
                <w:rtl/>
              </w:rPr>
              <w:t>48</w:t>
            </w:r>
            <w:r w:rsidRPr="0069426E">
              <w:tab/>
            </w:r>
            <w:r w:rsidRPr="0069426E">
              <w:rPr>
                <w:rStyle w:val="Hyperlink"/>
                <w:rtl/>
              </w:rPr>
              <w:t>الانسحاب</w:t>
            </w:r>
            <w:r w:rsidRPr="0069426E">
              <w:rPr>
                <w:webHidden/>
              </w:rPr>
              <w:tab/>
            </w:r>
            <w:r w:rsidRPr="0069426E">
              <w:rPr>
                <w:webHidden/>
              </w:rPr>
              <w:fldChar w:fldCharType="begin"/>
            </w:r>
            <w:r w:rsidRPr="0069426E">
              <w:rPr>
                <w:webHidden/>
              </w:rPr>
              <w:instrText xml:space="preserve"> PAGEREF _Toc137906711 \h </w:instrText>
            </w:r>
            <w:r w:rsidRPr="0069426E">
              <w:rPr>
                <w:webHidden/>
              </w:rPr>
            </w:r>
            <w:r w:rsidRPr="0069426E">
              <w:rPr>
                <w:webHidden/>
              </w:rPr>
              <w:fldChar w:fldCharType="separate"/>
            </w:r>
            <w:r w:rsidR="00F3582C">
              <w:rPr>
                <w:webHidden/>
                <w:rtl/>
              </w:rPr>
              <w:t>21</w:t>
            </w:r>
            <w:r w:rsidRPr="0069426E">
              <w:rPr>
                <w:webHidden/>
              </w:rPr>
              <w:fldChar w:fldCharType="end"/>
            </w:r>
          </w:hyperlink>
        </w:p>
        <w:p w14:paraId="3B1FBA18" w14:textId="21841F33" w:rsidR="003D7E71" w:rsidRPr="0069426E" w:rsidRDefault="003D7E71" w:rsidP="003366E5">
          <w:pPr>
            <w:pStyle w:val="TOC3"/>
          </w:pPr>
          <w:hyperlink w:anchor="_Toc137906712" w:history="1">
            <w:r w:rsidRPr="0069426E">
              <w:rPr>
                <w:rStyle w:val="Hyperlink"/>
                <w:b/>
                <w:rtl/>
              </w:rPr>
              <w:t>49</w:t>
            </w:r>
            <w:r w:rsidRPr="0069426E">
              <w:tab/>
            </w:r>
            <w:r w:rsidRPr="0069426E">
              <w:rPr>
                <w:rStyle w:val="Hyperlink"/>
                <w:rtl/>
              </w:rPr>
              <w:t>فتح العروض</w:t>
            </w:r>
            <w:r w:rsidRPr="0069426E">
              <w:rPr>
                <w:webHidden/>
              </w:rPr>
              <w:tab/>
            </w:r>
            <w:r w:rsidRPr="0069426E">
              <w:rPr>
                <w:webHidden/>
              </w:rPr>
              <w:fldChar w:fldCharType="begin"/>
            </w:r>
            <w:r w:rsidRPr="0069426E">
              <w:rPr>
                <w:webHidden/>
              </w:rPr>
              <w:instrText xml:space="preserve"> PAGEREF _Toc137906712 \h </w:instrText>
            </w:r>
            <w:r w:rsidRPr="0069426E">
              <w:rPr>
                <w:webHidden/>
              </w:rPr>
            </w:r>
            <w:r w:rsidRPr="0069426E">
              <w:rPr>
                <w:webHidden/>
              </w:rPr>
              <w:fldChar w:fldCharType="separate"/>
            </w:r>
            <w:r w:rsidR="00F3582C">
              <w:rPr>
                <w:webHidden/>
                <w:rtl/>
              </w:rPr>
              <w:t>21</w:t>
            </w:r>
            <w:r w:rsidRPr="0069426E">
              <w:rPr>
                <w:webHidden/>
              </w:rPr>
              <w:fldChar w:fldCharType="end"/>
            </w:r>
          </w:hyperlink>
        </w:p>
        <w:p w14:paraId="4B32F280" w14:textId="777E74B9" w:rsidR="003D7E71" w:rsidRPr="0069426E" w:rsidRDefault="003D7E71" w:rsidP="003D7E71">
          <w:pPr>
            <w:pStyle w:val="TOC1"/>
            <w:rPr>
              <w:rFonts w:ascii="DIN Next LT Arabic" w:hAnsi="DIN Next LT Arabic" w:cs="DIN Next LT Arabic"/>
              <w:b w:val="0"/>
              <w:bCs w:val="0"/>
              <w:caps w:val="0"/>
              <w:noProof/>
              <w:sz w:val="24"/>
            </w:rPr>
          </w:pPr>
          <w:hyperlink w:anchor="_Toc137906713" w:history="1">
            <w:r w:rsidRPr="0069426E">
              <w:rPr>
                <w:rStyle w:val="Hyperlink"/>
                <w:rFonts w:ascii="DIN Next LT Arabic" w:hAnsi="DIN Next LT Arabic" w:cs="DIN Next LT Arabic"/>
                <w:noProof/>
                <w:sz w:val="24"/>
                <w:rtl/>
              </w:rPr>
              <w:t>القسم الخامس: تقييم العروض</w:t>
            </w:r>
            <w:r w:rsidRPr="0069426E">
              <w:rPr>
                <w:rFonts w:ascii="DIN Next LT Arabic" w:hAnsi="DIN Next LT Arabic" w:cs="DIN Next LT Arabic"/>
                <w:noProof/>
                <w:webHidden/>
                <w:sz w:val="24"/>
              </w:rPr>
              <w:tab/>
            </w:r>
            <w:r w:rsidRPr="0069426E">
              <w:rPr>
                <w:rFonts w:ascii="DIN Next LT Arabic" w:hAnsi="DIN Next LT Arabic" w:cs="DIN Next LT Arabic"/>
                <w:noProof/>
                <w:webHidden/>
                <w:sz w:val="24"/>
              </w:rPr>
              <w:fldChar w:fldCharType="begin"/>
            </w:r>
            <w:r w:rsidRPr="0069426E">
              <w:rPr>
                <w:rFonts w:ascii="DIN Next LT Arabic" w:hAnsi="DIN Next LT Arabic" w:cs="DIN Next LT Arabic"/>
                <w:noProof/>
                <w:webHidden/>
                <w:sz w:val="24"/>
              </w:rPr>
              <w:instrText xml:space="preserve"> PAGEREF _Toc137906713 \h </w:instrText>
            </w:r>
            <w:r w:rsidRPr="0069426E">
              <w:rPr>
                <w:rFonts w:ascii="DIN Next LT Arabic" w:hAnsi="DIN Next LT Arabic" w:cs="DIN Next LT Arabic"/>
                <w:noProof/>
                <w:webHidden/>
                <w:sz w:val="24"/>
              </w:rPr>
            </w:r>
            <w:r w:rsidRPr="0069426E">
              <w:rPr>
                <w:rFonts w:ascii="DIN Next LT Arabic" w:hAnsi="DIN Next LT Arabic" w:cs="DIN Next LT Arabic"/>
                <w:noProof/>
                <w:webHidden/>
                <w:sz w:val="24"/>
              </w:rPr>
              <w:fldChar w:fldCharType="separate"/>
            </w:r>
            <w:r w:rsidR="00F3582C">
              <w:rPr>
                <w:rFonts w:ascii="DIN Next LT Arabic" w:hAnsi="DIN Next LT Arabic" w:cs="DIN Next LT Arabic"/>
                <w:noProof/>
                <w:webHidden/>
                <w:sz w:val="24"/>
                <w:rtl/>
              </w:rPr>
              <w:t>22</w:t>
            </w:r>
            <w:r w:rsidRPr="0069426E">
              <w:rPr>
                <w:rFonts w:ascii="DIN Next LT Arabic" w:hAnsi="DIN Next LT Arabic" w:cs="DIN Next LT Arabic"/>
                <w:noProof/>
                <w:webHidden/>
                <w:sz w:val="24"/>
              </w:rPr>
              <w:fldChar w:fldCharType="end"/>
            </w:r>
          </w:hyperlink>
        </w:p>
        <w:p w14:paraId="7C8DF2C9" w14:textId="3F72E9A5" w:rsidR="003D7E71" w:rsidRPr="0069426E" w:rsidRDefault="003D7E71" w:rsidP="003366E5">
          <w:pPr>
            <w:pStyle w:val="TOC3"/>
          </w:pPr>
          <w:hyperlink w:anchor="_Toc137906714" w:history="1">
            <w:r w:rsidRPr="0069426E">
              <w:rPr>
                <w:rStyle w:val="Hyperlink"/>
                <w:b/>
                <w:rtl/>
              </w:rPr>
              <w:t>50</w:t>
            </w:r>
            <w:r w:rsidRPr="0069426E">
              <w:tab/>
            </w:r>
            <w:r w:rsidRPr="0069426E">
              <w:rPr>
                <w:rStyle w:val="Hyperlink"/>
                <w:rtl/>
              </w:rPr>
              <w:t>سرية تقييم العروض</w:t>
            </w:r>
            <w:r w:rsidRPr="0069426E">
              <w:rPr>
                <w:webHidden/>
              </w:rPr>
              <w:tab/>
            </w:r>
            <w:r w:rsidRPr="0069426E">
              <w:rPr>
                <w:webHidden/>
              </w:rPr>
              <w:fldChar w:fldCharType="begin"/>
            </w:r>
            <w:r w:rsidRPr="0069426E">
              <w:rPr>
                <w:webHidden/>
              </w:rPr>
              <w:instrText xml:space="preserve"> PAGEREF _Toc137906714 \h </w:instrText>
            </w:r>
            <w:r w:rsidRPr="0069426E">
              <w:rPr>
                <w:webHidden/>
              </w:rPr>
            </w:r>
            <w:r w:rsidRPr="0069426E">
              <w:rPr>
                <w:webHidden/>
              </w:rPr>
              <w:fldChar w:fldCharType="separate"/>
            </w:r>
            <w:r w:rsidR="00F3582C">
              <w:rPr>
                <w:webHidden/>
                <w:rtl/>
              </w:rPr>
              <w:t>22</w:t>
            </w:r>
            <w:r w:rsidRPr="0069426E">
              <w:rPr>
                <w:webHidden/>
              </w:rPr>
              <w:fldChar w:fldCharType="end"/>
            </w:r>
          </w:hyperlink>
        </w:p>
        <w:p w14:paraId="6CA80480" w14:textId="0B87AF52" w:rsidR="003D7E71" w:rsidRPr="0069426E" w:rsidRDefault="003D7E71" w:rsidP="003366E5">
          <w:pPr>
            <w:pStyle w:val="TOC3"/>
          </w:pPr>
          <w:hyperlink w:anchor="_Toc137906715" w:history="1">
            <w:r w:rsidRPr="0069426E">
              <w:rPr>
                <w:rStyle w:val="Hyperlink"/>
                <w:b/>
                <w:rtl/>
              </w:rPr>
              <w:t>51</w:t>
            </w:r>
            <w:r w:rsidRPr="0069426E">
              <w:tab/>
            </w:r>
            <w:r w:rsidRPr="0069426E">
              <w:rPr>
                <w:rStyle w:val="Hyperlink"/>
                <w:rtl/>
              </w:rPr>
              <w:t>معايير تقييم العروض</w:t>
            </w:r>
            <w:r w:rsidRPr="0069426E">
              <w:rPr>
                <w:webHidden/>
              </w:rPr>
              <w:tab/>
            </w:r>
            <w:r w:rsidRPr="0069426E">
              <w:rPr>
                <w:webHidden/>
              </w:rPr>
              <w:fldChar w:fldCharType="begin"/>
            </w:r>
            <w:r w:rsidRPr="0069426E">
              <w:rPr>
                <w:webHidden/>
              </w:rPr>
              <w:instrText xml:space="preserve"> PAGEREF _Toc137906715 \h </w:instrText>
            </w:r>
            <w:r w:rsidRPr="0069426E">
              <w:rPr>
                <w:webHidden/>
              </w:rPr>
            </w:r>
            <w:r w:rsidRPr="0069426E">
              <w:rPr>
                <w:webHidden/>
              </w:rPr>
              <w:fldChar w:fldCharType="separate"/>
            </w:r>
            <w:r w:rsidR="00F3582C">
              <w:rPr>
                <w:webHidden/>
                <w:rtl/>
              </w:rPr>
              <w:t>22</w:t>
            </w:r>
            <w:r w:rsidRPr="0069426E">
              <w:rPr>
                <w:webHidden/>
              </w:rPr>
              <w:fldChar w:fldCharType="end"/>
            </w:r>
          </w:hyperlink>
        </w:p>
        <w:p w14:paraId="04C18988" w14:textId="7496A54F" w:rsidR="003D7E71" w:rsidRPr="0069426E" w:rsidRDefault="003D7E71" w:rsidP="003366E5">
          <w:pPr>
            <w:pStyle w:val="TOC3"/>
          </w:pPr>
          <w:hyperlink w:anchor="_Toc137906716" w:history="1">
            <w:r w:rsidRPr="0069426E">
              <w:rPr>
                <w:rStyle w:val="Hyperlink"/>
                <w:b/>
                <w:rtl/>
              </w:rPr>
              <w:t>52</w:t>
            </w:r>
            <w:r w:rsidRPr="0069426E">
              <w:tab/>
            </w:r>
            <w:r w:rsidRPr="0069426E">
              <w:rPr>
                <w:rStyle w:val="Hyperlink"/>
                <w:rtl/>
              </w:rPr>
              <w:t>تصحيح العروض</w:t>
            </w:r>
            <w:r w:rsidRPr="0069426E">
              <w:rPr>
                <w:webHidden/>
              </w:rPr>
              <w:tab/>
            </w:r>
            <w:r w:rsidRPr="0069426E">
              <w:rPr>
                <w:webHidden/>
              </w:rPr>
              <w:fldChar w:fldCharType="begin"/>
            </w:r>
            <w:r w:rsidRPr="0069426E">
              <w:rPr>
                <w:webHidden/>
              </w:rPr>
              <w:instrText xml:space="preserve"> PAGEREF _Toc137906716 \h </w:instrText>
            </w:r>
            <w:r w:rsidRPr="0069426E">
              <w:rPr>
                <w:webHidden/>
              </w:rPr>
            </w:r>
            <w:r w:rsidRPr="0069426E">
              <w:rPr>
                <w:webHidden/>
              </w:rPr>
              <w:fldChar w:fldCharType="separate"/>
            </w:r>
            <w:r w:rsidR="00F3582C">
              <w:rPr>
                <w:webHidden/>
                <w:rtl/>
              </w:rPr>
              <w:t>23</w:t>
            </w:r>
            <w:r w:rsidRPr="0069426E">
              <w:rPr>
                <w:webHidden/>
              </w:rPr>
              <w:fldChar w:fldCharType="end"/>
            </w:r>
          </w:hyperlink>
        </w:p>
        <w:p w14:paraId="0FC5D098" w14:textId="00E0B15C" w:rsidR="003D7E71" w:rsidRPr="0069426E" w:rsidRDefault="003D7E71" w:rsidP="003366E5">
          <w:pPr>
            <w:pStyle w:val="TOC3"/>
          </w:pPr>
          <w:hyperlink w:anchor="_Toc137906717" w:history="1">
            <w:r w:rsidRPr="0069426E">
              <w:rPr>
                <w:rStyle w:val="Hyperlink"/>
                <w:b/>
                <w:rtl/>
              </w:rPr>
              <w:t>53</w:t>
            </w:r>
            <w:r w:rsidRPr="0069426E">
              <w:tab/>
            </w:r>
            <w:r w:rsidRPr="0069426E">
              <w:rPr>
                <w:rStyle w:val="Hyperlink"/>
                <w:rtl/>
              </w:rPr>
              <w:t>فحص العروض</w:t>
            </w:r>
            <w:r w:rsidRPr="0069426E">
              <w:rPr>
                <w:webHidden/>
              </w:rPr>
              <w:tab/>
            </w:r>
            <w:r w:rsidRPr="0069426E">
              <w:rPr>
                <w:webHidden/>
              </w:rPr>
              <w:fldChar w:fldCharType="begin"/>
            </w:r>
            <w:r w:rsidRPr="0069426E">
              <w:rPr>
                <w:webHidden/>
              </w:rPr>
              <w:instrText xml:space="preserve"> PAGEREF _Toc137906717 \h </w:instrText>
            </w:r>
            <w:r w:rsidRPr="0069426E">
              <w:rPr>
                <w:webHidden/>
              </w:rPr>
            </w:r>
            <w:r w:rsidRPr="0069426E">
              <w:rPr>
                <w:webHidden/>
              </w:rPr>
              <w:fldChar w:fldCharType="separate"/>
            </w:r>
            <w:r w:rsidR="00F3582C">
              <w:rPr>
                <w:webHidden/>
                <w:rtl/>
              </w:rPr>
              <w:t>23</w:t>
            </w:r>
            <w:r w:rsidRPr="0069426E">
              <w:rPr>
                <w:webHidden/>
              </w:rPr>
              <w:fldChar w:fldCharType="end"/>
            </w:r>
          </w:hyperlink>
        </w:p>
        <w:p w14:paraId="32E014D0" w14:textId="010F939B" w:rsidR="003D7E71" w:rsidRPr="0069426E" w:rsidRDefault="003D7E71" w:rsidP="003366E5">
          <w:pPr>
            <w:pStyle w:val="TOC3"/>
          </w:pPr>
          <w:hyperlink w:anchor="_Toc137906718" w:history="1">
            <w:r w:rsidRPr="0069426E">
              <w:rPr>
                <w:rStyle w:val="Hyperlink"/>
                <w:b/>
                <w:rtl/>
              </w:rPr>
              <w:t>54</w:t>
            </w:r>
            <w:r w:rsidRPr="0069426E">
              <w:tab/>
            </w:r>
            <w:r w:rsidRPr="0069426E">
              <w:rPr>
                <w:rStyle w:val="Hyperlink"/>
                <w:rtl/>
              </w:rPr>
              <w:t>الإعلان عن نتائج المنافسة</w:t>
            </w:r>
            <w:r w:rsidRPr="0069426E">
              <w:rPr>
                <w:webHidden/>
              </w:rPr>
              <w:tab/>
            </w:r>
            <w:r w:rsidRPr="0069426E">
              <w:rPr>
                <w:webHidden/>
              </w:rPr>
              <w:fldChar w:fldCharType="begin"/>
            </w:r>
            <w:r w:rsidRPr="0069426E">
              <w:rPr>
                <w:webHidden/>
              </w:rPr>
              <w:instrText xml:space="preserve"> PAGEREF _Toc137906718 \h </w:instrText>
            </w:r>
            <w:r w:rsidRPr="0069426E">
              <w:rPr>
                <w:webHidden/>
              </w:rPr>
            </w:r>
            <w:r w:rsidRPr="0069426E">
              <w:rPr>
                <w:webHidden/>
              </w:rPr>
              <w:fldChar w:fldCharType="separate"/>
            </w:r>
            <w:r w:rsidR="00F3582C">
              <w:rPr>
                <w:webHidden/>
                <w:rtl/>
              </w:rPr>
              <w:t>24</w:t>
            </w:r>
            <w:r w:rsidRPr="0069426E">
              <w:rPr>
                <w:webHidden/>
              </w:rPr>
              <w:fldChar w:fldCharType="end"/>
            </w:r>
          </w:hyperlink>
        </w:p>
        <w:p w14:paraId="598B2EE0" w14:textId="50101EB5" w:rsidR="003D7E71" w:rsidRPr="0069426E" w:rsidRDefault="003D7E71" w:rsidP="003366E5">
          <w:pPr>
            <w:pStyle w:val="TOC3"/>
          </w:pPr>
          <w:hyperlink w:anchor="_Toc137906719" w:history="1">
            <w:r w:rsidRPr="0069426E">
              <w:rPr>
                <w:rStyle w:val="Hyperlink"/>
                <w:b/>
                <w:rtl/>
              </w:rPr>
              <w:t>55</w:t>
            </w:r>
            <w:r w:rsidRPr="0069426E">
              <w:tab/>
            </w:r>
            <w:r w:rsidRPr="0069426E">
              <w:rPr>
                <w:rStyle w:val="Hyperlink"/>
                <w:rtl/>
              </w:rPr>
              <w:t>فترة التوقف</w:t>
            </w:r>
            <w:r w:rsidRPr="0069426E">
              <w:rPr>
                <w:webHidden/>
              </w:rPr>
              <w:tab/>
            </w:r>
            <w:r w:rsidRPr="0069426E">
              <w:rPr>
                <w:webHidden/>
              </w:rPr>
              <w:fldChar w:fldCharType="begin"/>
            </w:r>
            <w:r w:rsidRPr="0069426E">
              <w:rPr>
                <w:webHidden/>
              </w:rPr>
              <w:instrText xml:space="preserve"> PAGEREF _Toc137906719 \h </w:instrText>
            </w:r>
            <w:r w:rsidRPr="0069426E">
              <w:rPr>
                <w:webHidden/>
              </w:rPr>
            </w:r>
            <w:r w:rsidRPr="0069426E">
              <w:rPr>
                <w:webHidden/>
              </w:rPr>
              <w:fldChar w:fldCharType="separate"/>
            </w:r>
            <w:r w:rsidR="00F3582C">
              <w:rPr>
                <w:webHidden/>
                <w:rtl/>
              </w:rPr>
              <w:t>24</w:t>
            </w:r>
            <w:r w:rsidRPr="0069426E">
              <w:rPr>
                <w:webHidden/>
              </w:rPr>
              <w:fldChar w:fldCharType="end"/>
            </w:r>
          </w:hyperlink>
        </w:p>
        <w:p w14:paraId="4B9233DF" w14:textId="0C91FA36" w:rsidR="003D7E71" w:rsidRPr="0069426E" w:rsidRDefault="003D7E71" w:rsidP="003D7E71">
          <w:pPr>
            <w:pStyle w:val="TOC1"/>
            <w:rPr>
              <w:rFonts w:ascii="DIN Next LT Arabic" w:hAnsi="DIN Next LT Arabic" w:cs="DIN Next LT Arabic"/>
              <w:b w:val="0"/>
              <w:bCs w:val="0"/>
              <w:caps w:val="0"/>
              <w:noProof/>
              <w:sz w:val="24"/>
            </w:rPr>
          </w:pPr>
          <w:hyperlink w:anchor="_Toc137906720" w:history="1">
            <w:r w:rsidRPr="0069426E">
              <w:rPr>
                <w:rStyle w:val="Hyperlink"/>
                <w:rFonts w:ascii="DIN Next LT Arabic" w:hAnsi="DIN Next LT Arabic" w:cs="DIN Next LT Arabic"/>
                <w:noProof/>
                <w:sz w:val="24"/>
                <w:rtl/>
              </w:rPr>
              <w:t>القسم السادس: متطلبات التعاقد</w:t>
            </w:r>
            <w:r w:rsidRPr="0069426E">
              <w:rPr>
                <w:rFonts w:ascii="DIN Next LT Arabic" w:hAnsi="DIN Next LT Arabic" w:cs="DIN Next LT Arabic"/>
                <w:noProof/>
                <w:webHidden/>
                <w:sz w:val="24"/>
              </w:rPr>
              <w:tab/>
            </w:r>
            <w:r w:rsidRPr="0069426E">
              <w:rPr>
                <w:rFonts w:ascii="DIN Next LT Arabic" w:hAnsi="DIN Next LT Arabic" w:cs="DIN Next LT Arabic"/>
                <w:noProof/>
                <w:webHidden/>
                <w:sz w:val="24"/>
              </w:rPr>
              <w:fldChar w:fldCharType="begin"/>
            </w:r>
            <w:r w:rsidRPr="0069426E">
              <w:rPr>
                <w:rFonts w:ascii="DIN Next LT Arabic" w:hAnsi="DIN Next LT Arabic" w:cs="DIN Next LT Arabic"/>
                <w:noProof/>
                <w:webHidden/>
                <w:sz w:val="24"/>
              </w:rPr>
              <w:instrText xml:space="preserve"> PAGEREF _Toc137906720 \h </w:instrText>
            </w:r>
            <w:r w:rsidRPr="0069426E">
              <w:rPr>
                <w:rFonts w:ascii="DIN Next LT Arabic" w:hAnsi="DIN Next LT Arabic" w:cs="DIN Next LT Arabic"/>
                <w:noProof/>
                <w:webHidden/>
                <w:sz w:val="24"/>
              </w:rPr>
            </w:r>
            <w:r w:rsidRPr="0069426E">
              <w:rPr>
                <w:rFonts w:ascii="DIN Next LT Arabic" w:hAnsi="DIN Next LT Arabic" w:cs="DIN Next LT Arabic"/>
                <w:noProof/>
                <w:webHidden/>
                <w:sz w:val="24"/>
              </w:rPr>
              <w:fldChar w:fldCharType="separate"/>
            </w:r>
            <w:r w:rsidR="00F3582C">
              <w:rPr>
                <w:rFonts w:ascii="DIN Next LT Arabic" w:hAnsi="DIN Next LT Arabic" w:cs="DIN Next LT Arabic"/>
                <w:noProof/>
                <w:webHidden/>
                <w:sz w:val="24"/>
                <w:rtl/>
              </w:rPr>
              <w:t>24</w:t>
            </w:r>
            <w:r w:rsidRPr="0069426E">
              <w:rPr>
                <w:rFonts w:ascii="DIN Next LT Arabic" w:hAnsi="DIN Next LT Arabic" w:cs="DIN Next LT Arabic"/>
                <w:noProof/>
                <w:webHidden/>
                <w:sz w:val="24"/>
              </w:rPr>
              <w:fldChar w:fldCharType="end"/>
            </w:r>
          </w:hyperlink>
        </w:p>
        <w:p w14:paraId="42DCCC73" w14:textId="35566C35" w:rsidR="003D7E71" w:rsidRPr="0069426E" w:rsidRDefault="003D7E71" w:rsidP="003366E5">
          <w:pPr>
            <w:pStyle w:val="TOC3"/>
          </w:pPr>
          <w:hyperlink w:anchor="_Toc137906721" w:history="1">
            <w:r w:rsidRPr="0069426E">
              <w:rPr>
                <w:rStyle w:val="Hyperlink"/>
                <w:b/>
                <w:rtl/>
              </w:rPr>
              <w:t>56</w:t>
            </w:r>
            <w:r w:rsidRPr="0069426E">
              <w:tab/>
            </w:r>
            <w:r w:rsidRPr="0069426E">
              <w:rPr>
                <w:rStyle w:val="Hyperlink"/>
                <w:rtl/>
              </w:rPr>
              <w:t>إخطار الترسية</w:t>
            </w:r>
            <w:r w:rsidRPr="0069426E">
              <w:rPr>
                <w:webHidden/>
              </w:rPr>
              <w:tab/>
            </w:r>
            <w:r w:rsidRPr="0069426E">
              <w:rPr>
                <w:webHidden/>
              </w:rPr>
              <w:fldChar w:fldCharType="begin"/>
            </w:r>
            <w:r w:rsidRPr="0069426E">
              <w:rPr>
                <w:webHidden/>
              </w:rPr>
              <w:instrText xml:space="preserve"> PAGEREF _Toc137906721 \h </w:instrText>
            </w:r>
            <w:r w:rsidRPr="0069426E">
              <w:rPr>
                <w:webHidden/>
              </w:rPr>
            </w:r>
            <w:r w:rsidRPr="0069426E">
              <w:rPr>
                <w:webHidden/>
              </w:rPr>
              <w:fldChar w:fldCharType="separate"/>
            </w:r>
            <w:r w:rsidR="00F3582C">
              <w:rPr>
                <w:webHidden/>
                <w:rtl/>
              </w:rPr>
              <w:t>26</w:t>
            </w:r>
            <w:r w:rsidRPr="0069426E">
              <w:rPr>
                <w:webHidden/>
              </w:rPr>
              <w:fldChar w:fldCharType="end"/>
            </w:r>
          </w:hyperlink>
        </w:p>
        <w:p w14:paraId="2B9C3AD6" w14:textId="471DFA82" w:rsidR="003D7E71" w:rsidRPr="0069426E" w:rsidRDefault="003D7E71" w:rsidP="003366E5">
          <w:pPr>
            <w:pStyle w:val="TOC3"/>
          </w:pPr>
          <w:hyperlink w:anchor="_Toc137906722" w:history="1">
            <w:r w:rsidRPr="0069426E">
              <w:rPr>
                <w:rStyle w:val="Hyperlink"/>
                <w:b/>
                <w:rtl/>
              </w:rPr>
              <w:t>57</w:t>
            </w:r>
            <w:r w:rsidRPr="0069426E">
              <w:tab/>
            </w:r>
            <w:r w:rsidRPr="0069426E">
              <w:rPr>
                <w:rStyle w:val="Hyperlink"/>
                <w:rtl/>
              </w:rPr>
              <w:t>الضمان النهائي</w:t>
            </w:r>
            <w:r w:rsidRPr="0069426E">
              <w:rPr>
                <w:webHidden/>
              </w:rPr>
              <w:tab/>
            </w:r>
            <w:r w:rsidRPr="0069426E">
              <w:rPr>
                <w:webHidden/>
              </w:rPr>
              <w:fldChar w:fldCharType="begin"/>
            </w:r>
            <w:r w:rsidRPr="0069426E">
              <w:rPr>
                <w:webHidden/>
              </w:rPr>
              <w:instrText xml:space="preserve"> PAGEREF _Toc137906722 \h </w:instrText>
            </w:r>
            <w:r w:rsidRPr="0069426E">
              <w:rPr>
                <w:webHidden/>
              </w:rPr>
            </w:r>
            <w:r w:rsidRPr="0069426E">
              <w:rPr>
                <w:webHidden/>
              </w:rPr>
              <w:fldChar w:fldCharType="separate"/>
            </w:r>
            <w:r w:rsidR="00F3582C">
              <w:rPr>
                <w:webHidden/>
                <w:rtl/>
              </w:rPr>
              <w:t>26</w:t>
            </w:r>
            <w:r w:rsidRPr="0069426E">
              <w:rPr>
                <w:webHidden/>
              </w:rPr>
              <w:fldChar w:fldCharType="end"/>
            </w:r>
          </w:hyperlink>
        </w:p>
        <w:p w14:paraId="2389DC2A" w14:textId="3F7C34E0" w:rsidR="003D7E71" w:rsidRPr="0069426E" w:rsidRDefault="003D7E71" w:rsidP="003366E5">
          <w:pPr>
            <w:pStyle w:val="TOC3"/>
          </w:pPr>
          <w:hyperlink w:anchor="_Toc137906723" w:history="1">
            <w:r w:rsidRPr="0069426E">
              <w:rPr>
                <w:rStyle w:val="Hyperlink"/>
                <w:b/>
                <w:rtl/>
              </w:rPr>
              <w:t>58</w:t>
            </w:r>
            <w:r w:rsidRPr="0069426E">
              <w:tab/>
            </w:r>
            <w:r w:rsidRPr="0069426E">
              <w:rPr>
                <w:rStyle w:val="Hyperlink"/>
                <w:rtl/>
              </w:rPr>
              <w:t>توقيع العقد</w:t>
            </w:r>
            <w:r w:rsidRPr="0069426E">
              <w:rPr>
                <w:webHidden/>
              </w:rPr>
              <w:tab/>
            </w:r>
            <w:r w:rsidRPr="0069426E">
              <w:rPr>
                <w:webHidden/>
              </w:rPr>
              <w:fldChar w:fldCharType="begin"/>
            </w:r>
            <w:r w:rsidRPr="0069426E">
              <w:rPr>
                <w:webHidden/>
              </w:rPr>
              <w:instrText xml:space="preserve"> PAGEREF _Toc137906723 \h </w:instrText>
            </w:r>
            <w:r w:rsidRPr="0069426E">
              <w:rPr>
                <w:webHidden/>
              </w:rPr>
            </w:r>
            <w:r w:rsidRPr="0069426E">
              <w:rPr>
                <w:webHidden/>
              </w:rPr>
              <w:fldChar w:fldCharType="separate"/>
            </w:r>
            <w:r w:rsidR="00F3582C">
              <w:rPr>
                <w:webHidden/>
                <w:rtl/>
              </w:rPr>
              <w:t>26</w:t>
            </w:r>
            <w:r w:rsidRPr="0069426E">
              <w:rPr>
                <w:webHidden/>
              </w:rPr>
              <w:fldChar w:fldCharType="end"/>
            </w:r>
          </w:hyperlink>
        </w:p>
        <w:p w14:paraId="7AD0087A" w14:textId="359D2413" w:rsidR="003D7E71" w:rsidRPr="0069426E" w:rsidRDefault="003D7E71" w:rsidP="003366E5">
          <w:pPr>
            <w:pStyle w:val="TOC3"/>
          </w:pPr>
          <w:hyperlink w:anchor="_Toc137906724" w:history="1">
            <w:r w:rsidRPr="0069426E">
              <w:rPr>
                <w:rStyle w:val="Hyperlink"/>
              </w:rPr>
              <w:t>59</w:t>
            </w:r>
            <w:r w:rsidRPr="0069426E">
              <w:tab/>
            </w:r>
            <w:r w:rsidRPr="0069426E">
              <w:rPr>
                <w:rStyle w:val="Hyperlink"/>
                <w:rtl/>
              </w:rPr>
              <w:t>الغرامات</w:t>
            </w:r>
            <w:r w:rsidRPr="0069426E">
              <w:rPr>
                <w:webHidden/>
              </w:rPr>
              <w:tab/>
            </w:r>
            <w:r w:rsidRPr="0069426E">
              <w:rPr>
                <w:webHidden/>
              </w:rPr>
              <w:fldChar w:fldCharType="begin"/>
            </w:r>
            <w:r w:rsidRPr="0069426E">
              <w:rPr>
                <w:webHidden/>
              </w:rPr>
              <w:instrText xml:space="preserve"> PAGEREF _Toc137906724 \h </w:instrText>
            </w:r>
            <w:r w:rsidRPr="0069426E">
              <w:rPr>
                <w:webHidden/>
              </w:rPr>
            </w:r>
            <w:r w:rsidRPr="0069426E">
              <w:rPr>
                <w:webHidden/>
              </w:rPr>
              <w:fldChar w:fldCharType="separate"/>
            </w:r>
            <w:r w:rsidR="00F3582C">
              <w:rPr>
                <w:webHidden/>
                <w:rtl/>
              </w:rPr>
              <w:t>27</w:t>
            </w:r>
            <w:r w:rsidRPr="0069426E">
              <w:rPr>
                <w:webHidden/>
              </w:rPr>
              <w:fldChar w:fldCharType="end"/>
            </w:r>
          </w:hyperlink>
        </w:p>
        <w:p w14:paraId="19E22CA1" w14:textId="3D384D72" w:rsidR="003D7E71" w:rsidRPr="0069426E" w:rsidRDefault="003D7E71" w:rsidP="003366E5">
          <w:pPr>
            <w:pStyle w:val="TOC3"/>
          </w:pPr>
          <w:hyperlink w:anchor="_Toc137906731" w:history="1">
            <w:r w:rsidRPr="0069426E">
              <w:rPr>
                <w:rStyle w:val="Hyperlink"/>
                <w:b/>
                <w:rtl/>
              </w:rPr>
              <w:t>60</w:t>
            </w:r>
            <w:r w:rsidRPr="0069426E">
              <w:tab/>
            </w:r>
            <w:r w:rsidRPr="0069426E">
              <w:rPr>
                <w:rStyle w:val="Hyperlink"/>
                <w:rtl/>
              </w:rPr>
              <w:t>غرامات التأخير</w:t>
            </w:r>
            <w:r w:rsidRPr="0069426E">
              <w:rPr>
                <w:webHidden/>
              </w:rPr>
              <w:tab/>
            </w:r>
            <w:r w:rsidRPr="0069426E">
              <w:rPr>
                <w:webHidden/>
              </w:rPr>
              <w:fldChar w:fldCharType="begin"/>
            </w:r>
            <w:r w:rsidRPr="0069426E">
              <w:rPr>
                <w:webHidden/>
              </w:rPr>
              <w:instrText xml:space="preserve"> PAGEREF _Toc137906731 \h </w:instrText>
            </w:r>
            <w:r w:rsidRPr="0069426E">
              <w:rPr>
                <w:webHidden/>
              </w:rPr>
            </w:r>
            <w:r w:rsidRPr="0069426E">
              <w:rPr>
                <w:webHidden/>
              </w:rPr>
              <w:fldChar w:fldCharType="separate"/>
            </w:r>
            <w:r w:rsidR="00F3582C">
              <w:rPr>
                <w:webHidden/>
                <w:rtl/>
              </w:rPr>
              <w:t>27</w:t>
            </w:r>
            <w:r w:rsidRPr="0069426E">
              <w:rPr>
                <w:webHidden/>
              </w:rPr>
              <w:fldChar w:fldCharType="end"/>
            </w:r>
          </w:hyperlink>
        </w:p>
        <w:p w14:paraId="14D6DD28" w14:textId="796FCEF3" w:rsidR="003D7E71" w:rsidRPr="0069426E" w:rsidRDefault="003D7E71" w:rsidP="003366E5">
          <w:pPr>
            <w:pStyle w:val="TOC3"/>
          </w:pPr>
          <w:hyperlink w:anchor="_Toc137906732" w:history="1">
            <w:r w:rsidRPr="0069426E">
              <w:rPr>
                <w:rStyle w:val="Hyperlink"/>
                <w:b/>
                <w:rtl/>
              </w:rPr>
              <w:t>61</w:t>
            </w:r>
            <w:r w:rsidRPr="0069426E">
              <w:tab/>
            </w:r>
            <w:r w:rsidRPr="0069426E">
              <w:rPr>
                <w:rStyle w:val="Hyperlink"/>
                <w:rtl/>
              </w:rPr>
              <w:t>غرامات مخالفة أحكام لائحة تفضيل المحتوى المحلي</w:t>
            </w:r>
            <w:r w:rsidRPr="0069426E">
              <w:rPr>
                <w:webHidden/>
              </w:rPr>
              <w:tab/>
            </w:r>
            <w:r w:rsidRPr="0069426E">
              <w:rPr>
                <w:webHidden/>
              </w:rPr>
              <w:fldChar w:fldCharType="begin"/>
            </w:r>
            <w:r w:rsidRPr="0069426E">
              <w:rPr>
                <w:webHidden/>
              </w:rPr>
              <w:instrText xml:space="preserve"> PAGEREF _Toc137906732 \h </w:instrText>
            </w:r>
            <w:r w:rsidRPr="0069426E">
              <w:rPr>
                <w:webHidden/>
              </w:rPr>
            </w:r>
            <w:r w:rsidRPr="0069426E">
              <w:rPr>
                <w:webHidden/>
              </w:rPr>
              <w:fldChar w:fldCharType="separate"/>
            </w:r>
            <w:r w:rsidR="00F3582C">
              <w:rPr>
                <w:webHidden/>
                <w:rtl/>
              </w:rPr>
              <w:t>27</w:t>
            </w:r>
            <w:r w:rsidRPr="0069426E">
              <w:rPr>
                <w:webHidden/>
              </w:rPr>
              <w:fldChar w:fldCharType="end"/>
            </w:r>
          </w:hyperlink>
        </w:p>
        <w:p w14:paraId="11EEF1A5" w14:textId="65A537E9" w:rsidR="003D7E71" w:rsidRPr="0069426E" w:rsidRDefault="003D7E71" w:rsidP="003366E5">
          <w:pPr>
            <w:pStyle w:val="TOC3"/>
          </w:pPr>
          <w:hyperlink w:anchor="_Toc137906733" w:history="1">
            <w:r w:rsidRPr="0069426E">
              <w:rPr>
                <w:rStyle w:val="Hyperlink"/>
                <w:b/>
                <w:rtl/>
              </w:rPr>
              <w:t>62</w:t>
            </w:r>
            <w:r w:rsidRPr="0069426E">
              <w:tab/>
            </w:r>
            <w:r w:rsidRPr="0069426E">
              <w:rPr>
                <w:rStyle w:val="Hyperlink"/>
                <w:rtl/>
              </w:rPr>
              <w:t>إجمالي الغرامات</w:t>
            </w:r>
            <w:r w:rsidRPr="0069426E">
              <w:rPr>
                <w:webHidden/>
              </w:rPr>
              <w:tab/>
            </w:r>
            <w:r w:rsidRPr="0069426E">
              <w:rPr>
                <w:webHidden/>
              </w:rPr>
              <w:fldChar w:fldCharType="begin"/>
            </w:r>
            <w:r w:rsidRPr="0069426E">
              <w:rPr>
                <w:webHidden/>
              </w:rPr>
              <w:instrText xml:space="preserve"> PAGEREF _Toc137906733 \h </w:instrText>
            </w:r>
            <w:r w:rsidRPr="0069426E">
              <w:rPr>
                <w:webHidden/>
              </w:rPr>
            </w:r>
            <w:r w:rsidRPr="0069426E">
              <w:rPr>
                <w:webHidden/>
              </w:rPr>
              <w:fldChar w:fldCharType="separate"/>
            </w:r>
            <w:r w:rsidR="00F3582C">
              <w:rPr>
                <w:webHidden/>
                <w:rtl/>
              </w:rPr>
              <w:t>27</w:t>
            </w:r>
            <w:r w:rsidRPr="0069426E">
              <w:rPr>
                <w:webHidden/>
              </w:rPr>
              <w:fldChar w:fldCharType="end"/>
            </w:r>
          </w:hyperlink>
        </w:p>
        <w:p w14:paraId="16B8FD91" w14:textId="6876B515" w:rsidR="003D7E71" w:rsidRPr="0069426E" w:rsidRDefault="003D7E71" w:rsidP="003366E5">
          <w:pPr>
            <w:pStyle w:val="TOC3"/>
          </w:pPr>
          <w:hyperlink w:anchor="_Toc137906734" w:history="1">
            <w:r w:rsidRPr="0069426E">
              <w:rPr>
                <w:rStyle w:val="Hyperlink"/>
                <w:b/>
                <w:rtl/>
              </w:rPr>
              <w:t>63</w:t>
            </w:r>
            <w:r w:rsidRPr="0069426E">
              <w:tab/>
            </w:r>
            <w:r w:rsidRPr="0069426E">
              <w:rPr>
                <w:rStyle w:val="Hyperlink"/>
                <w:rtl/>
              </w:rPr>
              <w:t>التأمين</w:t>
            </w:r>
            <w:r w:rsidRPr="0069426E">
              <w:rPr>
                <w:rStyle w:val="Hyperlink"/>
                <w:rFonts w:hint="cs"/>
                <w:rtl/>
              </w:rPr>
              <w:t xml:space="preserve"> </w:t>
            </w:r>
            <w:r w:rsidRPr="0069426E">
              <w:rPr>
                <w:webHidden/>
              </w:rPr>
              <w:tab/>
            </w:r>
            <w:r w:rsidRPr="0069426E">
              <w:rPr>
                <w:webHidden/>
              </w:rPr>
              <w:fldChar w:fldCharType="begin"/>
            </w:r>
            <w:r w:rsidRPr="0069426E">
              <w:rPr>
                <w:webHidden/>
              </w:rPr>
              <w:instrText xml:space="preserve"> PAGEREF _Toc137906734 \h </w:instrText>
            </w:r>
            <w:r w:rsidRPr="0069426E">
              <w:rPr>
                <w:webHidden/>
              </w:rPr>
            </w:r>
            <w:r w:rsidRPr="0069426E">
              <w:rPr>
                <w:webHidden/>
              </w:rPr>
              <w:fldChar w:fldCharType="separate"/>
            </w:r>
            <w:r w:rsidR="00F3582C">
              <w:rPr>
                <w:webHidden/>
                <w:rtl/>
              </w:rPr>
              <w:t>28</w:t>
            </w:r>
            <w:r w:rsidRPr="0069426E">
              <w:rPr>
                <w:webHidden/>
              </w:rPr>
              <w:fldChar w:fldCharType="end"/>
            </w:r>
          </w:hyperlink>
        </w:p>
        <w:p w14:paraId="51E4671C" w14:textId="05275B8D" w:rsidR="003D7E71" w:rsidRPr="0069426E" w:rsidRDefault="003D7E71" w:rsidP="003D7E71">
          <w:pPr>
            <w:pStyle w:val="TOC1"/>
            <w:rPr>
              <w:rFonts w:ascii="DIN Next LT Arabic" w:hAnsi="DIN Next LT Arabic" w:cs="DIN Next LT Arabic"/>
              <w:b w:val="0"/>
              <w:bCs w:val="0"/>
              <w:caps w:val="0"/>
              <w:noProof/>
              <w:sz w:val="24"/>
            </w:rPr>
          </w:pPr>
          <w:hyperlink w:anchor="_Toc137906735" w:history="1">
            <w:r w:rsidRPr="0069426E">
              <w:rPr>
                <w:rStyle w:val="Hyperlink"/>
                <w:rFonts w:ascii="DIN Next LT Arabic" w:hAnsi="DIN Next LT Arabic" w:cs="DIN Next LT Arabic"/>
                <w:noProof/>
                <w:sz w:val="24"/>
                <w:rtl/>
              </w:rPr>
              <w:t>القسم السابع: نطاق العمل المفصل</w:t>
            </w:r>
            <w:r w:rsidRPr="0069426E">
              <w:rPr>
                <w:rFonts w:ascii="DIN Next LT Arabic" w:hAnsi="DIN Next LT Arabic" w:cs="DIN Next LT Arabic"/>
                <w:noProof/>
                <w:webHidden/>
                <w:sz w:val="24"/>
              </w:rPr>
              <w:tab/>
            </w:r>
            <w:r w:rsidRPr="0069426E">
              <w:rPr>
                <w:rFonts w:ascii="DIN Next LT Arabic" w:hAnsi="DIN Next LT Arabic" w:cs="DIN Next LT Arabic"/>
                <w:noProof/>
                <w:webHidden/>
                <w:sz w:val="24"/>
              </w:rPr>
              <w:fldChar w:fldCharType="begin"/>
            </w:r>
            <w:r w:rsidRPr="0069426E">
              <w:rPr>
                <w:rFonts w:ascii="DIN Next LT Arabic" w:hAnsi="DIN Next LT Arabic" w:cs="DIN Next LT Arabic"/>
                <w:noProof/>
                <w:webHidden/>
                <w:sz w:val="24"/>
              </w:rPr>
              <w:instrText xml:space="preserve"> PAGEREF _Toc137906735 \h </w:instrText>
            </w:r>
            <w:r w:rsidRPr="0069426E">
              <w:rPr>
                <w:rFonts w:ascii="DIN Next LT Arabic" w:hAnsi="DIN Next LT Arabic" w:cs="DIN Next LT Arabic"/>
                <w:noProof/>
                <w:webHidden/>
                <w:sz w:val="24"/>
              </w:rPr>
            </w:r>
            <w:r w:rsidRPr="0069426E">
              <w:rPr>
                <w:rFonts w:ascii="DIN Next LT Arabic" w:hAnsi="DIN Next LT Arabic" w:cs="DIN Next LT Arabic"/>
                <w:noProof/>
                <w:webHidden/>
                <w:sz w:val="24"/>
              </w:rPr>
              <w:fldChar w:fldCharType="separate"/>
            </w:r>
            <w:r w:rsidR="00F3582C">
              <w:rPr>
                <w:rFonts w:ascii="DIN Next LT Arabic" w:hAnsi="DIN Next LT Arabic" w:cs="DIN Next LT Arabic"/>
                <w:noProof/>
                <w:webHidden/>
                <w:sz w:val="24"/>
                <w:rtl/>
              </w:rPr>
              <w:t>29</w:t>
            </w:r>
            <w:r w:rsidRPr="0069426E">
              <w:rPr>
                <w:rFonts w:ascii="DIN Next LT Arabic" w:hAnsi="DIN Next LT Arabic" w:cs="DIN Next LT Arabic"/>
                <w:noProof/>
                <w:webHidden/>
                <w:sz w:val="24"/>
              </w:rPr>
              <w:fldChar w:fldCharType="end"/>
            </w:r>
          </w:hyperlink>
        </w:p>
        <w:p w14:paraId="4254894B" w14:textId="7C8EA9B8" w:rsidR="003D7E71" w:rsidRPr="0069426E" w:rsidRDefault="003D7E71" w:rsidP="003366E5">
          <w:pPr>
            <w:pStyle w:val="TOC3"/>
          </w:pPr>
          <w:hyperlink w:anchor="_Toc137906736" w:history="1">
            <w:r w:rsidRPr="0069426E">
              <w:rPr>
                <w:rStyle w:val="Hyperlink"/>
                <w:b/>
                <w:rtl/>
              </w:rPr>
              <w:t>64</w:t>
            </w:r>
            <w:r w:rsidRPr="0069426E">
              <w:tab/>
            </w:r>
            <w:r w:rsidRPr="0069426E">
              <w:rPr>
                <w:rStyle w:val="Hyperlink"/>
                <w:rtl/>
              </w:rPr>
              <w:t>نطاق عمل المشروع</w:t>
            </w:r>
            <w:r w:rsidRPr="0069426E">
              <w:rPr>
                <w:webHidden/>
              </w:rPr>
              <w:tab/>
            </w:r>
            <w:r w:rsidRPr="0069426E">
              <w:rPr>
                <w:webHidden/>
              </w:rPr>
              <w:fldChar w:fldCharType="begin"/>
            </w:r>
            <w:r w:rsidRPr="0069426E">
              <w:rPr>
                <w:webHidden/>
              </w:rPr>
              <w:instrText xml:space="preserve"> PAGEREF _Toc137906736 \h </w:instrText>
            </w:r>
            <w:r w:rsidRPr="0069426E">
              <w:rPr>
                <w:webHidden/>
              </w:rPr>
            </w:r>
            <w:r w:rsidRPr="0069426E">
              <w:rPr>
                <w:webHidden/>
              </w:rPr>
              <w:fldChar w:fldCharType="separate"/>
            </w:r>
            <w:r w:rsidR="00F3582C">
              <w:rPr>
                <w:webHidden/>
                <w:rtl/>
              </w:rPr>
              <w:t>29</w:t>
            </w:r>
            <w:r w:rsidRPr="0069426E">
              <w:rPr>
                <w:webHidden/>
              </w:rPr>
              <w:fldChar w:fldCharType="end"/>
            </w:r>
          </w:hyperlink>
        </w:p>
        <w:p w14:paraId="4023E035" w14:textId="34B91248" w:rsidR="003D7E71" w:rsidRPr="0069426E" w:rsidRDefault="003D7E71" w:rsidP="003366E5">
          <w:pPr>
            <w:pStyle w:val="TOC3"/>
          </w:pPr>
          <w:hyperlink w:anchor="_Toc137906737" w:history="1">
            <w:r w:rsidRPr="0069426E">
              <w:rPr>
                <w:rStyle w:val="Hyperlink"/>
                <w:b/>
                <w:rtl/>
              </w:rPr>
              <w:t>65</w:t>
            </w:r>
            <w:r w:rsidRPr="0069426E">
              <w:tab/>
            </w:r>
            <w:r w:rsidRPr="0069426E">
              <w:rPr>
                <w:rStyle w:val="Hyperlink"/>
                <w:rtl/>
              </w:rPr>
              <w:t>برنامج العمل</w:t>
            </w:r>
            <w:r w:rsidRPr="0069426E">
              <w:rPr>
                <w:webHidden/>
              </w:rPr>
              <w:tab/>
            </w:r>
            <w:r w:rsidRPr="0069426E">
              <w:rPr>
                <w:webHidden/>
              </w:rPr>
              <w:fldChar w:fldCharType="begin"/>
            </w:r>
            <w:r w:rsidRPr="0069426E">
              <w:rPr>
                <w:webHidden/>
              </w:rPr>
              <w:instrText xml:space="preserve"> PAGEREF _Toc137906737 \h </w:instrText>
            </w:r>
            <w:r w:rsidRPr="0069426E">
              <w:rPr>
                <w:webHidden/>
              </w:rPr>
            </w:r>
            <w:r w:rsidRPr="0069426E">
              <w:rPr>
                <w:webHidden/>
              </w:rPr>
              <w:fldChar w:fldCharType="separate"/>
            </w:r>
            <w:r w:rsidR="00F3582C">
              <w:rPr>
                <w:webHidden/>
                <w:rtl/>
              </w:rPr>
              <w:t>29</w:t>
            </w:r>
            <w:r w:rsidRPr="0069426E">
              <w:rPr>
                <w:webHidden/>
              </w:rPr>
              <w:fldChar w:fldCharType="end"/>
            </w:r>
          </w:hyperlink>
        </w:p>
        <w:p w14:paraId="3B5D228D" w14:textId="69D989B6" w:rsidR="003D7E71" w:rsidRPr="0069426E" w:rsidRDefault="003D7E71" w:rsidP="003366E5">
          <w:pPr>
            <w:pStyle w:val="TOC3"/>
          </w:pPr>
          <w:hyperlink w:anchor="_Toc137906738" w:history="1">
            <w:r w:rsidRPr="0069426E">
              <w:rPr>
                <w:rStyle w:val="Hyperlink"/>
                <w:b/>
                <w:rtl/>
              </w:rPr>
              <w:t>66</w:t>
            </w:r>
            <w:r w:rsidRPr="0069426E">
              <w:tab/>
            </w:r>
            <w:r w:rsidRPr="0069426E">
              <w:rPr>
                <w:rStyle w:val="Hyperlink"/>
                <w:rtl/>
              </w:rPr>
              <w:t>مكان تنفيذ الأعمال</w:t>
            </w:r>
            <w:r w:rsidRPr="0069426E">
              <w:rPr>
                <w:webHidden/>
              </w:rPr>
              <w:tab/>
            </w:r>
            <w:r w:rsidRPr="0069426E">
              <w:rPr>
                <w:webHidden/>
              </w:rPr>
              <w:fldChar w:fldCharType="begin"/>
            </w:r>
            <w:r w:rsidRPr="0069426E">
              <w:rPr>
                <w:webHidden/>
              </w:rPr>
              <w:instrText xml:space="preserve"> PAGEREF _Toc137906738 \h </w:instrText>
            </w:r>
            <w:r w:rsidRPr="0069426E">
              <w:rPr>
                <w:webHidden/>
              </w:rPr>
            </w:r>
            <w:r w:rsidRPr="0069426E">
              <w:rPr>
                <w:webHidden/>
              </w:rPr>
              <w:fldChar w:fldCharType="separate"/>
            </w:r>
            <w:r w:rsidR="00F3582C">
              <w:rPr>
                <w:webHidden/>
                <w:rtl/>
              </w:rPr>
              <w:t>29</w:t>
            </w:r>
            <w:r w:rsidRPr="0069426E">
              <w:rPr>
                <w:webHidden/>
              </w:rPr>
              <w:fldChar w:fldCharType="end"/>
            </w:r>
          </w:hyperlink>
        </w:p>
        <w:p w14:paraId="7F035821" w14:textId="5FE4FC66" w:rsidR="003D7E71" w:rsidRPr="0069426E" w:rsidRDefault="003D7E71" w:rsidP="003366E5">
          <w:pPr>
            <w:pStyle w:val="TOC3"/>
          </w:pPr>
          <w:hyperlink w:anchor="_Toc137906739" w:history="1">
            <w:r w:rsidRPr="0069426E">
              <w:rPr>
                <w:rStyle w:val="Hyperlink"/>
                <w:b/>
                <w:rtl/>
              </w:rPr>
              <w:t>67</w:t>
            </w:r>
            <w:r w:rsidRPr="0069426E">
              <w:tab/>
            </w:r>
            <w:r w:rsidRPr="0069426E">
              <w:rPr>
                <w:rStyle w:val="Hyperlink"/>
                <w:rtl/>
              </w:rPr>
              <w:t>التدريب ونقل المعرفة</w:t>
            </w:r>
            <w:r w:rsidRPr="0069426E">
              <w:rPr>
                <w:webHidden/>
              </w:rPr>
              <w:tab/>
            </w:r>
            <w:r w:rsidRPr="0069426E">
              <w:rPr>
                <w:webHidden/>
              </w:rPr>
              <w:fldChar w:fldCharType="begin"/>
            </w:r>
            <w:r w:rsidRPr="0069426E">
              <w:rPr>
                <w:webHidden/>
              </w:rPr>
              <w:instrText xml:space="preserve"> PAGEREF _Toc137906739 \h </w:instrText>
            </w:r>
            <w:r w:rsidRPr="0069426E">
              <w:rPr>
                <w:webHidden/>
              </w:rPr>
            </w:r>
            <w:r w:rsidRPr="0069426E">
              <w:rPr>
                <w:webHidden/>
              </w:rPr>
              <w:fldChar w:fldCharType="separate"/>
            </w:r>
            <w:r w:rsidR="00F3582C">
              <w:rPr>
                <w:webHidden/>
                <w:rtl/>
              </w:rPr>
              <w:t>30</w:t>
            </w:r>
            <w:r w:rsidRPr="0069426E">
              <w:rPr>
                <w:webHidden/>
              </w:rPr>
              <w:fldChar w:fldCharType="end"/>
            </w:r>
          </w:hyperlink>
        </w:p>
        <w:p w14:paraId="3E58F32F" w14:textId="01BBD12A" w:rsidR="003D7E71" w:rsidRPr="0069426E" w:rsidRDefault="003D7E71" w:rsidP="003366E5">
          <w:pPr>
            <w:pStyle w:val="TOC3"/>
          </w:pPr>
          <w:hyperlink w:anchor="_Toc137906740" w:history="1">
            <w:r w:rsidRPr="0069426E">
              <w:rPr>
                <w:rStyle w:val="Hyperlink"/>
                <w:b/>
                <w:rtl/>
              </w:rPr>
              <w:t>68</w:t>
            </w:r>
            <w:r w:rsidRPr="0069426E">
              <w:tab/>
            </w:r>
            <w:r w:rsidRPr="0069426E">
              <w:rPr>
                <w:rStyle w:val="Hyperlink"/>
                <w:rtl/>
              </w:rPr>
              <w:t>جدول الكميات</w:t>
            </w:r>
            <w:r w:rsidRPr="0069426E">
              <w:rPr>
                <w:rStyle w:val="Hyperlink"/>
              </w:rPr>
              <w:t xml:space="preserve"> </w:t>
            </w:r>
            <w:r w:rsidRPr="0069426E">
              <w:rPr>
                <w:rStyle w:val="Hyperlink"/>
                <w:rtl/>
              </w:rPr>
              <w:t>والأسعار</w:t>
            </w:r>
            <w:r w:rsidRPr="0069426E">
              <w:rPr>
                <w:webHidden/>
              </w:rPr>
              <w:tab/>
            </w:r>
            <w:r w:rsidRPr="0069426E">
              <w:rPr>
                <w:webHidden/>
              </w:rPr>
              <w:fldChar w:fldCharType="begin"/>
            </w:r>
            <w:r w:rsidRPr="0069426E">
              <w:rPr>
                <w:webHidden/>
              </w:rPr>
              <w:instrText xml:space="preserve"> PAGEREF _Toc137906740 \h </w:instrText>
            </w:r>
            <w:r w:rsidRPr="0069426E">
              <w:rPr>
                <w:webHidden/>
              </w:rPr>
            </w:r>
            <w:r w:rsidRPr="0069426E">
              <w:rPr>
                <w:webHidden/>
              </w:rPr>
              <w:fldChar w:fldCharType="separate"/>
            </w:r>
            <w:r w:rsidR="00F3582C">
              <w:rPr>
                <w:webHidden/>
                <w:rtl/>
              </w:rPr>
              <w:t>30</w:t>
            </w:r>
            <w:r w:rsidRPr="0069426E">
              <w:rPr>
                <w:webHidden/>
              </w:rPr>
              <w:fldChar w:fldCharType="end"/>
            </w:r>
          </w:hyperlink>
        </w:p>
        <w:p w14:paraId="75761C07" w14:textId="37989C32" w:rsidR="003D7E71" w:rsidRPr="0069426E" w:rsidRDefault="003D7E71" w:rsidP="003D7E71">
          <w:pPr>
            <w:pStyle w:val="TOC1"/>
            <w:rPr>
              <w:rFonts w:ascii="DIN Next LT Arabic" w:hAnsi="DIN Next LT Arabic" w:cs="DIN Next LT Arabic"/>
              <w:b w:val="0"/>
              <w:bCs w:val="0"/>
              <w:caps w:val="0"/>
              <w:noProof/>
              <w:sz w:val="24"/>
            </w:rPr>
          </w:pPr>
          <w:hyperlink w:anchor="_Toc137906741" w:history="1">
            <w:r w:rsidRPr="0069426E">
              <w:rPr>
                <w:rStyle w:val="Hyperlink"/>
                <w:rFonts w:ascii="DIN Next LT Arabic" w:hAnsi="DIN Next LT Arabic" w:cs="DIN Next LT Arabic"/>
                <w:noProof/>
                <w:sz w:val="24"/>
                <w:rtl/>
              </w:rPr>
              <w:t>القسم الثامن: المواصفات</w:t>
            </w:r>
            <w:r w:rsidRPr="0069426E">
              <w:rPr>
                <w:rFonts w:ascii="DIN Next LT Arabic" w:hAnsi="DIN Next LT Arabic" w:cs="DIN Next LT Arabic"/>
                <w:noProof/>
                <w:webHidden/>
                <w:sz w:val="24"/>
              </w:rPr>
              <w:tab/>
            </w:r>
            <w:r w:rsidRPr="0069426E">
              <w:rPr>
                <w:rFonts w:ascii="DIN Next LT Arabic" w:hAnsi="DIN Next LT Arabic" w:cs="DIN Next LT Arabic"/>
                <w:noProof/>
                <w:webHidden/>
                <w:sz w:val="24"/>
              </w:rPr>
              <w:fldChar w:fldCharType="begin"/>
            </w:r>
            <w:r w:rsidRPr="0069426E">
              <w:rPr>
                <w:rFonts w:ascii="DIN Next LT Arabic" w:hAnsi="DIN Next LT Arabic" w:cs="DIN Next LT Arabic"/>
                <w:noProof/>
                <w:webHidden/>
                <w:sz w:val="24"/>
              </w:rPr>
              <w:instrText xml:space="preserve"> PAGEREF _Toc137906741 \h </w:instrText>
            </w:r>
            <w:r w:rsidRPr="0069426E">
              <w:rPr>
                <w:rFonts w:ascii="DIN Next LT Arabic" w:hAnsi="DIN Next LT Arabic" w:cs="DIN Next LT Arabic"/>
                <w:noProof/>
                <w:webHidden/>
                <w:sz w:val="24"/>
              </w:rPr>
            </w:r>
            <w:r w:rsidRPr="0069426E">
              <w:rPr>
                <w:rFonts w:ascii="DIN Next LT Arabic" w:hAnsi="DIN Next LT Arabic" w:cs="DIN Next LT Arabic"/>
                <w:noProof/>
                <w:webHidden/>
                <w:sz w:val="24"/>
              </w:rPr>
              <w:fldChar w:fldCharType="separate"/>
            </w:r>
            <w:r w:rsidR="00F3582C">
              <w:rPr>
                <w:rFonts w:ascii="DIN Next LT Arabic" w:hAnsi="DIN Next LT Arabic" w:cs="DIN Next LT Arabic"/>
                <w:noProof/>
                <w:webHidden/>
                <w:sz w:val="24"/>
                <w:rtl/>
              </w:rPr>
              <w:t>31</w:t>
            </w:r>
            <w:r w:rsidRPr="0069426E">
              <w:rPr>
                <w:rFonts w:ascii="DIN Next LT Arabic" w:hAnsi="DIN Next LT Arabic" w:cs="DIN Next LT Arabic"/>
                <w:noProof/>
                <w:webHidden/>
                <w:sz w:val="24"/>
              </w:rPr>
              <w:fldChar w:fldCharType="end"/>
            </w:r>
          </w:hyperlink>
        </w:p>
        <w:p w14:paraId="4F1E1D19" w14:textId="2C2C0FCA" w:rsidR="003D7E71" w:rsidRPr="0069426E" w:rsidRDefault="003D7E71" w:rsidP="003366E5">
          <w:pPr>
            <w:pStyle w:val="TOC3"/>
          </w:pPr>
          <w:hyperlink w:anchor="_Toc137906742" w:history="1">
            <w:r w:rsidRPr="0069426E">
              <w:rPr>
                <w:rStyle w:val="Hyperlink"/>
                <w:rtl/>
              </w:rPr>
              <w:t>64</w:t>
            </w:r>
            <w:r w:rsidRPr="0069426E">
              <w:tab/>
            </w:r>
            <w:r w:rsidRPr="0069426E">
              <w:rPr>
                <w:rStyle w:val="Hyperlink"/>
                <w:rtl/>
              </w:rPr>
              <w:t>العمالة</w:t>
            </w:r>
            <w:r w:rsidRPr="0069426E">
              <w:rPr>
                <w:webHidden/>
              </w:rPr>
              <w:tab/>
            </w:r>
            <w:r w:rsidRPr="0069426E">
              <w:rPr>
                <w:webHidden/>
              </w:rPr>
              <w:fldChar w:fldCharType="begin"/>
            </w:r>
            <w:r w:rsidRPr="0069426E">
              <w:rPr>
                <w:webHidden/>
              </w:rPr>
              <w:instrText xml:space="preserve"> PAGEREF _Toc137906742 \h </w:instrText>
            </w:r>
            <w:r w:rsidRPr="0069426E">
              <w:rPr>
                <w:webHidden/>
              </w:rPr>
            </w:r>
            <w:r w:rsidRPr="0069426E">
              <w:rPr>
                <w:webHidden/>
              </w:rPr>
              <w:fldChar w:fldCharType="separate"/>
            </w:r>
            <w:r w:rsidR="00F3582C">
              <w:rPr>
                <w:webHidden/>
                <w:rtl/>
              </w:rPr>
              <w:t>31</w:t>
            </w:r>
            <w:r w:rsidRPr="0069426E">
              <w:rPr>
                <w:webHidden/>
              </w:rPr>
              <w:fldChar w:fldCharType="end"/>
            </w:r>
          </w:hyperlink>
        </w:p>
        <w:p w14:paraId="514F18EE" w14:textId="41DFE19C" w:rsidR="003D7E71" w:rsidRPr="0069426E" w:rsidRDefault="003D7E71" w:rsidP="003366E5">
          <w:pPr>
            <w:pStyle w:val="TOC3"/>
          </w:pPr>
          <w:hyperlink w:anchor="_Toc137906743" w:history="1">
            <w:r w:rsidRPr="0069426E">
              <w:rPr>
                <w:rStyle w:val="Hyperlink"/>
                <w:rtl/>
              </w:rPr>
              <w:t>65</w:t>
            </w:r>
            <w:r w:rsidRPr="0069426E">
              <w:tab/>
            </w:r>
            <w:r w:rsidRPr="0069426E">
              <w:rPr>
                <w:rStyle w:val="Hyperlink"/>
                <w:rtl/>
              </w:rPr>
              <w:t>المواد</w:t>
            </w:r>
            <w:r w:rsidRPr="0069426E">
              <w:rPr>
                <w:rStyle w:val="Hyperlink"/>
                <w:rFonts w:hint="cs"/>
                <w:rtl/>
              </w:rPr>
              <w:t xml:space="preserve"> ....................................................................................................................................</w:t>
            </w:r>
            <w:r w:rsidRPr="0069426E">
              <w:rPr>
                <w:webHidden/>
              </w:rPr>
              <w:tab/>
            </w:r>
            <w:r w:rsidRPr="0069426E">
              <w:rPr>
                <w:webHidden/>
              </w:rPr>
              <w:fldChar w:fldCharType="begin"/>
            </w:r>
            <w:r w:rsidRPr="0069426E">
              <w:rPr>
                <w:webHidden/>
              </w:rPr>
              <w:instrText xml:space="preserve"> PAGEREF _Toc137906743 \h </w:instrText>
            </w:r>
            <w:r w:rsidRPr="0069426E">
              <w:rPr>
                <w:webHidden/>
              </w:rPr>
            </w:r>
            <w:r w:rsidRPr="0069426E">
              <w:rPr>
                <w:webHidden/>
              </w:rPr>
              <w:fldChar w:fldCharType="separate"/>
            </w:r>
            <w:r w:rsidR="00F3582C">
              <w:rPr>
                <w:webHidden/>
                <w:rtl/>
              </w:rPr>
              <w:t>34</w:t>
            </w:r>
            <w:r w:rsidRPr="0069426E">
              <w:rPr>
                <w:webHidden/>
              </w:rPr>
              <w:fldChar w:fldCharType="end"/>
            </w:r>
          </w:hyperlink>
        </w:p>
        <w:p w14:paraId="627C3BEC" w14:textId="39DE21D9" w:rsidR="003D7E71" w:rsidRPr="0069426E" w:rsidRDefault="003D7E71" w:rsidP="003366E5">
          <w:pPr>
            <w:pStyle w:val="TOC3"/>
          </w:pPr>
          <w:hyperlink w:anchor="_Toc137906744" w:history="1">
            <w:r w:rsidRPr="0069426E">
              <w:rPr>
                <w:rStyle w:val="Hyperlink"/>
                <w:rtl/>
              </w:rPr>
              <w:t>66</w:t>
            </w:r>
            <w:r w:rsidRPr="0069426E">
              <w:tab/>
            </w:r>
            <w:r w:rsidRPr="0069426E">
              <w:rPr>
                <w:rStyle w:val="Hyperlink"/>
                <w:rtl/>
              </w:rPr>
              <w:t>المعدات</w:t>
            </w:r>
            <w:r w:rsidRPr="0069426E">
              <w:rPr>
                <w:webHidden/>
              </w:rPr>
              <w:tab/>
            </w:r>
            <w:r w:rsidRPr="0069426E">
              <w:rPr>
                <w:webHidden/>
              </w:rPr>
              <w:fldChar w:fldCharType="begin"/>
            </w:r>
            <w:r w:rsidRPr="0069426E">
              <w:rPr>
                <w:webHidden/>
              </w:rPr>
              <w:instrText xml:space="preserve"> PAGEREF _Toc137906744 \h </w:instrText>
            </w:r>
            <w:r w:rsidRPr="0069426E">
              <w:rPr>
                <w:webHidden/>
              </w:rPr>
            </w:r>
            <w:r w:rsidRPr="0069426E">
              <w:rPr>
                <w:webHidden/>
              </w:rPr>
              <w:fldChar w:fldCharType="separate"/>
            </w:r>
            <w:r w:rsidR="00F3582C">
              <w:rPr>
                <w:webHidden/>
                <w:rtl/>
              </w:rPr>
              <w:t>35</w:t>
            </w:r>
            <w:r w:rsidRPr="0069426E">
              <w:rPr>
                <w:webHidden/>
              </w:rPr>
              <w:fldChar w:fldCharType="end"/>
            </w:r>
          </w:hyperlink>
        </w:p>
        <w:p w14:paraId="5313C84A" w14:textId="417D7CA0" w:rsidR="003D7E71" w:rsidRPr="0069426E" w:rsidRDefault="003D7E71" w:rsidP="003366E5">
          <w:pPr>
            <w:pStyle w:val="TOC3"/>
          </w:pPr>
          <w:hyperlink w:anchor="_Toc137906745" w:history="1">
            <w:r w:rsidRPr="0069426E">
              <w:rPr>
                <w:rStyle w:val="Hyperlink"/>
                <w:rtl/>
              </w:rPr>
              <w:t>67</w:t>
            </w:r>
            <w:r w:rsidRPr="0069426E">
              <w:tab/>
            </w:r>
            <w:r w:rsidRPr="0069426E">
              <w:rPr>
                <w:rStyle w:val="Hyperlink"/>
                <w:rtl/>
              </w:rPr>
              <w:t>كيفية تنفيذ الأعمال والخدمات</w:t>
            </w:r>
            <w:r w:rsidRPr="0069426E">
              <w:rPr>
                <w:webHidden/>
              </w:rPr>
              <w:tab/>
            </w:r>
            <w:r w:rsidRPr="0069426E">
              <w:rPr>
                <w:webHidden/>
              </w:rPr>
              <w:fldChar w:fldCharType="begin"/>
            </w:r>
            <w:r w:rsidRPr="0069426E">
              <w:rPr>
                <w:webHidden/>
              </w:rPr>
              <w:instrText xml:space="preserve"> PAGEREF _Toc137906745 \h </w:instrText>
            </w:r>
            <w:r w:rsidRPr="0069426E">
              <w:rPr>
                <w:webHidden/>
              </w:rPr>
            </w:r>
            <w:r w:rsidRPr="0069426E">
              <w:rPr>
                <w:webHidden/>
              </w:rPr>
              <w:fldChar w:fldCharType="separate"/>
            </w:r>
            <w:r w:rsidR="00F3582C">
              <w:rPr>
                <w:webHidden/>
                <w:rtl/>
              </w:rPr>
              <w:t>36</w:t>
            </w:r>
            <w:r w:rsidRPr="0069426E">
              <w:rPr>
                <w:webHidden/>
              </w:rPr>
              <w:fldChar w:fldCharType="end"/>
            </w:r>
          </w:hyperlink>
        </w:p>
        <w:p w14:paraId="38F7ACE1" w14:textId="01EE644E" w:rsidR="003D7E71" w:rsidRPr="0069426E" w:rsidRDefault="003D7E71" w:rsidP="003366E5">
          <w:pPr>
            <w:pStyle w:val="TOC3"/>
          </w:pPr>
          <w:hyperlink w:anchor="_Toc137906746" w:history="1">
            <w:r w:rsidRPr="0069426E">
              <w:rPr>
                <w:rStyle w:val="Hyperlink"/>
              </w:rPr>
              <w:t>68</w:t>
            </w:r>
            <w:r w:rsidRPr="0069426E">
              <w:tab/>
            </w:r>
            <w:r w:rsidRPr="0069426E">
              <w:rPr>
                <w:rStyle w:val="Hyperlink"/>
                <w:rtl/>
              </w:rPr>
              <w:t>مواصفات الجودة</w:t>
            </w:r>
            <w:r w:rsidRPr="0069426E">
              <w:rPr>
                <w:webHidden/>
              </w:rPr>
              <w:tab/>
            </w:r>
            <w:r w:rsidRPr="0069426E">
              <w:rPr>
                <w:webHidden/>
              </w:rPr>
              <w:fldChar w:fldCharType="begin"/>
            </w:r>
            <w:r w:rsidRPr="0069426E">
              <w:rPr>
                <w:webHidden/>
              </w:rPr>
              <w:instrText xml:space="preserve"> PAGEREF _Toc137906746 \h </w:instrText>
            </w:r>
            <w:r w:rsidRPr="0069426E">
              <w:rPr>
                <w:webHidden/>
              </w:rPr>
            </w:r>
            <w:r w:rsidRPr="0069426E">
              <w:rPr>
                <w:webHidden/>
              </w:rPr>
              <w:fldChar w:fldCharType="separate"/>
            </w:r>
            <w:r w:rsidR="00F3582C">
              <w:rPr>
                <w:webHidden/>
                <w:rtl/>
              </w:rPr>
              <w:t>36</w:t>
            </w:r>
            <w:r w:rsidRPr="0069426E">
              <w:rPr>
                <w:webHidden/>
              </w:rPr>
              <w:fldChar w:fldCharType="end"/>
            </w:r>
          </w:hyperlink>
        </w:p>
        <w:p w14:paraId="10B00018" w14:textId="30FCC0C6" w:rsidR="003D7E71" w:rsidRPr="0069426E" w:rsidRDefault="003D7E71" w:rsidP="003366E5">
          <w:pPr>
            <w:pStyle w:val="TOC3"/>
          </w:pPr>
          <w:hyperlink w:anchor="_Toc137906747" w:history="1">
            <w:r w:rsidRPr="0069426E">
              <w:rPr>
                <w:rStyle w:val="Hyperlink"/>
                <w:rtl/>
              </w:rPr>
              <w:t>69</w:t>
            </w:r>
            <w:r w:rsidRPr="0069426E">
              <w:tab/>
            </w:r>
            <w:r w:rsidRPr="0069426E">
              <w:rPr>
                <w:rStyle w:val="Hyperlink"/>
                <w:rtl/>
              </w:rPr>
              <w:t>مواصفات السلامة</w:t>
            </w:r>
            <w:r w:rsidRPr="0069426E">
              <w:rPr>
                <w:webHidden/>
              </w:rPr>
              <w:tab/>
            </w:r>
            <w:r w:rsidRPr="0069426E">
              <w:rPr>
                <w:webHidden/>
              </w:rPr>
              <w:fldChar w:fldCharType="begin"/>
            </w:r>
            <w:r w:rsidRPr="0069426E">
              <w:rPr>
                <w:webHidden/>
              </w:rPr>
              <w:instrText xml:space="preserve"> PAGEREF _Toc137906747 \h </w:instrText>
            </w:r>
            <w:r w:rsidRPr="0069426E">
              <w:rPr>
                <w:webHidden/>
              </w:rPr>
            </w:r>
            <w:r w:rsidRPr="0069426E">
              <w:rPr>
                <w:webHidden/>
              </w:rPr>
              <w:fldChar w:fldCharType="separate"/>
            </w:r>
            <w:r w:rsidR="00F3582C">
              <w:rPr>
                <w:webHidden/>
                <w:rtl/>
              </w:rPr>
              <w:t>37</w:t>
            </w:r>
            <w:r w:rsidRPr="0069426E">
              <w:rPr>
                <w:webHidden/>
              </w:rPr>
              <w:fldChar w:fldCharType="end"/>
            </w:r>
          </w:hyperlink>
        </w:p>
        <w:p w14:paraId="4B004FB7" w14:textId="17B31D94" w:rsidR="003D7E71" w:rsidRPr="0069426E" w:rsidRDefault="003D7E71" w:rsidP="003D7E71">
          <w:pPr>
            <w:pStyle w:val="TOC1"/>
            <w:rPr>
              <w:rFonts w:ascii="DIN Next LT Arabic" w:hAnsi="DIN Next LT Arabic" w:cs="DIN Next LT Arabic"/>
              <w:b w:val="0"/>
              <w:bCs w:val="0"/>
              <w:caps w:val="0"/>
              <w:noProof/>
              <w:sz w:val="24"/>
            </w:rPr>
          </w:pPr>
          <w:hyperlink w:anchor="_Toc137906748" w:history="1">
            <w:r w:rsidRPr="0069426E">
              <w:rPr>
                <w:rStyle w:val="Hyperlink"/>
                <w:rFonts w:ascii="DIN Next LT Arabic" w:hAnsi="DIN Next LT Arabic" w:cs="DIN Next LT Arabic"/>
                <w:noProof/>
                <w:sz w:val="24"/>
                <w:rtl/>
              </w:rPr>
              <w:t>القسم التاسع: متطلبات المحتوى المحلي</w:t>
            </w:r>
            <w:r w:rsidRPr="0069426E">
              <w:rPr>
                <w:rFonts w:ascii="DIN Next LT Arabic" w:hAnsi="DIN Next LT Arabic" w:cs="DIN Next LT Arabic"/>
                <w:noProof/>
                <w:webHidden/>
                <w:sz w:val="24"/>
              </w:rPr>
              <w:tab/>
            </w:r>
            <w:r w:rsidRPr="0069426E">
              <w:rPr>
                <w:rFonts w:ascii="DIN Next LT Arabic" w:hAnsi="DIN Next LT Arabic" w:cs="DIN Next LT Arabic"/>
                <w:noProof/>
                <w:webHidden/>
                <w:sz w:val="24"/>
              </w:rPr>
              <w:fldChar w:fldCharType="begin"/>
            </w:r>
            <w:r w:rsidRPr="0069426E">
              <w:rPr>
                <w:rFonts w:ascii="DIN Next LT Arabic" w:hAnsi="DIN Next LT Arabic" w:cs="DIN Next LT Arabic"/>
                <w:noProof/>
                <w:webHidden/>
                <w:sz w:val="24"/>
              </w:rPr>
              <w:instrText xml:space="preserve"> PAGEREF _Toc137906748 \h </w:instrText>
            </w:r>
            <w:r w:rsidRPr="0069426E">
              <w:rPr>
                <w:rFonts w:ascii="DIN Next LT Arabic" w:hAnsi="DIN Next LT Arabic" w:cs="DIN Next LT Arabic"/>
                <w:noProof/>
                <w:webHidden/>
                <w:sz w:val="24"/>
              </w:rPr>
            </w:r>
            <w:r w:rsidRPr="0069426E">
              <w:rPr>
                <w:rFonts w:ascii="DIN Next LT Arabic" w:hAnsi="DIN Next LT Arabic" w:cs="DIN Next LT Arabic"/>
                <w:noProof/>
                <w:webHidden/>
                <w:sz w:val="24"/>
              </w:rPr>
              <w:fldChar w:fldCharType="separate"/>
            </w:r>
            <w:r w:rsidR="00F3582C">
              <w:rPr>
                <w:rFonts w:ascii="DIN Next LT Arabic" w:hAnsi="DIN Next LT Arabic" w:cs="DIN Next LT Arabic"/>
                <w:noProof/>
                <w:webHidden/>
                <w:sz w:val="24"/>
                <w:rtl/>
              </w:rPr>
              <w:t>38</w:t>
            </w:r>
            <w:r w:rsidRPr="0069426E">
              <w:rPr>
                <w:rFonts w:ascii="DIN Next LT Arabic" w:hAnsi="DIN Next LT Arabic" w:cs="DIN Next LT Arabic"/>
                <w:noProof/>
                <w:webHidden/>
                <w:sz w:val="24"/>
              </w:rPr>
              <w:fldChar w:fldCharType="end"/>
            </w:r>
          </w:hyperlink>
        </w:p>
        <w:p w14:paraId="65FF05C1" w14:textId="234EAEDD" w:rsidR="003D7E71" w:rsidRPr="0069426E" w:rsidRDefault="00235532" w:rsidP="003366E5">
          <w:pPr>
            <w:pStyle w:val="TOC3"/>
          </w:pPr>
          <w:hyperlink w:anchor="_Toc137906749" w:history="1">
            <w:r w:rsidRPr="0069426E">
              <w:rPr>
                <w:rStyle w:val="Hyperlink"/>
                <w:rFonts w:hint="cs"/>
                <w:b/>
                <w:rtl/>
              </w:rPr>
              <w:t xml:space="preserve">70 </w:t>
            </w:r>
            <w:r w:rsidR="003D7E71" w:rsidRPr="0069426E">
              <w:tab/>
            </w:r>
            <w:r w:rsidR="003D7E71" w:rsidRPr="0069426E">
              <w:rPr>
                <w:rStyle w:val="Hyperlink"/>
                <w:rtl/>
              </w:rPr>
              <w:t>القائمة الإلزامية</w:t>
            </w:r>
            <w:r w:rsidR="003D7E71" w:rsidRPr="0069426E">
              <w:rPr>
                <w:webHidden/>
              </w:rPr>
              <w:tab/>
            </w:r>
            <w:r w:rsidR="003D7E71" w:rsidRPr="0069426E">
              <w:rPr>
                <w:webHidden/>
              </w:rPr>
              <w:fldChar w:fldCharType="begin"/>
            </w:r>
            <w:r w:rsidR="003D7E71" w:rsidRPr="0069426E">
              <w:rPr>
                <w:webHidden/>
              </w:rPr>
              <w:instrText xml:space="preserve"> PAGEREF _Toc137906749 \h </w:instrText>
            </w:r>
            <w:r w:rsidR="003D7E71" w:rsidRPr="0069426E">
              <w:rPr>
                <w:webHidden/>
              </w:rPr>
            </w:r>
            <w:r w:rsidR="003D7E71" w:rsidRPr="0069426E">
              <w:rPr>
                <w:webHidden/>
              </w:rPr>
              <w:fldChar w:fldCharType="separate"/>
            </w:r>
            <w:r w:rsidR="00F3582C">
              <w:rPr>
                <w:webHidden/>
                <w:rtl/>
              </w:rPr>
              <w:t>38</w:t>
            </w:r>
            <w:r w:rsidR="003D7E71" w:rsidRPr="0069426E">
              <w:rPr>
                <w:webHidden/>
              </w:rPr>
              <w:fldChar w:fldCharType="end"/>
            </w:r>
          </w:hyperlink>
        </w:p>
        <w:p w14:paraId="038CBAFF" w14:textId="6CEE6905" w:rsidR="003D7E71" w:rsidRPr="0069426E" w:rsidRDefault="00235532" w:rsidP="003366E5">
          <w:pPr>
            <w:pStyle w:val="TOC3"/>
          </w:pPr>
          <w:hyperlink w:anchor="_Toc137906755" w:history="1">
            <w:r w:rsidRPr="0069426E">
              <w:rPr>
                <w:rStyle w:val="Hyperlink"/>
                <w:rFonts w:hint="cs"/>
                <w:b/>
                <w:rtl/>
              </w:rPr>
              <w:t xml:space="preserve">71 </w:t>
            </w:r>
            <w:r w:rsidR="003D7E71" w:rsidRPr="0069426E">
              <w:tab/>
            </w:r>
            <w:r w:rsidR="003D7E71" w:rsidRPr="0069426E">
              <w:rPr>
                <w:rStyle w:val="Hyperlink"/>
                <w:b/>
                <w:rtl/>
              </w:rPr>
              <w:t>تفضيل المنتجات الوطنية</w:t>
            </w:r>
            <w:r w:rsidR="003D7E71" w:rsidRPr="0069426E">
              <w:rPr>
                <w:webHidden/>
              </w:rPr>
              <w:tab/>
            </w:r>
            <w:r w:rsidR="003D7E71" w:rsidRPr="0069426E">
              <w:rPr>
                <w:webHidden/>
              </w:rPr>
              <w:fldChar w:fldCharType="begin"/>
            </w:r>
            <w:r w:rsidR="003D7E71" w:rsidRPr="0069426E">
              <w:rPr>
                <w:webHidden/>
              </w:rPr>
              <w:instrText xml:space="preserve"> PAGEREF _Toc137906755 \h </w:instrText>
            </w:r>
            <w:r w:rsidR="003D7E71" w:rsidRPr="0069426E">
              <w:rPr>
                <w:webHidden/>
              </w:rPr>
            </w:r>
            <w:r w:rsidR="003D7E71" w:rsidRPr="0069426E">
              <w:rPr>
                <w:webHidden/>
              </w:rPr>
              <w:fldChar w:fldCharType="separate"/>
            </w:r>
            <w:r w:rsidR="00F3582C">
              <w:rPr>
                <w:webHidden/>
                <w:rtl/>
              </w:rPr>
              <w:t>38</w:t>
            </w:r>
            <w:r w:rsidR="003D7E71" w:rsidRPr="0069426E">
              <w:rPr>
                <w:webHidden/>
              </w:rPr>
              <w:fldChar w:fldCharType="end"/>
            </w:r>
          </w:hyperlink>
        </w:p>
        <w:p w14:paraId="48EE821B" w14:textId="5B75803C" w:rsidR="003D7E71" w:rsidRPr="0069426E" w:rsidRDefault="00235532" w:rsidP="003366E5">
          <w:pPr>
            <w:pStyle w:val="TOC3"/>
          </w:pPr>
          <w:hyperlink w:anchor="_Toc137906756" w:history="1">
            <w:r w:rsidRPr="0069426E">
              <w:rPr>
                <w:rStyle w:val="Hyperlink"/>
                <w:rFonts w:hint="cs"/>
                <w:rtl/>
              </w:rPr>
              <w:t>73</w:t>
            </w:r>
            <w:r w:rsidR="003D7E71" w:rsidRPr="0069426E">
              <w:tab/>
            </w:r>
            <w:r w:rsidR="003D7E71" w:rsidRPr="0069426E">
              <w:rPr>
                <w:rStyle w:val="Hyperlink"/>
                <w:rtl/>
              </w:rPr>
              <w:t>اشتراطات آليات المحتوى المحلي (نسبة المحتوى المحلي)</w:t>
            </w:r>
            <w:r w:rsidR="003D7E71" w:rsidRPr="0069426E">
              <w:rPr>
                <w:webHidden/>
              </w:rPr>
              <w:tab/>
            </w:r>
            <w:r w:rsidR="003D7E71" w:rsidRPr="0069426E">
              <w:rPr>
                <w:webHidden/>
              </w:rPr>
              <w:fldChar w:fldCharType="begin"/>
            </w:r>
            <w:r w:rsidR="003D7E71" w:rsidRPr="0069426E">
              <w:rPr>
                <w:webHidden/>
              </w:rPr>
              <w:instrText xml:space="preserve"> PAGEREF _Toc137906756 \h </w:instrText>
            </w:r>
            <w:r w:rsidR="003D7E71" w:rsidRPr="0069426E">
              <w:rPr>
                <w:webHidden/>
              </w:rPr>
            </w:r>
            <w:r w:rsidR="003D7E71" w:rsidRPr="0069426E">
              <w:rPr>
                <w:webHidden/>
              </w:rPr>
              <w:fldChar w:fldCharType="separate"/>
            </w:r>
            <w:r w:rsidR="00F3582C">
              <w:rPr>
                <w:webHidden/>
                <w:rtl/>
              </w:rPr>
              <w:t>39</w:t>
            </w:r>
            <w:r w:rsidR="003D7E71" w:rsidRPr="0069426E">
              <w:rPr>
                <w:webHidden/>
              </w:rPr>
              <w:fldChar w:fldCharType="end"/>
            </w:r>
          </w:hyperlink>
        </w:p>
        <w:p w14:paraId="01022BDD" w14:textId="401BAA3D" w:rsidR="003D7E71" w:rsidRPr="0069426E" w:rsidRDefault="003D7E71" w:rsidP="003D7E71">
          <w:pPr>
            <w:pStyle w:val="TOC1"/>
            <w:rPr>
              <w:rFonts w:ascii="DIN Next LT Arabic" w:hAnsi="DIN Next LT Arabic" w:cs="DIN Next LT Arabic"/>
              <w:b w:val="0"/>
              <w:bCs w:val="0"/>
              <w:caps w:val="0"/>
              <w:noProof/>
              <w:sz w:val="24"/>
            </w:rPr>
          </w:pPr>
          <w:hyperlink w:anchor="_Toc137906757" w:history="1">
            <w:r w:rsidRPr="0069426E">
              <w:rPr>
                <w:rStyle w:val="Hyperlink"/>
                <w:rFonts w:ascii="DIN Next LT Arabic" w:hAnsi="DIN Next LT Arabic" w:cs="DIN Next LT Arabic"/>
                <w:noProof/>
                <w:sz w:val="24"/>
                <w:rtl/>
              </w:rPr>
              <w:t>القسم العاشر: متطلبات برنامج المشاركة الاقتصادية (التوازن الاقتصادي)</w:t>
            </w:r>
            <w:r w:rsidRPr="0069426E">
              <w:rPr>
                <w:rFonts w:ascii="DIN Next LT Arabic" w:hAnsi="DIN Next LT Arabic" w:cs="DIN Next LT Arabic"/>
                <w:noProof/>
                <w:webHidden/>
                <w:sz w:val="24"/>
              </w:rPr>
              <w:tab/>
            </w:r>
            <w:r w:rsidRPr="0069426E">
              <w:rPr>
                <w:rFonts w:ascii="DIN Next LT Arabic" w:hAnsi="DIN Next LT Arabic" w:cs="DIN Next LT Arabic"/>
                <w:noProof/>
                <w:webHidden/>
                <w:sz w:val="24"/>
              </w:rPr>
              <w:fldChar w:fldCharType="begin"/>
            </w:r>
            <w:r w:rsidRPr="0069426E">
              <w:rPr>
                <w:rFonts w:ascii="DIN Next LT Arabic" w:hAnsi="DIN Next LT Arabic" w:cs="DIN Next LT Arabic"/>
                <w:noProof/>
                <w:webHidden/>
                <w:sz w:val="24"/>
              </w:rPr>
              <w:instrText xml:space="preserve"> PAGEREF _Toc137906757 \h </w:instrText>
            </w:r>
            <w:r w:rsidRPr="0069426E">
              <w:rPr>
                <w:rFonts w:ascii="DIN Next LT Arabic" w:hAnsi="DIN Next LT Arabic" w:cs="DIN Next LT Arabic"/>
                <w:noProof/>
                <w:webHidden/>
                <w:sz w:val="24"/>
              </w:rPr>
            </w:r>
            <w:r w:rsidRPr="0069426E">
              <w:rPr>
                <w:rFonts w:ascii="DIN Next LT Arabic" w:hAnsi="DIN Next LT Arabic" w:cs="DIN Next LT Arabic"/>
                <w:noProof/>
                <w:webHidden/>
                <w:sz w:val="24"/>
              </w:rPr>
              <w:fldChar w:fldCharType="separate"/>
            </w:r>
            <w:r w:rsidR="00F3582C">
              <w:rPr>
                <w:rFonts w:ascii="DIN Next LT Arabic" w:hAnsi="DIN Next LT Arabic" w:cs="DIN Next LT Arabic"/>
                <w:noProof/>
                <w:webHidden/>
                <w:sz w:val="24"/>
                <w:rtl/>
              </w:rPr>
              <w:t>40</w:t>
            </w:r>
            <w:r w:rsidRPr="0069426E">
              <w:rPr>
                <w:rFonts w:ascii="DIN Next LT Arabic" w:hAnsi="DIN Next LT Arabic" w:cs="DIN Next LT Arabic"/>
                <w:noProof/>
                <w:webHidden/>
                <w:sz w:val="24"/>
              </w:rPr>
              <w:fldChar w:fldCharType="end"/>
            </w:r>
          </w:hyperlink>
        </w:p>
        <w:p w14:paraId="4B597FE5" w14:textId="4DEA3251" w:rsidR="003D7E71" w:rsidRPr="0069426E" w:rsidRDefault="003D7E71" w:rsidP="003D7E71">
          <w:pPr>
            <w:pStyle w:val="TOC1"/>
            <w:rPr>
              <w:rFonts w:ascii="DIN Next LT Arabic" w:hAnsi="DIN Next LT Arabic" w:cs="DIN Next LT Arabic"/>
              <w:b w:val="0"/>
              <w:bCs w:val="0"/>
              <w:caps w:val="0"/>
              <w:noProof/>
              <w:sz w:val="24"/>
            </w:rPr>
          </w:pPr>
          <w:hyperlink w:anchor="_Toc137906758" w:history="1">
            <w:r w:rsidRPr="0069426E">
              <w:rPr>
                <w:rStyle w:val="Hyperlink"/>
                <w:rFonts w:ascii="DIN Next LT Arabic" w:hAnsi="DIN Next LT Arabic" w:cs="DIN Next LT Arabic"/>
                <w:noProof/>
                <w:sz w:val="24"/>
                <w:rtl/>
              </w:rPr>
              <w:t>القسم الحادي عشر: الشروط الخاصة</w:t>
            </w:r>
            <w:r w:rsidRPr="0069426E">
              <w:rPr>
                <w:rFonts w:ascii="DIN Next LT Arabic" w:hAnsi="DIN Next LT Arabic" w:cs="DIN Next LT Arabic"/>
                <w:noProof/>
                <w:webHidden/>
                <w:sz w:val="24"/>
              </w:rPr>
              <w:tab/>
            </w:r>
            <w:r w:rsidRPr="0069426E">
              <w:rPr>
                <w:rFonts w:ascii="DIN Next LT Arabic" w:hAnsi="DIN Next LT Arabic" w:cs="DIN Next LT Arabic"/>
                <w:noProof/>
                <w:webHidden/>
                <w:sz w:val="24"/>
              </w:rPr>
              <w:fldChar w:fldCharType="begin"/>
            </w:r>
            <w:r w:rsidRPr="0069426E">
              <w:rPr>
                <w:rFonts w:ascii="DIN Next LT Arabic" w:hAnsi="DIN Next LT Arabic" w:cs="DIN Next LT Arabic"/>
                <w:noProof/>
                <w:webHidden/>
                <w:sz w:val="24"/>
              </w:rPr>
              <w:instrText xml:space="preserve"> PAGEREF _Toc137906758 \h </w:instrText>
            </w:r>
            <w:r w:rsidRPr="0069426E">
              <w:rPr>
                <w:rFonts w:ascii="DIN Next LT Arabic" w:hAnsi="DIN Next LT Arabic" w:cs="DIN Next LT Arabic"/>
                <w:noProof/>
                <w:webHidden/>
                <w:sz w:val="24"/>
              </w:rPr>
            </w:r>
            <w:r w:rsidRPr="0069426E">
              <w:rPr>
                <w:rFonts w:ascii="DIN Next LT Arabic" w:hAnsi="DIN Next LT Arabic" w:cs="DIN Next LT Arabic"/>
                <w:noProof/>
                <w:webHidden/>
                <w:sz w:val="24"/>
              </w:rPr>
              <w:fldChar w:fldCharType="separate"/>
            </w:r>
            <w:r w:rsidR="00F3582C">
              <w:rPr>
                <w:rFonts w:ascii="DIN Next LT Arabic" w:hAnsi="DIN Next LT Arabic" w:cs="DIN Next LT Arabic"/>
                <w:noProof/>
                <w:webHidden/>
                <w:sz w:val="24"/>
                <w:rtl/>
              </w:rPr>
              <w:t>41</w:t>
            </w:r>
            <w:r w:rsidRPr="0069426E">
              <w:rPr>
                <w:rFonts w:ascii="DIN Next LT Arabic" w:hAnsi="DIN Next LT Arabic" w:cs="DIN Next LT Arabic"/>
                <w:noProof/>
                <w:webHidden/>
                <w:sz w:val="24"/>
              </w:rPr>
              <w:fldChar w:fldCharType="end"/>
            </w:r>
          </w:hyperlink>
        </w:p>
        <w:p w14:paraId="438C6064" w14:textId="0D8978FA" w:rsidR="003D7E71" w:rsidRPr="0069426E" w:rsidRDefault="003D7E71" w:rsidP="003D7E71">
          <w:pPr>
            <w:pStyle w:val="TOC1"/>
            <w:rPr>
              <w:rFonts w:ascii="DIN Next LT Arabic" w:hAnsi="DIN Next LT Arabic" w:cs="DIN Next LT Arabic"/>
              <w:b w:val="0"/>
              <w:bCs w:val="0"/>
              <w:caps w:val="0"/>
              <w:noProof/>
              <w:sz w:val="24"/>
            </w:rPr>
          </w:pPr>
          <w:hyperlink w:anchor="_Toc137906759" w:history="1">
            <w:r w:rsidRPr="0069426E">
              <w:rPr>
                <w:rStyle w:val="Hyperlink"/>
                <w:rFonts w:ascii="DIN Next LT Arabic" w:hAnsi="DIN Next LT Arabic" w:cs="DIN Next LT Arabic"/>
                <w:noProof/>
                <w:sz w:val="24"/>
                <w:rtl/>
              </w:rPr>
              <w:t>القسم الثاني عشر: الملحقات</w:t>
            </w:r>
            <w:r w:rsidRPr="0069426E">
              <w:rPr>
                <w:rFonts w:ascii="DIN Next LT Arabic" w:hAnsi="DIN Next LT Arabic" w:cs="DIN Next LT Arabic"/>
                <w:noProof/>
                <w:webHidden/>
                <w:sz w:val="24"/>
              </w:rPr>
              <w:tab/>
            </w:r>
            <w:r w:rsidRPr="0069426E">
              <w:rPr>
                <w:rFonts w:ascii="DIN Next LT Arabic" w:hAnsi="DIN Next LT Arabic" w:cs="DIN Next LT Arabic"/>
                <w:noProof/>
                <w:webHidden/>
                <w:sz w:val="24"/>
              </w:rPr>
              <w:fldChar w:fldCharType="begin"/>
            </w:r>
            <w:r w:rsidRPr="0069426E">
              <w:rPr>
                <w:rFonts w:ascii="DIN Next LT Arabic" w:hAnsi="DIN Next LT Arabic" w:cs="DIN Next LT Arabic"/>
                <w:noProof/>
                <w:webHidden/>
                <w:sz w:val="24"/>
              </w:rPr>
              <w:instrText xml:space="preserve"> PAGEREF _Toc137906759 \h </w:instrText>
            </w:r>
            <w:r w:rsidRPr="0069426E">
              <w:rPr>
                <w:rFonts w:ascii="DIN Next LT Arabic" w:hAnsi="DIN Next LT Arabic" w:cs="DIN Next LT Arabic"/>
                <w:noProof/>
                <w:webHidden/>
                <w:sz w:val="24"/>
              </w:rPr>
            </w:r>
            <w:r w:rsidRPr="0069426E">
              <w:rPr>
                <w:rFonts w:ascii="DIN Next LT Arabic" w:hAnsi="DIN Next LT Arabic" w:cs="DIN Next LT Arabic"/>
                <w:noProof/>
                <w:webHidden/>
                <w:sz w:val="24"/>
              </w:rPr>
              <w:fldChar w:fldCharType="separate"/>
            </w:r>
            <w:r w:rsidR="00F3582C">
              <w:rPr>
                <w:rFonts w:ascii="DIN Next LT Arabic" w:hAnsi="DIN Next LT Arabic" w:cs="DIN Next LT Arabic"/>
                <w:noProof/>
                <w:webHidden/>
                <w:sz w:val="24"/>
                <w:rtl/>
              </w:rPr>
              <w:t>42</w:t>
            </w:r>
            <w:r w:rsidRPr="0069426E">
              <w:rPr>
                <w:rFonts w:ascii="DIN Next LT Arabic" w:hAnsi="DIN Next LT Arabic" w:cs="DIN Next LT Arabic"/>
                <w:noProof/>
                <w:webHidden/>
                <w:sz w:val="24"/>
              </w:rPr>
              <w:fldChar w:fldCharType="end"/>
            </w:r>
          </w:hyperlink>
        </w:p>
        <w:p w14:paraId="7B5AA65B" w14:textId="14E3D17C" w:rsidR="003D7E71" w:rsidRPr="0069426E" w:rsidRDefault="003D7E71" w:rsidP="003366E5">
          <w:pPr>
            <w:pStyle w:val="TOC3"/>
          </w:pPr>
          <w:hyperlink w:anchor="_Toc137906760" w:history="1">
            <w:r w:rsidRPr="0069426E">
              <w:rPr>
                <w:rStyle w:val="Hyperlink"/>
                <w:rtl/>
              </w:rPr>
              <w:t>ملحق (1): خطاب تقديم العروض</w:t>
            </w:r>
            <w:r w:rsidRPr="0069426E">
              <w:rPr>
                <w:webHidden/>
              </w:rPr>
              <w:tab/>
            </w:r>
            <w:r w:rsidRPr="0069426E">
              <w:rPr>
                <w:webHidden/>
              </w:rPr>
              <w:fldChar w:fldCharType="begin"/>
            </w:r>
            <w:r w:rsidRPr="0069426E">
              <w:rPr>
                <w:webHidden/>
              </w:rPr>
              <w:instrText xml:space="preserve"> PAGEREF _Toc137906760 \h </w:instrText>
            </w:r>
            <w:r w:rsidRPr="0069426E">
              <w:rPr>
                <w:webHidden/>
              </w:rPr>
            </w:r>
            <w:r w:rsidRPr="0069426E">
              <w:rPr>
                <w:webHidden/>
              </w:rPr>
              <w:fldChar w:fldCharType="separate"/>
            </w:r>
            <w:r w:rsidR="00F3582C">
              <w:rPr>
                <w:webHidden/>
                <w:rtl/>
              </w:rPr>
              <w:t>42</w:t>
            </w:r>
            <w:r w:rsidRPr="0069426E">
              <w:rPr>
                <w:webHidden/>
              </w:rPr>
              <w:fldChar w:fldCharType="end"/>
            </w:r>
          </w:hyperlink>
        </w:p>
        <w:p w14:paraId="5FACDC94" w14:textId="204BF383" w:rsidR="003D7E71" w:rsidRPr="0069426E" w:rsidRDefault="003D7E71" w:rsidP="003366E5">
          <w:pPr>
            <w:pStyle w:val="TOC3"/>
          </w:pPr>
          <w:hyperlink w:anchor="_Toc137906761" w:history="1">
            <w:r w:rsidRPr="0069426E">
              <w:rPr>
                <w:rStyle w:val="Hyperlink"/>
                <w:rtl/>
              </w:rPr>
              <w:t>ملحق (2): نموذج الأسئلة والاستفسارات</w:t>
            </w:r>
            <w:r w:rsidRPr="0069426E">
              <w:rPr>
                <w:webHidden/>
              </w:rPr>
              <w:tab/>
            </w:r>
            <w:r w:rsidRPr="0069426E">
              <w:rPr>
                <w:webHidden/>
              </w:rPr>
              <w:fldChar w:fldCharType="begin"/>
            </w:r>
            <w:r w:rsidRPr="0069426E">
              <w:rPr>
                <w:webHidden/>
              </w:rPr>
              <w:instrText xml:space="preserve"> PAGEREF _Toc137906761 \h </w:instrText>
            </w:r>
            <w:r w:rsidRPr="0069426E">
              <w:rPr>
                <w:webHidden/>
              </w:rPr>
            </w:r>
            <w:r w:rsidRPr="0069426E">
              <w:rPr>
                <w:webHidden/>
              </w:rPr>
              <w:fldChar w:fldCharType="separate"/>
            </w:r>
            <w:r w:rsidR="00F3582C">
              <w:rPr>
                <w:webHidden/>
                <w:rtl/>
              </w:rPr>
              <w:t>42</w:t>
            </w:r>
            <w:r w:rsidRPr="0069426E">
              <w:rPr>
                <w:webHidden/>
              </w:rPr>
              <w:fldChar w:fldCharType="end"/>
            </w:r>
          </w:hyperlink>
        </w:p>
        <w:p w14:paraId="05970CC9" w14:textId="7DF39B28" w:rsidR="003D7E71" w:rsidRPr="0069426E" w:rsidRDefault="003D7E71" w:rsidP="003366E5">
          <w:pPr>
            <w:pStyle w:val="TOC3"/>
          </w:pPr>
          <w:hyperlink w:anchor="_Toc137906762" w:history="1">
            <w:r w:rsidRPr="0069426E">
              <w:rPr>
                <w:rStyle w:val="Hyperlink"/>
                <w:rtl/>
              </w:rPr>
              <w:t>ملحق (3): نموذج العقد</w:t>
            </w:r>
            <w:r w:rsidRPr="0069426E">
              <w:rPr>
                <w:webHidden/>
              </w:rPr>
              <w:tab/>
            </w:r>
            <w:r w:rsidRPr="0069426E">
              <w:rPr>
                <w:webHidden/>
              </w:rPr>
              <w:fldChar w:fldCharType="begin"/>
            </w:r>
            <w:r w:rsidRPr="0069426E">
              <w:rPr>
                <w:webHidden/>
              </w:rPr>
              <w:instrText xml:space="preserve"> PAGEREF _Toc137906762 \h </w:instrText>
            </w:r>
            <w:r w:rsidRPr="0069426E">
              <w:rPr>
                <w:webHidden/>
              </w:rPr>
            </w:r>
            <w:r w:rsidRPr="0069426E">
              <w:rPr>
                <w:webHidden/>
              </w:rPr>
              <w:fldChar w:fldCharType="separate"/>
            </w:r>
            <w:r w:rsidR="00F3582C">
              <w:rPr>
                <w:webHidden/>
                <w:rtl/>
              </w:rPr>
              <w:t>42</w:t>
            </w:r>
            <w:r w:rsidRPr="0069426E">
              <w:rPr>
                <w:webHidden/>
              </w:rPr>
              <w:fldChar w:fldCharType="end"/>
            </w:r>
          </w:hyperlink>
        </w:p>
        <w:p w14:paraId="0ED22788" w14:textId="259C554A" w:rsidR="003D7E71" w:rsidRPr="0069426E" w:rsidRDefault="003D7E71" w:rsidP="003366E5">
          <w:pPr>
            <w:pStyle w:val="TOC3"/>
          </w:pPr>
          <w:hyperlink w:anchor="_Toc137906763" w:history="1">
            <w:r w:rsidRPr="0069426E">
              <w:rPr>
                <w:rStyle w:val="Hyperlink"/>
                <w:rtl/>
              </w:rPr>
              <w:t>ملحق (4): الرسومات والمخططات</w:t>
            </w:r>
            <w:r w:rsidRPr="0069426E">
              <w:rPr>
                <w:webHidden/>
              </w:rPr>
              <w:tab/>
            </w:r>
            <w:r w:rsidRPr="0069426E">
              <w:rPr>
                <w:webHidden/>
              </w:rPr>
              <w:fldChar w:fldCharType="begin"/>
            </w:r>
            <w:r w:rsidRPr="0069426E">
              <w:rPr>
                <w:webHidden/>
              </w:rPr>
              <w:instrText xml:space="preserve"> PAGEREF _Toc137906763 \h </w:instrText>
            </w:r>
            <w:r w:rsidRPr="0069426E">
              <w:rPr>
                <w:webHidden/>
              </w:rPr>
            </w:r>
            <w:r w:rsidRPr="0069426E">
              <w:rPr>
                <w:webHidden/>
              </w:rPr>
              <w:fldChar w:fldCharType="separate"/>
            </w:r>
            <w:r w:rsidR="00F3582C">
              <w:rPr>
                <w:webHidden/>
                <w:rtl/>
              </w:rPr>
              <w:t>42</w:t>
            </w:r>
            <w:r w:rsidRPr="0069426E">
              <w:rPr>
                <w:webHidden/>
              </w:rPr>
              <w:fldChar w:fldCharType="end"/>
            </w:r>
          </w:hyperlink>
        </w:p>
        <w:p w14:paraId="2F433BD6" w14:textId="5BA1B2E8" w:rsidR="003D7E71" w:rsidRPr="0069426E" w:rsidRDefault="003D7E71" w:rsidP="003366E5">
          <w:pPr>
            <w:pStyle w:val="TOC3"/>
          </w:pPr>
          <w:hyperlink w:anchor="_Toc137906764" w:history="1">
            <w:r w:rsidRPr="0069426E">
              <w:rPr>
                <w:rStyle w:val="Hyperlink"/>
                <w:rtl/>
              </w:rPr>
              <w:t>ملحق (5): القائمة الإلزامية</w:t>
            </w:r>
            <w:r w:rsidRPr="0069426E">
              <w:rPr>
                <w:webHidden/>
              </w:rPr>
              <w:tab/>
            </w:r>
            <w:r w:rsidRPr="0069426E">
              <w:rPr>
                <w:webHidden/>
              </w:rPr>
              <w:fldChar w:fldCharType="begin"/>
            </w:r>
            <w:r w:rsidRPr="0069426E">
              <w:rPr>
                <w:webHidden/>
              </w:rPr>
              <w:instrText xml:space="preserve"> PAGEREF _Toc137906764 \h </w:instrText>
            </w:r>
            <w:r w:rsidRPr="0069426E">
              <w:rPr>
                <w:webHidden/>
              </w:rPr>
            </w:r>
            <w:r w:rsidRPr="0069426E">
              <w:rPr>
                <w:webHidden/>
              </w:rPr>
              <w:fldChar w:fldCharType="separate"/>
            </w:r>
            <w:r w:rsidR="00F3582C">
              <w:rPr>
                <w:webHidden/>
                <w:rtl/>
              </w:rPr>
              <w:t>42</w:t>
            </w:r>
            <w:r w:rsidRPr="0069426E">
              <w:rPr>
                <w:webHidden/>
              </w:rPr>
              <w:fldChar w:fldCharType="end"/>
            </w:r>
          </w:hyperlink>
        </w:p>
        <w:p w14:paraId="415B59C2" w14:textId="2FBA41B5" w:rsidR="003D7E71" w:rsidRPr="0069426E" w:rsidRDefault="003D7E71" w:rsidP="003366E5">
          <w:pPr>
            <w:pStyle w:val="TOC3"/>
          </w:pPr>
          <w:hyperlink w:anchor="_Toc137906765" w:history="1">
            <w:r w:rsidRPr="0069426E">
              <w:rPr>
                <w:rStyle w:val="Hyperlink"/>
                <w:rtl/>
              </w:rPr>
              <w:t>ملحق (6): الشروط والأحكام لآلية التفضيل السعري للمنتج الوطني</w:t>
            </w:r>
            <w:r w:rsidRPr="0069426E">
              <w:rPr>
                <w:webHidden/>
              </w:rPr>
              <w:tab/>
            </w:r>
            <w:r w:rsidRPr="0069426E">
              <w:rPr>
                <w:webHidden/>
              </w:rPr>
              <w:fldChar w:fldCharType="begin"/>
            </w:r>
            <w:r w:rsidRPr="0069426E">
              <w:rPr>
                <w:webHidden/>
              </w:rPr>
              <w:instrText xml:space="preserve"> PAGEREF _Toc137906765 \h </w:instrText>
            </w:r>
            <w:r w:rsidRPr="0069426E">
              <w:rPr>
                <w:webHidden/>
              </w:rPr>
            </w:r>
            <w:r w:rsidRPr="0069426E">
              <w:rPr>
                <w:webHidden/>
              </w:rPr>
              <w:fldChar w:fldCharType="separate"/>
            </w:r>
            <w:r w:rsidR="00F3582C">
              <w:rPr>
                <w:webHidden/>
                <w:rtl/>
              </w:rPr>
              <w:t>42</w:t>
            </w:r>
            <w:r w:rsidRPr="0069426E">
              <w:rPr>
                <w:webHidden/>
              </w:rPr>
              <w:fldChar w:fldCharType="end"/>
            </w:r>
          </w:hyperlink>
        </w:p>
        <w:p w14:paraId="688F3939" w14:textId="602FAA07" w:rsidR="003D7E71" w:rsidRPr="0069426E" w:rsidRDefault="003D7E71" w:rsidP="003366E5">
          <w:pPr>
            <w:pStyle w:val="TOC3"/>
          </w:pPr>
          <w:hyperlink w:anchor="_Toc137906766" w:history="1">
            <w:r w:rsidRPr="0069426E">
              <w:rPr>
                <w:rStyle w:val="Hyperlink"/>
                <w:rtl/>
              </w:rPr>
              <w:t>ملحق (7): الشروط والأحكام المتعلقة بتطبيق آلية الحد الأدنى المطلوب للمحتوى المحلي</w:t>
            </w:r>
            <w:r w:rsidRPr="0069426E">
              <w:rPr>
                <w:webHidden/>
              </w:rPr>
              <w:tab/>
            </w:r>
            <w:r w:rsidRPr="0069426E">
              <w:rPr>
                <w:webHidden/>
              </w:rPr>
              <w:fldChar w:fldCharType="begin"/>
            </w:r>
            <w:r w:rsidRPr="0069426E">
              <w:rPr>
                <w:webHidden/>
              </w:rPr>
              <w:instrText xml:space="preserve"> PAGEREF _Toc137906766 \h </w:instrText>
            </w:r>
            <w:r w:rsidRPr="0069426E">
              <w:rPr>
                <w:webHidden/>
              </w:rPr>
            </w:r>
            <w:r w:rsidRPr="0069426E">
              <w:rPr>
                <w:webHidden/>
              </w:rPr>
              <w:fldChar w:fldCharType="separate"/>
            </w:r>
            <w:r w:rsidR="00F3582C">
              <w:rPr>
                <w:webHidden/>
                <w:rtl/>
              </w:rPr>
              <w:t>42</w:t>
            </w:r>
            <w:r w:rsidRPr="0069426E">
              <w:rPr>
                <w:webHidden/>
              </w:rPr>
              <w:fldChar w:fldCharType="end"/>
            </w:r>
          </w:hyperlink>
        </w:p>
        <w:p w14:paraId="59932010" w14:textId="10538E90" w:rsidR="003D7E71" w:rsidRPr="0069426E" w:rsidRDefault="003D7E71" w:rsidP="003366E5">
          <w:pPr>
            <w:pStyle w:val="TOC3"/>
          </w:pPr>
          <w:hyperlink w:anchor="_Toc137906767" w:history="1">
            <w:r w:rsidRPr="0069426E">
              <w:rPr>
                <w:rStyle w:val="Hyperlink"/>
                <w:rtl/>
              </w:rPr>
              <w:t>ملحق (8): الشروط والأحكام المتعلقة بتطبيق آلية وزن المحتوى المحلي في التقييم المالي (على مستوى المنشأة)</w:t>
            </w:r>
            <w:r w:rsidRPr="0069426E">
              <w:rPr>
                <w:webHidden/>
              </w:rPr>
              <w:tab/>
            </w:r>
            <w:r w:rsidRPr="0069426E">
              <w:rPr>
                <w:webHidden/>
              </w:rPr>
              <w:fldChar w:fldCharType="begin"/>
            </w:r>
            <w:r w:rsidRPr="0069426E">
              <w:rPr>
                <w:webHidden/>
              </w:rPr>
              <w:instrText xml:space="preserve"> PAGEREF _Toc137906767 \h </w:instrText>
            </w:r>
            <w:r w:rsidRPr="0069426E">
              <w:rPr>
                <w:webHidden/>
              </w:rPr>
            </w:r>
            <w:r w:rsidRPr="0069426E">
              <w:rPr>
                <w:webHidden/>
              </w:rPr>
              <w:fldChar w:fldCharType="separate"/>
            </w:r>
            <w:r w:rsidR="00F3582C">
              <w:rPr>
                <w:webHidden/>
                <w:rtl/>
              </w:rPr>
              <w:t>42</w:t>
            </w:r>
            <w:r w:rsidRPr="0069426E">
              <w:rPr>
                <w:webHidden/>
              </w:rPr>
              <w:fldChar w:fldCharType="end"/>
            </w:r>
          </w:hyperlink>
        </w:p>
        <w:p w14:paraId="7C41F647" w14:textId="01DB5193" w:rsidR="003D7E71" w:rsidRPr="0069426E" w:rsidRDefault="003D7E71" w:rsidP="003366E5">
          <w:pPr>
            <w:pStyle w:val="TOC3"/>
          </w:pPr>
          <w:hyperlink w:anchor="_Toc137906768" w:history="1">
            <w:r w:rsidRPr="0069426E">
              <w:rPr>
                <w:rStyle w:val="Hyperlink"/>
                <w:rtl/>
              </w:rPr>
              <w:t>ملحق (9): الشروط والأحكام المتعلقة بتطبيق آلية وزن المحتوى المحلي في التقييم المالي (على مستوى العقد)</w:t>
            </w:r>
            <w:r w:rsidRPr="0069426E">
              <w:rPr>
                <w:webHidden/>
              </w:rPr>
              <w:tab/>
            </w:r>
            <w:r w:rsidRPr="0069426E">
              <w:rPr>
                <w:webHidden/>
              </w:rPr>
              <w:fldChar w:fldCharType="begin"/>
            </w:r>
            <w:r w:rsidRPr="0069426E">
              <w:rPr>
                <w:webHidden/>
              </w:rPr>
              <w:instrText xml:space="preserve"> PAGEREF _Toc137906768 \h </w:instrText>
            </w:r>
            <w:r w:rsidRPr="0069426E">
              <w:rPr>
                <w:webHidden/>
              </w:rPr>
            </w:r>
            <w:r w:rsidRPr="0069426E">
              <w:rPr>
                <w:webHidden/>
              </w:rPr>
              <w:fldChar w:fldCharType="separate"/>
            </w:r>
            <w:r w:rsidR="00F3582C">
              <w:rPr>
                <w:webHidden/>
                <w:rtl/>
              </w:rPr>
              <w:t>42</w:t>
            </w:r>
            <w:r w:rsidRPr="0069426E">
              <w:rPr>
                <w:webHidden/>
              </w:rPr>
              <w:fldChar w:fldCharType="end"/>
            </w:r>
          </w:hyperlink>
        </w:p>
        <w:p w14:paraId="0991F449" w14:textId="6D2E36FF" w:rsidR="003D7E71" w:rsidRPr="0069426E" w:rsidRDefault="003D7E71" w:rsidP="003366E5">
          <w:pPr>
            <w:pStyle w:val="TOC3"/>
          </w:pPr>
          <w:hyperlink w:anchor="_Toc137906769" w:history="1">
            <w:r w:rsidRPr="0069426E">
              <w:rPr>
                <w:rStyle w:val="Hyperlink"/>
                <w:rtl/>
              </w:rPr>
              <w:t>ملحق (10): سياسة المشاركة الاقتصادية</w:t>
            </w:r>
            <w:r w:rsidRPr="0069426E">
              <w:rPr>
                <w:webHidden/>
              </w:rPr>
              <w:tab/>
            </w:r>
            <w:r w:rsidRPr="0069426E">
              <w:rPr>
                <w:webHidden/>
              </w:rPr>
              <w:fldChar w:fldCharType="begin"/>
            </w:r>
            <w:r w:rsidRPr="0069426E">
              <w:rPr>
                <w:webHidden/>
              </w:rPr>
              <w:instrText xml:space="preserve"> PAGEREF _Toc137906769 \h </w:instrText>
            </w:r>
            <w:r w:rsidRPr="0069426E">
              <w:rPr>
                <w:webHidden/>
              </w:rPr>
            </w:r>
            <w:r w:rsidRPr="0069426E">
              <w:rPr>
                <w:webHidden/>
              </w:rPr>
              <w:fldChar w:fldCharType="separate"/>
            </w:r>
            <w:r w:rsidR="00F3582C">
              <w:rPr>
                <w:webHidden/>
                <w:rtl/>
              </w:rPr>
              <w:t>42</w:t>
            </w:r>
            <w:r w:rsidRPr="0069426E">
              <w:rPr>
                <w:webHidden/>
              </w:rPr>
              <w:fldChar w:fldCharType="end"/>
            </w:r>
          </w:hyperlink>
        </w:p>
        <w:p w14:paraId="3F555CFA" w14:textId="366DFF3D" w:rsidR="003D7E71" w:rsidRPr="0069426E" w:rsidRDefault="003D7E71" w:rsidP="003366E5">
          <w:pPr>
            <w:pStyle w:val="TOC3"/>
          </w:pPr>
          <w:hyperlink w:anchor="_Toc137906770" w:history="1">
            <w:r w:rsidRPr="0069426E">
              <w:rPr>
                <w:rStyle w:val="Hyperlink"/>
                <w:rtl/>
              </w:rPr>
              <w:t>ملحق (11): نموذج التعهد</w:t>
            </w:r>
            <w:r w:rsidRPr="0069426E">
              <w:rPr>
                <w:webHidden/>
              </w:rPr>
              <w:tab/>
            </w:r>
            <w:r w:rsidRPr="0069426E">
              <w:rPr>
                <w:webHidden/>
              </w:rPr>
              <w:fldChar w:fldCharType="begin"/>
            </w:r>
            <w:r w:rsidRPr="0069426E">
              <w:rPr>
                <w:webHidden/>
              </w:rPr>
              <w:instrText xml:space="preserve"> PAGEREF _Toc137906770 \h </w:instrText>
            </w:r>
            <w:r w:rsidRPr="0069426E">
              <w:rPr>
                <w:webHidden/>
              </w:rPr>
            </w:r>
            <w:r w:rsidRPr="0069426E">
              <w:rPr>
                <w:webHidden/>
              </w:rPr>
              <w:fldChar w:fldCharType="separate"/>
            </w:r>
            <w:r w:rsidR="00F3582C">
              <w:rPr>
                <w:webHidden/>
                <w:rtl/>
              </w:rPr>
              <w:t>42</w:t>
            </w:r>
            <w:r w:rsidRPr="0069426E">
              <w:rPr>
                <w:webHidden/>
              </w:rPr>
              <w:fldChar w:fldCharType="end"/>
            </w:r>
          </w:hyperlink>
        </w:p>
        <w:p w14:paraId="6A831466" w14:textId="48DCAF19" w:rsidR="006B3A2C" w:rsidRPr="0069426E" w:rsidRDefault="005352EF" w:rsidP="003D7E71">
          <w:pPr>
            <w:bidi/>
            <w:rPr>
              <w:rFonts w:ascii="DIN Next LT Arabic" w:hAnsi="DIN Next LT Arabic" w:cs="DIN Next LT Arabic"/>
            </w:rPr>
          </w:pPr>
          <w:r w:rsidRPr="0069426E">
            <w:rPr>
              <w:rFonts w:ascii="DIN Next LT Arabic" w:hAnsi="DIN Next LT Arabic" w:cs="DIN Next LT Arabic"/>
              <w:b/>
              <w:bCs/>
              <w:noProof/>
              <w:sz w:val="24"/>
              <w:szCs w:val="24"/>
            </w:rPr>
            <w:fldChar w:fldCharType="end"/>
          </w:r>
        </w:p>
      </w:sdtContent>
    </w:sdt>
    <w:p w14:paraId="6B51F9D2" w14:textId="77777777" w:rsidR="00E51DB1" w:rsidRPr="0069426E" w:rsidRDefault="00E51DB1" w:rsidP="00E51DB1">
      <w:pPr>
        <w:pStyle w:val="Heading1"/>
        <w:tabs>
          <w:tab w:val="left" w:pos="720"/>
        </w:tabs>
        <w:bidi/>
        <w:spacing w:before="240" w:after="0"/>
        <w:ind w:left="360"/>
        <w:jc w:val="center"/>
        <w:rPr>
          <w:rFonts w:ascii="DIN Next LT Arabic" w:hAnsi="DIN Next LT Arabic" w:cs="DIN Next LT Arabic"/>
          <w:color w:val="0070C0"/>
          <w:sz w:val="24"/>
          <w:szCs w:val="24"/>
        </w:rPr>
      </w:pPr>
      <w:bookmarkStart w:id="2" w:name="_Toc137906659"/>
      <w:bookmarkStart w:id="3" w:name="_Toc38490967"/>
      <w:bookmarkStart w:id="4" w:name="_Toc53865738"/>
      <w:r w:rsidRPr="0069426E">
        <w:rPr>
          <w:rFonts w:ascii="DIN Next LT Arabic" w:hAnsi="DIN Next LT Arabic" w:cs="DIN Next LT Arabic"/>
          <w:color w:val="0070C0"/>
          <w:sz w:val="24"/>
          <w:szCs w:val="24"/>
          <w:rtl/>
        </w:rPr>
        <w:lastRenderedPageBreak/>
        <w:t>دليل الاستخدام</w:t>
      </w:r>
      <w:bookmarkEnd w:id="2"/>
    </w:p>
    <w:p w14:paraId="42E9DDD5" w14:textId="77777777" w:rsidR="00E51DB1" w:rsidRPr="0069426E" w:rsidRDefault="00E51DB1" w:rsidP="00E51DB1">
      <w:pPr>
        <w:pStyle w:val="Heading3"/>
        <w:bidi/>
        <w:rPr>
          <w:color w:val="0070C0"/>
          <w:rtl/>
        </w:rPr>
      </w:pPr>
    </w:p>
    <w:p w14:paraId="20F007A0" w14:textId="77777777" w:rsidR="00E51DB1" w:rsidRPr="0069426E" w:rsidRDefault="00E51DB1" w:rsidP="00E51DB1">
      <w:pPr>
        <w:bidi/>
        <w:rPr>
          <w:rFonts w:ascii="DIN Next LT Arabic" w:hAnsi="DIN Next LT Arabic" w:cs="DIN Next LT Arabic"/>
          <w:color w:val="0070C0"/>
          <w:sz w:val="24"/>
          <w:szCs w:val="24"/>
          <w:rtl/>
        </w:rPr>
      </w:pPr>
      <w:r w:rsidRPr="0069426E">
        <w:rPr>
          <w:rFonts w:ascii="DIN Next LT Arabic" w:hAnsi="DIN Next LT Arabic" w:cs="DIN Next LT Arabic"/>
          <w:color w:val="0070C0"/>
          <w:sz w:val="24"/>
          <w:szCs w:val="24"/>
          <w:rtl/>
        </w:rPr>
        <w:t xml:space="preserve">النصوص الواردة في هذا النموذج تصنف وتفهم كما </w:t>
      </w:r>
      <w:proofErr w:type="gramStart"/>
      <w:r w:rsidRPr="0069426E">
        <w:rPr>
          <w:rFonts w:ascii="DIN Next LT Arabic" w:hAnsi="DIN Next LT Arabic" w:cs="DIN Next LT Arabic"/>
          <w:color w:val="0070C0"/>
          <w:sz w:val="24"/>
          <w:szCs w:val="24"/>
          <w:rtl/>
        </w:rPr>
        <w:t>يلي :</w:t>
      </w:r>
      <w:proofErr w:type="gramEnd"/>
    </w:p>
    <w:p w14:paraId="33615766" w14:textId="77777777" w:rsidR="00E51DB1" w:rsidRPr="0069426E" w:rsidRDefault="00E51DB1" w:rsidP="00E51DB1">
      <w:pPr>
        <w:bidi/>
        <w:jc w:val="both"/>
        <w:rPr>
          <w:rFonts w:ascii="DIN Next LT Arabic" w:hAnsi="DIN Next LT Arabic" w:cs="DIN Next LT Arabic"/>
          <w:color w:val="0070C0"/>
          <w:sz w:val="24"/>
          <w:szCs w:val="24"/>
          <w:rtl/>
        </w:rPr>
      </w:pPr>
    </w:p>
    <w:p w14:paraId="3862A877" w14:textId="77777777" w:rsidR="00E51DB1" w:rsidRPr="0069426E" w:rsidRDefault="00E51DB1">
      <w:pPr>
        <w:pStyle w:val="ListParagraph"/>
        <w:numPr>
          <w:ilvl w:val="0"/>
          <w:numId w:val="47"/>
        </w:numPr>
        <w:bidi/>
        <w:ind w:right="851"/>
        <w:jc w:val="both"/>
        <w:rPr>
          <w:rFonts w:ascii="DIN Next LT Arabic" w:hAnsi="DIN Next LT Arabic" w:cs="DIN Next LT Arabic"/>
          <w:color w:val="0070C0"/>
          <w:sz w:val="24"/>
          <w:szCs w:val="24"/>
        </w:rPr>
      </w:pPr>
      <w:r w:rsidRPr="0069426E">
        <w:rPr>
          <w:rFonts w:ascii="DIN Next LT Arabic" w:hAnsi="DIN Next LT Arabic" w:cs="DIN Next LT Arabic"/>
          <w:sz w:val="24"/>
          <w:szCs w:val="24"/>
          <w:rtl/>
        </w:rPr>
        <w:t xml:space="preserve">اللون الأسود: </w:t>
      </w:r>
      <w:r w:rsidRPr="0069426E">
        <w:rPr>
          <w:rFonts w:ascii="DIN Next LT Arabic" w:hAnsi="DIN Next LT Arabic" w:cs="DIN Next LT Arabic"/>
          <w:color w:val="0070C0"/>
          <w:sz w:val="24"/>
          <w:szCs w:val="24"/>
          <w:rtl/>
        </w:rPr>
        <w:t>يشير إلى النصوص الثابتة التي لا يجوز إحداث التغييرات عليها إلا فيما يوجبه النظام أو يجيزه.</w:t>
      </w:r>
      <w:r w:rsidRPr="0069426E">
        <w:rPr>
          <w:rFonts w:ascii="DIN Next LT Arabic" w:hAnsi="DIN Next LT Arabic" w:cs="DIN Next LT Arabic"/>
          <w:color w:val="0070C0"/>
          <w:sz w:val="24"/>
          <w:szCs w:val="24"/>
        </w:rPr>
        <w:t xml:space="preserve"> </w:t>
      </w:r>
    </w:p>
    <w:p w14:paraId="3BE5B0DA" w14:textId="5B503323" w:rsidR="00E51DB1" w:rsidRPr="0069426E" w:rsidRDefault="00E51DB1">
      <w:pPr>
        <w:pStyle w:val="ListParagraph"/>
        <w:numPr>
          <w:ilvl w:val="0"/>
          <w:numId w:val="47"/>
        </w:numPr>
        <w:bidi/>
        <w:ind w:right="851"/>
        <w:jc w:val="both"/>
        <w:rPr>
          <w:rFonts w:ascii="DIN Next LT Arabic" w:hAnsi="DIN Next LT Arabic" w:cs="DIN Next LT Arabic"/>
          <w:color w:val="0070C0"/>
          <w:sz w:val="24"/>
          <w:szCs w:val="24"/>
        </w:rPr>
      </w:pPr>
      <w:r w:rsidRPr="0069426E">
        <w:rPr>
          <w:rFonts w:ascii="DIN Next LT Arabic" w:hAnsi="DIN Next LT Arabic" w:cs="DIN Next LT Arabic"/>
          <w:color w:val="00B050"/>
          <w:sz w:val="24"/>
          <w:szCs w:val="24"/>
          <w:rtl/>
        </w:rPr>
        <w:t xml:space="preserve">اللون الأخضر: </w:t>
      </w:r>
      <w:r w:rsidRPr="0069426E">
        <w:rPr>
          <w:rFonts w:ascii="DIN Next LT Arabic" w:hAnsi="DIN Next LT Arabic" w:cs="DIN Next LT Arabic"/>
          <w:color w:val="0070C0"/>
          <w:sz w:val="24"/>
          <w:szCs w:val="24"/>
          <w:rtl/>
        </w:rPr>
        <w:t>يشير إلى نصوص يمكن استخدامها ويجوز للجهة الحكومية أن تستبدلها في حدود ما نص عليه النظام ولوائحه أو أغراض بنودها وفي حدود متطلبات نطاق العمل وطبيعة العملية أو المشروع.</w:t>
      </w:r>
    </w:p>
    <w:p w14:paraId="75BE69F1" w14:textId="77777777" w:rsidR="00E51DB1" w:rsidRPr="0069426E" w:rsidRDefault="00E51DB1">
      <w:pPr>
        <w:pStyle w:val="ListParagraph"/>
        <w:numPr>
          <w:ilvl w:val="0"/>
          <w:numId w:val="47"/>
        </w:numPr>
        <w:bidi/>
        <w:ind w:right="851"/>
        <w:jc w:val="both"/>
        <w:rPr>
          <w:rFonts w:ascii="DIN Next LT Arabic" w:hAnsi="DIN Next LT Arabic" w:cs="DIN Next LT Arabic"/>
          <w:color w:val="0070C0"/>
          <w:sz w:val="24"/>
          <w:szCs w:val="24"/>
        </w:rPr>
      </w:pPr>
      <w:r w:rsidRPr="0069426E">
        <w:rPr>
          <w:rFonts w:ascii="DIN Next LT Arabic" w:hAnsi="DIN Next LT Arabic" w:cs="DIN Next LT Arabic"/>
          <w:color w:val="FF0000"/>
          <w:sz w:val="24"/>
          <w:szCs w:val="24"/>
          <w:rtl/>
        </w:rPr>
        <w:t xml:space="preserve">اللون الأحمر: </w:t>
      </w:r>
      <w:r w:rsidRPr="0069426E">
        <w:rPr>
          <w:rFonts w:ascii="DIN Next LT Arabic" w:hAnsi="DIN Next LT Arabic" w:cs="DIN Next LT Arabic"/>
          <w:color w:val="0070C0"/>
          <w:sz w:val="24"/>
          <w:szCs w:val="24"/>
          <w:rtl/>
        </w:rPr>
        <w:t>أمثلة ليستأنس بها ويجوز للجهة الحكومية إزالتها أو استبدالها بما يلائم.</w:t>
      </w:r>
    </w:p>
    <w:p w14:paraId="24F33F15" w14:textId="2309415D" w:rsidR="00E51DB1" w:rsidRPr="0069426E" w:rsidRDefault="00E51DB1">
      <w:pPr>
        <w:pStyle w:val="ListParagraph"/>
        <w:numPr>
          <w:ilvl w:val="0"/>
          <w:numId w:val="47"/>
        </w:numPr>
        <w:bidi/>
        <w:ind w:right="851"/>
        <w:jc w:val="both"/>
        <w:rPr>
          <w:rFonts w:ascii="DIN Next LT Arabic" w:hAnsi="DIN Next LT Arabic" w:cs="DIN Next LT Arabic"/>
          <w:color w:val="0070C0"/>
          <w:sz w:val="24"/>
          <w:szCs w:val="24"/>
          <w:rtl/>
        </w:rPr>
      </w:pPr>
      <w:r w:rsidRPr="0069426E">
        <w:rPr>
          <w:rFonts w:ascii="DIN Next LT Arabic" w:hAnsi="DIN Next LT Arabic" w:cs="DIN Next LT Arabic"/>
          <w:color w:val="0070C0"/>
          <w:sz w:val="24"/>
          <w:szCs w:val="24"/>
          <w:rtl/>
        </w:rPr>
        <w:t xml:space="preserve">اللون الأزرق: إرشادات وملاحظات للجهة الحكومية [يجب إزالتها من النسخة المنشورة في </w:t>
      </w:r>
      <w:r w:rsidR="00A65D46" w:rsidRPr="0069426E">
        <w:rPr>
          <w:rFonts w:ascii="DIN Next LT Arabic" w:hAnsi="DIN Next LT Arabic" w:cs="DIN Next LT Arabic" w:hint="cs"/>
          <w:color w:val="0070C0"/>
          <w:sz w:val="24"/>
          <w:szCs w:val="24"/>
          <w:rtl/>
        </w:rPr>
        <w:t>وثائق</w:t>
      </w:r>
      <w:r w:rsidRPr="0069426E">
        <w:rPr>
          <w:rFonts w:ascii="DIN Next LT Arabic" w:hAnsi="DIN Next LT Arabic" w:cs="DIN Next LT Arabic"/>
          <w:color w:val="0070C0"/>
          <w:sz w:val="24"/>
          <w:szCs w:val="24"/>
          <w:rtl/>
        </w:rPr>
        <w:t xml:space="preserve"> المنافسة]</w:t>
      </w:r>
      <w:r w:rsidRPr="0069426E">
        <w:rPr>
          <w:rFonts w:ascii="DIN Next LT Arabic" w:hAnsi="DIN Next LT Arabic" w:cs="DIN Next LT Arabic"/>
          <w:color w:val="0070C0"/>
          <w:sz w:val="24"/>
          <w:szCs w:val="24"/>
        </w:rPr>
        <w:t>.</w:t>
      </w:r>
    </w:p>
    <w:p w14:paraId="22C7DE46" w14:textId="77777777" w:rsidR="00E51DB1" w:rsidRPr="0069426E" w:rsidRDefault="00E51DB1">
      <w:pPr>
        <w:pStyle w:val="BodyText"/>
        <w:numPr>
          <w:ilvl w:val="0"/>
          <w:numId w:val="47"/>
        </w:numPr>
        <w:bidi/>
        <w:ind w:right="851"/>
        <w:jc w:val="both"/>
        <w:rPr>
          <w:rFonts w:ascii="DIN Next LT Arabic" w:hAnsi="DIN Next LT Arabic" w:cs="DIN Next LT Arabic"/>
          <w:color w:val="0070C0"/>
          <w:sz w:val="24"/>
          <w:szCs w:val="24"/>
        </w:rPr>
      </w:pPr>
      <w:r w:rsidRPr="0069426E">
        <w:rPr>
          <w:rFonts w:ascii="DIN Next LT Arabic" w:hAnsi="DIN Next LT Arabic" w:cs="DIN Next LT Arabic"/>
          <w:color w:val="0070C0"/>
          <w:sz w:val="24"/>
          <w:szCs w:val="24"/>
          <w:rtl/>
        </w:rPr>
        <w:t xml:space="preserve">الأقواس المربعة </w:t>
      </w:r>
      <w:proofErr w:type="gramStart"/>
      <w:r w:rsidRPr="0069426E">
        <w:rPr>
          <w:rFonts w:ascii="DIN Next LT Arabic" w:hAnsi="DIN Next LT Arabic" w:cs="DIN Next LT Arabic"/>
          <w:color w:val="0070C0"/>
          <w:sz w:val="24"/>
          <w:szCs w:val="24"/>
          <w:rtl/>
        </w:rPr>
        <w:t>[ ]</w:t>
      </w:r>
      <w:proofErr w:type="gramEnd"/>
      <w:r w:rsidRPr="0069426E">
        <w:rPr>
          <w:rFonts w:ascii="DIN Next LT Arabic" w:hAnsi="DIN Next LT Arabic" w:cs="DIN Next LT Arabic"/>
          <w:color w:val="0070C0"/>
          <w:sz w:val="24"/>
          <w:szCs w:val="24"/>
          <w:rtl/>
        </w:rPr>
        <w:t xml:space="preserve"> أو ما بينها: ينبغي على المحرر التنبه إليها وأن يراعي ما يلزمها من تعديل أو تحرير أو إضافة محتوى قبل اعتماد الكراسة.</w:t>
      </w:r>
    </w:p>
    <w:p w14:paraId="68A6EE81" w14:textId="77777777" w:rsidR="00E51DB1" w:rsidRPr="0069426E" w:rsidRDefault="00E51DB1" w:rsidP="00E51DB1">
      <w:pPr>
        <w:pStyle w:val="BodyText"/>
        <w:bidi/>
        <w:jc w:val="both"/>
        <w:rPr>
          <w:rFonts w:ascii="DIN Next LT Arabic" w:hAnsi="DIN Next LT Arabic" w:cs="DIN Next LT Arabic"/>
          <w:color w:val="0070C0"/>
          <w:sz w:val="24"/>
          <w:szCs w:val="24"/>
        </w:rPr>
      </w:pPr>
    </w:p>
    <w:p w14:paraId="6718CB37" w14:textId="77777777" w:rsidR="00E51DB1" w:rsidRPr="0069426E" w:rsidRDefault="00E51DB1" w:rsidP="00E51DB1">
      <w:pPr>
        <w:pStyle w:val="BodyText"/>
        <w:bidi/>
        <w:jc w:val="both"/>
        <w:rPr>
          <w:rFonts w:ascii="DIN Next LT Arabic" w:hAnsi="DIN Next LT Arabic" w:cs="DIN Next LT Arabic"/>
          <w:color w:val="0070C0"/>
          <w:sz w:val="24"/>
          <w:szCs w:val="24"/>
          <w:rtl/>
        </w:rPr>
      </w:pPr>
    </w:p>
    <w:p w14:paraId="3D38DC97" w14:textId="77777777" w:rsidR="00E51DB1" w:rsidRPr="0069426E" w:rsidRDefault="00E51DB1" w:rsidP="00E51DB1">
      <w:pPr>
        <w:pStyle w:val="BodyText"/>
        <w:bidi/>
        <w:jc w:val="both"/>
        <w:rPr>
          <w:rFonts w:ascii="DIN Next LT Arabic" w:hAnsi="DIN Next LT Arabic" w:cs="DIN Next LT Arabic"/>
          <w:b/>
          <w:bCs/>
          <w:color w:val="0070C0"/>
          <w:sz w:val="24"/>
          <w:szCs w:val="24"/>
          <w:u w:val="single"/>
          <w:rtl/>
        </w:rPr>
      </w:pPr>
      <w:r w:rsidRPr="0069426E">
        <w:rPr>
          <w:rFonts w:ascii="DIN Next LT Arabic" w:hAnsi="DIN Next LT Arabic" w:cs="DIN Next LT Arabic"/>
          <w:b/>
          <w:bCs/>
          <w:color w:val="0070C0"/>
          <w:sz w:val="24"/>
          <w:szCs w:val="24"/>
          <w:u w:val="single"/>
          <w:rtl/>
        </w:rPr>
        <w:t>ملاحظة وتنويه:</w:t>
      </w:r>
    </w:p>
    <w:p w14:paraId="49735E01" w14:textId="01F4B84D" w:rsidR="00E51DB1" w:rsidRPr="0069426E" w:rsidRDefault="00E51DB1" w:rsidP="00E51DB1">
      <w:pPr>
        <w:bidi/>
        <w:spacing w:after="200"/>
        <w:jc w:val="both"/>
        <w:rPr>
          <w:rFonts w:ascii="DIN Next LT Arabic" w:hAnsi="DIN Next LT Arabic" w:cs="DIN Next LT Arabic"/>
          <w:color w:val="575555"/>
          <w:rtl/>
        </w:rPr>
      </w:pPr>
      <w:r w:rsidRPr="0069426E">
        <w:rPr>
          <w:rFonts w:ascii="DIN Next LT Arabic" w:hAnsi="DIN Next LT Arabic" w:cs="DIN Next LT Arabic"/>
          <w:color w:val="0070C0"/>
          <w:sz w:val="24"/>
          <w:szCs w:val="24"/>
          <w:rtl/>
        </w:rPr>
        <w:t xml:space="preserve">تلتزم الجهة الحكومية بالامتثال لأحكام نظام المنافسات والمشتريات الحكومية ولوائحه حين </w:t>
      </w:r>
      <w:r w:rsidR="003C124F" w:rsidRPr="0069426E">
        <w:rPr>
          <w:rFonts w:ascii="DIN Next LT Arabic" w:hAnsi="DIN Next LT Arabic" w:cs="DIN Next LT Arabic" w:hint="cs"/>
          <w:color w:val="0070C0"/>
          <w:sz w:val="24"/>
          <w:szCs w:val="24"/>
          <w:rtl/>
        </w:rPr>
        <w:t>إ</w:t>
      </w:r>
      <w:r w:rsidRPr="0069426E">
        <w:rPr>
          <w:rFonts w:ascii="DIN Next LT Arabic" w:hAnsi="DIN Next LT Arabic" w:cs="DIN Next LT Arabic"/>
          <w:color w:val="0070C0"/>
          <w:sz w:val="24"/>
          <w:szCs w:val="24"/>
          <w:rtl/>
        </w:rPr>
        <w:t>عداد هذه الكراسة وعليها أن تتجنب إضافة أحكام أو شروط أو معايير تخالفها، ويجب على الجهة الحكومية أن تتأكد من إرفاق ما يلزم من مستندات ووثائق بما في ذلك ما أوجبته اللائحة التنفيذية في مادتها الحادية والعشرون بإرفاق نص العقد المزمع إبرامه، وشروطه وأحكامه، ومن ذلك طرق الدفع وآلية احتساب الغرامات.</w:t>
      </w:r>
    </w:p>
    <w:bookmarkEnd w:id="3"/>
    <w:bookmarkEnd w:id="4"/>
    <w:p w14:paraId="4C3B4EA5" w14:textId="60DA2C2A" w:rsidR="006B3A2C" w:rsidRPr="0069426E" w:rsidRDefault="006B3A2C" w:rsidP="006B3A2C">
      <w:pPr>
        <w:bidi/>
        <w:rPr>
          <w:rFonts w:ascii="DIN Next LT Arabic" w:hAnsi="DIN Next LT Arabic" w:cs="DIN Next LT Arabic"/>
        </w:rPr>
      </w:pPr>
    </w:p>
    <w:p w14:paraId="41B28EFB" w14:textId="77777777" w:rsidR="00107657" w:rsidRPr="0069426E" w:rsidRDefault="00B9766A" w:rsidP="000B47CD">
      <w:pPr>
        <w:pStyle w:val="Heading1"/>
        <w:bidi/>
        <w:spacing w:before="100" w:beforeAutospacing="1" w:after="120"/>
        <w:ind w:left="360"/>
        <w:jc w:val="both"/>
        <w:rPr>
          <w:rFonts w:ascii="DIN Next LT Arabic" w:hAnsi="DIN Next LT Arabic" w:cs="DIN Next LT Arabic"/>
          <w:sz w:val="32"/>
          <w:szCs w:val="32"/>
          <w:rtl/>
        </w:rPr>
      </w:pPr>
      <w:bookmarkStart w:id="5" w:name="_Toc137906660"/>
      <w:r w:rsidRPr="0069426E">
        <w:rPr>
          <w:rFonts w:ascii="DIN Next LT Arabic" w:hAnsi="DIN Next LT Arabic" w:cs="DIN Next LT Arabic"/>
          <w:sz w:val="32"/>
          <w:szCs w:val="32"/>
          <w:rtl/>
        </w:rPr>
        <w:lastRenderedPageBreak/>
        <w:t>القسم الأول</w:t>
      </w:r>
      <w:bookmarkEnd w:id="1"/>
      <w:r w:rsidR="00117CD8" w:rsidRPr="0069426E">
        <w:rPr>
          <w:rFonts w:ascii="DIN Next LT Arabic" w:hAnsi="DIN Next LT Arabic" w:cs="DIN Next LT Arabic"/>
          <w:sz w:val="32"/>
          <w:szCs w:val="32"/>
          <w:rtl/>
        </w:rPr>
        <w:t xml:space="preserve">: </w:t>
      </w:r>
      <w:r w:rsidR="009B05A0" w:rsidRPr="0069426E">
        <w:rPr>
          <w:rFonts w:ascii="DIN Next LT Arabic" w:hAnsi="DIN Next LT Arabic" w:cs="DIN Next LT Arabic"/>
          <w:sz w:val="32"/>
          <w:szCs w:val="32"/>
          <w:rtl/>
        </w:rPr>
        <w:t>مقدمة</w:t>
      </w:r>
      <w:bookmarkEnd w:id="5"/>
    </w:p>
    <w:p w14:paraId="4CF826A1" w14:textId="77777777" w:rsidR="000924D7" w:rsidRPr="0069426E" w:rsidRDefault="000924D7">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6" w:name="_Toc137906661"/>
      <w:r w:rsidRPr="0069426E">
        <w:rPr>
          <w:rFonts w:ascii="DIN Next LT Arabic" w:hAnsi="DIN Next LT Arabic" w:cs="DIN Next LT Arabic"/>
          <w:color w:val="000000" w:themeColor="text1"/>
          <w:szCs w:val="24"/>
          <w:rtl/>
        </w:rPr>
        <w:t>تعريفات</w:t>
      </w:r>
      <w:bookmarkEnd w:id="6"/>
    </w:p>
    <w:tbl>
      <w:tblPr>
        <w:tblStyle w:val="TableGrid"/>
        <w:bidiVisual/>
        <w:tblW w:w="0" w:type="auto"/>
        <w:tblLook w:val="04A0" w:firstRow="1" w:lastRow="0" w:firstColumn="1" w:lastColumn="0" w:noHBand="0" w:noVBand="1"/>
      </w:tblPr>
      <w:tblGrid>
        <w:gridCol w:w="2103"/>
        <w:gridCol w:w="7792"/>
      </w:tblGrid>
      <w:tr w:rsidR="000924D7" w:rsidRPr="0069426E" w14:paraId="71B2E8B6" w14:textId="77777777" w:rsidTr="00A35846">
        <w:tc>
          <w:tcPr>
            <w:tcW w:w="2103" w:type="dxa"/>
            <w:shd w:val="clear" w:color="auto" w:fill="595959" w:themeFill="text1" w:themeFillTint="A6"/>
          </w:tcPr>
          <w:p w14:paraId="66EEDFB4" w14:textId="77777777" w:rsidR="000924D7" w:rsidRPr="0069426E" w:rsidRDefault="000924D7" w:rsidP="00A35846">
            <w:pPr>
              <w:pStyle w:val="BodyText"/>
              <w:bidi/>
              <w:jc w:val="both"/>
              <w:rPr>
                <w:rFonts w:ascii="DIN Next LT Arabic" w:hAnsi="DIN Next LT Arabic" w:cs="DIN Next LT Arabic"/>
                <w:color w:val="FFFFFF" w:themeColor="background1"/>
                <w:sz w:val="22"/>
                <w:szCs w:val="22"/>
                <w:rtl/>
              </w:rPr>
            </w:pPr>
            <w:r w:rsidRPr="0069426E">
              <w:rPr>
                <w:rFonts w:ascii="DIN Next LT Arabic" w:hAnsi="DIN Next LT Arabic" w:cs="DIN Next LT Arabic"/>
                <w:color w:val="FFFFFF" w:themeColor="background1"/>
                <w:sz w:val="22"/>
                <w:szCs w:val="22"/>
                <w:rtl/>
              </w:rPr>
              <w:t>المصطلح</w:t>
            </w:r>
          </w:p>
        </w:tc>
        <w:tc>
          <w:tcPr>
            <w:tcW w:w="7792" w:type="dxa"/>
            <w:shd w:val="clear" w:color="auto" w:fill="595959" w:themeFill="text1" w:themeFillTint="A6"/>
          </w:tcPr>
          <w:p w14:paraId="7508E7D6" w14:textId="77777777" w:rsidR="000924D7" w:rsidRPr="0069426E" w:rsidRDefault="000924D7" w:rsidP="00A35846">
            <w:pPr>
              <w:pStyle w:val="BodyText"/>
              <w:bidi/>
              <w:jc w:val="both"/>
              <w:rPr>
                <w:rFonts w:ascii="DIN Next LT Arabic" w:hAnsi="DIN Next LT Arabic" w:cs="DIN Next LT Arabic"/>
                <w:color w:val="FFFFFF" w:themeColor="background1"/>
                <w:sz w:val="22"/>
                <w:szCs w:val="22"/>
                <w:rtl/>
              </w:rPr>
            </w:pPr>
            <w:r w:rsidRPr="0069426E">
              <w:rPr>
                <w:rFonts w:ascii="DIN Next LT Arabic" w:hAnsi="DIN Next LT Arabic" w:cs="DIN Next LT Arabic"/>
                <w:color w:val="FFFFFF" w:themeColor="background1"/>
                <w:sz w:val="22"/>
                <w:szCs w:val="22"/>
                <w:rtl/>
              </w:rPr>
              <w:t>التعريف</w:t>
            </w:r>
          </w:p>
        </w:tc>
      </w:tr>
      <w:tr w:rsidR="000924D7" w:rsidRPr="0069426E" w14:paraId="2B8BEF6B" w14:textId="77777777" w:rsidTr="00A35846">
        <w:tc>
          <w:tcPr>
            <w:tcW w:w="2103" w:type="dxa"/>
          </w:tcPr>
          <w:p w14:paraId="77968493" w14:textId="4707AABE" w:rsidR="000924D7" w:rsidRPr="0069426E" w:rsidRDefault="000924D7" w:rsidP="00A35846">
            <w:pPr>
              <w:pStyle w:val="BodyText"/>
              <w:bidi/>
              <w:jc w:val="both"/>
              <w:rPr>
                <w:rFonts w:ascii="DIN Next LT Arabic" w:hAnsi="DIN Next LT Arabic" w:cs="DIN Next LT Arabic"/>
                <w:sz w:val="22"/>
                <w:szCs w:val="22"/>
                <w:rtl/>
              </w:rPr>
            </w:pPr>
            <w:r w:rsidRPr="0069426E">
              <w:rPr>
                <w:rFonts w:ascii="DIN Next LT Arabic" w:hAnsi="DIN Next LT Arabic" w:cs="DIN Next LT Arabic"/>
                <w:sz w:val="22"/>
                <w:szCs w:val="22"/>
                <w:rtl/>
              </w:rPr>
              <w:t xml:space="preserve">الجهة </w:t>
            </w:r>
            <w:r w:rsidR="00A10820" w:rsidRPr="0069426E">
              <w:rPr>
                <w:rFonts w:ascii="DIN Next LT Arabic" w:hAnsi="DIN Next LT Arabic" w:cs="DIN Next LT Arabic"/>
                <w:sz w:val="22"/>
                <w:szCs w:val="22"/>
                <w:rtl/>
              </w:rPr>
              <w:t>الحكومية</w:t>
            </w:r>
          </w:p>
        </w:tc>
        <w:tc>
          <w:tcPr>
            <w:tcW w:w="7792" w:type="dxa"/>
          </w:tcPr>
          <w:p w14:paraId="64690259" w14:textId="77777777" w:rsidR="000924D7" w:rsidRPr="0069426E" w:rsidRDefault="000924D7" w:rsidP="00A35846">
            <w:pPr>
              <w:pStyle w:val="BodyText"/>
              <w:bidi/>
              <w:jc w:val="both"/>
              <w:rPr>
                <w:rFonts w:ascii="DIN Next LT Arabic" w:hAnsi="DIN Next LT Arabic" w:cs="DIN Next LT Arabic"/>
                <w:color w:val="FF0000"/>
                <w:sz w:val="22"/>
                <w:szCs w:val="22"/>
                <w:rtl/>
              </w:rPr>
            </w:pPr>
            <w:r w:rsidRPr="0069426E">
              <w:rPr>
                <w:rFonts w:ascii="DIN Next LT Arabic" w:hAnsi="DIN Next LT Arabic" w:cs="DIN Next LT Arabic"/>
                <w:color w:val="FF0000"/>
                <w:sz w:val="22"/>
                <w:szCs w:val="22"/>
                <w:rtl/>
              </w:rPr>
              <w:t>تحدده الجهة الحكومية.</w:t>
            </w:r>
          </w:p>
        </w:tc>
      </w:tr>
      <w:tr w:rsidR="000924D7" w:rsidRPr="0069426E" w14:paraId="77FD1CA6" w14:textId="77777777" w:rsidTr="00A35846">
        <w:tc>
          <w:tcPr>
            <w:tcW w:w="2103" w:type="dxa"/>
          </w:tcPr>
          <w:p w14:paraId="326CA29B" w14:textId="77777777" w:rsidR="000924D7" w:rsidRPr="0069426E" w:rsidRDefault="000924D7" w:rsidP="00A35846">
            <w:pPr>
              <w:pStyle w:val="BodyText"/>
              <w:bidi/>
              <w:jc w:val="both"/>
              <w:rPr>
                <w:rFonts w:ascii="DIN Next LT Arabic" w:hAnsi="DIN Next LT Arabic" w:cs="DIN Next LT Arabic"/>
                <w:sz w:val="22"/>
                <w:szCs w:val="22"/>
                <w:rtl/>
              </w:rPr>
            </w:pPr>
            <w:r w:rsidRPr="0069426E">
              <w:rPr>
                <w:rFonts w:ascii="DIN Next LT Arabic" w:hAnsi="DIN Next LT Arabic" w:cs="DIN Next LT Arabic"/>
                <w:sz w:val="22"/>
                <w:szCs w:val="22"/>
                <w:rtl/>
              </w:rPr>
              <w:t>المتنافس</w:t>
            </w:r>
          </w:p>
        </w:tc>
        <w:tc>
          <w:tcPr>
            <w:tcW w:w="7792" w:type="dxa"/>
          </w:tcPr>
          <w:p w14:paraId="0CA6D9C5" w14:textId="77777777" w:rsidR="000924D7" w:rsidRPr="0069426E" w:rsidRDefault="000924D7" w:rsidP="00A35846">
            <w:pPr>
              <w:pStyle w:val="BodyText"/>
              <w:bidi/>
              <w:jc w:val="both"/>
              <w:rPr>
                <w:rFonts w:ascii="DIN Next LT Arabic" w:hAnsi="DIN Next LT Arabic" w:cs="DIN Next LT Arabic"/>
                <w:sz w:val="22"/>
                <w:szCs w:val="22"/>
                <w:rtl/>
              </w:rPr>
            </w:pPr>
            <w:r w:rsidRPr="0069426E">
              <w:rPr>
                <w:rFonts w:ascii="DIN Next LT Arabic" w:hAnsi="DIN Next LT Arabic" w:cs="DIN Next LT Arabic"/>
                <w:sz w:val="22"/>
                <w:szCs w:val="22"/>
                <w:rtl/>
              </w:rPr>
              <w:t>مقدم العرض أو المشارك في المنافسة الراغب في تقديم العرض.</w:t>
            </w:r>
          </w:p>
        </w:tc>
      </w:tr>
      <w:tr w:rsidR="000924D7" w:rsidRPr="0069426E" w14:paraId="7B4C1139" w14:textId="77777777" w:rsidTr="00A35846">
        <w:tc>
          <w:tcPr>
            <w:tcW w:w="2103" w:type="dxa"/>
          </w:tcPr>
          <w:p w14:paraId="44411473" w14:textId="77777777" w:rsidR="000924D7" w:rsidRPr="0069426E" w:rsidRDefault="000924D7" w:rsidP="00A35846">
            <w:pPr>
              <w:pStyle w:val="BodyText"/>
              <w:bidi/>
              <w:jc w:val="both"/>
              <w:rPr>
                <w:rFonts w:ascii="DIN Next LT Arabic" w:hAnsi="DIN Next LT Arabic" w:cs="DIN Next LT Arabic"/>
                <w:sz w:val="22"/>
                <w:szCs w:val="22"/>
                <w:rtl/>
              </w:rPr>
            </w:pPr>
            <w:r w:rsidRPr="0069426E">
              <w:rPr>
                <w:rFonts w:ascii="DIN Next LT Arabic" w:hAnsi="DIN Next LT Arabic" w:cs="DIN Next LT Arabic"/>
                <w:sz w:val="22"/>
                <w:szCs w:val="22"/>
                <w:rtl/>
              </w:rPr>
              <w:t>المنافسة</w:t>
            </w:r>
          </w:p>
        </w:tc>
        <w:tc>
          <w:tcPr>
            <w:tcW w:w="7792" w:type="dxa"/>
          </w:tcPr>
          <w:p w14:paraId="0FBA5B45" w14:textId="77777777" w:rsidR="000924D7" w:rsidRPr="0069426E" w:rsidRDefault="000924D7" w:rsidP="00A35846">
            <w:pPr>
              <w:pStyle w:val="BodyText"/>
              <w:bidi/>
              <w:jc w:val="both"/>
              <w:rPr>
                <w:rFonts w:ascii="DIN Next LT Arabic" w:hAnsi="DIN Next LT Arabic" w:cs="DIN Next LT Arabic"/>
                <w:sz w:val="22"/>
                <w:szCs w:val="22"/>
                <w:rtl/>
              </w:rPr>
            </w:pPr>
            <w:r w:rsidRPr="0069426E">
              <w:rPr>
                <w:rFonts w:ascii="DIN Next LT Arabic" w:hAnsi="DIN Next LT Arabic" w:cs="DIN Next LT Arabic"/>
                <w:sz w:val="22"/>
                <w:szCs w:val="22"/>
                <w:rtl/>
              </w:rPr>
              <w:t>تشمل جميع إجراءات ووثائق طلب تقديم العروض من قبل الجهة الحكومية ومقدمي العروض حتى الترسية.</w:t>
            </w:r>
          </w:p>
        </w:tc>
      </w:tr>
      <w:tr w:rsidR="000924D7" w:rsidRPr="0069426E" w14:paraId="561B6CAD" w14:textId="77777777" w:rsidTr="00A35846">
        <w:tc>
          <w:tcPr>
            <w:tcW w:w="2103" w:type="dxa"/>
          </w:tcPr>
          <w:p w14:paraId="303DA986" w14:textId="77777777" w:rsidR="000924D7" w:rsidRPr="0069426E" w:rsidRDefault="000924D7" w:rsidP="00A35846">
            <w:pPr>
              <w:pStyle w:val="BodyText"/>
              <w:bidi/>
              <w:jc w:val="both"/>
              <w:rPr>
                <w:rFonts w:ascii="DIN Next LT Arabic" w:hAnsi="DIN Next LT Arabic" w:cs="DIN Next LT Arabic"/>
                <w:sz w:val="22"/>
                <w:szCs w:val="22"/>
                <w:rtl/>
              </w:rPr>
            </w:pPr>
            <w:r w:rsidRPr="0069426E">
              <w:rPr>
                <w:rFonts w:ascii="DIN Next LT Arabic" w:hAnsi="DIN Next LT Arabic" w:cs="DIN Next LT Arabic"/>
                <w:sz w:val="22"/>
                <w:szCs w:val="22"/>
                <w:rtl/>
              </w:rPr>
              <w:t>النظام</w:t>
            </w:r>
          </w:p>
        </w:tc>
        <w:tc>
          <w:tcPr>
            <w:tcW w:w="7792" w:type="dxa"/>
          </w:tcPr>
          <w:p w14:paraId="489D5039" w14:textId="3F39CA4A" w:rsidR="000924D7" w:rsidRPr="0069426E" w:rsidRDefault="000924D7" w:rsidP="00A35846">
            <w:pPr>
              <w:pStyle w:val="BodyText"/>
              <w:bidi/>
              <w:jc w:val="both"/>
              <w:rPr>
                <w:rFonts w:ascii="DIN Next LT Arabic" w:hAnsi="DIN Next LT Arabic" w:cs="DIN Next LT Arabic"/>
                <w:sz w:val="22"/>
                <w:szCs w:val="22"/>
              </w:rPr>
            </w:pPr>
            <w:r w:rsidRPr="0069426E">
              <w:rPr>
                <w:rFonts w:ascii="DIN Next LT Arabic" w:hAnsi="DIN Next LT Arabic" w:cs="DIN Next LT Arabic"/>
                <w:sz w:val="22"/>
                <w:szCs w:val="22"/>
                <w:rtl/>
              </w:rPr>
              <w:t>نظام المنافسات والمشتريات الحكومية</w:t>
            </w:r>
            <w:r w:rsidR="004A5438" w:rsidRPr="0069426E">
              <w:rPr>
                <w:rFonts w:ascii="DIN Next LT Arabic" w:hAnsi="DIN Next LT Arabic" w:cs="DIN Next LT Arabic" w:hint="cs"/>
                <w:sz w:val="22"/>
                <w:szCs w:val="22"/>
                <w:rtl/>
              </w:rPr>
              <w:t xml:space="preserve"> الصادر</w:t>
            </w:r>
            <w:r w:rsidR="004A5438" w:rsidRPr="0069426E">
              <w:rPr>
                <w:rFonts w:ascii="DIN Next LT Arabic" w:hAnsi="DIN Next LT Arabic" w:cs="DIN Next LT Arabic"/>
                <w:sz w:val="22"/>
                <w:szCs w:val="22"/>
                <w:rtl/>
              </w:rPr>
              <w:t xml:space="preserve"> </w:t>
            </w:r>
            <w:r w:rsidR="004A5438" w:rsidRPr="0069426E">
              <w:rPr>
                <w:rFonts w:ascii="DIN Next LT Arabic" w:hAnsi="DIN Next LT Arabic" w:cs="DIN Next LT Arabic" w:hint="cs"/>
                <w:sz w:val="22"/>
                <w:szCs w:val="22"/>
                <w:rtl/>
              </w:rPr>
              <w:t>بالمرسوم</w:t>
            </w:r>
            <w:r w:rsidR="004A5438" w:rsidRPr="0069426E">
              <w:rPr>
                <w:rFonts w:ascii="DIN Next LT Arabic" w:hAnsi="DIN Next LT Arabic" w:cs="DIN Next LT Arabic"/>
                <w:sz w:val="22"/>
                <w:szCs w:val="22"/>
                <w:rtl/>
              </w:rPr>
              <w:t xml:space="preserve"> </w:t>
            </w:r>
            <w:r w:rsidR="004A5438" w:rsidRPr="0069426E">
              <w:rPr>
                <w:rFonts w:ascii="DIN Next LT Arabic" w:hAnsi="DIN Next LT Arabic" w:cs="DIN Next LT Arabic" w:hint="cs"/>
                <w:sz w:val="22"/>
                <w:szCs w:val="22"/>
                <w:rtl/>
              </w:rPr>
              <w:t>الملكي</w:t>
            </w:r>
            <w:r w:rsidR="004A5438" w:rsidRPr="0069426E">
              <w:rPr>
                <w:rFonts w:ascii="DIN Next LT Arabic" w:hAnsi="DIN Next LT Arabic" w:cs="DIN Next LT Arabic"/>
                <w:sz w:val="22"/>
                <w:szCs w:val="22"/>
                <w:rtl/>
              </w:rPr>
              <w:t xml:space="preserve"> </w:t>
            </w:r>
            <w:r w:rsidR="004A5438" w:rsidRPr="0069426E">
              <w:rPr>
                <w:rFonts w:ascii="DIN Next LT Arabic" w:hAnsi="DIN Next LT Arabic" w:cs="DIN Next LT Arabic" w:hint="cs"/>
                <w:sz w:val="22"/>
                <w:szCs w:val="22"/>
                <w:rtl/>
              </w:rPr>
              <w:t>رقم</w:t>
            </w:r>
            <w:r w:rsidR="004A5438" w:rsidRPr="0069426E">
              <w:rPr>
                <w:rFonts w:ascii="DIN Next LT Arabic" w:hAnsi="DIN Next LT Arabic" w:cs="DIN Next LT Arabic"/>
                <w:sz w:val="22"/>
                <w:szCs w:val="22"/>
                <w:rtl/>
              </w:rPr>
              <w:t xml:space="preserve"> (</w:t>
            </w:r>
            <w:r w:rsidR="004A5438" w:rsidRPr="0069426E">
              <w:rPr>
                <w:rFonts w:ascii="DIN Next LT Arabic" w:hAnsi="DIN Next LT Arabic" w:cs="DIN Next LT Arabic" w:hint="cs"/>
                <w:sz w:val="22"/>
                <w:szCs w:val="22"/>
                <w:rtl/>
              </w:rPr>
              <w:t>م</w:t>
            </w:r>
            <w:r w:rsidR="004A5438" w:rsidRPr="0069426E">
              <w:rPr>
                <w:rFonts w:ascii="DIN Next LT Arabic" w:hAnsi="DIN Next LT Arabic" w:cs="DIN Next LT Arabic"/>
                <w:sz w:val="22"/>
                <w:szCs w:val="22"/>
                <w:rtl/>
              </w:rPr>
              <w:t xml:space="preserve">/128) </w:t>
            </w:r>
            <w:r w:rsidR="004A5438" w:rsidRPr="0069426E">
              <w:rPr>
                <w:rFonts w:ascii="DIN Next LT Arabic" w:hAnsi="DIN Next LT Arabic" w:cs="DIN Next LT Arabic" w:hint="cs"/>
                <w:sz w:val="22"/>
                <w:szCs w:val="22"/>
                <w:rtl/>
              </w:rPr>
              <w:t>وتاريخ</w:t>
            </w:r>
            <w:r w:rsidR="004A5438" w:rsidRPr="0069426E">
              <w:rPr>
                <w:rFonts w:ascii="DIN Next LT Arabic" w:hAnsi="DIN Next LT Arabic" w:cs="DIN Next LT Arabic"/>
                <w:sz w:val="22"/>
                <w:szCs w:val="22"/>
                <w:rtl/>
              </w:rPr>
              <w:t xml:space="preserve"> 13/11/1440</w:t>
            </w:r>
            <w:r w:rsidR="004A5438" w:rsidRPr="0069426E">
              <w:rPr>
                <w:rFonts w:ascii="DIN Next LT Arabic" w:hAnsi="DIN Next LT Arabic" w:cs="DIN Next LT Arabic" w:hint="cs"/>
                <w:sz w:val="22"/>
                <w:szCs w:val="22"/>
                <w:rtl/>
              </w:rPr>
              <w:t>هـ</w:t>
            </w:r>
            <w:r w:rsidRPr="0069426E">
              <w:rPr>
                <w:rFonts w:ascii="DIN Next LT Arabic" w:hAnsi="DIN Next LT Arabic" w:cs="DIN Next LT Arabic"/>
                <w:sz w:val="22"/>
                <w:szCs w:val="22"/>
                <w:rtl/>
              </w:rPr>
              <w:t>.</w:t>
            </w:r>
          </w:p>
        </w:tc>
      </w:tr>
      <w:tr w:rsidR="000924D7" w:rsidRPr="0069426E" w14:paraId="3CDAFD0B" w14:textId="77777777" w:rsidTr="00A35846">
        <w:tc>
          <w:tcPr>
            <w:tcW w:w="2103" w:type="dxa"/>
          </w:tcPr>
          <w:p w14:paraId="75251E1C" w14:textId="77777777" w:rsidR="000924D7" w:rsidRPr="0069426E" w:rsidRDefault="000924D7" w:rsidP="00A35846">
            <w:pPr>
              <w:pStyle w:val="BodyText"/>
              <w:bidi/>
              <w:jc w:val="both"/>
              <w:rPr>
                <w:rFonts w:ascii="DIN Next LT Arabic" w:hAnsi="DIN Next LT Arabic" w:cs="DIN Next LT Arabic"/>
                <w:sz w:val="22"/>
                <w:szCs w:val="22"/>
                <w:rtl/>
              </w:rPr>
            </w:pPr>
            <w:r w:rsidRPr="0069426E">
              <w:rPr>
                <w:rFonts w:ascii="DIN Next LT Arabic" w:hAnsi="DIN Next LT Arabic" w:cs="DIN Next LT Arabic"/>
                <w:sz w:val="22"/>
                <w:szCs w:val="22"/>
                <w:rtl/>
              </w:rPr>
              <w:t>اللائحة التنفيذية</w:t>
            </w:r>
          </w:p>
        </w:tc>
        <w:tc>
          <w:tcPr>
            <w:tcW w:w="7792" w:type="dxa"/>
          </w:tcPr>
          <w:p w14:paraId="2C00FC47" w14:textId="1B02720E" w:rsidR="000924D7" w:rsidRPr="0069426E" w:rsidRDefault="000924D7" w:rsidP="00A35846">
            <w:pPr>
              <w:pStyle w:val="BodyText"/>
              <w:bidi/>
              <w:jc w:val="both"/>
              <w:rPr>
                <w:rFonts w:ascii="DIN Next LT Arabic" w:hAnsi="DIN Next LT Arabic" w:cs="DIN Next LT Arabic"/>
                <w:sz w:val="22"/>
                <w:szCs w:val="22"/>
                <w:rtl/>
              </w:rPr>
            </w:pPr>
            <w:r w:rsidRPr="0069426E">
              <w:rPr>
                <w:rFonts w:ascii="DIN Next LT Arabic" w:hAnsi="DIN Next LT Arabic" w:cs="DIN Next LT Arabic"/>
                <w:sz w:val="22"/>
                <w:szCs w:val="22"/>
                <w:rtl/>
              </w:rPr>
              <w:t>اللائحة التنفيذية لنظام المنافسات والمشتريات الحكومية</w:t>
            </w:r>
            <w:r w:rsidR="00FB3C1E" w:rsidRPr="0069426E">
              <w:rPr>
                <w:rFonts w:ascii="DIN Next LT Arabic" w:hAnsi="DIN Next LT Arabic" w:cs="DIN Next LT Arabic"/>
                <w:sz w:val="22"/>
                <w:szCs w:val="22"/>
                <w:rtl/>
              </w:rPr>
              <w:t xml:space="preserve"> الصادرة بقرار وزير المالية رقم (1242) وتاريخ 21/3/1441هـ المعدّلة بقرار وزير المالية رقم (3479) وتاريخ 11/8/1441ه</w:t>
            </w:r>
            <w:r w:rsidR="009962A6" w:rsidRPr="0069426E">
              <w:rPr>
                <w:rFonts w:ascii="DIN Next LT Arabic" w:hAnsi="DIN Next LT Arabic" w:cs="DIN Next LT Arabic" w:hint="cs"/>
                <w:sz w:val="22"/>
                <w:szCs w:val="22"/>
                <w:rtl/>
              </w:rPr>
              <w:t>ـ</w:t>
            </w:r>
            <w:r w:rsidRPr="0069426E">
              <w:rPr>
                <w:rFonts w:ascii="DIN Next LT Arabic" w:hAnsi="DIN Next LT Arabic" w:cs="DIN Next LT Arabic"/>
                <w:sz w:val="22"/>
                <w:szCs w:val="22"/>
                <w:rtl/>
              </w:rPr>
              <w:t>.</w:t>
            </w:r>
            <w:r w:rsidR="007868E3" w:rsidRPr="0069426E">
              <w:rPr>
                <w:rFonts w:ascii="DIN Next LT Arabic" w:hAnsi="DIN Next LT Arabic" w:cs="DIN Next LT Arabic" w:hint="cs"/>
                <w:sz w:val="22"/>
                <w:szCs w:val="22"/>
                <w:rtl/>
              </w:rPr>
              <w:t xml:space="preserve"> </w:t>
            </w:r>
            <w:r w:rsidR="007868E3" w:rsidRPr="0069426E">
              <w:rPr>
                <w:rFonts w:ascii="DIN Next LT Arabic" w:hAnsi="DIN Next LT Arabic" w:cs="DIN Next LT Arabic"/>
                <w:sz w:val="22"/>
                <w:szCs w:val="22"/>
                <w:rtl/>
              </w:rPr>
              <w:t>ورقم (451) وتاريخ 7/4/1444ه.</w:t>
            </w:r>
          </w:p>
        </w:tc>
      </w:tr>
      <w:tr w:rsidR="000924D7" w:rsidRPr="0069426E" w14:paraId="046C59B4" w14:textId="77777777" w:rsidTr="00A35846">
        <w:tc>
          <w:tcPr>
            <w:tcW w:w="2103" w:type="dxa"/>
          </w:tcPr>
          <w:p w14:paraId="382A7340" w14:textId="77777777" w:rsidR="000924D7" w:rsidRPr="0069426E" w:rsidRDefault="000924D7" w:rsidP="00A35846">
            <w:pPr>
              <w:pStyle w:val="BodyText"/>
              <w:bidi/>
              <w:jc w:val="both"/>
              <w:rPr>
                <w:rFonts w:ascii="DIN Next LT Arabic" w:hAnsi="DIN Next LT Arabic" w:cs="DIN Next LT Arabic"/>
                <w:sz w:val="22"/>
                <w:szCs w:val="22"/>
                <w:rtl/>
              </w:rPr>
            </w:pPr>
            <w:r w:rsidRPr="0069426E">
              <w:rPr>
                <w:rFonts w:ascii="DIN Next LT Arabic" w:hAnsi="DIN Next LT Arabic" w:cs="DIN Next LT Arabic"/>
                <w:sz w:val="22"/>
                <w:szCs w:val="22"/>
                <w:rtl/>
              </w:rPr>
              <w:t>المفردات والجمع</w:t>
            </w:r>
          </w:p>
        </w:tc>
        <w:tc>
          <w:tcPr>
            <w:tcW w:w="7792" w:type="dxa"/>
          </w:tcPr>
          <w:p w14:paraId="4F943970" w14:textId="77777777" w:rsidR="000924D7" w:rsidRPr="0069426E" w:rsidRDefault="000924D7" w:rsidP="00A35846">
            <w:pPr>
              <w:pStyle w:val="BodyText"/>
              <w:bidi/>
              <w:jc w:val="both"/>
              <w:rPr>
                <w:rFonts w:ascii="DIN Next LT Arabic" w:hAnsi="DIN Next LT Arabic" w:cs="DIN Next LT Arabic"/>
                <w:sz w:val="22"/>
                <w:szCs w:val="22"/>
                <w:rtl/>
              </w:rPr>
            </w:pPr>
            <w:r w:rsidRPr="0069426E">
              <w:rPr>
                <w:rFonts w:ascii="DIN Next LT Arabic" w:hAnsi="DIN Next LT Arabic" w:cs="DIN Next LT Arabic"/>
                <w:sz w:val="22"/>
                <w:szCs w:val="22"/>
                <w:rtl/>
              </w:rPr>
              <w:t>تدل الكلمات الواردة بصيغة المفرد على ذات المدلول بصيغة الجمع ويكون العكس صحيحاً أيضا إذا تطلب سياق النص ذلك.</w:t>
            </w:r>
          </w:p>
        </w:tc>
      </w:tr>
    </w:tbl>
    <w:p w14:paraId="0936A99E" w14:textId="5D69BE03" w:rsidR="00401F34" w:rsidRPr="00401F34" w:rsidRDefault="009B05A0" w:rsidP="00401F34">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 w:name="_Toc137906662"/>
      <w:r w:rsidRPr="0069426E">
        <w:rPr>
          <w:rFonts w:ascii="DIN Next LT Arabic" w:hAnsi="DIN Next LT Arabic" w:cs="DIN Next LT Arabic"/>
          <w:color w:val="000000" w:themeColor="text1"/>
          <w:szCs w:val="24"/>
          <w:rtl/>
        </w:rPr>
        <w:t>تعريف عن المنافسة</w:t>
      </w:r>
      <w:bookmarkEnd w:id="7"/>
    </w:p>
    <w:p w14:paraId="530259C9" w14:textId="77777777" w:rsidR="00401F34" w:rsidRDefault="00401F34" w:rsidP="00401F34">
      <w:pPr>
        <w:pStyle w:val="BodyText"/>
        <w:bidi/>
        <w:jc w:val="both"/>
        <w:rPr>
          <w:rFonts w:ascii="DIN Next LT Arabic" w:hAnsi="DIN Next LT Arabic" w:cs="DIN Next LT Arabic"/>
          <w:color w:val="0070C0"/>
          <w:szCs w:val="24"/>
          <w:rtl/>
        </w:rPr>
      </w:pPr>
      <w:proofErr w:type="gramStart"/>
      <w:r w:rsidRPr="00CC3962">
        <w:rPr>
          <w:rFonts w:ascii="DIN Next LT Arabic" w:hAnsi="DIN Next LT Arabic" w:cs="DIN Next LT Arabic"/>
          <w:color w:val="0070C0"/>
          <w:szCs w:val="24"/>
        </w:rPr>
        <w:t>]</w:t>
      </w:r>
      <w:bookmarkStart w:id="8" w:name="_Hlk177033693"/>
      <w:r w:rsidRPr="00CC3962">
        <w:rPr>
          <w:rFonts w:ascii="DIN Next LT Arabic" w:hAnsi="DIN Next LT Arabic" w:cs="DIN Next LT Arabic"/>
          <w:color w:val="0070C0"/>
          <w:szCs w:val="24"/>
          <w:rtl/>
        </w:rPr>
        <w:t>يتم</w:t>
      </w:r>
      <w:proofErr w:type="gramEnd"/>
      <w:r w:rsidRPr="00CC3962">
        <w:rPr>
          <w:rFonts w:ascii="DIN Next LT Arabic" w:hAnsi="DIN Next LT Arabic" w:cs="DIN Next LT Arabic"/>
          <w:color w:val="0070C0"/>
          <w:szCs w:val="24"/>
          <w:rtl/>
        </w:rPr>
        <w:t xml:space="preserve"> تعريف وتحديد الغرض من الكراسة ويمكن للجهة إضافة أي مقدمات أو شرح عنها أو عن المشروع كما تراه مناسباً.</w:t>
      </w:r>
      <w:r w:rsidRPr="00CC3962">
        <w:rPr>
          <w:rFonts w:ascii="DIN Next LT Arabic" w:hAnsi="DIN Next LT Arabic" w:cs="DIN Next LT Arabic"/>
          <w:color w:val="0070C0"/>
          <w:szCs w:val="24"/>
        </w:rPr>
        <w:t>[</w:t>
      </w:r>
    </w:p>
    <w:p w14:paraId="1C3B580D" w14:textId="77777777" w:rsidR="00401F34" w:rsidRDefault="00401F34" w:rsidP="00401F34">
      <w:pPr>
        <w:pStyle w:val="BodyText"/>
        <w:bidi/>
        <w:jc w:val="both"/>
        <w:rPr>
          <w:rFonts w:ascii="DIN Next LT Arabic" w:hAnsi="DIN Next LT Arabic" w:cs="DIN Next LT Arabic"/>
          <w:color w:val="0070C0"/>
          <w:szCs w:val="24"/>
          <w:rtl/>
        </w:rPr>
      </w:pPr>
      <w:r>
        <w:rPr>
          <w:rFonts w:ascii="DIN Next LT Arabic" w:hAnsi="DIN Next LT Arabic" w:cs="DIN Next LT Arabic" w:hint="cs"/>
          <w:color w:val="0070C0"/>
          <w:szCs w:val="24"/>
          <w:rtl/>
        </w:rPr>
        <w:t>[على الجهة الحكومية إضافة البند أدناه في الحالة الآتية:</w:t>
      </w:r>
    </w:p>
    <w:p w14:paraId="2BADB102" w14:textId="77777777" w:rsidR="00401F34" w:rsidRDefault="00401F34" w:rsidP="00401F34">
      <w:pPr>
        <w:pStyle w:val="BodyText"/>
        <w:numPr>
          <w:ilvl w:val="0"/>
          <w:numId w:val="55"/>
        </w:numPr>
        <w:bidi/>
        <w:spacing w:line="259" w:lineRule="auto"/>
        <w:jc w:val="both"/>
        <w:rPr>
          <w:rFonts w:ascii="DIN Next LT Arabic" w:eastAsia="Calibri" w:hAnsi="DIN Next LT Arabic" w:cs="DIN Next LT Arabic"/>
          <w:color w:val="0070C0"/>
          <w:sz w:val="24"/>
          <w:szCs w:val="24"/>
        </w:rPr>
      </w:pPr>
      <w:r>
        <w:rPr>
          <w:rFonts w:ascii="DIN Next LT Arabic" w:eastAsia="Calibri" w:hAnsi="DIN Next LT Arabic" w:cs="DIN Next LT Arabic" w:hint="cs"/>
          <w:color w:val="0070C0"/>
          <w:sz w:val="24"/>
          <w:szCs w:val="24"/>
          <w:rtl/>
        </w:rPr>
        <w:t xml:space="preserve">إذا كانت الأعمال والمشتريات المراد طرحها في المنافسة تنفذ خارج المملكة العربية السعودية ورأت الجهة الحكومية استخدام وسيلة أخرى لطرح المنافسة بدلاً عن البوابة الإلكترونية. </w:t>
      </w:r>
    </w:p>
    <w:p w14:paraId="416C5BBD" w14:textId="77777777" w:rsidR="00401F34" w:rsidRDefault="00401F34" w:rsidP="00401F34">
      <w:pPr>
        <w:pStyle w:val="BodyText"/>
        <w:bidi/>
        <w:ind w:left="360"/>
        <w:jc w:val="both"/>
        <w:rPr>
          <w:rFonts w:ascii="DIN Next LT Arabic" w:eastAsia="Calibri" w:hAnsi="DIN Next LT Arabic" w:cs="DIN Next LT Arabic"/>
          <w:color w:val="0070C0"/>
          <w:sz w:val="24"/>
          <w:szCs w:val="24"/>
          <w:rtl/>
        </w:rPr>
      </w:pPr>
      <w:r>
        <w:rPr>
          <w:rFonts w:ascii="DIN Next LT Arabic" w:eastAsia="Calibri" w:hAnsi="DIN Next LT Arabic" w:cs="DIN Next LT Arabic" w:hint="cs"/>
          <w:color w:val="0070C0"/>
          <w:sz w:val="24"/>
          <w:szCs w:val="24"/>
          <w:rtl/>
        </w:rPr>
        <w:t>وعلى الجهة الحكومية حذف البند أدناه في الحالات الآتية:</w:t>
      </w:r>
    </w:p>
    <w:p w14:paraId="75083C78" w14:textId="77777777" w:rsidR="00401F34" w:rsidRPr="004947A2" w:rsidRDefault="00401F34" w:rsidP="00401F34">
      <w:pPr>
        <w:pStyle w:val="BodyText"/>
        <w:numPr>
          <w:ilvl w:val="0"/>
          <w:numId w:val="56"/>
        </w:numPr>
        <w:bidi/>
        <w:spacing w:line="259" w:lineRule="auto"/>
        <w:jc w:val="both"/>
        <w:rPr>
          <w:rFonts w:ascii="DIN Next LT Arabic" w:eastAsiaTheme="minorHAnsi" w:hAnsi="DIN Next LT Arabic" w:cs="DIN Next LT Arabic"/>
          <w:color w:val="0070C0"/>
          <w:kern w:val="2"/>
          <w:szCs w:val="24"/>
          <w:rtl/>
          <w14:ligatures w14:val="standardContextual"/>
        </w:rPr>
      </w:pPr>
      <w:r>
        <w:rPr>
          <w:rFonts w:ascii="DIN Next LT Arabic" w:eastAsia="Calibri" w:hAnsi="DIN Next LT Arabic" w:cs="DIN Next LT Arabic" w:hint="cs"/>
          <w:color w:val="0070C0"/>
          <w:sz w:val="24"/>
          <w:szCs w:val="24"/>
          <w:rtl/>
        </w:rPr>
        <w:t xml:space="preserve"> إذا كانت الأعمال والمشتريات المراد طرحها في المنافسة تنفذ داخل المملكة العربية السعودية.</w:t>
      </w:r>
    </w:p>
    <w:p w14:paraId="5804CD7D" w14:textId="77777777" w:rsidR="00401F34" w:rsidRPr="00C56B29" w:rsidRDefault="00401F34" w:rsidP="00401F34">
      <w:pPr>
        <w:pStyle w:val="BodyText"/>
        <w:numPr>
          <w:ilvl w:val="0"/>
          <w:numId w:val="56"/>
        </w:numPr>
        <w:bidi/>
        <w:spacing w:line="259" w:lineRule="auto"/>
        <w:jc w:val="both"/>
        <w:rPr>
          <w:rFonts w:ascii="DIN Next LT Arabic" w:hAnsi="DIN Next LT Arabic" w:cs="DIN Next LT Arabic"/>
          <w:color w:val="0070C0"/>
          <w:szCs w:val="24"/>
          <w:rtl/>
        </w:rPr>
      </w:pPr>
      <w:r>
        <w:rPr>
          <w:rFonts w:ascii="DIN Next LT Arabic" w:eastAsia="Calibri" w:hAnsi="DIN Next LT Arabic" w:cs="DIN Next LT Arabic" w:hint="cs"/>
          <w:color w:val="0070C0"/>
          <w:sz w:val="24"/>
          <w:szCs w:val="24"/>
          <w:rtl/>
        </w:rPr>
        <w:t>إذا كانت الأعمال والمشتريات المراد طرحها في المنافسة تنفذ خارج المملكة العربية السعودية</w:t>
      </w:r>
      <w:r>
        <w:rPr>
          <w:rFonts w:ascii="DIN Next LT Arabic" w:hAnsi="DIN Next LT Arabic" w:cs="DIN Next LT Arabic" w:hint="cs"/>
          <w:color w:val="0070C0"/>
          <w:szCs w:val="24"/>
          <w:rtl/>
        </w:rPr>
        <w:t xml:space="preserve"> </w:t>
      </w:r>
      <w:r w:rsidRPr="00C56B29">
        <w:rPr>
          <w:rFonts w:ascii="DIN Next LT Arabic" w:eastAsia="Calibri" w:hAnsi="DIN Next LT Arabic" w:cs="DIN Next LT Arabic" w:hint="cs"/>
          <w:color w:val="0070C0"/>
          <w:sz w:val="24"/>
          <w:szCs w:val="24"/>
          <w:rtl/>
        </w:rPr>
        <w:t xml:space="preserve">ورغبت الجهة الحكومية </w:t>
      </w:r>
      <w:r>
        <w:rPr>
          <w:rFonts w:ascii="DIN Next LT Arabic" w:eastAsia="Calibri" w:hAnsi="DIN Next LT Arabic" w:cs="DIN Next LT Arabic" w:hint="cs"/>
          <w:color w:val="0070C0"/>
          <w:sz w:val="24"/>
          <w:szCs w:val="24"/>
          <w:rtl/>
        </w:rPr>
        <w:t>باستخدام</w:t>
      </w:r>
      <w:r w:rsidRPr="00C56B29">
        <w:rPr>
          <w:rFonts w:ascii="DIN Next LT Arabic" w:eastAsia="Calibri" w:hAnsi="DIN Next LT Arabic" w:cs="DIN Next LT Arabic" w:hint="cs"/>
          <w:color w:val="0070C0"/>
          <w:sz w:val="24"/>
          <w:szCs w:val="24"/>
          <w:rtl/>
        </w:rPr>
        <w:t xml:space="preserve"> </w:t>
      </w:r>
      <w:r>
        <w:rPr>
          <w:rFonts w:ascii="DIN Next LT Arabic" w:eastAsia="Calibri" w:hAnsi="DIN Next LT Arabic" w:cs="DIN Next LT Arabic" w:hint="cs"/>
          <w:color w:val="0070C0"/>
          <w:sz w:val="24"/>
          <w:szCs w:val="24"/>
          <w:rtl/>
        </w:rPr>
        <w:t>البوابة الإلكترونية</w:t>
      </w:r>
      <w:r w:rsidRPr="00C56B29">
        <w:rPr>
          <w:rFonts w:ascii="DIN Next LT Arabic" w:eastAsia="Calibri" w:hAnsi="DIN Next LT Arabic" w:cs="DIN Next LT Arabic" w:hint="cs"/>
          <w:color w:val="0070C0"/>
          <w:sz w:val="24"/>
          <w:szCs w:val="24"/>
          <w:rtl/>
        </w:rPr>
        <w:t>.</w:t>
      </w:r>
      <w:r w:rsidRPr="00C56B29">
        <w:rPr>
          <w:rFonts w:ascii="DIN Next LT Arabic" w:hAnsi="DIN Next LT Arabic" w:cs="DIN Next LT Arabic" w:hint="cs"/>
          <w:color w:val="0070C0"/>
          <w:szCs w:val="24"/>
          <w:rtl/>
        </w:rPr>
        <w:t>]</w:t>
      </w:r>
    </w:p>
    <w:p w14:paraId="37E4ADC5" w14:textId="25EB07FE" w:rsidR="00401F34" w:rsidRPr="00401F34" w:rsidRDefault="00401F34" w:rsidP="00401F34">
      <w:pPr>
        <w:pStyle w:val="BodyText"/>
        <w:bidi/>
        <w:jc w:val="both"/>
        <w:rPr>
          <w:rFonts w:ascii="DIN Next LT Arabic" w:hAnsi="DIN Next LT Arabic" w:cs="DIN Next LT Arabic"/>
          <w:color w:val="00B050"/>
        </w:rPr>
      </w:pPr>
      <w:bookmarkStart w:id="9" w:name="_Hlk157591581"/>
      <w:r>
        <w:rPr>
          <w:rFonts w:ascii="DIN Next LT Arabic" w:hAnsi="DIN Next LT Arabic" w:cs="DIN Next LT Arabic" w:hint="cs"/>
          <w:color w:val="00B050"/>
          <w:rtl/>
        </w:rPr>
        <w:t>يكون طرح إجراءات هذه المنافسة</w:t>
      </w:r>
      <w:r w:rsidRPr="00740479">
        <w:rPr>
          <w:rFonts w:ascii="DIN Next LT Arabic" w:hAnsi="DIN Next LT Arabic" w:cs="DIN Next LT Arabic"/>
          <w:color w:val="00B050"/>
          <w:rtl/>
        </w:rPr>
        <w:t xml:space="preserve"> بما في ذلك استلام العروض </w:t>
      </w:r>
      <w:r>
        <w:rPr>
          <w:rFonts w:ascii="DIN Next LT Arabic" w:hAnsi="DIN Next LT Arabic" w:cs="DIN Next LT Arabic" w:hint="cs"/>
          <w:color w:val="00B050"/>
          <w:rtl/>
        </w:rPr>
        <w:t xml:space="preserve">عن طريق وسيلة بديلة عن البوابة الإلكترونية؛ وهي </w:t>
      </w:r>
      <w:r w:rsidRPr="004947A2">
        <w:rPr>
          <w:rFonts w:ascii="DIN Next LT Arabic" w:hAnsi="DIN Next LT Arabic" w:cs="DIN Next LT Arabic"/>
          <w:color w:val="FF0000"/>
          <w:rtl/>
        </w:rPr>
        <w:t>(المو</w:t>
      </w:r>
      <w:r w:rsidRPr="004947A2">
        <w:rPr>
          <w:rFonts w:ascii="DIN Next LT Arabic" w:hAnsi="DIN Next LT Arabic" w:cs="DIN Next LT Arabic" w:hint="eastAsia"/>
          <w:color w:val="FF0000"/>
          <w:rtl/>
        </w:rPr>
        <w:t>قع</w:t>
      </w:r>
      <w:r w:rsidRPr="004947A2">
        <w:rPr>
          <w:rFonts w:ascii="DIN Next LT Arabic" w:hAnsi="DIN Next LT Arabic" w:cs="DIN Next LT Arabic"/>
          <w:color w:val="FF0000"/>
          <w:rtl/>
        </w:rPr>
        <w:t xml:space="preserve"> الإلكتروني للجهة الحكومية: </w:t>
      </w:r>
      <w:r w:rsidRPr="009109E2">
        <w:rPr>
          <w:rFonts w:ascii="DIN Next LT Arabic" w:hAnsi="DIN Next LT Arabic" w:cs="DIN Next LT Arabic"/>
          <w:color w:val="FF0000"/>
        </w:rPr>
        <w:t>https://</w:t>
      </w:r>
      <w:r>
        <w:rPr>
          <w:rFonts w:ascii="DIN Next LT Arabic" w:hAnsi="DIN Next LT Arabic" w:cs="DIN Next LT Arabic"/>
          <w:color w:val="FF0000"/>
        </w:rPr>
        <w:t>_____</w:t>
      </w:r>
      <w:r w:rsidRPr="009109E2">
        <w:rPr>
          <w:rFonts w:ascii="DIN Next LT Arabic" w:hAnsi="DIN Next LT Arabic" w:cs="DIN Next LT Arabic"/>
          <w:color w:val="FF0000"/>
        </w:rPr>
        <w:t>.gov.sa</w:t>
      </w:r>
      <w:r w:rsidRPr="009109E2">
        <w:rPr>
          <w:rFonts w:ascii="DIN Next LT Arabic" w:hAnsi="DIN Next LT Arabic" w:cs="DIN Next LT Arabic"/>
          <w:color w:val="FF0000"/>
          <w:rtl/>
        </w:rPr>
        <w:t>/</w:t>
      </w:r>
      <w:r w:rsidRPr="004947A2">
        <w:rPr>
          <w:rFonts w:ascii="DIN Next LT Arabic" w:hAnsi="DIN Next LT Arabic" w:cs="DIN Next LT Arabic"/>
          <w:color w:val="FF0000"/>
          <w:rtl/>
        </w:rPr>
        <w:t xml:space="preserve">) </w:t>
      </w:r>
      <w:bookmarkStart w:id="10" w:name="_Hlk157589850"/>
      <w:r>
        <w:rPr>
          <w:rFonts w:ascii="DIN Next LT Arabic" w:hAnsi="DIN Next LT Arabic" w:cs="DIN Next LT Arabic" w:hint="cs"/>
          <w:color w:val="00B050"/>
          <w:rtl/>
        </w:rPr>
        <w:t xml:space="preserve">ويشار إليها في هذه الكراسة </w:t>
      </w:r>
      <w:proofErr w:type="gramStart"/>
      <w:r>
        <w:rPr>
          <w:rFonts w:ascii="DIN Next LT Arabic" w:hAnsi="DIN Next LT Arabic" w:cs="DIN Next LT Arabic" w:hint="cs"/>
          <w:color w:val="00B050"/>
          <w:rtl/>
        </w:rPr>
        <w:t>بـ"</w:t>
      </w:r>
      <w:proofErr w:type="gramEnd"/>
      <w:r w:rsidRPr="004947A2">
        <w:rPr>
          <w:rFonts w:ascii="DIN Next LT Arabic" w:hAnsi="DIN Next LT Arabic" w:cs="DIN Next LT Arabic" w:hint="eastAsia"/>
          <w:b/>
          <w:bCs/>
          <w:color w:val="00B050"/>
          <w:rtl/>
        </w:rPr>
        <w:t>الوسيلة</w:t>
      </w:r>
      <w:r>
        <w:rPr>
          <w:rFonts w:ascii="DIN Next LT Arabic" w:hAnsi="DIN Next LT Arabic" w:cs="DIN Next LT Arabic" w:hint="cs"/>
          <w:color w:val="00B050"/>
          <w:rtl/>
        </w:rPr>
        <w:t xml:space="preserve"> </w:t>
      </w:r>
      <w:r w:rsidRPr="004947A2">
        <w:rPr>
          <w:rFonts w:ascii="DIN Next LT Arabic" w:hAnsi="DIN Next LT Arabic" w:cs="DIN Next LT Arabic" w:hint="eastAsia"/>
          <w:b/>
          <w:bCs/>
          <w:color w:val="00B050"/>
          <w:rtl/>
        </w:rPr>
        <w:t>البديلة</w:t>
      </w:r>
      <w:r>
        <w:rPr>
          <w:rFonts w:ascii="DIN Next LT Arabic" w:hAnsi="DIN Next LT Arabic" w:cs="DIN Next LT Arabic" w:hint="cs"/>
          <w:color w:val="00B050"/>
          <w:rtl/>
        </w:rPr>
        <w:t>".</w:t>
      </w:r>
      <w:bookmarkEnd w:id="8"/>
      <w:bookmarkEnd w:id="9"/>
      <w:bookmarkEnd w:id="10"/>
    </w:p>
    <w:p w14:paraId="6E46C28D" w14:textId="4FFD7B11" w:rsidR="00DF55C9" w:rsidRPr="0069426E" w:rsidRDefault="005A70E2">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 w:name="_Toc137906663"/>
      <w:r w:rsidRPr="0069426E">
        <w:rPr>
          <w:rFonts w:ascii="DIN Next LT Arabic" w:hAnsi="DIN Next LT Arabic" w:cs="DIN Next LT Arabic" w:hint="cs"/>
          <w:color w:val="000000" w:themeColor="text1"/>
          <w:szCs w:val="24"/>
          <w:rtl/>
        </w:rPr>
        <w:t>تكاليف</w:t>
      </w:r>
      <w:r w:rsidRPr="0069426E">
        <w:rPr>
          <w:rFonts w:ascii="DIN Next LT Arabic" w:hAnsi="DIN Next LT Arabic" w:cs="DIN Next LT Arabic"/>
          <w:color w:val="000000" w:themeColor="text1"/>
          <w:szCs w:val="24"/>
          <w:rtl/>
        </w:rPr>
        <w:t xml:space="preserve"> </w:t>
      </w:r>
      <w:r w:rsidR="00DF55C9" w:rsidRPr="0069426E">
        <w:rPr>
          <w:rFonts w:ascii="DIN Next LT Arabic" w:hAnsi="DIN Next LT Arabic" w:cs="DIN Next LT Arabic"/>
          <w:color w:val="000000" w:themeColor="text1"/>
          <w:szCs w:val="24"/>
          <w:rtl/>
        </w:rPr>
        <w:t>وثائق المنافسة</w:t>
      </w:r>
      <w:bookmarkEnd w:id="11"/>
    </w:p>
    <w:p w14:paraId="263ABF53" w14:textId="77E2D4D5" w:rsidR="0036039D" w:rsidRPr="0069426E" w:rsidRDefault="0036039D" w:rsidP="0036039D">
      <w:pPr>
        <w:pStyle w:val="BodyText"/>
        <w:bidi/>
        <w:jc w:val="both"/>
        <w:rPr>
          <w:rFonts w:ascii="DIN Next LT Arabic" w:hAnsi="DIN Next LT Arabic" w:cs="DIN Next LT Arabic"/>
          <w:color w:val="0070C0"/>
          <w:sz w:val="24"/>
          <w:szCs w:val="24"/>
          <w:rtl/>
        </w:rPr>
      </w:pPr>
      <w:proofErr w:type="gramStart"/>
      <w:r w:rsidRPr="0069426E">
        <w:rPr>
          <w:rFonts w:ascii="DIN Next LT Arabic" w:hAnsi="DIN Next LT Arabic" w:cs="DIN Next LT Arabic"/>
          <w:color w:val="0070C0"/>
          <w:sz w:val="24"/>
          <w:szCs w:val="24"/>
        </w:rPr>
        <w:t>]</w:t>
      </w:r>
      <w:r w:rsidRPr="0069426E">
        <w:rPr>
          <w:rFonts w:ascii="DIN Next LT Arabic" w:hAnsi="DIN Next LT Arabic" w:cs="DIN Next LT Arabic"/>
          <w:color w:val="0070C0"/>
          <w:sz w:val="24"/>
          <w:szCs w:val="24"/>
          <w:rtl/>
        </w:rPr>
        <w:t>في</w:t>
      </w:r>
      <w:proofErr w:type="gramEnd"/>
      <w:r w:rsidRPr="0069426E">
        <w:rPr>
          <w:rFonts w:ascii="DIN Next LT Arabic" w:hAnsi="DIN Next LT Arabic" w:cs="DIN Next LT Arabic"/>
          <w:color w:val="0070C0"/>
          <w:sz w:val="24"/>
          <w:szCs w:val="24"/>
          <w:rtl/>
        </w:rPr>
        <w:t xml:space="preserve"> هذه الفقرة تقوم الجهة الحكومية بتحديد تكاليف وثائق المنافسة إن أرادت بيعها. وتحذف الفقرة في حال عدم انطباقها. وعلى الجهة الحكومية تحري الدقة في تحديد تكاليف وثائق المنافسة بحيث تعكس الأسعار تكاليف إعدادها فقط، وعدم المبالغة في قيمتها بحيث تؤدي إلى إحجام الراغبين عن التقدم للمنافسة، ولا تشمل تكاليف إعداد وثائق المنافسة المشار إليها آنفًا الأعمال الفنية والاستشارية الخاصة بهذه الوثائق.]</w:t>
      </w:r>
    </w:p>
    <w:tbl>
      <w:tblPr>
        <w:tblStyle w:val="TableGrid"/>
        <w:bidiVisual/>
        <w:tblW w:w="0" w:type="auto"/>
        <w:tblLook w:val="04A0" w:firstRow="1" w:lastRow="0" w:firstColumn="1" w:lastColumn="0" w:noHBand="0" w:noVBand="1"/>
      </w:tblPr>
      <w:tblGrid>
        <w:gridCol w:w="2636"/>
        <w:gridCol w:w="2714"/>
        <w:gridCol w:w="4545"/>
      </w:tblGrid>
      <w:tr w:rsidR="000A5C5E" w:rsidRPr="0069426E" w14:paraId="25227ED6" w14:textId="77777777" w:rsidTr="000A5C5E">
        <w:tc>
          <w:tcPr>
            <w:tcW w:w="5350" w:type="dxa"/>
            <w:gridSpan w:val="2"/>
            <w:shd w:val="clear" w:color="auto" w:fill="595959" w:themeFill="text1" w:themeFillTint="A6"/>
            <w:vAlign w:val="center"/>
          </w:tcPr>
          <w:p w14:paraId="1571361B" w14:textId="5E232F69" w:rsidR="000A5C5E" w:rsidRPr="0069426E" w:rsidRDefault="000046DC" w:rsidP="000B47CD">
            <w:pPr>
              <w:bidi/>
              <w:spacing w:before="100" w:beforeAutospacing="1" w:after="120"/>
              <w:jc w:val="both"/>
              <w:rPr>
                <w:rFonts w:ascii="DIN Next LT Arabic" w:hAnsi="DIN Next LT Arabic" w:cs="DIN Next LT Arabic"/>
                <w:color w:val="FFFFFF" w:themeColor="background1"/>
                <w:sz w:val="22"/>
                <w:szCs w:val="22"/>
                <w:rtl/>
              </w:rPr>
            </w:pPr>
            <w:r w:rsidRPr="0069426E">
              <w:rPr>
                <w:rFonts w:ascii="DIN Next LT Arabic" w:hAnsi="DIN Next LT Arabic" w:cs="DIN Next LT Arabic" w:hint="cs"/>
                <w:color w:val="FFFFFF" w:themeColor="background1"/>
                <w:sz w:val="22"/>
                <w:szCs w:val="22"/>
                <w:rtl/>
              </w:rPr>
              <w:lastRenderedPageBreak/>
              <w:t>تكاليف</w:t>
            </w:r>
            <w:r w:rsidRPr="0069426E">
              <w:rPr>
                <w:rFonts w:ascii="DIN Next LT Arabic" w:hAnsi="DIN Next LT Arabic" w:cs="DIN Next LT Arabic"/>
                <w:color w:val="FFFFFF" w:themeColor="background1"/>
                <w:sz w:val="22"/>
                <w:szCs w:val="22"/>
                <w:rtl/>
              </w:rPr>
              <w:t xml:space="preserve"> </w:t>
            </w:r>
            <w:r w:rsidR="000A5C5E" w:rsidRPr="0069426E">
              <w:rPr>
                <w:rFonts w:ascii="DIN Next LT Arabic" w:hAnsi="DIN Next LT Arabic" w:cs="DIN Next LT Arabic"/>
                <w:color w:val="FFFFFF" w:themeColor="background1"/>
                <w:sz w:val="22"/>
                <w:szCs w:val="22"/>
                <w:rtl/>
              </w:rPr>
              <w:t>وثائق المنافسة</w:t>
            </w:r>
          </w:p>
        </w:tc>
        <w:tc>
          <w:tcPr>
            <w:tcW w:w="4545" w:type="dxa"/>
            <w:shd w:val="clear" w:color="auto" w:fill="595959" w:themeFill="text1" w:themeFillTint="A6"/>
            <w:vAlign w:val="center"/>
          </w:tcPr>
          <w:p w14:paraId="333576FC" w14:textId="77777777" w:rsidR="000A5C5E" w:rsidRPr="0069426E" w:rsidRDefault="000A5C5E" w:rsidP="000B47CD">
            <w:pPr>
              <w:bidi/>
              <w:spacing w:before="100" w:beforeAutospacing="1" w:after="120"/>
              <w:jc w:val="both"/>
              <w:rPr>
                <w:rFonts w:ascii="DIN Next LT Arabic" w:hAnsi="DIN Next LT Arabic" w:cs="DIN Next LT Arabic"/>
                <w:color w:val="FFFFFF" w:themeColor="background1"/>
                <w:sz w:val="22"/>
                <w:szCs w:val="22"/>
                <w:rtl/>
              </w:rPr>
            </w:pPr>
            <w:r w:rsidRPr="0069426E">
              <w:rPr>
                <w:rFonts w:ascii="DIN Next LT Arabic" w:hAnsi="DIN Next LT Arabic" w:cs="DIN Next LT Arabic"/>
                <w:color w:val="FFFFFF" w:themeColor="background1"/>
                <w:sz w:val="22"/>
                <w:szCs w:val="22"/>
                <w:rtl/>
              </w:rPr>
              <w:t>آلية الدفع</w:t>
            </w:r>
          </w:p>
        </w:tc>
      </w:tr>
      <w:tr w:rsidR="000A5C5E" w:rsidRPr="0069426E" w14:paraId="67E6927E" w14:textId="77777777" w:rsidTr="000A5C5E">
        <w:tc>
          <w:tcPr>
            <w:tcW w:w="2636" w:type="dxa"/>
            <w:vAlign w:val="center"/>
          </w:tcPr>
          <w:p w14:paraId="376890B0" w14:textId="77777777" w:rsidR="000A5C5E" w:rsidRPr="0069426E" w:rsidRDefault="000A5C5E" w:rsidP="00903DCD">
            <w:pPr>
              <w:bidi/>
              <w:spacing w:before="100" w:beforeAutospacing="1" w:after="120"/>
              <w:jc w:val="both"/>
              <w:rPr>
                <w:rFonts w:ascii="DIN Next LT Arabic" w:hAnsi="DIN Next LT Arabic" w:cs="DIN Next LT Arabic"/>
                <w:color w:val="FF0000"/>
                <w:sz w:val="22"/>
                <w:szCs w:val="22"/>
                <w:rtl/>
              </w:rPr>
            </w:pPr>
            <w:r w:rsidRPr="0069426E">
              <w:rPr>
                <w:rFonts w:ascii="DIN Next LT Arabic" w:hAnsi="DIN Next LT Arabic" w:cs="DIN Next LT Arabic"/>
                <w:color w:val="FF0000"/>
                <w:sz w:val="22"/>
                <w:szCs w:val="22"/>
                <w:rtl/>
              </w:rPr>
              <w:t xml:space="preserve">القيمة بالأرقام </w:t>
            </w:r>
            <w:r w:rsidR="00903DCD" w:rsidRPr="0069426E">
              <w:rPr>
                <w:rFonts w:ascii="DIN Next LT Arabic" w:hAnsi="DIN Next LT Arabic" w:cs="DIN Next LT Arabic"/>
                <w:color w:val="FF0000"/>
                <w:sz w:val="22"/>
                <w:szCs w:val="22"/>
                <w:rtl/>
              </w:rPr>
              <w:t xml:space="preserve">(... ريال سعودي) </w:t>
            </w:r>
          </w:p>
        </w:tc>
        <w:tc>
          <w:tcPr>
            <w:tcW w:w="2714" w:type="dxa"/>
            <w:vAlign w:val="center"/>
          </w:tcPr>
          <w:p w14:paraId="41838B93" w14:textId="77777777" w:rsidR="000A5C5E" w:rsidRPr="0069426E" w:rsidRDefault="000A5C5E" w:rsidP="000B47CD">
            <w:pPr>
              <w:bidi/>
              <w:spacing w:before="100" w:beforeAutospacing="1" w:after="120"/>
              <w:jc w:val="both"/>
              <w:rPr>
                <w:rFonts w:ascii="DIN Next LT Arabic" w:hAnsi="DIN Next LT Arabic" w:cs="DIN Next LT Arabic"/>
                <w:color w:val="FF0000"/>
                <w:sz w:val="22"/>
                <w:szCs w:val="22"/>
              </w:rPr>
            </w:pPr>
            <w:r w:rsidRPr="0069426E">
              <w:rPr>
                <w:rFonts w:ascii="DIN Next LT Arabic" w:hAnsi="DIN Next LT Arabic" w:cs="DIN Next LT Arabic"/>
                <w:color w:val="FF0000"/>
                <w:sz w:val="22"/>
                <w:szCs w:val="22"/>
                <w:rtl/>
              </w:rPr>
              <w:t>القيمة بالتفقيط</w:t>
            </w:r>
          </w:p>
        </w:tc>
        <w:tc>
          <w:tcPr>
            <w:tcW w:w="4545" w:type="dxa"/>
          </w:tcPr>
          <w:p w14:paraId="6E8E65DC" w14:textId="77777777" w:rsidR="000A5C5E" w:rsidRPr="0069426E" w:rsidRDefault="000A5C5E" w:rsidP="000B47CD">
            <w:pPr>
              <w:bidi/>
              <w:spacing w:before="100" w:beforeAutospacing="1" w:after="120"/>
              <w:jc w:val="both"/>
              <w:rPr>
                <w:rFonts w:ascii="DIN Next LT Arabic" w:hAnsi="DIN Next LT Arabic" w:cs="DIN Next LT Arabic"/>
                <w:color w:val="FF0000"/>
                <w:sz w:val="22"/>
                <w:szCs w:val="22"/>
                <w:rtl/>
              </w:rPr>
            </w:pPr>
            <w:r w:rsidRPr="0069426E">
              <w:rPr>
                <w:rFonts w:ascii="DIN Next LT Arabic" w:hAnsi="DIN Next LT Arabic" w:cs="DIN Next LT Arabic"/>
                <w:color w:val="FF0000"/>
                <w:sz w:val="22"/>
                <w:szCs w:val="22"/>
                <w:rtl/>
              </w:rPr>
              <w:t>شيك مصدق/حوالة بنكية/نظام سداد</w:t>
            </w:r>
          </w:p>
        </w:tc>
      </w:tr>
    </w:tbl>
    <w:p w14:paraId="138EE96E" w14:textId="77777777" w:rsidR="00953974" w:rsidRPr="0069426E" w:rsidRDefault="00D569E8">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12" w:name="_Toc137906664"/>
      <w:r w:rsidRPr="0069426E">
        <w:rPr>
          <w:rFonts w:ascii="DIN Next LT Arabic" w:hAnsi="DIN Next LT Arabic" w:cs="DIN Next LT Arabic"/>
          <w:color w:val="000000" w:themeColor="text1"/>
          <w:szCs w:val="24"/>
          <w:rtl/>
        </w:rPr>
        <w:t>ال</w:t>
      </w:r>
      <w:r w:rsidR="00953974" w:rsidRPr="0069426E">
        <w:rPr>
          <w:rFonts w:ascii="DIN Next LT Arabic" w:hAnsi="DIN Next LT Arabic" w:cs="DIN Next LT Arabic"/>
          <w:color w:val="000000" w:themeColor="text1"/>
          <w:szCs w:val="24"/>
          <w:rtl/>
        </w:rPr>
        <w:t>مواعيد المتعلقة بالمنافسة</w:t>
      </w:r>
      <w:bookmarkEnd w:id="12"/>
    </w:p>
    <w:p w14:paraId="5E9A8A10" w14:textId="77777777" w:rsidR="00401F34" w:rsidRPr="004947A2" w:rsidRDefault="00401F34" w:rsidP="00401F34">
      <w:pPr>
        <w:bidi/>
        <w:contextualSpacing/>
        <w:jc w:val="both"/>
        <w:rPr>
          <w:rFonts w:ascii="DIN Next LT Arabic" w:eastAsia="Calibri" w:hAnsi="DIN Next LT Arabic" w:cs="DIN Next LT Arabic"/>
          <w:color w:val="0070C0"/>
          <w:sz w:val="24"/>
          <w:szCs w:val="24"/>
          <w:rtl/>
        </w:rPr>
      </w:pPr>
      <w:r w:rsidRPr="0001765D">
        <w:rPr>
          <w:rFonts w:ascii="DIN Next LT Arabic" w:eastAsia="Calibri" w:hAnsi="DIN Next LT Arabic" w:cs="DIN Next LT Arabic" w:hint="cs"/>
          <w:color w:val="0070C0"/>
          <w:sz w:val="24"/>
          <w:szCs w:val="24"/>
          <w:rtl/>
        </w:rPr>
        <w:t>[</w:t>
      </w:r>
      <w:r>
        <w:rPr>
          <w:rFonts w:ascii="DIN Next LT Arabic" w:eastAsia="Calibri" w:hAnsi="DIN Next LT Arabic" w:cs="DIN Next LT Arabic" w:hint="cs"/>
          <w:color w:val="0070C0"/>
          <w:sz w:val="24"/>
          <w:szCs w:val="24"/>
          <w:rtl/>
        </w:rPr>
        <w:t>على الجهة الحكومية</w:t>
      </w:r>
      <w:r w:rsidRPr="00062C2E">
        <w:rPr>
          <w:rFonts w:ascii="DIN Next LT Arabic" w:eastAsia="Calibri" w:hAnsi="DIN Next LT Arabic" w:cs="DIN Next LT Arabic" w:hint="cs"/>
          <w:color w:val="0070C0"/>
          <w:sz w:val="24"/>
          <w:szCs w:val="24"/>
          <w:rtl/>
        </w:rPr>
        <w:t xml:space="preserve"> </w:t>
      </w:r>
      <w:r>
        <w:rPr>
          <w:rFonts w:ascii="DIN Next LT Arabic" w:eastAsia="Calibri" w:hAnsi="DIN Next LT Arabic" w:cs="DIN Next LT Arabic" w:hint="cs"/>
          <w:color w:val="0070C0"/>
          <w:sz w:val="24"/>
          <w:szCs w:val="24"/>
          <w:rtl/>
        </w:rPr>
        <w:t>إذا كانت الأعمال والمشتريات المراد طرحها في المنافسة تنفذ خارج المملكة العربية السعودية وحددت الوسيلة البديلة عن البوابة الإلكترونية، أن تستبدل النص باللون الأخضر أدناه بما يتناسب مع طبيعة الوسيلة.</w:t>
      </w:r>
      <w:r w:rsidRPr="0001765D">
        <w:rPr>
          <w:rFonts w:ascii="DIN Next LT Arabic" w:eastAsia="Calibri" w:hAnsi="DIN Next LT Arabic" w:cs="DIN Next LT Arabic" w:hint="cs"/>
          <w:color w:val="0070C0"/>
          <w:sz w:val="24"/>
          <w:szCs w:val="24"/>
          <w:rtl/>
        </w:rPr>
        <w:t>]</w:t>
      </w:r>
    </w:p>
    <w:p w14:paraId="6CDC684F" w14:textId="3789F379" w:rsidR="00401F34" w:rsidRPr="00401F34" w:rsidRDefault="00401F34" w:rsidP="00401F34">
      <w:pPr>
        <w:bidi/>
        <w:contextualSpacing/>
        <w:jc w:val="both"/>
        <w:rPr>
          <w:rFonts w:ascii="DIN Next LT Arabic" w:eastAsia="Calibri" w:hAnsi="DIN Next LT Arabic" w:cs="DIN Next LT Arabic"/>
          <w:sz w:val="24"/>
          <w:szCs w:val="24"/>
          <w:highlight w:val="yellow"/>
          <w:u w:val="single"/>
          <w:rtl/>
        </w:rPr>
      </w:pPr>
      <w:r w:rsidRPr="0068740F">
        <w:rPr>
          <w:rFonts w:ascii="DIN Next LT Arabic" w:eastAsia="Calibri" w:hAnsi="DIN Next LT Arabic" w:cs="DIN Next LT Arabic"/>
          <w:sz w:val="24"/>
          <w:szCs w:val="24"/>
          <w:rtl/>
        </w:rPr>
        <w:t>يتم</w:t>
      </w:r>
      <w:r w:rsidRPr="00B10A50">
        <w:rPr>
          <w:rFonts w:ascii="DIN Next LT Arabic" w:eastAsia="Calibri" w:hAnsi="DIN Next LT Arabic" w:cs="DIN Next LT Arabic"/>
          <w:sz w:val="24"/>
          <w:szCs w:val="24"/>
          <w:rtl/>
        </w:rPr>
        <w:t xml:space="preserve"> اتباع كافة المواعيد المتعلقة بالمنافسة حسب الجدول أدناه. </w:t>
      </w:r>
      <w:r w:rsidRPr="004947A2">
        <w:rPr>
          <w:rFonts w:ascii="DIN Next LT Arabic" w:eastAsia="Calibri" w:hAnsi="DIN Next LT Arabic" w:cs="DIN Next LT Arabic"/>
          <w:color w:val="00B050"/>
          <w:sz w:val="24"/>
          <w:szCs w:val="24"/>
          <w:rtl/>
        </w:rPr>
        <w:t>وفي حال تعطل البوابة لأسباب تقنية لمدة لا تزيد على ثلاثة أيام متصلة فيتم تمديد مدة تنفيذ الإجراءات لمدة تماثل مدة تعطل البوابة</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وذلك على النحو المبين تفصيلاً بالبند ثالثاً من المادة الثامنة من اللائحة التنفيذية لنظام المنافسات والمشتريات الحكومية. وإن</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استمر</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العطل</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التقني</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لمدة</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تزيد</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على ثلاثة أيام متصلة</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 xml:space="preserve">تعين تنفيذه بشكل ورقي، على أن ترفع الجهة الحكومية ما تم عمله من إجراءات إلى البوابة فور زوال </w:t>
      </w:r>
      <w:r w:rsidRPr="004947A2">
        <w:rPr>
          <w:rFonts w:ascii="DIN Next LT Arabic" w:eastAsia="Calibri" w:hAnsi="DIN Next LT Arabic" w:cs="DIN Next LT Arabic" w:hint="eastAsia"/>
          <w:color w:val="00B050"/>
          <w:sz w:val="24"/>
          <w:szCs w:val="24"/>
          <w:rtl/>
        </w:rPr>
        <w:t>العطل</w:t>
      </w:r>
      <w:r w:rsidRPr="004947A2">
        <w:rPr>
          <w:rFonts w:ascii="DIN Next LT Arabic" w:eastAsia="Calibri" w:hAnsi="DIN Next LT Arabic" w:cs="DIN Next LT Arabic"/>
          <w:color w:val="00B050"/>
          <w:sz w:val="24"/>
          <w:szCs w:val="24"/>
          <w:rtl/>
        </w:rPr>
        <w:t>.</w:t>
      </w:r>
    </w:p>
    <w:tbl>
      <w:tblPr>
        <w:tblStyle w:val="TableGrid"/>
        <w:bidiVisual/>
        <w:tblW w:w="0" w:type="auto"/>
        <w:tblLook w:val="04A0" w:firstRow="1" w:lastRow="0" w:firstColumn="1" w:lastColumn="0" w:noHBand="0" w:noVBand="1"/>
      </w:tblPr>
      <w:tblGrid>
        <w:gridCol w:w="4947"/>
        <w:gridCol w:w="4948"/>
      </w:tblGrid>
      <w:tr w:rsidR="00953974" w:rsidRPr="0069426E" w14:paraId="23DAD121" w14:textId="77777777" w:rsidTr="00781F12">
        <w:tc>
          <w:tcPr>
            <w:tcW w:w="4947" w:type="dxa"/>
            <w:shd w:val="clear" w:color="auto" w:fill="595959" w:themeFill="text1" w:themeFillTint="A6"/>
            <w:vAlign w:val="center"/>
          </w:tcPr>
          <w:p w14:paraId="016F55E2" w14:textId="77777777" w:rsidR="00953974" w:rsidRPr="0069426E" w:rsidRDefault="00953974" w:rsidP="000B47CD">
            <w:pPr>
              <w:bidi/>
              <w:spacing w:before="100" w:beforeAutospacing="1" w:after="120"/>
              <w:jc w:val="both"/>
              <w:rPr>
                <w:rFonts w:ascii="DIN Next LT Arabic" w:hAnsi="DIN Next LT Arabic" w:cs="DIN Next LT Arabic"/>
                <w:color w:val="FFFFFF" w:themeColor="background1"/>
                <w:sz w:val="22"/>
                <w:szCs w:val="22"/>
                <w:rtl/>
              </w:rPr>
            </w:pPr>
            <w:r w:rsidRPr="0069426E">
              <w:rPr>
                <w:rFonts w:ascii="DIN Next LT Arabic" w:hAnsi="DIN Next LT Arabic" w:cs="DIN Next LT Arabic"/>
                <w:color w:val="FFFFFF" w:themeColor="background1"/>
                <w:sz w:val="22"/>
                <w:szCs w:val="22"/>
                <w:rtl/>
              </w:rPr>
              <w:t>المرحلة</w:t>
            </w:r>
          </w:p>
        </w:tc>
        <w:tc>
          <w:tcPr>
            <w:tcW w:w="4948" w:type="dxa"/>
            <w:shd w:val="clear" w:color="auto" w:fill="595959" w:themeFill="text1" w:themeFillTint="A6"/>
            <w:vAlign w:val="center"/>
          </w:tcPr>
          <w:p w14:paraId="273E80AA" w14:textId="77777777" w:rsidR="00953974" w:rsidRPr="0069426E" w:rsidRDefault="00953974" w:rsidP="000B47CD">
            <w:pPr>
              <w:bidi/>
              <w:spacing w:before="100" w:beforeAutospacing="1" w:after="120"/>
              <w:jc w:val="both"/>
              <w:rPr>
                <w:rFonts w:ascii="DIN Next LT Arabic" w:hAnsi="DIN Next LT Arabic" w:cs="DIN Next LT Arabic"/>
                <w:color w:val="FFFFFF" w:themeColor="background1"/>
                <w:sz w:val="22"/>
                <w:szCs w:val="22"/>
                <w:rtl/>
              </w:rPr>
            </w:pPr>
            <w:r w:rsidRPr="0069426E">
              <w:rPr>
                <w:rFonts w:ascii="DIN Next LT Arabic" w:hAnsi="DIN Next LT Arabic" w:cs="DIN Next LT Arabic"/>
                <w:color w:val="FFFFFF" w:themeColor="background1"/>
                <w:sz w:val="22"/>
                <w:szCs w:val="22"/>
                <w:rtl/>
              </w:rPr>
              <w:t xml:space="preserve">تاريخ </w:t>
            </w:r>
            <w:r w:rsidR="00B26230" w:rsidRPr="0069426E">
              <w:rPr>
                <w:rFonts w:ascii="DIN Next LT Arabic" w:hAnsi="DIN Next LT Arabic" w:cs="DIN Next LT Arabic"/>
                <w:color w:val="FFFFFF" w:themeColor="background1"/>
                <w:sz w:val="22"/>
                <w:szCs w:val="22"/>
                <w:rtl/>
              </w:rPr>
              <w:t>الاستحقاق</w:t>
            </w:r>
          </w:p>
        </w:tc>
      </w:tr>
      <w:tr w:rsidR="00953974" w:rsidRPr="0069426E" w14:paraId="44400D1D" w14:textId="77777777" w:rsidTr="00781F12">
        <w:tc>
          <w:tcPr>
            <w:tcW w:w="4947" w:type="dxa"/>
            <w:vAlign w:val="center"/>
          </w:tcPr>
          <w:p w14:paraId="1C959607" w14:textId="77777777" w:rsidR="00953974" w:rsidRPr="0069426E" w:rsidRDefault="00953974" w:rsidP="000B47CD">
            <w:pPr>
              <w:bidi/>
              <w:spacing w:before="100" w:beforeAutospacing="1" w:after="120"/>
              <w:jc w:val="both"/>
              <w:rPr>
                <w:rFonts w:ascii="DIN Next LT Arabic" w:hAnsi="DIN Next LT Arabic" w:cs="DIN Next LT Arabic"/>
                <w:color w:val="FF0000"/>
                <w:sz w:val="22"/>
                <w:szCs w:val="22"/>
                <w:rtl/>
              </w:rPr>
            </w:pPr>
            <w:r w:rsidRPr="0069426E">
              <w:rPr>
                <w:rFonts w:ascii="DIN Next LT Arabic" w:hAnsi="DIN Next LT Arabic" w:cs="DIN Next LT Arabic"/>
                <w:color w:val="FF0000"/>
                <w:sz w:val="22"/>
                <w:szCs w:val="22"/>
                <w:rtl/>
              </w:rPr>
              <w:t>خطاب تأكيد المشاركة</w:t>
            </w:r>
          </w:p>
        </w:tc>
        <w:tc>
          <w:tcPr>
            <w:tcW w:w="4948" w:type="dxa"/>
            <w:vAlign w:val="center"/>
          </w:tcPr>
          <w:p w14:paraId="31A93AC3" w14:textId="77777777" w:rsidR="00953974" w:rsidRPr="0069426E" w:rsidRDefault="00953974" w:rsidP="000B47CD">
            <w:pPr>
              <w:bidi/>
              <w:spacing w:before="100" w:beforeAutospacing="1" w:after="120"/>
              <w:jc w:val="both"/>
              <w:rPr>
                <w:rFonts w:ascii="DIN Next LT Arabic" w:hAnsi="DIN Next LT Arabic" w:cs="DIN Next LT Arabic"/>
                <w:color w:val="FF0000"/>
                <w:sz w:val="22"/>
                <w:szCs w:val="22"/>
                <w:rtl/>
              </w:rPr>
            </w:pPr>
            <w:r w:rsidRPr="0069426E">
              <w:rPr>
                <w:rFonts w:ascii="DIN Next LT Arabic" w:hAnsi="DIN Next LT Arabic" w:cs="DIN Next LT Arabic"/>
                <w:color w:val="FF0000"/>
                <w:sz w:val="22"/>
                <w:szCs w:val="22"/>
                <w:rtl/>
              </w:rPr>
              <w:t xml:space="preserve">تحدده </w:t>
            </w:r>
            <w:r w:rsidR="00E17BB8" w:rsidRPr="0069426E">
              <w:rPr>
                <w:rFonts w:ascii="DIN Next LT Arabic" w:hAnsi="DIN Next LT Arabic" w:cs="DIN Next LT Arabic"/>
                <w:color w:val="FF0000"/>
                <w:sz w:val="22"/>
                <w:szCs w:val="22"/>
                <w:rtl/>
              </w:rPr>
              <w:t>الجهة الحكومية</w:t>
            </w:r>
          </w:p>
        </w:tc>
      </w:tr>
      <w:tr w:rsidR="00953974" w:rsidRPr="0069426E" w14:paraId="5E3DEB4B" w14:textId="77777777" w:rsidTr="00781F12">
        <w:tc>
          <w:tcPr>
            <w:tcW w:w="4947" w:type="dxa"/>
            <w:vAlign w:val="center"/>
          </w:tcPr>
          <w:p w14:paraId="6843F18E" w14:textId="77777777" w:rsidR="00953974" w:rsidRPr="0069426E" w:rsidRDefault="008740A2" w:rsidP="000B47CD">
            <w:pPr>
              <w:bidi/>
              <w:spacing w:before="100" w:beforeAutospacing="1" w:after="120"/>
              <w:jc w:val="both"/>
              <w:rPr>
                <w:rFonts w:ascii="DIN Next LT Arabic" w:hAnsi="DIN Next LT Arabic" w:cs="DIN Next LT Arabic"/>
                <w:color w:val="FF0000"/>
                <w:sz w:val="22"/>
                <w:szCs w:val="22"/>
                <w:rtl/>
              </w:rPr>
            </w:pPr>
            <w:r w:rsidRPr="0069426E">
              <w:rPr>
                <w:rFonts w:ascii="DIN Next LT Arabic" w:hAnsi="DIN Next LT Arabic" w:cs="DIN Next LT Arabic"/>
                <w:color w:val="FF0000"/>
                <w:sz w:val="22"/>
                <w:szCs w:val="22"/>
                <w:rtl/>
              </w:rPr>
              <w:t>إرسال الأسئلة و</w:t>
            </w:r>
            <w:r w:rsidR="002A004F" w:rsidRPr="0069426E">
              <w:rPr>
                <w:rFonts w:ascii="DIN Next LT Arabic" w:hAnsi="DIN Next LT Arabic" w:cs="DIN Next LT Arabic"/>
                <w:color w:val="FF0000"/>
                <w:sz w:val="22"/>
                <w:szCs w:val="22"/>
                <w:rtl/>
              </w:rPr>
              <w:t>الاستفسارات</w:t>
            </w:r>
          </w:p>
        </w:tc>
        <w:tc>
          <w:tcPr>
            <w:tcW w:w="4948" w:type="dxa"/>
            <w:vAlign w:val="center"/>
          </w:tcPr>
          <w:p w14:paraId="1196B8D8" w14:textId="77777777" w:rsidR="00953974" w:rsidRPr="0069426E" w:rsidRDefault="00953974" w:rsidP="000B47CD">
            <w:pPr>
              <w:bidi/>
              <w:spacing w:before="100" w:beforeAutospacing="1" w:after="120"/>
              <w:jc w:val="both"/>
              <w:rPr>
                <w:rFonts w:ascii="DIN Next LT Arabic" w:hAnsi="DIN Next LT Arabic" w:cs="DIN Next LT Arabic"/>
                <w:color w:val="FF0000"/>
                <w:sz w:val="22"/>
                <w:szCs w:val="22"/>
                <w:rtl/>
              </w:rPr>
            </w:pPr>
            <w:r w:rsidRPr="0069426E">
              <w:rPr>
                <w:rFonts w:ascii="DIN Next LT Arabic" w:hAnsi="DIN Next LT Arabic" w:cs="DIN Next LT Arabic"/>
                <w:color w:val="FF0000"/>
                <w:sz w:val="22"/>
                <w:szCs w:val="22"/>
                <w:rtl/>
              </w:rPr>
              <w:t xml:space="preserve">تحدده </w:t>
            </w:r>
            <w:r w:rsidR="00E17BB8" w:rsidRPr="0069426E">
              <w:rPr>
                <w:rFonts w:ascii="DIN Next LT Arabic" w:hAnsi="DIN Next LT Arabic" w:cs="DIN Next LT Arabic"/>
                <w:color w:val="FF0000"/>
                <w:sz w:val="22"/>
                <w:szCs w:val="22"/>
                <w:rtl/>
              </w:rPr>
              <w:t>الجهة الحكومية</w:t>
            </w:r>
          </w:p>
        </w:tc>
      </w:tr>
      <w:tr w:rsidR="000365F2" w:rsidRPr="0069426E" w14:paraId="6C34B756" w14:textId="77777777" w:rsidTr="00781F12">
        <w:tc>
          <w:tcPr>
            <w:tcW w:w="4947" w:type="dxa"/>
            <w:vAlign w:val="center"/>
          </w:tcPr>
          <w:p w14:paraId="5C12E637" w14:textId="5A7E212E" w:rsidR="000365F2" w:rsidRPr="0069426E" w:rsidRDefault="000365F2" w:rsidP="000365F2">
            <w:pPr>
              <w:bidi/>
              <w:spacing w:before="100" w:beforeAutospacing="1" w:after="120"/>
              <w:jc w:val="both"/>
              <w:rPr>
                <w:rFonts w:ascii="DIN Next LT Arabic" w:hAnsi="DIN Next LT Arabic" w:cs="DIN Next LT Arabic"/>
                <w:color w:val="FF0000"/>
                <w:rtl/>
              </w:rPr>
            </w:pPr>
            <w:r w:rsidRPr="0069426E">
              <w:rPr>
                <w:rFonts w:ascii="DIN Next LT Arabic" w:hAnsi="DIN Next LT Arabic" w:cs="DIN Next LT Arabic"/>
                <w:color w:val="FF0000"/>
                <w:sz w:val="22"/>
                <w:szCs w:val="22"/>
                <w:rtl/>
              </w:rPr>
              <w:t xml:space="preserve">تاريخ زيارة الموقع </w:t>
            </w:r>
            <w:proofErr w:type="gramStart"/>
            <w:r w:rsidRPr="0069426E">
              <w:rPr>
                <w:rFonts w:ascii="DIN Next LT Arabic" w:hAnsi="DIN Next LT Arabic" w:cs="DIN Next LT Arabic"/>
                <w:color w:val="FF0000"/>
                <w:sz w:val="22"/>
                <w:szCs w:val="22"/>
                <w:rtl/>
              </w:rPr>
              <w:t>و اجتماع</w:t>
            </w:r>
            <w:proofErr w:type="gramEnd"/>
            <w:r w:rsidRPr="0069426E">
              <w:rPr>
                <w:rFonts w:ascii="DIN Next LT Arabic" w:hAnsi="DIN Next LT Arabic" w:cs="DIN Next LT Arabic"/>
                <w:color w:val="FF0000"/>
                <w:sz w:val="22"/>
                <w:szCs w:val="22"/>
                <w:rtl/>
              </w:rPr>
              <w:t xml:space="preserve"> شرح نطاق العمل</w:t>
            </w:r>
          </w:p>
        </w:tc>
        <w:tc>
          <w:tcPr>
            <w:tcW w:w="4948" w:type="dxa"/>
            <w:vAlign w:val="center"/>
          </w:tcPr>
          <w:p w14:paraId="5C16A7EB" w14:textId="33CBBC86" w:rsidR="000365F2" w:rsidRPr="0069426E" w:rsidRDefault="000365F2" w:rsidP="000365F2">
            <w:pPr>
              <w:bidi/>
              <w:spacing w:before="100" w:beforeAutospacing="1" w:after="120"/>
              <w:jc w:val="both"/>
              <w:rPr>
                <w:rFonts w:ascii="DIN Next LT Arabic" w:hAnsi="DIN Next LT Arabic" w:cs="DIN Next LT Arabic"/>
                <w:color w:val="FF0000"/>
                <w:rtl/>
              </w:rPr>
            </w:pPr>
            <w:r w:rsidRPr="0069426E">
              <w:rPr>
                <w:rFonts w:ascii="DIN Next LT Arabic" w:hAnsi="DIN Next LT Arabic" w:cs="DIN Next LT Arabic"/>
                <w:color w:val="FF0000"/>
                <w:sz w:val="22"/>
                <w:szCs w:val="22"/>
                <w:rtl/>
              </w:rPr>
              <w:t>تحدده الجهة الحكومية</w:t>
            </w:r>
          </w:p>
        </w:tc>
      </w:tr>
      <w:tr w:rsidR="000365F2" w:rsidRPr="0069426E" w14:paraId="71FB80F9" w14:textId="77777777" w:rsidTr="00781F12">
        <w:tc>
          <w:tcPr>
            <w:tcW w:w="4947" w:type="dxa"/>
            <w:vAlign w:val="center"/>
          </w:tcPr>
          <w:p w14:paraId="08787843" w14:textId="04C9FE8C" w:rsidR="000365F2" w:rsidRPr="0069426E" w:rsidRDefault="000365F2" w:rsidP="000365F2">
            <w:pPr>
              <w:bidi/>
              <w:spacing w:before="100" w:beforeAutospacing="1" w:after="120"/>
              <w:jc w:val="both"/>
              <w:rPr>
                <w:rFonts w:ascii="DIN Next LT Arabic" w:hAnsi="DIN Next LT Arabic" w:cs="DIN Next LT Arabic"/>
                <w:color w:val="FF0000"/>
                <w:sz w:val="22"/>
                <w:szCs w:val="22"/>
                <w:rtl/>
              </w:rPr>
            </w:pPr>
            <w:r w:rsidRPr="0069426E">
              <w:rPr>
                <w:rFonts w:ascii="DIN Next LT Arabic" w:hAnsi="DIN Next LT Arabic" w:cs="DIN Next LT Arabic"/>
                <w:color w:val="FF0000"/>
                <w:sz w:val="22"/>
                <w:szCs w:val="22"/>
                <w:rtl/>
              </w:rPr>
              <w:t>تقديم العروض</w:t>
            </w:r>
          </w:p>
        </w:tc>
        <w:tc>
          <w:tcPr>
            <w:tcW w:w="4948" w:type="dxa"/>
            <w:vAlign w:val="center"/>
          </w:tcPr>
          <w:p w14:paraId="10AA57EB" w14:textId="77777777" w:rsidR="000365F2" w:rsidRPr="0069426E" w:rsidRDefault="000365F2" w:rsidP="000365F2">
            <w:pPr>
              <w:bidi/>
              <w:spacing w:before="100" w:beforeAutospacing="1" w:after="120"/>
              <w:jc w:val="both"/>
              <w:rPr>
                <w:rFonts w:ascii="DIN Next LT Arabic" w:hAnsi="DIN Next LT Arabic" w:cs="DIN Next LT Arabic"/>
                <w:color w:val="FF0000"/>
                <w:sz w:val="22"/>
                <w:szCs w:val="22"/>
                <w:rtl/>
              </w:rPr>
            </w:pPr>
            <w:r w:rsidRPr="0069426E">
              <w:rPr>
                <w:rFonts w:ascii="DIN Next LT Arabic" w:hAnsi="DIN Next LT Arabic" w:cs="DIN Next LT Arabic"/>
                <w:color w:val="FF0000"/>
                <w:sz w:val="22"/>
                <w:szCs w:val="22"/>
                <w:rtl/>
              </w:rPr>
              <w:t>تحدده الجهة الحكومية</w:t>
            </w:r>
          </w:p>
        </w:tc>
      </w:tr>
      <w:tr w:rsidR="000365F2" w:rsidRPr="0069426E" w14:paraId="3825E388" w14:textId="77777777" w:rsidTr="00781F12">
        <w:tc>
          <w:tcPr>
            <w:tcW w:w="4947" w:type="dxa"/>
            <w:vAlign w:val="center"/>
          </w:tcPr>
          <w:p w14:paraId="588FCFE9" w14:textId="77777777" w:rsidR="000365F2" w:rsidRPr="0069426E" w:rsidRDefault="000365F2" w:rsidP="000365F2">
            <w:pPr>
              <w:bidi/>
              <w:spacing w:before="100" w:beforeAutospacing="1" w:after="120"/>
              <w:jc w:val="both"/>
              <w:rPr>
                <w:rFonts w:ascii="DIN Next LT Arabic" w:hAnsi="DIN Next LT Arabic" w:cs="DIN Next LT Arabic"/>
                <w:color w:val="FF0000"/>
                <w:sz w:val="22"/>
                <w:szCs w:val="22"/>
                <w:rtl/>
              </w:rPr>
            </w:pPr>
            <w:r w:rsidRPr="0069426E">
              <w:rPr>
                <w:rFonts w:ascii="DIN Next LT Arabic" w:hAnsi="DIN Next LT Arabic" w:cs="DIN Next LT Arabic"/>
                <w:color w:val="FF0000"/>
                <w:sz w:val="22"/>
                <w:szCs w:val="22"/>
                <w:rtl/>
              </w:rPr>
              <w:t>فتح العروض</w:t>
            </w:r>
          </w:p>
        </w:tc>
        <w:tc>
          <w:tcPr>
            <w:tcW w:w="4948" w:type="dxa"/>
            <w:vAlign w:val="center"/>
          </w:tcPr>
          <w:p w14:paraId="2027F670" w14:textId="77777777" w:rsidR="000365F2" w:rsidRPr="0069426E" w:rsidRDefault="000365F2" w:rsidP="000365F2">
            <w:pPr>
              <w:bidi/>
              <w:spacing w:before="100" w:beforeAutospacing="1" w:after="120"/>
              <w:jc w:val="both"/>
              <w:rPr>
                <w:rFonts w:ascii="DIN Next LT Arabic" w:hAnsi="DIN Next LT Arabic" w:cs="DIN Next LT Arabic"/>
                <w:color w:val="FF0000"/>
                <w:sz w:val="22"/>
                <w:szCs w:val="22"/>
                <w:rtl/>
              </w:rPr>
            </w:pPr>
            <w:r w:rsidRPr="0069426E">
              <w:rPr>
                <w:rFonts w:ascii="DIN Next LT Arabic" w:hAnsi="DIN Next LT Arabic" w:cs="DIN Next LT Arabic"/>
                <w:color w:val="FF0000"/>
                <w:sz w:val="22"/>
                <w:szCs w:val="22"/>
                <w:rtl/>
              </w:rPr>
              <w:t>تحدده الجهة الحكومية</w:t>
            </w:r>
          </w:p>
        </w:tc>
      </w:tr>
      <w:tr w:rsidR="000365F2" w:rsidRPr="0069426E" w14:paraId="663C77C4" w14:textId="77777777" w:rsidTr="00781F12">
        <w:tc>
          <w:tcPr>
            <w:tcW w:w="4947" w:type="dxa"/>
            <w:vAlign w:val="center"/>
          </w:tcPr>
          <w:p w14:paraId="20969EC4" w14:textId="77777777" w:rsidR="000365F2" w:rsidRPr="0069426E" w:rsidRDefault="000365F2" w:rsidP="000365F2">
            <w:pPr>
              <w:bidi/>
              <w:spacing w:before="100" w:beforeAutospacing="1" w:after="120"/>
              <w:jc w:val="both"/>
              <w:rPr>
                <w:rFonts w:ascii="DIN Next LT Arabic" w:hAnsi="DIN Next LT Arabic" w:cs="DIN Next LT Arabic"/>
                <w:color w:val="FF0000"/>
                <w:sz w:val="22"/>
                <w:szCs w:val="22"/>
                <w:rtl/>
              </w:rPr>
            </w:pPr>
            <w:r w:rsidRPr="0069426E">
              <w:rPr>
                <w:rFonts w:ascii="DIN Next LT Arabic" w:hAnsi="DIN Next LT Arabic" w:cs="DIN Next LT Arabic"/>
                <w:color w:val="FF0000"/>
                <w:sz w:val="22"/>
                <w:szCs w:val="22"/>
                <w:rtl/>
              </w:rPr>
              <w:t>الترسية</w:t>
            </w:r>
          </w:p>
        </w:tc>
        <w:tc>
          <w:tcPr>
            <w:tcW w:w="4948" w:type="dxa"/>
            <w:vAlign w:val="center"/>
          </w:tcPr>
          <w:p w14:paraId="4D558E2F" w14:textId="77777777" w:rsidR="000365F2" w:rsidRPr="0069426E" w:rsidRDefault="000365F2" w:rsidP="000365F2">
            <w:pPr>
              <w:bidi/>
              <w:spacing w:before="100" w:beforeAutospacing="1" w:after="120"/>
              <w:jc w:val="both"/>
              <w:rPr>
                <w:rFonts w:ascii="DIN Next LT Arabic" w:hAnsi="DIN Next LT Arabic" w:cs="DIN Next LT Arabic"/>
                <w:color w:val="FF0000"/>
                <w:sz w:val="22"/>
                <w:szCs w:val="22"/>
                <w:rtl/>
              </w:rPr>
            </w:pPr>
            <w:r w:rsidRPr="0069426E">
              <w:rPr>
                <w:rFonts w:ascii="DIN Next LT Arabic" w:hAnsi="DIN Next LT Arabic" w:cs="DIN Next LT Arabic"/>
                <w:color w:val="FF0000"/>
                <w:sz w:val="22"/>
                <w:szCs w:val="22"/>
                <w:rtl/>
              </w:rPr>
              <w:t>تحدده الجهة الحكومية</w:t>
            </w:r>
          </w:p>
        </w:tc>
      </w:tr>
      <w:tr w:rsidR="000365F2" w:rsidRPr="0069426E" w14:paraId="51BB49A7" w14:textId="77777777" w:rsidTr="00781F12">
        <w:tc>
          <w:tcPr>
            <w:tcW w:w="4947" w:type="dxa"/>
            <w:vAlign w:val="center"/>
          </w:tcPr>
          <w:p w14:paraId="38CB7A1D" w14:textId="77777777" w:rsidR="000365F2" w:rsidRPr="0069426E" w:rsidRDefault="000365F2" w:rsidP="000365F2">
            <w:pPr>
              <w:bidi/>
              <w:spacing w:before="100" w:beforeAutospacing="1" w:after="120"/>
              <w:jc w:val="both"/>
              <w:rPr>
                <w:rFonts w:ascii="DIN Next LT Arabic" w:hAnsi="DIN Next LT Arabic" w:cs="DIN Next LT Arabic"/>
                <w:color w:val="FF0000"/>
                <w:sz w:val="22"/>
                <w:szCs w:val="22"/>
                <w:rtl/>
              </w:rPr>
            </w:pPr>
            <w:r w:rsidRPr="0069426E">
              <w:rPr>
                <w:rFonts w:ascii="DIN Next LT Arabic" w:hAnsi="DIN Next LT Arabic" w:cs="DIN Next LT Arabic"/>
                <w:color w:val="FF0000"/>
                <w:sz w:val="22"/>
                <w:szCs w:val="22"/>
                <w:rtl/>
              </w:rPr>
              <w:t>بدء الأعمال</w:t>
            </w:r>
          </w:p>
        </w:tc>
        <w:tc>
          <w:tcPr>
            <w:tcW w:w="4948" w:type="dxa"/>
            <w:vAlign w:val="center"/>
          </w:tcPr>
          <w:p w14:paraId="71187131" w14:textId="77777777" w:rsidR="000365F2" w:rsidRPr="0069426E" w:rsidRDefault="000365F2" w:rsidP="000365F2">
            <w:pPr>
              <w:bidi/>
              <w:spacing w:before="100" w:beforeAutospacing="1" w:after="120"/>
              <w:jc w:val="both"/>
              <w:rPr>
                <w:rFonts w:ascii="DIN Next LT Arabic" w:hAnsi="DIN Next LT Arabic" w:cs="DIN Next LT Arabic"/>
                <w:color w:val="FF0000"/>
                <w:sz w:val="22"/>
                <w:szCs w:val="22"/>
                <w:rtl/>
              </w:rPr>
            </w:pPr>
            <w:r w:rsidRPr="0069426E">
              <w:rPr>
                <w:rFonts w:ascii="DIN Next LT Arabic" w:hAnsi="DIN Next LT Arabic" w:cs="DIN Next LT Arabic"/>
                <w:color w:val="FF0000"/>
                <w:sz w:val="22"/>
                <w:szCs w:val="22"/>
                <w:rtl/>
              </w:rPr>
              <w:t>تحدده الجهة الحكومية</w:t>
            </w:r>
          </w:p>
        </w:tc>
      </w:tr>
    </w:tbl>
    <w:p w14:paraId="19057864" w14:textId="77777777" w:rsidR="00CB173C" w:rsidRPr="0069426E" w:rsidRDefault="00E72367">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13" w:name="_Toc137906665"/>
      <w:r w:rsidRPr="0069426E">
        <w:rPr>
          <w:rFonts w:ascii="DIN Next LT Arabic" w:hAnsi="DIN Next LT Arabic" w:cs="DIN Next LT Arabic"/>
          <w:color w:val="000000" w:themeColor="text1"/>
          <w:szCs w:val="24"/>
          <w:rtl/>
        </w:rPr>
        <w:t xml:space="preserve">أهلية </w:t>
      </w:r>
      <w:r w:rsidR="00072A99" w:rsidRPr="0069426E">
        <w:rPr>
          <w:rFonts w:ascii="DIN Next LT Arabic" w:hAnsi="DIN Next LT Arabic" w:cs="DIN Next LT Arabic"/>
          <w:color w:val="000000" w:themeColor="text1"/>
          <w:szCs w:val="24"/>
          <w:rtl/>
        </w:rPr>
        <w:t>مقدمي العروض</w:t>
      </w:r>
      <w:bookmarkEnd w:id="13"/>
    </w:p>
    <w:p w14:paraId="01E85D50" w14:textId="29B05CF7" w:rsidR="000130F0" w:rsidRPr="0069426E" w:rsidRDefault="006F6315" w:rsidP="00E37FDA">
      <w:pPr>
        <w:pStyle w:val="BodyText"/>
        <w:bidi/>
        <w:rPr>
          <w:rFonts w:ascii="DIN Next LT Arabic" w:hAnsi="DIN Next LT Arabic" w:cs="DIN Next LT Arabic"/>
          <w:sz w:val="24"/>
          <w:szCs w:val="24"/>
          <w:rtl/>
        </w:rPr>
      </w:pPr>
      <w:r w:rsidRPr="0069426E">
        <w:rPr>
          <w:rFonts w:ascii="DIN Next LT Arabic" w:hAnsi="DIN Next LT Arabic" w:cs="DIN Next LT Arabic"/>
          <w:b/>
          <w:bCs/>
          <w:sz w:val="24"/>
          <w:szCs w:val="24"/>
          <w:rtl/>
        </w:rPr>
        <w:t>أولًا:</w:t>
      </w:r>
      <w:r w:rsidRPr="0069426E">
        <w:rPr>
          <w:rFonts w:ascii="DIN Next LT Arabic" w:hAnsi="DIN Next LT Arabic" w:cs="DIN Next LT Arabic"/>
          <w:sz w:val="24"/>
          <w:szCs w:val="24"/>
          <w:rtl/>
        </w:rPr>
        <w:t xml:space="preserve"> </w:t>
      </w:r>
      <w:r w:rsidR="000130F0" w:rsidRPr="0069426E">
        <w:rPr>
          <w:rFonts w:ascii="DIN Next LT Arabic" w:hAnsi="DIN Next LT Arabic" w:cs="DIN Next LT Arabic"/>
          <w:sz w:val="24"/>
          <w:szCs w:val="24"/>
          <w:rtl/>
        </w:rPr>
        <w:t xml:space="preserve">لا </w:t>
      </w:r>
      <w:r w:rsidR="005415FB" w:rsidRPr="0069426E">
        <w:rPr>
          <w:rFonts w:ascii="DIN Next LT Arabic" w:hAnsi="DIN Next LT Arabic" w:cs="DIN Next LT Arabic"/>
          <w:sz w:val="24"/>
          <w:szCs w:val="24"/>
          <w:rtl/>
        </w:rPr>
        <w:t xml:space="preserve">يجوز </w:t>
      </w:r>
      <w:r w:rsidR="00D11EEE" w:rsidRPr="0069426E">
        <w:rPr>
          <w:rFonts w:ascii="DIN Next LT Arabic" w:hAnsi="DIN Next LT Arabic" w:cs="DIN Next LT Arabic"/>
          <w:sz w:val="24"/>
          <w:szCs w:val="24"/>
          <w:rtl/>
        </w:rPr>
        <w:t>المشاركة في المنافسة ل</w:t>
      </w:r>
      <w:r w:rsidR="000130F0" w:rsidRPr="0069426E">
        <w:rPr>
          <w:rFonts w:ascii="DIN Next LT Arabic" w:hAnsi="DIN Next LT Arabic" w:cs="DIN Next LT Arabic"/>
          <w:sz w:val="24"/>
          <w:szCs w:val="24"/>
          <w:rtl/>
        </w:rPr>
        <w:t>لأشخاص المشار إليهم فيما ي</w:t>
      </w:r>
      <w:r w:rsidR="005177FC" w:rsidRPr="0069426E">
        <w:rPr>
          <w:rFonts w:ascii="DIN Next LT Arabic" w:hAnsi="DIN Next LT Arabic" w:cs="DIN Next LT Arabic"/>
          <w:sz w:val="24"/>
          <w:szCs w:val="24"/>
          <w:rtl/>
        </w:rPr>
        <w:t>لي:</w:t>
      </w:r>
    </w:p>
    <w:p w14:paraId="4A507664" w14:textId="77777777" w:rsidR="000130F0" w:rsidRPr="0069426E" w:rsidRDefault="000130F0">
      <w:pPr>
        <w:pStyle w:val="BodyText"/>
        <w:numPr>
          <w:ilvl w:val="0"/>
          <w:numId w:val="21"/>
        </w:numPr>
        <w:bidi/>
        <w:jc w:val="both"/>
        <w:rPr>
          <w:rFonts w:ascii="DIN Next LT Arabic" w:hAnsi="DIN Next LT Arabic" w:cs="DIN Next LT Arabic"/>
          <w:sz w:val="24"/>
          <w:szCs w:val="24"/>
          <w:rtl/>
        </w:rPr>
      </w:pPr>
      <w:r w:rsidRPr="0069426E">
        <w:rPr>
          <w:rFonts w:ascii="DIN Next LT Arabic" w:hAnsi="DIN Next LT Arabic" w:cs="DIN Next LT Arabic"/>
          <w:color w:val="000000"/>
          <w:sz w:val="24"/>
          <w:szCs w:val="24"/>
          <w:rtl/>
        </w:rPr>
        <w:t xml:space="preserve">موظفو الدولة ويستثنى من ذلك ما </w:t>
      </w:r>
      <w:r w:rsidR="00791C1F" w:rsidRPr="0069426E">
        <w:rPr>
          <w:rFonts w:ascii="DIN Next LT Arabic" w:hAnsi="DIN Next LT Arabic" w:cs="DIN Next LT Arabic"/>
          <w:color w:val="000000"/>
          <w:sz w:val="24"/>
          <w:szCs w:val="24"/>
          <w:rtl/>
        </w:rPr>
        <w:t>يلي</w:t>
      </w:r>
      <w:r w:rsidR="00791C1F" w:rsidRPr="0069426E">
        <w:rPr>
          <w:rFonts w:ascii="DIN Next LT Arabic" w:hAnsi="DIN Next LT Arabic" w:cs="DIN Next LT Arabic"/>
          <w:color w:val="000000"/>
          <w:sz w:val="24"/>
          <w:szCs w:val="24"/>
        </w:rPr>
        <w:t>:</w:t>
      </w:r>
    </w:p>
    <w:p w14:paraId="0BDABA3E" w14:textId="77777777" w:rsidR="000130F0" w:rsidRPr="0069426E" w:rsidRDefault="000130F0">
      <w:pPr>
        <w:pStyle w:val="BodyText"/>
        <w:numPr>
          <w:ilvl w:val="1"/>
          <w:numId w:val="34"/>
        </w:numPr>
        <w:bidi/>
        <w:rPr>
          <w:rFonts w:ascii="DIN Next LT Arabic" w:hAnsi="DIN Next LT Arabic" w:cs="DIN Next LT Arabic"/>
          <w:sz w:val="24"/>
          <w:szCs w:val="24"/>
          <w:rtl/>
        </w:rPr>
      </w:pPr>
      <w:r w:rsidRPr="0069426E">
        <w:rPr>
          <w:rFonts w:ascii="DIN Next LT Arabic" w:hAnsi="DIN Next LT Arabic" w:cs="DIN Next LT Arabic"/>
          <w:sz w:val="24"/>
          <w:szCs w:val="24"/>
          <w:rtl/>
        </w:rPr>
        <w:t>الأعمال غي</w:t>
      </w:r>
      <w:r w:rsidR="00026F43" w:rsidRPr="0069426E">
        <w:rPr>
          <w:rFonts w:ascii="DIN Next LT Arabic" w:hAnsi="DIN Next LT Arabic" w:cs="DIN Next LT Arabic"/>
          <w:sz w:val="24"/>
          <w:szCs w:val="24"/>
          <w:rtl/>
        </w:rPr>
        <w:t>ر التجارية إذا رخص لهم بمزاولتها.</w:t>
      </w:r>
      <w:r w:rsidRPr="0069426E">
        <w:rPr>
          <w:rFonts w:ascii="DIN Next LT Arabic" w:hAnsi="DIN Next LT Arabic" w:cs="DIN Next LT Arabic"/>
          <w:sz w:val="24"/>
          <w:szCs w:val="24"/>
        </w:rPr>
        <w:t xml:space="preserve"> </w:t>
      </w:r>
    </w:p>
    <w:p w14:paraId="612793D2" w14:textId="177F03AD" w:rsidR="000130F0" w:rsidRPr="0069426E" w:rsidRDefault="006B1D64">
      <w:pPr>
        <w:pStyle w:val="BodyText"/>
        <w:numPr>
          <w:ilvl w:val="1"/>
          <w:numId w:val="34"/>
        </w:numPr>
        <w:bidi/>
        <w:rPr>
          <w:rFonts w:ascii="DIN Next LT Arabic" w:hAnsi="DIN Next LT Arabic" w:cs="DIN Next LT Arabic"/>
          <w:sz w:val="24"/>
          <w:szCs w:val="24"/>
        </w:rPr>
      </w:pPr>
      <w:r w:rsidRPr="0069426E">
        <w:rPr>
          <w:rFonts w:ascii="DIN Next LT Arabic" w:hAnsi="DIN Next LT Arabic" w:cs="DIN Next LT Arabic"/>
          <w:sz w:val="24"/>
          <w:szCs w:val="24"/>
          <w:rtl/>
        </w:rPr>
        <w:t>شراء مصنفاتهم أو أي من حقوق الملكية الفكرية، سواء منهم مباشرة أو من خلال دور النشر أو غيرها</w:t>
      </w:r>
      <w:r w:rsidR="00457F36" w:rsidRPr="0069426E">
        <w:rPr>
          <w:rFonts w:ascii="DIN Next LT Arabic" w:hAnsi="DIN Next LT Arabic" w:cs="DIN Next LT Arabic"/>
          <w:sz w:val="24"/>
          <w:szCs w:val="24"/>
          <w:rtl/>
        </w:rPr>
        <w:t>.</w:t>
      </w:r>
    </w:p>
    <w:p w14:paraId="465EBB13" w14:textId="41AF6F4E" w:rsidR="000130F0" w:rsidRPr="0069426E" w:rsidRDefault="000130F0">
      <w:pPr>
        <w:pStyle w:val="BodyText"/>
        <w:numPr>
          <w:ilvl w:val="1"/>
          <w:numId w:val="34"/>
        </w:numPr>
        <w:bidi/>
        <w:rPr>
          <w:rFonts w:ascii="DIN Next LT Arabic" w:hAnsi="DIN Next LT Arabic" w:cs="DIN Next LT Arabic"/>
          <w:sz w:val="24"/>
          <w:szCs w:val="24"/>
        </w:rPr>
      </w:pPr>
      <w:r w:rsidRPr="0069426E">
        <w:rPr>
          <w:rFonts w:ascii="DIN Next LT Arabic" w:hAnsi="DIN Next LT Arabic" w:cs="DIN Next LT Arabic"/>
          <w:sz w:val="24"/>
          <w:szCs w:val="24"/>
          <w:rtl/>
        </w:rPr>
        <w:t xml:space="preserve">تكليفهم بأعمال </w:t>
      </w:r>
      <w:r w:rsidR="00457F36" w:rsidRPr="0069426E">
        <w:rPr>
          <w:rFonts w:ascii="DIN Next LT Arabic" w:hAnsi="DIN Next LT Arabic" w:cs="DIN Next LT Arabic"/>
          <w:sz w:val="24"/>
          <w:szCs w:val="24"/>
          <w:rtl/>
        </w:rPr>
        <w:t>فنية.</w:t>
      </w:r>
    </w:p>
    <w:p w14:paraId="3B3BB54C" w14:textId="77777777" w:rsidR="000130F0" w:rsidRPr="0069426E" w:rsidRDefault="000130F0">
      <w:pPr>
        <w:pStyle w:val="BodyText"/>
        <w:numPr>
          <w:ilvl w:val="1"/>
          <w:numId w:val="34"/>
        </w:numPr>
        <w:bidi/>
        <w:rPr>
          <w:rFonts w:ascii="DIN Next LT Arabic" w:hAnsi="DIN Next LT Arabic" w:cs="DIN Next LT Arabic"/>
          <w:sz w:val="24"/>
          <w:szCs w:val="24"/>
          <w:rtl/>
        </w:rPr>
      </w:pPr>
      <w:r w:rsidRPr="0069426E">
        <w:rPr>
          <w:rFonts w:ascii="DIN Next LT Arabic" w:hAnsi="DIN Next LT Arabic" w:cs="DIN Next LT Arabic"/>
          <w:sz w:val="24"/>
          <w:szCs w:val="24"/>
          <w:rtl/>
        </w:rPr>
        <w:t>الدخول في المزايدات العلنية، إذا كانت الأشياء ال</w:t>
      </w:r>
      <w:r w:rsidR="00026F43" w:rsidRPr="0069426E">
        <w:rPr>
          <w:rFonts w:ascii="DIN Next LT Arabic" w:hAnsi="DIN Next LT Arabic" w:cs="DIN Next LT Arabic"/>
          <w:sz w:val="24"/>
          <w:szCs w:val="24"/>
          <w:rtl/>
        </w:rPr>
        <w:t>مرغوب في شرائها لاستعمالهم الخاص.</w:t>
      </w:r>
      <w:r w:rsidRPr="0069426E">
        <w:rPr>
          <w:rFonts w:ascii="DIN Next LT Arabic" w:hAnsi="DIN Next LT Arabic" w:cs="DIN Next LT Arabic"/>
          <w:sz w:val="24"/>
          <w:szCs w:val="24"/>
        </w:rPr>
        <w:t xml:space="preserve">  </w:t>
      </w:r>
    </w:p>
    <w:p w14:paraId="7CA705F0" w14:textId="7D1FDC10" w:rsidR="000130F0" w:rsidRPr="0069426E" w:rsidRDefault="000130F0">
      <w:pPr>
        <w:pStyle w:val="BodyText"/>
        <w:numPr>
          <w:ilvl w:val="0"/>
          <w:numId w:val="21"/>
        </w:numPr>
        <w:bidi/>
        <w:jc w:val="both"/>
        <w:rPr>
          <w:rFonts w:ascii="DIN Next LT Arabic" w:hAnsi="DIN Next LT Arabic" w:cs="DIN Next LT Arabic"/>
          <w:color w:val="000000"/>
          <w:sz w:val="24"/>
          <w:szCs w:val="24"/>
          <w:rtl/>
        </w:rPr>
      </w:pPr>
      <w:r w:rsidRPr="0069426E">
        <w:rPr>
          <w:rFonts w:ascii="DIN Next LT Arabic" w:hAnsi="DIN Next LT Arabic" w:cs="DIN Next LT Arabic"/>
          <w:color w:val="000000"/>
          <w:sz w:val="24"/>
          <w:szCs w:val="24"/>
          <w:rtl/>
        </w:rPr>
        <w:t>من تقضي الأنظمة بمنع التعامل معهم</w:t>
      </w:r>
      <w:r w:rsidR="00CC1703" w:rsidRPr="0069426E">
        <w:rPr>
          <w:rFonts w:ascii="DIN Next LT Arabic" w:hAnsi="DIN Next LT Arabic" w:cs="DIN Next LT Arabic"/>
          <w:color w:val="575555"/>
          <w:sz w:val="34"/>
          <w:szCs w:val="34"/>
          <w:rtl/>
        </w:rPr>
        <w:t xml:space="preserve"> </w:t>
      </w:r>
      <w:r w:rsidR="00CC1703" w:rsidRPr="0069426E">
        <w:rPr>
          <w:rFonts w:ascii="DIN Next LT Arabic" w:hAnsi="DIN Next LT Arabic" w:cs="DIN Next LT Arabic"/>
          <w:color w:val="000000"/>
          <w:sz w:val="24"/>
          <w:szCs w:val="24"/>
          <w:rtl/>
        </w:rPr>
        <w:t>بما في ذلك من صدر بمنع التعامل معهم حكم قضائي أو قرار من جهة مخولة بذلك نظاماً، وذلك حتى تنتهي مدة المنع.</w:t>
      </w:r>
    </w:p>
    <w:p w14:paraId="2E9BC685" w14:textId="278F9703" w:rsidR="000130F0" w:rsidRPr="0069426E" w:rsidRDefault="000130F0">
      <w:pPr>
        <w:pStyle w:val="BodyText"/>
        <w:numPr>
          <w:ilvl w:val="0"/>
          <w:numId w:val="21"/>
        </w:numPr>
        <w:bidi/>
        <w:jc w:val="both"/>
        <w:rPr>
          <w:rFonts w:ascii="DIN Next LT Arabic" w:hAnsi="DIN Next LT Arabic" w:cs="DIN Next LT Arabic"/>
          <w:color w:val="000000"/>
          <w:sz w:val="24"/>
          <w:szCs w:val="24"/>
          <w:rtl/>
        </w:rPr>
      </w:pPr>
      <w:proofErr w:type="gramStart"/>
      <w:r w:rsidRPr="0069426E">
        <w:rPr>
          <w:rFonts w:ascii="DIN Next LT Arabic" w:hAnsi="DIN Next LT Arabic" w:cs="DIN Next LT Arabic"/>
          <w:color w:val="000000"/>
          <w:sz w:val="24"/>
          <w:szCs w:val="24"/>
          <w:rtl/>
        </w:rPr>
        <w:t>المفلسون</w:t>
      </w:r>
      <w:r w:rsidR="003356A8" w:rsidRPr="0069426E">
        <w:rPr>
          <w:rFonts w:ascii="DIN Next LT Arabic" w:hAnsi="DIN Next LT Arabic" w:cs="DIN Next LT Arabic"/>
          <w:color w:val="000000"/>
          <w:sz w:val="24"/>
          <w:szCs w:val="24"/>
          <w:rtl/>
        </w:rPr>
        <w:t xml:space="preserve"> </w:t>
      </w:r>
      <w:r w:rsidR="00BC1C37" w:rsidRPr="0069426E">
        <w:rPr>
          <w:rFonts w:ascii="DIN Next LT Arabic" w:hAnsi="DIN Next LT Arabic" w:cs="DIN Next LT Arabic"/>
          <w:color w:val="000000"/>
          <w:sz w:val="24"/>
          <w:szCs w:val="24"/>
          <w:rtl/>
        </w:rPr>
        <w:t>،</w:t>
      </w:r>
      <w:proofErr w:type="gramEnd"/>
      <w:r w:rsidR="00BC1C37" w:rsidRPr="0069426E">
        <w:rPr>
          <w:rFonts w:ascii="DIN Next LT Arabic" w:hAnsi="DIN Next LT Arabic" w:cs="DIN Next LT Arabic"/>
          <w:color w:val="000000"/>
          <w:sz w:val="24"/>
          <w:szCs w:val="24"/>
          <w:rtl/>
        </w:rPr>
        <w:t xml:space="preserve"> أو من ثبت إعسارهم، أو صدر أمر بوضعهم تحت الحراسة القضائية.</w:t>
      </w:r>
    </w:p>
    <w:p w14:paraId="291B9962" w14:textId="77777777" w:rsidR="000130F0" w:rsidRPr="0069426E" w:rsidRDefault="000130F0">
      <w:pPr>
        <w:pStyle w:val="BodyText"/>
        <w:numPr>
          <w:ilvl w:val="0"/>
          <w:numId w:val="21"/>
        </w:numPr>
        <w:bidi/>
        <w:jc w:val="both"/>
        <w:rPr>
          <w:rFonts w:ascii="DIN Next LT Arabic" w:hAnsi="DIN Next LT Arabic" w:cs="DIN Next LT Arabic"/>
          <w:color w:val="000000"/>
          <w:sz w:val="24"/>
          <w:szCs w:val="24"/>
          <w:rtl/>
        </w:rPr>
      </w:pPr>
      <w:r w:rsidRPr="0069426E">
        <w:rPr>
          <w:rFonts w:ascii="DIN Next LT Arabic" w:hAnsi="DIN Next LT Arabic" w:cs="DIN Next LT Arabic"/>
          <w:color w:val="000000"/>
          <w:sz w:val="24"/>
          <w:szCs w:val="24"/>
          <w:rtl/>
        </w:rPr>
        <w:lastRenderedPageBreak/>
        <w:t xml:space="preserve">الشركات التي جرى حلها </w:t>
      </w:r>
      <w:r w:rsidR="006B5891" w:rsidRPr="0069426E">
        <w:rPr>
          <w:rFonts w:ascii="DIN Next LT Arabic" w:hAnsi="DIN Next LT Arabic" w:cs="DIN Next LT Arabic"/>
          <w:color w:val="000000"/>
          <w:sz w:val="24"/>
          <w:szCs w:val="24"/>
          <w:rtl/>
        </w:rPr>
        <w:t>أ</w:t>
      </w:r>
      <w:r w:rsidRPr="0069426E">
        <w:rPr>
          <w:rFonts w:ascii="DIN Next LT Arabic" w:hAnsi="DIN Next LT Arabic" w:cs="DIN Next LT Arabic"/>
          <w:color w:val="000000"/>
          <w:sz w:val="24"/>
          <w:szCs w:val="24"/>
          <w:rtl/>
        </w:rPr>
        <w:t>و تصفيتها</w:t>
      </w:r>
      <w:r w:rsidR="00026F43" w:rsidRPr="0069426E">
        <w:rPr>
          <w:rFonts w:ascii="DIN Next LT Arabic" w:hAnsi="DIN Next LT Arabic" w:cs="DIN Next LT Arabic"/>
          <w:color w:val="000000"/>
          <w:sz w:val="24"/>
          <w:szCs w:val="24"/>
        </w:rPr>
        <w:t>.</w:t>
      </w:r>
    </w:p>
    <w:p w14:paraId="22D81FDE" w14:textId="7D2215C5" w:rsidR="000130F0" w:rsidRPr="0069426E" w:rsidRDefault="000130F0">
      <w:pPr>
        <w:pStyle w:val="BodyText"/>
        <w:numPr>
          <w:ilvl w:val="0"/>
          <w:numId w:val="21"/>
        </w:numPr>
        <w:bidi/>
        <w:jc w:val="both"/>
        <w:rPr>
          <w:rFonts w:ascii="DIN Next LT Arabic" w:hAnsi="DIN Next LT Arabic" w:cs="DIN Next LT Arabic"/>
          <w:color w:val="000000"/>
          <w:sz w:val="24"/>
          <w:szCs w:val="24"/>
          <w:rtl/>
        </w:rPr>
      </w:pPr>
      <w:r w:rsidRPr="0069426E">
        <w:rPr>
          <w:rFonts w:ascii="DIN Next LT Arabic" w:hAnsi="DIN Next LT Arabic" w:cs="DIN Next LT Arabic"/>
          <w:color w:val="000000"/>
          <w:sz w:val="24"/>
          <w:szCs w:val="24"/>
          <w:rtl/>
        </w:rPr>
        <w:t>من لم يبلغ من العمر (ثمانية عشر) عاماً</w:t>
      </w:r>
      <w:r w:rsidR="00B35214" w:rsidRPr="0069426E">
        <w:rPr>
          <w:rFonts w:ascii="DIN Next LT Arabic" w:hAnsi="DIN Next LT Arabic" w:cs="DIN Next LT Arabic"/>
          <w:color w:val="000000"/>
          <w:sz w:val="24"/>
          <w:szCs w:val="24"/>
          <w:rtl/>
        </w:rPr>
        <w:t>.</w:t>
      </w:r>
    </w:p>
    <w:p w14:paraId="584B4444" w14:textId="25DB8C65" w:rsidR="000130F0" w:rsidRPr="0069426E" w:rsidRDefault="000130F0">
      <w:pPr>
        <w:pStyle w:val="BodyText"/>
        <w:numPr>
          <w:ilvl w:val="0"/>
          <w:numId w:val="21"/>
        </w:numPr>
        <w:bidi/>
        <w:jc w:val="both"/>
        <w:rPr>
          <w:rFonts w:ascii="DIN Next LT Arabic" w:hAnsi="DIN Next LT Arabic" w:cs="DIN Next LT Arabic"/>
          <w:color w:val="000000"/>
          <w:sz w:val="24"/>
          <w:szCs w:val="24"/>
        </w:rPr>
      </w:pPr>
      <w:r w:rsidRPr="0069426E">
        <w:rPr>
          <w:rFonts w:ascii="DIN Next LT Arabic" w:hAnsi="DIN Next LT Arabic" w:cs="DIN Next LT Arabic"/>
          <w:color w:val="000000"/>
          <w:sz w:val="24"/>
          <w:szCs w:val="24"/>
          <w:rtl/>
        </w:rPr>
        <w:t>ناقصو الأهلية</w:t>
      </w:r>
      <w:r w:rsidRPr="0069426E">
        <w:rPr>
          <w:rFonts w:ascii="DIN Next LT Arabic" w:hAnsi="DIN Next LT Arabic" w:cs="DIN Next LT Arabic"/>
          <w:color w:val="000000"/>
          <w:sz w:val="24"/>
          <w:szCs w:val="24"/>
        </w:rPr>
        <w:t>.</w:t>
      </w:r>
    </w:p>
    <w:p w14:paraId="72A5C259" w14:textId="6884A8B8" w:rsidR="00535851" w:rsidRPr="0069426E" w:rsidRDefault="00535851" w:rsidP="00EC150A">
      <w:pPr>
        <w:pStyle w:val="BodyText"/>
        <w:bidi/>
        <w:jc w:val="both"/>
        <w:rPr>
          <w:rFonts w:ascii="DIN Next LT Arabic" w:hAnsi="DIN Next LT Arabic" w:cs="DIN Next LT Arabic"/>
          <w:color w:val="000000"/>
          <w:sz w:val="24"/>
          <w:szCs w:val="24"/>
          <w:rtl/>
        </w:rPr>
      </w:pPr>
      <w:r w:rsidRPr="0069426E">
        <w:rPr>
          <w:rFonts w:ascii="DIN Next LT Arabic" w:hAnsi="DIN Next LT Arabic" w:cs="DIN Next LT Arabic"/>
          <w:b/>
          <w:bCs/>
          <w:color w:val="000000"/>
          <w:sz w:val="24"/>
          <w:szCs w:val="24"/>
          <w:rtl/>
        </w:rPr>
        <w:t>ثانيًا:</w:t>
      </w:r>
      <w:r w:rsidRPr="0069426E">
        <w:rPr>
          <w:rFonts w:ascii="DIN Next LT Arabic" w:hAnsi="DIN Next LT Arabic" w:cs="DIN Next LT Arabic"/>
          <w:color w:val="000000"/>
          <w:sz w:val="24"/>
          <w:szCs w:val="24"/>
          <w:rtl/>
        </w:rPr>
        <w:t xml:space="preserve"> مع عدم الإخلال بما ورد في الفقرة (1/ب) من المادة (السادسة والسبعون) من النظام؛ لا يُعد في حكم المُفلس -تطبيقاً لأحكام النظام- من لم يٌفتتح له إجراء أو أكثر من إجراءات التصفية وفقاً لأحكام نظام الإفلاس.</w:t>
      </w:r>
    </w:p>
    <w:p w14:paraId="7DFB0FA8" w14:textId="162E08E5" w:rsidR="002C4AB3" w:rsidRPr="0069426E" w:rsidRDefault="009F5399">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bCs w:val="0"/>
          <w:color w:val="000000" w:themeColor="text1"/>
          <w:szCs w:val="24"/>
          <w:rtl/>
        </w:rPr>
      </w:pPr>
      <w:bookmarkStart w:id="14" w:name="_Toc21516363"/>
      <w:bookmarkStart w:id="15" w:name="_Toc137906666"/>
      <w:bookmarkEnd w:id="14"/>
      <w:r w:rsidRPr="0069426E">
        <w:rPr>
          <w:rFonts w:ascii="DIN Next LT Arabic" w:hAnsi="DIN Next LT Arabic" w:cs="DIN Next LT Arabic"/>
          <w:color w:val="000000" w:themeColor="text1"/>
          <w:szCs w:val="24"/>
          <w:rtl/>
        </w:rPr>
        <w:t>السجلات والتراخيص النظامية</w:t>
      </w:r>
      <w:bookmarkEnd w:id="15"/>
    </w:p>
    <w:p w14:paraId="3A7DBA5F" w14:textId="77777777" w:rsidR="00401F34" w:rsidRPr="004947A2" w:rsidRDefault="00401F34" w:rsidP="00401F34">
      <w:pPr>
        <w:bidi/>
        <w:spacing w:after="120"/>
        <w:jc w:val="both"/>
        <w:rPr>
          <w:rFonts w:ascii="DIN Next LT Arabic" w:eastAsia="Calibri" w:hAnsi="DIN Next LT Arabic" w:cs="DIN Next LT Arabic"/>
          <w:color w:val="0070C0"/>
          <w:sz w:val="24"/>
          <w:szCs w:val="24"/>
        </w:rPr>
      </w:pPr>
      <w:bookmarkStart w:id="16" w:name="_Hlk177034081"/>
      <w:r w:rsidRPr="004947A2">
        <w:rPr>
          <w:rFonts w:ascii="DIN Next LT Arabic" w:eastAsia="Calibri" w:hAnsi="DIN Next LT Arabic" w:cs="DIN Next LT Arabic"/>
          <w:color w:val="0070C0"/>
          <w:sz w:val="24"/>
          <w:szCs w:val="24"/>
          <w:rtl/>
        </w:rPr>
        <w:t>[</w:t>
      </w:r>
      <w:r>
        <w:rPr>
          <w:rFonts w:ascii="DIN Next LT Arabic" w:eastAsia="Calibri" w:hAnsi="DIN Next LT Arabic" w:cs="DIN Next LT Arabic" w:hint="cs"/>
          <w:color w:val="0070C0"/>
          <w:sz w:val="24"/>
          <w:szCs w:val="24"/>
          <w:rtl/>
        </w:rPr>
        <w:t>على الجهة الحكومية حذف البند (ثانياً) إذا كانت الأعمال والمشتريات المراد طرحها في المنافسة تنفذ داخل المملكة العربية السعودية.</w:t>
      </w:r>
      <w:r w:rsidRPr="004947A2">
        <w:rPr>
          <w:rFonts w:ascii="DIN Next LT Arabic" w:eastAsia="Calibri" w:hAnsi="DIN Next LT Arabic" w:cs="DIN Next LT Arabic"/>
          <w:color w:val="0070C0"/>
          <w:sz w:val="24"/>
          <w:szCs w:val="24"/>
          <w:rtl/>
        </w:rPr>
        <w:t>]</w:t>
      </w:r>
    </w:p>
    <w:p w14:paraId="04639300" w14:textId="77777777" w:rsidR="00401F34" w:rsidRPr="00B10A50" w:rsidRDefault="00401F34" w:rsidP="00401F34">
      <w:pPr>
        <w:bidi/>
        <w:spacing w:after="120"/>
        <w:jc w:val="both"/>
        <w:rPr>
          <w:rFonts w:ascii="DIN Next LT Arabic" w:eastAsia="Times New Roman" w:hAnsi="DIN Next LT Arabic" w:cs="DIN Next LT Arabic"/>
          <w:color w:val="000000"/>
          <w:sz w:val="24"/>
          <w:szCs w:val="24"/>
          <w:rtl/>
        </w:rPr>
      </w:pPr>
      <w:r w:rsidRPr="004947A2">
        <w:rPr>
          <w:rFonts w:ascii="DIN Next LT Arabic" w:eastAsia="Calibri" w:hAnsi="DIN Next LT Arabic" w:cs="DIN Next LT Arabic" w:hint="eastAsia"/>
          <w:b/>
          <w:bCs/>
          <w:color w:val="00B050"/>
          <w:sz w:val="24"/>
          <w:szCs w:val="24"/>
          <w:u w:val="single"/>
          <w:rtl/>
        </w:rPr>
        <w:t>أولاً</w:t>
      </w:r>
      <w:r w:rsidRPr="004947A2">
        <w:rPr>
          <w:rFonts w:ascii="DIN Next LT Arabic" w:eastAsia="Calibri" w:hAnsi="DIN Next LT Arabic" w:cs="DIN Next LT Arabic"/>
          <w:color w:val="00B050"/>
          <w:sz w:val="24"/>
          <w:szCs w:val="24"/>
          <w:u w:val="single"/>
          <w:rtl/>
        </w:rPr>
        <w:t>:</w:t>
      </w:r>
      <w:r w:rsidRPr="004947A2">
        <w:rPr>
          <w:rFonts w:ascii="DIN Next LT Arabic" w:eastAsia="Calibri" w:hAnsi="DIN Next LT Arabic" w:cs="DIN Next LT Arabic"/>
          <w:color w:val="00B050"/>
          <w:sz w:val="24"/>
          <w:szCs w:val="24"/>
          <w:rtl/>
        </w:rPr>
        <w:t xml:space="preserve"> </w:t>
      </w:r>
      <w:r w:rsidRPr="00B10A50">
        <w:rPr>
          <w:rFonts w:ascii="DIN Next LT Arabic" w:eastAsia="Times New Roman" w:hAnsi="DIN Next LT Arabic" w:cs="DIN Next LT Arabic"/>
          <w:color w:val="000000"/>
          <w:sz w:val="24"/>
          <w:szCs w:val="24"/>
          <w:rtl/>
        </w:rPr>
        <w:t xml:space="preserve">يجب أن تتوفر لدى المتنافسين </w:t>
      </w:r>
      <w:proofErr w:type="spellStart"/>
      <w:r>
        <w:rPr>
          <w:rFonts w:ascii="DIN Next LT Arabic" w:eastAsia="Times New Roman" w:hAnsi="DIN Next LT Arabic" w:cs="DIN Next LT Arabic" w:hint="cs"/>
          <w:color w:val="000000"/>
          <w:sz w:val="24"/>
          <w:szCs w:val="24"/>
          <w:rtl/>
        </w:rPr>
        <w:t>ومتعاقديهم</w:t>
      </w:r>
      <w:proofErr w:type="spellEnd"/>
      <w:r w:rsidRPr="00B10A50">
        <w:rPr>
          <w:rFonts w:ascii="DIN Next LT Arabic" w:eastAsia="Times New Roman" w:hAnsi="DIN Next LT Arabic" w:cs="DIN Next LT Arabic"/>
          <w:color w:val="000000"/>
          <w:sz w:val="24"/>
          <w:szCs w:val="24"/>
          <w:rtl/>
        </w:rPr>
        <w:t xml:space="preserve"> من الباطن الوثائق التالية وأن تكون هذه الوثائق سارية المفعول</w:t>
      </w:r>
      <w:r>
        <w:rPr>
          <w:rFonts w:ascii="DIN Next LT Arabic" w:eastAsia="Times New Roman" w:hAnsi="DIN Next LT Arabic" w:cs="DIN Next LT Arabic" w:hint="cs"/>
          <w:color w:val="000000"/>
          <w:sz w:val="24"/>
          <w:szCs w:val="24"/>
          <w:rtl/>
        </w:rPr>
        <w:t xml:space="preserve"> عند فتح العروض</w:t>
      </w:r>
      <w:r w:rsidRPr="00B10A50">
        <w:rPr>
          <w:rFonts w:ascii="DIN Next LT Arabic" w:eastAsia="Times New Roman" w:hAnsi="DIN Next LT Arabic" w:cs="DIN Next LT Arabic"/>
          <w:color w:val="000000"/>
          <w:sz w:val="24"/>
          <w:szCs w:val="24"/>
        </w:rPr>
        <w:t>:</w:t>
      </w:r>
    </w:p>
    <w:p w14:paraId="7B0B1B39" w14:textId="77777777" w:rsidR="00401F34" w:rsidRPr="00B10A50" w:rsidRDefault="00401F34" w:rsidP="00401F34">
      <w:pPr>
        <w:numPr>
          <w:ilvl w:val="0"/>
          <w:numId w:val="35"/>
        </w:numPr>
        <w:bidi/>
        <w:spacing w:after="200" w:line="259" w:lineRule="auto"/>
        <w:ind w:left="720"/>
        <w:contextualSpacing/>
        <w:jc w:val="both"/>
        <w:rPr>
          <w:rFonts w:ascii="DIN Next LT Arabic" w:eastAsia="Calibri" w:hAnsi="DIN Next LT Arabic" w:cs="DIN Next LT Arabic"/>
          <w:color w:val="00B050"/>
          <w:sz w:val="24"/>
          <w:szCs w:val="24"/>
          <w:rtl/>
        </w:rPr>
      </w:pPr>
      <w:r w:rsidRPr="00B10A50">
        <w:rPr>
          <w:rFonts w:ascii="DIN Next LT Arabic" w:eastAsia="Calibri" w:hAnsi="DIN Next LT Arabic" w:cs="DIN Next LT Arabic"/>
          <w:color w:val="00B050"/>
          <w:sz w:val="24"/>
          <w:szCs w:val="24"/>
          <w:rtl/>
        </w:rPr>
        <w:t xml:space="preserve">السجل التجاري، أو التراخيص النظامية في مجال الأعمال المتقدم لها متى كان المتنافس غير ملزم نظاماً بالقيد في السجل التجاري. </w:t>
      </w:r>
    </w:p>
    <w:p w14:paraId="74204AB2" w14:textId="77777777" w:rsidR="00401F34" w:rsidRPr="00B10A50" w:rsidRDefault="00401F34" w:rsidP="00401F34">
      <w:pPr>
        <w:numPr>
          <w:ilvl w:val="0"/>
          <w:numId w:val="35"/>
        </w:numPr>
        <w:bidi/>
        <w:spacing w:after="120" w:line="259" w:lineRule="auto"/>
        <w:ind w:left="714" w:hanging="357"/>
        <w:contextualSpacing/>
        <w:jc w:val="both"/>
        <w:rPr>
          <w:rFonts w:ascii="DIN Next LT Arabic" w:eastAsia="Calibri" w:hAnsi="DIN Next LT Arabic" w:cs="DIN Next LT Arabic"/>
          <w:color w:val="00B050"/>
          <w:sz w:val="24"/>
          <w:szCs w:val="24"/>
          <w:rtl/>
        </w:rPr>
      </w:pPr>
      <w:r w:rsidRPr="00B10A50">
        <w:rPr>
          <w:rFonts w:ascii="DIN Next LT Arabic" w:eastAsia="Calibri" w:hAnsi="DIN Next LT Arabic" w:cs="DIN Next LT Arabic"/>
          <w:color w:val="00B050"/>
          <w:sz w:val="24"/>
          <w:szCs w:val="24"/>
          <w:rtl/>
        </w:rPr>
        <w:t>شهادة سداد الزكاة أو الضريبة، أو كليهما متى كان المتنافس ملزماً نظاماً بسداد الزكاة والضريبة.</w:t>
      </w:r>
    </w:p>
    <w:p w14:paraId="15DE8B93" w14:textId="77777777" w:rsidR="00401F34" w:rsidRPr="00B10A50" w:rsidRDefault="00401F34" w:rsidP="00401F34">
      <w:pPr>
        <w:numPr>
          <w:ilvl w:val="0"/>
          <w:numId w:val="35"/>
        </w:numPr>
        <w:bidi/>
        <w:spacing w:after="200" w:line="259" w:lineRule="auto"/>
        <w:ind w:left="720"/>
        <w:contextualSpacing/>
        <w:jc w:val="both"/>
        <w:rPr>
          <w:rFonts w:ascii="DIN Next LT Arabic" w:eastAsia="Calibri" w:hAnsi="DIN Next LT Arabic" w:cs="DIN Next LT Arabic"/>
          <w:color w:val="00B050"/>
          <w:sz w:val="24"/>
          <w:szCs w:val="24"/>
          <w:rtl/>
        </w:rPr>
      </w:pPr>
      <w:r w:rsidRPr="00B10A50">
        <w:rPr>
          <w:rFonts w:ascii="DIN Next LT Arabic" w:eastAsia="Calibri" w:hAnsi="DIN Next LT Arabic" w:cs="DIN Next LT Arabic"/>
          <w:color w:val="00B050"/>
          <w:sz w:val="24"/>
          <w:szCs w:val="24"/>
          <w:rtl/>
        </w:rPr>
        <w:t xml:space="preserve">شهادة من المؤسسة العامة للتأمينات الاجتماعية بتسجيل المنشأة في المؤسسة وسداد الحقوق التأمينية. </w:t>
      </w:r>
    </w:p>
    <w:p w14:paraId="159D3217" w14:textId="77777777" w:rsidR="00401F34" w:rsidRPr="00B10A50" w:rsidRDefault="00401F34" w:rsidP="00401F34">
      <w:pPr>
        <w:numPr>
          <w:ilvl w:val="0"/>
          <w:numId w:val="35"/>
        </w:numPr>
        <w:bidi/>
        <w:spacing w:after="160" w:line="259" w:lineRule="auto"/>
        <w:ind w:left="720"/>
        <w:contextualSpacing/>
        <w:jc w:val="both"/>
        <w:rPr>
          <w:rFonts w:ascii="DIN Next LT Arabic" w:eastAsia="Calibri" w:hAnsi="DIN Next LT Arabic" w:cs="DIN Next LT Arabic"/>
          <w:color w:val="00B050"/>
          <w:sz w:val="24"/>
          <w:szCs w:val="24"/>
          <w:rtl/>
        </w:rPr>
      </w:pPr>
      <w:r w:rsidRPr="00B10A50">
        <w:rPr>
          <w:rFonts w:ascii="DIN Next LT Arabic" w:eastAsia="Calibri" w:hAnsi="DIN Next LT Arabic" w:cs="DIN Next LT Arabic"/>
          <w:color w:val="00B050"/>
          <w:sz w:val="24"/>
          <w:szCs w:val="24"/>
          <w:rtl/>
        </w:rPr>
        <w:t>شهادة الانتساب إلى الغرفة التجارية، متى كان المتنافس ملزماً نظاماً بالانتساب إلى الغرفة</w:t>
      </w:r>
      <w:r w:rsidRPr="00B10A50">
        <w:rPr>
          <w:rFonts w:ascii="DIN Next LT Arabic" w:eastAsia="Calibri" w:hAnsi="DIN Next LT Arabic" w:cs="DIN Next LT Arabic" w:hint="cs"/>
          <w:color w:val="00B050"/>
          <w:sz w:val="24"/>
          <w:szCs w:val="24"/>
          <w:rtl/>
        </w:rPr>
        <w:t xml:space="preserve"> التجارية</w:t>
      </w:r>
      <w:r w:rsidRPr="00997ED4">
        <w:rPr>
          <w:rFonts w:ascii="DIN Next LT Arabic" w:eastAsia="Calibri" w:hAnsi="DIN Next LT Arabic" w:cs="DIN Next LT Arabic"/>
          <w:color w:val="00B050"/>
          <w:sz w:val="24"/>
          <w:szCs w:val="24"/>
          <w:rtl/>
        </w:rPr>
        <w:t>.</w:t>
      </w:r>
      <w:r w:rsidRPr="00B10A50">
        <w:rPr>
          <w:rFonts w:ascii="DIN Next LT Arabic" w:eastAsia="Calibri" w:hAnsi="DIN Next LT Arabic" w:cs="DIN Next LT Arabic"/>
          <w:color w:val="00B050"/>
          <w:sz w:val="24"/>
          <w:szCs w:val="24"/>
          <w:rtl/>
        </w:rPr>
        <w:t xml:space="preserve"> </w:t>
      </w:r>
    </w:p>
    <w:p w14:paraId="4A974BDC" w14:textId="77777777" w:rsidR="00401F34" w:rsidRPr="00B10A50" w:rsidRDefault="00401F34" w:rsidP="00401F34">
      <w:pPr>
        <w:numPr>
          <w:ilvl w:val="0"/>
          <w:numId w:val="35"/>
        </w:numPr>
        <w:bidi/>
        <w:spacing w:after="120"/>
        <w:ind w:left="720"/>
        <w:jc w:val="both"/>
        <w:rPr>
          <w:rFonts w:ascii="DIN Next LT Arabic" w:eastAsia="Times New Roman" w:hAnsi="DIN Next LT Arabic" w:cs="DIN Next LT Arabic"/>
          <w:color w:val="00B050"/>
          <w:sz w:val="24"/>
          <w:szCs w:val="24"/>
        </w:rPr>
      </w:pPr>
      <w:r w:rsidRPr="00B10A50">
        <w:rPr>
          <w:rFonts w:ascii="DIN Next LT Arabic" w:eastAsia="Times New Roman" w:hAnsi="DIN Next LT Arabic" w:cs="DIN Next LT Arabic"/>
          <w:color w:val="00B050"/>
          <w:sz w:val="24"/>
          <w:szCs w:val="24"/>
          <w:rtl/>
        </w:rPr>
        <w:t>شهادة تصنيف في مجال الأعمال المتقدم لها، إذا كانت تلك الأعمال مما يشترط لها التصنيف.</w:t>
      </w:r>
    </w:p>
    <w:p w14:paraId="294616E8" w14:textId="77777777" w:rsidR="00401F34" w:rsidRPr="00B10A50" w:rsidRDefault="00401F34" w:rsidP="00401F34">
      <w:pPr>
        <w:numPr>
          <w:ilvl w:val="0"/>
          <w:numId w:val="35"/>
        </w:numPr>
        <w:bidi/>
        <w:spacing w:after="120"/>
        <w:ind w:left="720"/>
        <w:jc w:val="both"/>
        <w:rPr>
          <w:rFonts w:ascii="DIN Next LT Arabic" w:eastAsia="Times New Roman" w:hAnsi="DIN Next LT Arabic" w:cs="DIN Next LT Arabic"/>
          <w:color w:val="00B050"/>
          <w:sz w:val="24"/>
          <w:szCs w:val="24"/>
          <w:rtl/>
        </w:rPr>
      </w:pPr>
      <w:r w:rsidRPr="00B10A50">
        <w:rPr>
          <w:rFonts w:ascii="DIN Next LT Arabic" w:eastAsia="Times New Roman" w:hAnsi="DIN Next LT Arabic" w:cs="DIN Next LT Arabic"/>
          <w:color w:val="00B050"/>
          <w:sz w:val="24"/>
          <w:szCs w:val="24"/>
          <w:rtl/>
        </w:rPr>
        <w:t>شهادة الانتساب إلى الهيئة السعودية للمقاولين، إذا كانت الأعمال المتقدم لها متعلقة بالإنشاءات والمقاولات.</w:t>
      </w:r>
    </w:p>
    <w:p w14:paraId="00E98FE9" w14:textId="77777777" w:rsidR="00401F34" w:rsidRPr="00B10A50" w:rsidRDefault="00401F34" w:rsidP="00401F34">
      <w:pPr>
        <w:numPr>
          <w:ilvl w:val="0"/>
          <w:numId w:val="35"/>
        </w:numPr>
        <w:bidi/>
        <w:spacing w:after="120"/>
        <w:ind w:left="720"/>
        <w:jc w:val="both"/>
        <w:rPr>
          <w:rFonts w:ascii="DIN Next LT Arabic" w:eastAsia="Times New Roman" w:hAnsi="DIN Next LT Arabic" w:cs="DIN Next LT Arabic"/>
          <w:color w:val="00B050"/>
          <w:sz w:val="24"/>
          <w:szCs w:val="24"/>
          <w:rtl/>
        </w:rPr>
      </w:pPr>
      <w:r w:rsidRPr="00B10A50">
        <w:rPr>
          <w:rFonts w:ascii="DIN Next LT Arabic" w:eastAsia="Times New Roman" w:hAnsi="DIN Next LT Arabic" w:cs="DIN Next LT Arabic"/>
          <w:color w:val="00B050"/>
          <w:sz w:val="24"/>
          <w:szCs w:val="24"/>
          <w:rtl/>
        </w:rPr>
        <w:t>شهادة الانتساب إلى الهيئة السعودية للمهندسين، إذا كانت الأعمال المتقدم لها أعمالاً هندسية.</w:t>
      </w:r>
    </w:p>
    <w:p w14:paraId="1B429804" w14:textId="77777777" w:rsidR="00401F34" w:rsidRPr="00B10A50" w:rsidRDefault="00401F34" w:rsidP="00401F34">
      <w:pPr>
        <w:numPr>
          <w:ilvl w:val="0"/>
          <w:numId w:val="35"/>
        </w:numPr>
        <w:bidi/>
        <w:spacing w:after="160" w:line="259" w:lineRule="auto"/>
        <w:ind w:left="720"/>
        <w:contextualSpacing/>
        <w:jc w:val="both"/>
        <w:rPr>
          <w:rFonts w:ascii="DIN Next LT Arabic" w:eastAsia="Calibri" w:hAnsi="DIN Next LT Arabic" w:cs="DIN Next LT Arabic"/>
          <w:color w:val="00B050"/>
          <w:sz w:val="24"/>
          <w:szCs w:val="24"/>
          <w:rtl/>
        </w:rPr>
      </w:pPr>
      <w:r w:rsidRPr="00B10A50">
        <w:rPr>
          <w:rFonts w:ascii="DIN Next LT Arabic" w:eastAsia="Calibri" w:hAnsi="DIN Next LT Arabic" w:cs="DIN Next LT Arabic"/>
          <w:color w:val="00B050"/>
          <w:sz w:val="24"/>
          <w:szCs w:val="24"/>
          <w:rtl/>
        </w:rPr>
        <w:t>ما يثبت أن المنشأة من المنشآت الصغيرة والمتوسطة المحلية، إذا كانت المنشأة من تلك الفئة، وذلك حسب ما تقرره الهيئة العامة للمنشآت الصغيرة والمتوسطة.</w:t>
      </w:r>
    </w:p>
    <w:p w14:paraId="64CE9809" w14:textId="77777777" w:rsidR="00401F34" w:rsidRPr="00B10A50" w:rsidRDefault="00401F34" w:rsidP="00401F34">
      <w:pPr>
        <w:numPr>
          <w:ilvl w:val="0"/>
          <w:numId w:val="35"/>
        </w:numPr>
        <w:bidi/>
        <w:spacing w:after="120"/>
        <w:ind w:left="720"/>
        <w:jc w:val="both"/>
        <w:rPr>
          <w:rFonts w:ascii="DIN Next LT Arabic" w:eastAsia="Times New Roman" w:hAnsi="DIN Next LT Arabic" w:cs="DIN Next LT Arabic"/>
          <w:color w:val="00B050"/>
          <w:sz w:val="24"/>
          <w:szCs w:val="24"/>
          <w:rtl/>
        </w:rPr>
      </w:pPr>
      <w:r w:rsidRPr="00B10A50">
        <w:rPr>
          <w:rFonts w:ascii="DIN Next LT Arabic" w:eastAsia="Times New Roman" w:hAnsi="DIN Next LT Arabic" w:cs="DIN Next LT Arabic"/>
          <w:color w:val="00B050"/>
          <w:sz w:val="24"/>
          <w:szCs w:val="24"/>
          <w:rtl/>
        </w:rPr>
        <w:t>شهادة تحقيق النسبة المطلوبة لتوطين الوظائف</w:t>
      </w:r>
      <w:r w:rsidRPr="00B10A50">
        <w:rPr>
          <w:rFonts w:ascii="DIN Next LT Arabic" w:eastAsia="Times New Roman" w:hAnsi="DIN Next LT Arabic" w:cs="DIN Next LT Arabic"/>
          <w:color w:val="00B050"/>
          <w:sz w:val="24"/>
          <w:szCs w:val="24"/>
        </w:rPr>
        <w:t>.</w:t>
      </w:r>
    </w:p>
    <w:p w14:paraId="64AB7AA7" w14:textId="77777777" w:rsidR="00401F34" w:rsidRDefault="00401F34" w:rsidP="00401F34">
      <w:pPr>
        <w:numPr>
          <w:ilvl w:val="0"/>
          <w:numId w:val="35"/>
        </w:numPr>
        <w:tabs>
          <w:tab w:val="right" w:pos="821"/>
        </w:tabs>
        <w:bidi/>
        <w:spacing w:after="160" w:line="259" w:lineRule="auto"/>
        <w:ind w:left="720"/>
        <w:contextualSpacing/>
        <w:jc w:val="both"/>
        <w:rPr>
          <w:rFonts w:ascii="DIN Next LT Arabic" w:eastAsia="Calibri" w:hAnsi="DIN Next LT Arabic" w:cs="DIN Next LT Arabic"/>
          <w:color w:val="00B050"/>
          <w:sz w:val="24"/>
          <w:szCs w:val="24"/>
        </w:rPr>
      </w:pPr>
      <w:r w:rsidRPr="00B10A50">
        <w:rPr>
          <w:rFonts w:ascii="DIN Next LT Arabic" w:eastAsia="Calibri" w:hAnsi="DIN Next LT Arabic" w:cs="DIN Next LT Arabic"/>
          <w:color w:val="00B050"/>
          <w:sz w:val="24"/>
          <w:szCs w:val="24"/>
          <w:rtl/>
        </w:rPr>
        <w:t>أي وثائق أخرى تطلبها الجهة الحكومية حسب طبيعة المنافسة.</w:t>
      </w:r>
    </w:p>
    <w:p w14:paraId="218D580C" w14:textId="77777777" w:rsidR="00401F34" w:rsidRDefault="00401F34" w:rsidP="00401F34">
      <w:pPr>
        <w:numPr>
          <w:ilvl w:val="0"/>
          <w:numId w:val="35"/>
        </w:numPr>
        <w:tabs>
          <w:tab w:val="right" w:pos="821"/>
        </w:tabs>
        <w:bidi/>
        <w:spacing w:after="160" w:line="259" w:lineRule="auto"/>
        <w:ind w:left="720"/>
        <w:contextualSpacing/>
        <w:jc w:val="both"/>
        <w:rPr>
          <w:rFonts w:ascii="DIN Next LT Arabic" w:eastAsia="Calibri" w:hAnsi="DIN Next LT Arabic" w:cs="DIN Next LT Arabic"/>
          <w:color w:val="00B050"/>
          <w:sz w:val="24"/>
          <w:szCs w:val="24"/>
        </w:rPr>
      </w:pPr>
      <w:r w:rsidRPr="00997ED4">
        <w:rPr>
          <w:rFonts w:ascii="DIN Next LT Arabic" w:eastAsia="Calibri" w:hAnsi="DIN Next LT Arabic" w:cs="DIN Next LT Arabic"/>
          <w:color w:val="00B050"/>
          <w:sz w:val="24"/>
          <w:szCs w:val="24"/>
          <w:rtl/>
        </w:rPr>
        <w:t xml:space="preserve">شهادة تسجيل تثبت أنها مؤسسة أو جمعية أهلية أو كيان غير هادف للربح من الجهة المختصة </w:t>
      </w:r>
      <w:r w:rsidRPr="00997ED4">
        <w:rPr>
          <w:rFonts w:ascii="DIN Next LT Arabic" w:eastAsia="Calibri" w:hAnsi="DIN Next LT Arabic" w:cs="DIN Next LT Arabic" w:hint="cs"/>
          <w:color w:val="00B050"/>
          <w:sz w:val="24"/>
          <w:szCs w:val="24"/>
          <w:rtl/>
        </w:rPr>
        <w:t>إ</w:t>
      </w:r>
      <w:r w:rsidRPr="00997ED4">
        <w:rPr>
          <w:rFonts w:ascii="DIN Next LT Arabic" w:eastAsia="Calibri" w:hAnsi="DIN Next LT Arabic" w:cs="DIN Next LT Arabic"/>
          <w:color w:val="00B050"/>
          <w:sz w:val="24"/>
          <w:szCs w:val="24"/>
          <w:rtl/>
        </w:rPr>
        <w:t>ذا كانت الشركة من المؤسسات أو الجمعيات الأهلية أو الكيانات غير الهادفة للربح.</w:t>
      </w:r>
    </w:p>
    <w:p w14:paraId="4677961B" w14:textId="77777777" w:rsidR="00401F34" w:rsidRPr="0001765D" w:rsidRDefault="00401F34" w:rsidP="00401F34">
      <w:pPr>
        <w:tabs>
          <w:tab w:val="right" w:pos="821"/>
        </w:tabs>
        <w:bidi/>
        <w:contextualSpacing/>
        <w:jc w:val="both"/>
        <w:rPr>
          <w:rFonts w:ascii="DIN Next LT Arabic" w:eastAsia="Calibri" w:hAnsi="DIN Next LT Arabic" w:cs="DIN Next LT Arabic"/>
          <w:color w:val="00B050"/>
          <w:sz w:val="24"/>
          <w:szCs w:val="24"/>
          <w:rtl/>
        </w:rPr>
      </w:pPr>
      <w:bookmarkStart w:id="17" w:name="_Hlk157590004"/>
      <w:bookmarkStart w:id="18" w:name="_Hlk157591768"/>
      <w:r w:rsidRPr="004947A2">
        <w:rPr>
          <w:rFonts w:ascii="DIN Next LT Arabic" w:eastAsia="Calibri" w:hAnsi="DIN Next LT Arabic" w:cs="DIN Next LT Arabic" w:hint="eastAsia"/>
          <w:b/>
          <w:bCs/>
          <w:color w:val="00B050"/>
          <w:sz w:val="24"/>
          <w:szCs w:val="24"/>
          <w:u w:val="single"/>
          <w:rtl/>
        </w:rPr>
        <w:t>ثانياً</w:t>
      </w:r>
      <w:r w:rsidRPr="00483044">
        <w:rPr>
          <w:rFonts w:ascii="DIN Next LT Arabic" w:eastAsia="Calibri" w:hAnsi="DIN Next LT Arabic" w:cs="DIN Next LT Arabic" w:hint="cs"/>
          <w:color w:val="00B050"/>
          <w:sz w:val="24"/>
          <w:szCs w:val="24"/>
          <w:rtl/>
        </w:rPr>
        <w:t>:</w:t>
      </w:r>
      <w:r>
        <w:rPr>
          <w:rFonts w:ascii="DIN Next LT Arabic" w:eastAsia="Calibri" w:hAnsi="DIN Next LT Arabic" w:cs="DIN Next LT Arabic" w:hint="cs"/>
          <w:color w:val="00B050"/>
          <w:sz w:val="24"/>
          <w:szCs w:val="24"/>
          <w:rtl/>
        </w:rPr>
        <w:t xml:space="preserve"> </w:t>
      </w:r>
      <w:bookmarkEnd w:id="17"/>
      <w:r w:rsidRPr="0001765D">
        <w:rPr>
          <w:rFonts w:ascii="DIN Next LT Arabic" w:eastAsia="Calibri" w:hAnsi="DIN Next LT Arabic" w:cs="DIN Next LT Arabic"/>
          <w:color w:val="00B050"/>
          <w:sz w:val="24"/>
          <w:szCs w:val="24"/>
          <w:rtl/>
        </w:rPr>
        <w:t>تستثنى الأعمال والمشتريات التي تُنفذ خارج المملكة</w:t>
      </w:r>
      <w:r>
        <w:rPr>
          <w:rFonts w:ascii="DIN Next LT Arabic" w:eastAsia="Calibri" w:hAnsi="DIN Next LT Arabic" w:cs="DIN Next LT Arabic" w:hint="cs"/>
          <w:color w:val="00B050"/>
          <w:sz w:val="24"/>
          <w:szCs w:val="24"/>
          <w:rtl/>
        </w:rPr>
        <w:t xml:space="preserve"> العربية السعودية</w:t>
      </w:r>
      <w:r w:rsidRPr="0001765D">
        <w:rPr>
          <w:rFonts w:ascii="DIN Next LT Arabic" w:eastAsia="Calibri" w:hAnsi="DIN Next LT Arabic" w:cs="DIN Next LT Arabic"/>
          <w:color w:val="00B050"/>
          <w:sz w:val="24"/>
          <w:szCs w:val="24"/>
          <w:rtl/>
        </w:rPr>
        <w:t xml:space="preserve"> بواسطة أشخاص أجانب من توفير الوثائق المشار إليها في الفقرة (</w:t>
      </w:r>
      <w:r>
        <w:rPr>
          <w:rFonts w:ascii="DIN Next LT Arabic" w:eastAsia="Calibri" w:hAnsi="DIN Next LT Arabic" w:cs="DIN Next LT Arabic" w:hint="cs"/>
          <w:color w:val="00B050"/>
          <w:sz w:val="24"/>
          <w:szCs w:val="24"/>
          <w:rtl/>
        </w:rPr>
        <w:t>أولاً</w:t>
      </w:r>
      <w:r w:rsidRPr="0001765D">
        <w:rPr>
          <w:rFonts w:ascii="DIN Next LT Arabic" w:eastAsia="Calibri" w:hAnsi="DIN Next LT Arabic" w:cs="DIN Next LT Arabic"/>
          <w:color w:val="00B050"/>
          <w:sz w:val="24"/>
          <w:szCs w:val="24"/>
          <w:rtl/>
        </w:rPr>
        <w:t>) من هذ</w:t>
      </w:r>
      <w:r w:rsidRPr="0001765D">
        <w:rPr>
          <w:rFonts w:ascii="DIN Next LT Arabic" w:eastAsia="Calibri" w:hAnsi="DIN Next LT Arabic" w:cs="DIN Next LT Arabic" w:hint="cs"/>
          <w:color w:val="00B050"/>
          <w:sz w:val="24"/>
          <w:szCs w:val="24"/>
          <w:rtl/>
        </w:rPr>
        <w:t>ا البند ما عدا الوثائق التالية:</w:t>
      </w:r>
    </w:p>
    <w:p w14:paraId="74C66A2A" w14:textId="77777777" w:rsidR="00401F34" w:rsidRDefault="00401F34" w:rsidP="00401F34">
      <w:pPr>
        <w:pStyle w:val="ListParagraph"/>
        <w:numPr>
          <w:ilvl w:val="0"/>
          <w:numId w:val="57"/>
        </w:numPr>
        <w:tabs>
          <w:tab w:val="right" w:pos="821"/>
        </w:tabs>
        <w:bidi/>
        <w:spacing w:after="160" w:line="259" w:lineRule="auto"/>
        <w:jc w:val="both"/>
        <w:rPr>
          <w:rFonts w:ascii="DIN Next LT Arabic" w:eastAsia="Calibri" w:hAnsi="DIN Next LT Arabic" w:cs="DIN Next LT Arabic"/>
          <w:color w:val="00B050"/>
          <w:sz w:val="24"/>
          <w:szCs w:val="24"/>
        </w:rPr>
      </w:pPr>
      <w:r w:rsidRPr="0001765D">
        <w:rPr>
          <w:rFonts w:ascii="DIN Next LT Arabic" w:eastAsia="Calibri" w:hAnsi="DIN Next LT Arabic" w:cs="DIN Next LT Arabic"/>
          <w:color w:val="00B050"/>
          <w:sz w:val="24"/>
          <w:szCs w:val="24"/>
          <w:rtl/>
        </w:rPr>
        <w:t xml:space="preserve">السجل التجاري، أو التراخيص النظامية في مجال الأعمال المتقدم لها متى كان المتنافس غير ملزم نظاماً بالقيد في السجل </w:t>
      </w:r>
      <w:r w:rsidRPr="0001765D">
        <w:rPr>
          <w:rFonts w:ascii="DIN Next LT Arabic" w:eastAsia="Calibri" w:hAnsi="DIN Next LT Arabic" w:cs="DIN Next LT Arabic" w:hint="cs"/>
          <w:color w:val="00B050"/>
          <w:sz w:val="24"/>
          <w:szCs w:val="24"/>
          <w:rtl/>
        </w:rPr>
        <w:t>التجاري.</w:t>
      </w:r>
    </w:p>
    <w:p w14:paraId="4B8EA5DC" w14:textId="4D5BAE7F" w:rsidR="00401F34" w:rsidRPr="00401F34" w:rsidRDefault="00401F34" w:rsidP="00401F34">
      <w:pPr>
        <w:pStyle w:val="ListParagraph"/>
        <w:numPr>
          <w:ilvl w:val="0"/>
          <w:numId w:val="57"/>
        </w:numPr>
        <w:tabs>
          <w:tab w:val="right" w:pos="821"/>
        </w:tabs>
        <w:bidi/>
        <w:spacing w:after="160" w:line="259" w:lineRule="auto"/>
        <w:jc w:val="both"/>
        <w:rPr>
          <w:rFonts w:ascii="DIN Next LT Arabic" w:eastAsia="Calibri" w:hAnsi="DIN Next LT Arabic" w:cs="DIN Next LT Arabic"/>
          <w:color w:val="00B050"/>
          <w:sz w:val="24"/>
          <w:szCs w:val="24"/>
        </w:rPr>
      </w:pPr>
      <w:r w:rsidRPr="0001765D">
        <w:rPr>
          <w:rFonts w:ascii="DIN Next LT Arabic" w:eastAsia="Calibri" w:hAnsi="DIN Next LT Arabic" w:cs="DIN Next LT Arabic" w:hint="cs"/>
          <w:color w:val="00B050"/>
          <w:sz w:val="24"/>
          <w:szCs w:val="24"/>
          <w:rtl/>
        </w:rPr>
        <w:t xml:space="preserve">أي </w:t>
      </w:r>
      <w:r w:rsidRPr="0001765D">
        <w:rPr>
          <w:rFonts w:ascii="DIN Next LT Arabic" w:eastAsia="Calibri" w:hAnsi="DIN Next LT Arabic" w:cs="DIN Next LT Arabic"/>
          <w:color w:val="00B050"/>
          <w:sz w:val="24"/>
          <w:szCs w:val="24"/>
          <w:rtl/>
        </w:rPr>
        <w:t>وثائق أخرى تطلبها الجهة الحكومية حسب طبيعة المنافسة.</w:t>
      </w:r>
      <w:bookmarkEnd w:id="16"/>
      <w:bookmarkEnd w:id="18"/>
    </w:p>
    <w:p w14:paraId="3A9FD7FB" w14:textId="77777777" w:rsidR="007A66C4" w:rsidRPr="0069426E" w:rsidRDefault="007A66C4" w:rsidP="000B47CD">
      <w:pPr>
        <w:pStyle w:val="BodyText"/>
        <w:framePr w:hSpace="187" w:wrap="around" w:vAnchor="page" w:hAnchor="margin" w:y="2837"/>
        <w:bidi/>
        <w:suppressOverlap/>
        <w:jc w:val="both"/>
        <w:rPr>
          <w:rFonts w:ascii="DIN Next LT Arabic" w:hAnsi="DIN Next LT Arabic" w:cs="DIN Next LT Arabic"/>
          <w:rtl/>
        </w:rPr>
      </w:pPr>
    </w:p>
    <w:p w14:paraId="212D7BEC" w14:textId="77777777" w:rsidR="0081562B" w:rsidRPr="0069426E" w:rsidRDefault="0081562B">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auto"/>
          <w:szCs w:val="24"/>
        </w:rPr>
      </w:pPr>
      <w:bookmarkStart w:id="19" w:name="_Toc137906667"/>
      <w:r w:rsidRPr="0069426E">
        <w:rPr>
          <w:rFonts w:ascii="DIN Next LT Arabic" w:hAnsi="DIN Next LT Arabic" w:cs="DIN Next LT Arabic"/>
          <w:color w:val="auto"/>
          <w:szCs w:val="24"/>
          <w:rtl/>
        </w:rPr>
        <w:t xml:space="preserve">ممثل </w:t>
      </w:r>
      <w:r w:rsidR="00E17BB8" w:rsidRPr="0069426E">
        <w:rPr>
          <w:rFonts w:ascii="DIN Next LT Arabic" w:hAnsi="DIN Next LT Arabic" w:cs="DIN Next LT Arabic"/>
          <w:color w:val="auto"/>
          <w:szCs w:val="24"/>
          <w:rtl/>
        </w:rPr>
        <w:t>الجهة الحكومية</w:t>
      </w:r>
      <w:bookmarkEnd w:id="19"/>
    </w:p>
    <w:p w14:paraId="68F7C800" w14:textId="46A3231D" w:rsidR="0081562B" w:rsidRPr="00401F34" w:rsidRDefault="005B5BA6" w:rsidP="00401F34">
      <w:pPr>
        <w:bidi/>
        <w:jc w:val="both"/>
        <w:rPr>
          <w:rFonts w:ascii="DIN Next LT Arabic" w:eastAsia="Calibri" w:hAnsi="DIN Next LT Arabic" w:cs="DIN Next LT Arabic"/>
          <w:sz w:val="24"/>
          <w:szCs w:val="24"/>
          <w:u w:val="single"/>
        </w:rPr>
      </w:pPr>
      <w:r w:rsidRPr="0069426E">
        <w:rPr>
          <w:rFonts w:ascii="DIN Next LT Arabic" w:hAnsi="DIN Next LT Arabic" w:cs="DIN Next LT Arabic"/>
          <w:sz w:val="24"/>
          <w:szCs w:val="24"/>
          <w:rtl/>
        </w:rPr>
        <w:lastRenderedPageBreak/>
        <w:t xml:space="preserve"> </w:t>
      </w:r>
      <w:r w:rsidR="00401F34" w:rsidRPr="00B10A50">
        <w:rPr>
          <w:rFonts w:ascii="DIN Next LT Arabic" w:eastAsia="Calibri" w:hAnsi="DIN Next LT Arabic" w:cs="DIN Next LT Arabic"/>
          <w:sz w:val="24"/>
          <w:szCs w:val="24"/>
          <w:rtl/>
        </w:rPr>
        <w:t>يتم التواصل مع ممثل الجهة الحكومية المذكور أدناه في حال تعذر استخدام البوابة الإلكترونية</w:t>
      </w:r>
      <w:r w:rsidR="00401F34">
        <w:rPr>
          <w:rFonts w:ascii="DIN Next LT Arabic" w:eastAsia="Calibri" w:hAnsi="DIN Next LT Arabic" w:cs="DIN Next LT Arabic" w:hint="cs"/>
          <w:sz w:val="24"/>
          <w:szCs w:val="24"/>
          <w:rtl/>
        </w:rPr>
        <w:t xml:space="preserve"> أو الوسيلة البديلة</w:t>
      </w:r>
      <w:r w:rsidR="00401F34" w:rsidRPr="004947A2">
        <w:rPr>
          <w:rFonts w:ascii="DIN Next LT Arabic" w:eastAsia="Calibri" w:hAnsi="DIN Next LT Arabic" w:cs="DIN Next LT Arabic"/>
          <w:sz w:val="24"/>
          <w:szCs w:val="24"/>
          <w:rtl/>
        </w:rPr>
        <w:t>.</w:t>
      </w:r>
    </w:p>
    <w:tbl>
      <w:tblPr>
        <w:tblStyle w:val="TableGrid"/>
        <w:bidiVisual/>
        <w:tblW w:w="0" w:type="auto"/>
        <w:tblLook w:val="04A0" w:firstRow="1" w:lastRow="0" w:firstColumn="1" w:lastColumn="0" w:noHBand="0" w:noVBand="1"/>
      </w:tblPr>
      <w:tblGrid>
        <w:gridCol w:w="4947"/>
        <w:gridCol w:w="4948"/>
      </w:tblGrid>
      <w:tr w:rsidR="0081562B" w:rsidRPr="0069426E" w14:paraId="6C2759E6" w14:textId="77777777" w:rsidTr="00DC2CE6">
        <w:tc>
          <w:tcPr>
            <w:tcW w:w="9895" w:type="dxa"/>
            <w:gridSpan w:val="2"/>
            <w:shd w:val="clear" w:color="auto" w:fill="595959" w:themeFill="text1" w:themeFillTint="A6"/>
            <w:vAlign w:val="center"/>
          </w:tcPr>
          <w:p w14:paraId="04C09BD8" w14:textId="77777777" w:rsidR="0081562B" w:rsidRPr="0069426E" w:rsidRDefault="0081562B" w:rsidP="000B47CD">
            <w:pPr>
              <w:bidi/>
              <w:spacing w:before="100" w:beforeAutospacing="1" w:after="120"/>
              <w:jc w:val="both"/>
              <w:rPr>
                <w:rFonts w:ascii="DIN Next LT Arabic" w:hAnsi="DIN Next LT Arabic" w:cs="DIN Next LT Arabic"/>
                <w:color w:val="FFFFFF" w:themeColor="background1"/>
                <w:sz w:val="22"/>
                <w:szCs w:val="22"/>
                <w:rtl/>
              </w:rPr>
            </w:pPr>
            <w:r w:rsidRPr="0069426E">
              <w:rPr>
                <w:rFonts w:ascii="DIN Next LT Arabic" w:hAnsi="DIN Next LT Arabic" w:cs="DIN Next LT Arabic"/>
                <w:color w:val="FFFFFF" w:themeColor="background1"/>
                <w:sz w:val="22"/>
                <w:szCs w:val="22"/>
                <w:rtl/>
              </w:rPr>
              <w:t xml:space="preserve">معلومات اتصال ممثل </w:t>
            </w:r>
            <w:r w:rsidR="00E17BB8" w:rsidRPr="0069426E">
              <w:rPr>
                <w:rFonts w:ascii="DIN Next LT Arabic" w:hAnsi="DIN Next LT Arabic" w:cs="DIN Next LT Arabic"/>
                <w:color w:val="FFFFFF" w:themeColor="background1"/>
                <w:sz w:val="22"/>
                <w:szCs w:val="22"/>
                <w:rtl/>
              </w:rPr>
              <w:t>الجهة الحكومية</w:t>
            </w:r>
          </w:p>
        </w:tc>
      </w:tr>
      <w:tr w:rsidR="0081562B" w:rsidRPr="0069426E" w14:paraId="401FBD44" w14:textId="77777777" w:rsidTr="00DC2CE6">
        <w:tc>
          <w:tcPr>
            <w:tcW w:w="4947" w:type="dxa"/>
            <w:vAlign w:val="center"/>
          </w:tcPr>
          <w:p w14:paraId="3CB0C1BE" w14:textId="77777777" w:rsidR="0081562B" w:rsidRPr="0069426E" w:rsidRDefault="0081562B" w:rsidP="000B47CD">
            <w:pPr>
              <w:bidi/>
              <w:spacing w:before="100" w:beforeAutospacing="1" w:after="120"/>
              <w:jc w:val="both"/>
              <w:rPr>
                <w:rFonts w:ascii="DIN Next LT Arabic" w:hAnsi="DIN Next LT Arabic" w:cs="DIN Next LT Arabic"/>
                <w:color w:val="000000" w:themeColor="text1"/>
                <w:sz w:val="22"/>
                <w:szCs w:val="22"/>
                <w:rtl/>
              </w:rPr>
            </w:pPr>
            <w:r w:rsidRPr="0069426E">
              <w:rPr>
                <w:rFonts w:ascii="DIN Next LT Arabic" w:hAnsi="DIN Next LT Arabic" w:cs="DIN Next LT Arabic"/>
                <w:color w:val="000000" w:themeColor="text1"/>
                <w:sz w:val="22"/>
                <w:szCs w:val="22"/>
                <w:rtl/>
              </w:rPr>
              <w:t>الاسم</w:t>
            </w:r>
          </w:p>
        </w:tc>
        <w:tc>
          <w:tcPr>
            <w:tcW w:w="4948" w:type="dxa"/>
            <w:vAlign w:val="center"/>
          </w:tcPr>
          <w:p w14:paraId="64057328" w14:textId="77777777" w:rsidR="0081562B" w:rsidRPr="0069426E" w:rsidRDefault="0081562B" w:rsidP="000B47CD">
            <w:pPr>
              <w:bidi/>
              <w:spacing w:before="100" w:beforeAutospacing="1" w:after="120"/>
              <w:jc w:val="both"/>
              <w:rPr>
                <w:rFonts w:ascii="DIN Next LT Arabic" w:hAnsi="DIN Next LT Arabic" w:cs="DIN Next LT Arabic"/>
                <w:color w:val="FF0000"/>
                <w:sz w:val="22"/>
                <w:szCs w:val="22"/>
                <w:rtl/>
              </w:rPr>
            </w:pPr>
            <w:r w:rsidRPr="0069426E">
              <w:rPr>
                <w:rFonts w:ascii="DIN Next LT Arabic" w:hAnsi="DIN Next LT Arabic" w:cs="DIN Next LT Arabic"/>
                <w:color w:val="FF0000"/>
                <w:sz w:val="22"/>
                <w:szCs w:val="22"/>
                <w:rtl/>
              </w:rPr>
              <w:t xml:space="preserve">تحدده </w:t>
            </w:r>
            <w:r w:rsidR="00E17BB8" w:rsidRPr="0069426E">
              <w:rPr>
                <w:rFonts w:ascii="DIN Next LT Arabic" w:hAnsi="DIN Next LT Arabic" w:cs="DIN Next LT Arabic"/>
                <w:color w:val="FF0000"/>
                <w:sz w:val="22"/>
                <w:szCs w:val="22"/>
                <w:rtl/>
              </w:rPr>
              <w:t>الجهة الحكومية</w:t>
            </w:r>
          </w:p>
        </w:tc>
      </w:tr>
      <w:tr w:rsidR="0081562B" w:rsidRPr="0069426E" w14:paraId="3E8B915C" w14:textId="77777777" w:rsidTr="00DC2CE6">
        <w:tc>
          <w:tcPr>
            <w:tcW w:w="4947" w:type="dxa"/>
            <w:vAlign w:val="center"/>
          </w:tcPr>
          <w:p w14:paraId="1CACBD96" w14:textId="77777777" w:rsidR="0081562B" w:rsidRPr="0069426E" w:rsidRDefault="0081562B" w:rsidP="000B47CD">
            <w:pPr>
              <w:bidi/>
              <w:spacing w:before="100" w:beforeAutospacing="1" w:after="120"/>
              <w:jc w:val="both"/>
              <w:rPr>
                <w:rFonts w:ascii="DIN Next LT Arabic" w:hAnsi="DIN Next LT Arabic" w:cs="DIN Next LT Arabic"/>
                <w:color w:val="000000" w:themeColor="text1"/>
                <w:sz w:val="22"/>
                <w:szCs w:val="22"/>
              </w:rPr>
            </w:pPr>
            <w:r w:rsidRPr="0069426E">
              <w:rPr>
                <w:rFonts w:ascii="DIN Next LT Arabic" w:hAnsi="DIN Next LT Arabic" w:cs="DIN Next LT Arabic"/>
                <w:color w:val="000000" w:themeColor="text1"/>
                <w:sz w:val="22"/>
                <w:szCs w:val="22"/>
                <w:rtl/>
              </w:rPr>
              <w:t>الوظيفة</w:t>
            </w:r>
          </w:p>
        </w:tc>
        <w:tc>
          <w:tcPr>
            <w:tcW w:w="4948" w:type="dxa"/>
            <w:vAlign w:val="center"/>
          </w:tcPr>
          <w:p w14:paraId="29F1DBD7" w14:textId="77777777" w:rsidR="0081562B" w:rsidRPr="0069426E" w:rsidRDefault="0081562B" w:rsidP="000B47CD">
            <w:pPr>
              <w:bidi/>
              <w:spacing w:before="100" w:beforeAutospacing="1" w:after="120"/>
              <w:jc w:val="both"/>
              <w:rPr>
                <w:rFonts w:ascii="DIN Next LT Arabic" w:hAnsi="DIN Next LT Arabic" w:cs="DIN Next LT Arabic"/>
                <w:color w:val="FF0000"/>
                <w:sz w:val="22"/>
                <w:szCs w:val="22"/>
                <w:rtl/>
              </w:rPr>
            </w:pPr>
            <w:r w:rsidRPr="0069426E">
              <w:rPr>
                <w:rFonts w:ascii="DIN Next LT Arabic" w:hAnsi="DIN Next LT Arabic" w:cs="DIN Next LT Arabic"/>
                <w:color w:val="FF0000"/>
                <w:sz w:val="22"/>
                <w:szCs w:val="22"/>
                <w:rtl/>
              </w:rPr>
              <w:t xml:space="preserve">تحدده </w:t>
            </w:r>
            <w:r w:rsidR="00E17BB8" w:rsidRPr="0069426E">
              <w:rPr>
                <w:rFonts w:ascii="DIN Next LT Arabic" w:hAnsi="DIN Next LT Arabic" w:cs="DIN Next LT Arabic"/>
                <w:color w:val="FF0000"/>
                <w:sz w:val="22"/>
                <w:szCs w:val="22"/>
                <w:rtl/>
              </w:rPr>
              <w:t>الجهة الحكومية</w:t>
            </w:r>
          </w:p>
        </w:tc>
      </w:tr>
      <w:tr w:rsidR="0081562B" w:rsidRPr="0069426E" w14:paraId="76194626" w14:textId="77777777" w:rsidTr="00DC2CE6">
        <w:tc>
          <w:tcPr>
            <w:tcW w:w="4947" w:type="dxa"/>
            <w:vAlign w:val="center"/>
          </w:tcPr>
          <w:p w14:paraId="0B54507D" w14:textId="77777777" w:rsidR="0081562B" w:rsidRPr="0069426E" w:rsidRDefault="0081562B" w:rsidP="000B47CD">
            <w:pPr>
              <w:bidi/>
              <w:spacing w:before="100" w:beforeAutospacing="1" w:after="120"/>
              <w:jc w:val="both"/>
              <w:rPr>
                <w:rFonts w:ascii="DIN Next LT Arabic" w:hAnsi="DIN Next LT Arabic" w:cs="DIN Next LT Arabic"/>
                <w:color w:val="000000" w:themeColor="text1"/>
                <w:sz w:val="22"/>
                <w:szCs w:val="22"/>
                <w:rtl/>
              </w:rPr>
            </w:pPr>
            <w:r w:rsidRPr="0069426E">
              <w:rPr>
                <w:rFonts w:ascii="DIN Next LT Arabic" w:hAnsi="DIN Next LT Arabic" w:cs="DIN Next LT Arabic"/>
                <w:color w:val="000000" w:themeColor="text1"/>
                <w:sz w:val="22"/>
                <w:szCs w:val="22"/>
                <w:rtl/>
              </w:rPr>
              <w:t>الهاتف</w:t>
            </w:r>
          </w:p>
        </w:tc>
        <w:tc>
          <w:tcPr>
            <w:tcW w:w="4948" w:type="dxa"/>
            <w:vAlign w:val="center"/>
          </w:tcPr>
          <w:p w14:paraId="3CA08BA0" w14:textId="77777777" w:rsidR="0081562B" w:rsidRPr="0069426E" w:rsidRDefault="0081562B" w:rsidP="000B47CD">
            <w:pPr>
              <w:bidi/>
              <w:spacing w:before="100" w:beforeAutospacing="1" w:after="120"/>
              <w:jc w:val="both"/>
              <w:rPr>
                <w:rFonts w:ascii="DIN Next LT Arabic" w:hAnsi="DIN Next LT Arabic" w:cs="DIN Next LT Arabic"/>
                <w:color w:val="FF0000"/>
                <w:sz w:val="22"/>
                <w:szCs w:val="22"/>
                <w:rtl/>
              </w:rPr>
            </w:pPr>
            <w:r w:rsidRPr="0069426E">
              <w:rPr>
                <w:rFonts w:ascii="DIN Next LT Arabic" w:hAnsi="DIN Next LT Arabic" w:cs="DIN Next LT Arabic"/>
                <w:color w:val="FF0000"/>
                <w:sz w:val="22"/>
                <w:szCs w:val="22"/>
                <w:rtl/>
              </w:rPr>
              <w:t xml:space="preserve">تحدده </w:t>
            </w:r>
            <w:r w:rsidR="00E17BB8" w:rsidRPr="0069426E">
              <w:rPr>
                <w:rFonts w:ascii="DIN Next LT Arabic" w:hAnsi="DIN Next LT Arabic" w:cs="DIN Next LT Arabic"/>
                <w:color w:val="FF0000"/>
                <w:sz w:val="22"/>
                <w:szCs w:val="22"/>
                <w:rtl/>
              </w:rPr>
              <w:t>الجهة الحكومية</w:t>
            </w:r>
          </w:p>
        </w:tc>
      </w:tr>
      <w:tr w:rsidR="0081562B" w:rsidRPr="0069426E" w14:paraId="2F1B1FA0" w14:textId="77777777" w:rsidTr="00DC2CE6">
        <w:tc>
          <w:tcPr>
            <w:tcW w:w="4947" w:type="dxa"/>
            <w:vAlign w:val="center"/>
          </w:tcPr>
          <w:p w14:paraId="42A51584" w14:textId="77777777" w:rsidR="0081562B" w:rsidRPr="0069426E" w:rsidRDefault="0081562B" w:rsidP="000B47CD">
            <w:pPr>
              <w:bidi/>
              <w:spacing w:before="100" w:beforeAutospacing="1" w:after="120"/>
              <w:jc w:val="both"/>
              <w:rPr>
                <w:rFonts w:ascii="DIN Next LT Arabic" w:hAnsi="DIN Next LT Arabic" w:cs="DIN Next LT Arabic"/>
                <w:color w:val="000000" w:themeColor="text1"/>
                <w:sz w:val="22"/>
                <w:szCs w:val="22"/>
                <w:rtl/>
              </w:rPr>
            </w:pPr>
            <w:r w:rsidRPr="0069426E">
              <w:rPr>
                <w:rFonts w:ascii="DIN Next LT Arabic" w:hAnsi="DIN Next LT Arabic" w:cs="DIN Next LT Arabic"/>
                <w:color w:val="000000" w:themeColor="text1"/>
                <w:sz w:val="22"/>
                <w:szCs w:val="22"/>
                <w:rtl/>
              </w:rPr>
              <w:t>الفاكس</w:t>
            </w:r>
          </w:p>
        </w:tc>
        <w:tc>
          <w:tcPr>
            <w:tcW w:w="4948" w:type="dxa"/>
            <w:vAlign w:val="center"/>
          </w:tcPr>
          <w:p w14:paraId="52375094" w14:textId="77777777" w:rsidR="0081562B" w:rsidRPr="0069426E" w:rsidRDefault="0081562B" w:rsidP="000B47CD">
            <w:pPr>
              <w:bidi/>
              <w:spacing w:before="100" w:beforeAutospacing="1" w:after="120"/>
              <w:jc w:val="both"/>
              <w:rPr>
                <w:rFonts w:ascii="DIN Next LT Arabic" w:hAnsi="DIN Next LT Arabic" w:cs="DIN Next LT Arabic"/>
                <w:color w:val="FF0000"/>
                <w:sz w:val="22"/>
                <w:szCs w:val="22"/>
                <w:rtl/>
              </w:rPr>
            </w:pPr>
            <w:r w:rsidRPr="0069426E">
              <w:rPr>
                <w:rFonts w:ascii="DIN Next LT Arabic" w:hAnsi="DIN Next LT Arabic" w:cs="DIN Next LT Arabic"/>
                <w:color w:val="FF0000"/>
                <w:sz w:val="22"/>
                <w:szCs w:val="22"/>
                <w:rtl/>
              </w:rPr>
              <w:t xml:space="preserve">تحدده </w:t>
            </w:r>
            <w:r w:rsidR="00E17BB8" w:rsidRPr="0069426E">
              <w:rPr>
                <w:rFonts w:ascii="DIN Next LT Arabic" w:hAnsi="DIN Next LT Arabic" w:cs="DIN Next LT Arabic"/>
                <w:color w:val="FF0000"/>
                <w:sz w:val="22"/>
                <w:szCs w:val="22"/>
                <w:rtl/>
              </w:rPr>
              <w:t>الجهة الحكومية</w:t>
            </w:r>
          </w:p>
        </w:tc>
      </w:tr>
      <w:tr w:rsidR="0081562B" w:rsidRPr="0069426E" w14:paraId="05CC4F54" w14:textId="77777777" w:rsidTr="00DC2CE6">
        <w:tc>
          <w:tcPr>
            <w:tcW w:w="4947" w:type="dxa"/>
            <w:vAlign w:val="center"/>
          </w:tcPr>
          <w:p w14:paraId="3E98F925" w14:textId="77777777" w:rsidR="0081562B" w:rsidRPr="0069426E" w:rsidRDefault="0081562B" w:rsidP="000B47CD">
            <w:pPr>
              <w:bidi/>
              <w:spacing w:before="100" w:beforeAutospacing="1" w:after="120"/>
              <w:jc w:val="both"/>
              <w:rPr>
                <w:rFonts w:ascii="DIN Next LT Arabic" w:hAnsi="DIN Next LT Arabic" w:cs="DIN Next LT Arabic"/>
                <w:color w:val="000000" w:themeColor="text1"/>
                <w:sz w:val="22"/>
                <w:szCs w:val="22"/>
                <w:rtl/>
              </w:rPr>
            </w:pPr>
            <w:r w:rsidRPr="0069426E">
              <w:rPr>
                <w:rFonts w:ascii="DIN Next LT Arabic" w:hAnsi="DIN Next LT Arabic" w:cs="DIN Next LT Arabic"/>
                <w:color w:val="000000" w:themeColor="text1"/>
                <w:sz w:val="22"/>
                <w:szCs w:val="22"/>
                <w:rtl/>
              </w:rPr>
              <w:t>البريد ال</w:t>
            </w:r>
            <w:r w:rsidR="00494227" w:rsidRPr="0069426E">
              <w:rPr>
                <w:rFonts w:ascii="DIN Next LT Arabic" w:hAnsi="DIN Next LT Arabic" w:cs="DIN Next LT Arabic"/>
                <w:color w:val="000000" w:themeColor="text1"/>
                <w:sz w:val="22"/>
                <w:szCs w:val="22"/>
                <w:rtl/>
              </w:rPr>
              <w:t>إلكترون</w:t>
            </w:r>
            <w:r w:rsidRPr="0069426E">
              <w:rPr>
                <w:rFonts w:ascii="DIN Next LT Arabic" w:hAnsi="DIN Next LT Arabic" w:cs="DIN Next LT Arabic"/>
                <w:color w:val="000000" w:themeColor="text1"/>
                <w:sz w:val="22"/>
                <w:szCs w:val="22"/>
                <w:rtl/>
              </w:rPr>
              <w:t>ي</w:t>
            </w:r>
          </w:p>
        </w:tc>
        <w:tc>
          <w:tcPr>
            <w:tcW w:w="4948" w:type="dxa"/>
            <w:vAlign w:val="center"/>
          </w:tcPr>
          <w:p w14:paraId="0D9AC6E1" w14:textId="77777777" w:rsidR="0081562B" w:rsidRPr="0069426E" w:rsidRDefault="0081562B" w:rsidP="000B47CD">
            <w:pPr>
              <w:bidi/>
              <w:spacing w:before="100" w:beforeAutospacing="1" w:after="120"/>
              <w:jc w:val="both"/>
              <w:rPr>
                <w:rFonts w:ascii="DIN Next LT Arabic" w:hAnsi="DIN Next LT Arabic" w:cs="DIN Next LT Arabic"/>
                <w:color w:val="FF0000"/>
                <w:sz w:val="22"/>
                <w:szCs w:val="22"/>
                <w:rtl/>
              </w:rPr>
            </w:pPr>
            <w:r w:rsidRPr="0069426E">
              <w:rPr>
                <w:rFonts w:ascii="DIN Next LT Arabic" w:hAnsi="DIN Next LT Arabic" w:cs="DIN Next LT Arabic"/>
                <w:color w:val="FF0000"/>
                <w:sz w:val="22"/>
                <w:szCs w:val="22"/>
                <w:rtl/>
              </w:rPr>
              <w:t xml:space="preserve">تحدده </w:t>
            </w:r>
            <w:r w:rsidR="00E17BB8" w:rsidRPr="0069426E">
              <w:rPr>
                <w:rFonts w:ascii="DIN Next LT Arabic" w:hAnsi="DIN Next LT Arabic" w:cs="DIN Next LT Arabic"/>
                <w:color w:val="FF0000"/>
                <w:sz w:val="22"/>
                <w:szCs w:val="22"/>
                <w:rtl/>
              </w:rPr>
              <w:t>الجهة الحكومية</w:t>
            </w:r>
          </w:p>
        </w:tc>
      </w:tr>
    </w:tbl>
    <w:p w14:paraId="0A0BF5BA" w14:textId="77777777" w:rsidR="005B5BA6" w:rsidRPr="0069426E" w:rsidRDefault="005B5BA6">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20" w:name="_Toc137906668"/>
      <w:r w:rsidRPr="0069426E">
        <w:rPr>
          <w:rFonts w:ascii="DIN Next LT Arabic" w:hAnsi="DIN Next LT Arabic" w:cs="DIN Next LT Arabic"/>
          <w:color w:val="000000" w:themeColor="text1"/>
          <w:szCs w:val="24"/>
          <w:rtl/>
        </w:rPr>
        <w:t>مكان التسليم</w:t>
      </w:r>
      <w:bookmarkEnd w:id="20"/>
    </w:p>
    <w:p w14:paraId="0A55D3B2" w14:textId="44BCC49F" w:rsidR="00401F34" w:rsidRPr="00401F34" w:rsidRDefault="00401F34" w:rsidP="00401F34">
      <w:pPr>
        <w:bidi/>
        <w:jc w:val="both"/>
        <w:rPr>
          <w:rFonts w:ascii="DIN Next LT Arabic" w:eastAsia="Calibri" w:hAnsi="DIN Next LT Arabic" w:cs="DIN Next LT Arabic"/>
          <w:sz w:val="24"/>
          <w:szCs w:val="24"/>
        </w:rPr>
      </w:pPr>
      <w:r w:rsidRPr="00B10A50">
        <w:rPr>
          <w:rFonts w:ascii="DIN Next LT Arabic" w:eastAsia="Calibri" w:hAnsi="DIN Next LT Arabic" w:cs="DIN Next LT Arabic"/>
          <w:sz w:val="24"/>
          <w:szCs w:val="24"/>
          <w:rtl/>
        </w:rPr>
        <w:t>يتم تسليم العروض وجميع ما يتعلق بالمنافسة لممثل الجهة الحكومية في العنوان المذكور أدناه في حال تعذر تسليم العروض من خلال البوابة الإلكترونية</w:t>
      </w:r>
      <w:r>
        <w:rPr>
          <w:rFonts w:ascii="DIN Next LT Arabic" w:eastAsia="Calibri" w:hAnsi="DIN Next LT Arabic" w:cs="DIN Next LT Arabic" w:hint="cs"/>
          <w:sz w:val="24"/>
          <w:szCs w:val="24"/>
          <w:rtl/>
        </w:rPr>
        <w:t xml:space="preserve"> أو الوسيلة البديلة.</w:t>
      </w:r>
    </w:p>
    <w:tbl>
      <w:tblPr>
        <w:tblStyle w:val="TableGrid"/>
        <w:bidiVisual/>
        <w:tblW w:w="0" w:type="auto"/>
        <w:tblLook w:val="04A0" w:firstRow="1" w:lastRow="0" w:firstColumn="1" w:lastColumn="0" w:noHBand="0" w:noVBand="1"/>
      </w:tblPr>
      <w:tblGrid>
        <w:gridCol w:w="4947"/>
        <w:gridCol w:w="4948"/>
      </w:tblGrid>
      <w:tr w:rsidR="005B5BA6" w:rsidRPr="0069426E" w14:paraId="137F38E5" w14:textId="77777777" w:rsidTr="004D42C3">
        <w:tc>
          <w:tcPr>
            <w:tcW w:w="9895" w:type="dxa"/>
            <w:gridSpan w:val="2"/>
            <w:shd w:val="clear" w:color="auto" w:fill="595959" w:themeFill="text1" w:themeFillTint="A6"/>
            <w:vAlign w:val="center"/>
          </w:tcPr>
          <w:p w14:paraId="01D996EA" w14:textId="77777777" w:rsidR="005B5BA6" w:rsidRPr="0069426E" w:rsidRDefault="005B5BA6" w:rsidP="000B47CD">
            <w:pPr>
              <w:bidi/>
              <w:spacing w:before="100" w:beforeAutospacing="1" w:after="120"/>
              <w:jc w:val="both"/>
              <w:rPr>
                <w:rFonts w:ascii="DIN Next LT Arabic" w:hAnsi="DIN Next LT Arabic" w:cs="DIN Next LT Arabic"/>
                <w:color w:val="FFFFFF" w:themeColor="background1"/>
                <w:sz w:val="22"/>
                <w:szCs w:val="22"/>
                <w:rtl/>
              </w:rPr>
            </w:pPr>
            <w:r w:rsidRPr="0069426E">
              <w:rPr>
                <w:rFonts w:ascii="DIN Next LT Arabic" w:hAnsi="DIN Next LT Arabic" w:cs="DIN Next LT Arabic"/>
                <w:color w:val="FFFFFF" w:themeColor="background1"/>
                <w:sz w:val="22"/>
                <w:szCs w:val="22"/>
                <w:rtl/>
              </w:rPr>
              <w:t>مكان تسليم العروض</w:t>
            </w:r>
          </w:p>
        </w:tc>
      </w:tr>
      <w:tr w:rsidR="005B5BA6" w:rsidRPr="0069426E" w14:paraId="1D18C65E" w14:textId="77777777" w:rsidTr="004D42C3">
        <w:tc>
          <w:tcPr>
            <w:tcW w:w="4947" w:type="dxa"/>
            <w:vAlign w:val="center"/>
          </w:tcPr>
          <w:p w14:paraId="12B67147" w14:textId="77777777" w:rsidR="005B5BA6" w:rsidRPr="0069426E" w:rsidRDefault="005B5BA6" w:rsidP="000B47CD">
            <w:pPr>
              <w:bidi/>
              <w:spacing w:before="100" w:beforeAutospacing="1" w:after="120"/>
              <w:jc w:val="both"/>
              <w:rPr>
                <w:rFonts w:ascii="DIN Next LT Arabic" w:hAnsi="DIN Next LT Arabic" w:cs="DIN Next LT Arabic"/>
                <w:color w:val="000000" w:themeColor="text1"/>
                <w:sz w:val="22"/>
                <w:szCs w:val="22"/>
                <w:rtl/>
              </w:rPr>
            </w:pPr>
            <w:r w:rsidRPr="0069426E">
              <w:rPr>
                <w:rFonts w:ascii="DIN Next LT Arabic" w:hAnsi="DIN Next LT Arabic" w:cs="DIN Next LT Arabic"/>
                <w:color w:val="000000" w:themeColor="text1"/>
                <w:sz w:val="22"/>
                <w:szCs w:val="22"/>
                <w:rtl/>
              </w:rPr>
              <w:t>العنوان</w:t>
            </w:r>
          </w:p>
        </w:tc>
        <w:tc>
          <w:tcPr>
            <w:tcW w:w="4948" w:type="dxa"/>
            <w:vAlign w:val="center"/>
          </w:tcPr>
          <w:p w14:paraId="7C24713A" w14:textId="77777777" w:rsidR="005B5BA6" w:rsidRPr="0069426E" w:rsidRDefault="005B5BA6" w:rsidP="000B47CD">
            <w:pPr>
              <w:bidi/>
              <w:spacing w:before="100" w:beforeAutospacing="1" w:after="120"/>
              <w:jc w:val="both"/>
              <w:rPr>
                <w:rFonts w:ascii="DIN Next LT Arabic" w:hAnsi="DIN Next LT Arabic" w:cs="DIN Next LT Arabic"/>
                <w:color w:val="FF0000"/>
                <w:sz w:val="22"/>
                <w:szCs w:val="22"/>
                <w:rtl/>
              </w:rPr>
            </w:pPr>
            <w:r w:rsidRPr="0069426E">
              <w:rPr>
                <w:rFonts w:ascii="DIN Next LT Arabic" w:hAnsi="DIN Next LT Arabic" w:cs="DIN Next LT Arabic"/>
                <w:color w:val="FF0000"/>
                <w:sz w:val="22"/>
                <w:szCs w:val="22"/>
                <w:rtl/>
              </w:rPr>
              <w:t xml:space="preserve">تحدده </w:t>
            </w:r>
            <w:r w:rsidR="00E17BB8" w:rsidRPr="0069426E">
              <w:rPr>
                <w:rFonts w:ascii="DIN Next LT Arabic" w:hAnsi="DIN Next LT Arabic" w:cs="DIN Next LT Arabic"/>
                <w:color w:val="FF0000"/>
                <w:sz w:val="22"/>
                <w:szCs w:val="22"/>
                <w:rtl/>
              </w:rPr>
              <w:t>الجهة الحكومية</w:t>
            </w:r>
          </w:p>
        </w:tc>
      </w:tr>
      <w:tr w:rsidR="005B5BA6" w:rsidRPr="0069426E" w14:paraId="2A79E2C2" w14:textId="77777777" w:rsidTr="004D42C3">
        <w:tc>
          <w:tcPr>
            <w:tcW w:w="4947" w:type="dxa"/>
            <w:vAlign w:val="center"/>
          </w:tcPr>
          <w:p w14:paraId="5A7EC735" w14:textId="77777777" w:rsidR="005B5BA6" w:rsidRPr="0069426E" w:rsidRDefault="005B5BA6" w:rsidP="000B47CD">
            <w:pPr>
              <w:bidi/>
              <w:spacing w:before="100" w:beforeAutospacing="1" w:after="120"/>
              <w:jc w:val="both"/>
              <w:rPr>
                <w:rFonts w:ascii="DIN Next LT Arabic" w:hAnsi="DIN Next LT Arabic" w:cs="DIN Next LT Arabic"/>
                <w:color w:val="000000" w:themeColor="text1"/>
                <w:sz w:val="22"/>
                <w:szCs w:val="22"/>
              </w:rPr>
            </w:pPr>
            <w:r w:rsidRPr="0069426E">
              <w:rPr>
                <w:rFonts w:ascii="DIN Next LT Arabic" w:hAnsi="DIN Next LT Arabic" w:cs="DIN Next LT Arabic"/>
                <w:color w:val="000000" w:themeColor="text1"/>
                <w:sz w:val="22"/>
                <w:szCs w:val="22"/>
                <w:rtl/>
              </w:rPr>
              <w:t>المبنى</w:t>
            </w:r>
          </w:p>
        </w:tc>
        <w:tc>
          <w:tcPr>
            <w:tcW w:w="4948" w:type="dxa"/>
            <w:vAlign w:val="center"/>
          </w:tcPr>
          <w:p w14:paraId="4CAD2BE6" w14:textId="77777777" w:rsidR="005B5BA6" w:rsidRPr="0069426E" w:rsidRDefault="005B5BA6" w:rsidP="000B47CD">
            <w:pPr>
              <w:bidi/>
              <w:spacing w:before="100" w:beforeAutospacing="1" w:after="120"/>
              <w:jc w:val="both"/>
              <w:rPr>
                <w:rFonts w:ascii="DIN Next LT Arabic" w:hAnsi="DIN Next LT Arabic" w:cs="DIN Next LT Arabic"/>
                <w:color w:val="FF0000"/>
                <w:sz w:val="22"/>
                <w:szCs w:val="22"/>
                <w:rtl/>
              </w:rPr>
            </w:pPr>
            <w:r w:rsidRPr="0069426E">
              <w:rPr>
                <w:rFonts w:ascii="DIN Next LT Arabic" w:hAnsi="DIN Next LT Arabic" w:cs="DIN Next LT Arabic"/>
                <w:color w:val="FF0000"/>
                <w:sz w:val="22"/>
                <w:szCs w:val="22"/>
                <w:rtl/>
              </w:rPr>
              <w:t xml:space="preserve">تحدده </w:t>
            </w:r>
            <w:r w:rsidR="00E17BB8" w:rsidRPr="0069426E">
              <w:rPr>
                <w:rFonts w:ascii="DIN Next LT Arabic" w:hAnsi="DIN Next LT Arabic" w:cs="DIN Next LT Arabic"/>
                <w:color w:val="FF0000"/>
                <w:sz w:val="22"/>
                <w:szCs w:val="22"/>
                <w:rtl/>
              </w:rPr>
              <w:t>الجهة الحكومية</w:t>
            </w:r>
          </w:p>
        </w:tc>
      </w:tr>
      <w:tr w:rsidR="005B5BA6" w:rsidRPr="0069426E" w14:paraId="755BD0AB" w14:textId="77777777" w:rsidTr="004D42C3">
        <w:tc>
          <w:tcPr>
            <w:tcW w:w="4947" w:type="dxa"/>
            <w:vAlign w:val="center"/>
          </w:tcPr>
          <w:p w14:paraId="20FCFBE7" w14:textId="77777777" w:rsidR="005B5BA6" w:rsidRPr="0069426E" w:rsidRDefault="005B5BA6" w:rsidP="000B47CD">
            <w:pPr>
              <w:bidi/>
              <w:spacing w:before="100" w:beforeAutospacing="1" w:after="120"/>
              <w:jc w:val="both"/>
              <w:rPr>
                <w:rFonts w:ascii="DIN Next LT Arabic" w:hAnsi="DIN Next LT Arabic" w:cs="DIN Next LT Arabic"/>
                <w:color w:val="000000" w:themeColor="text1"/>
                <w:sz w:val="22"/>
                <w:szCs w:val="22"/>
                <w:rtl/>
              </w:rPr>
            </w:pPr>
            <w:r w:rsidRPr="0069426E">
              <w:rPr>
                <w:rFonts w:ascii="DIN Next LT Arabic" w:hAnsi="DIN Next LT Arabic" w:cs="DIN Next LT Arabic"/>
                <w:color w:val="000000" w:themeColor="text1"/>
                <w:sz w:val="22"/>
                <w:szCs w:val="22"/>
                <w:rtl/>
              </w:rPr>
              <w:t>الطابق</w:t>
            </w:r>
          </w:p>
        </w:tc>
        <w:tc>
          <w:tcPr>
            <w:tcW w:w="4948" w:type="dxa"/>
            <w:vAlign w:val="center"/>
          </w:tcPr>
          <w:p w14:paraId="24589513" w14:textId="77777777" w:rsidR="005B5BA6" w:rsidRPr="0069426E" w:rsidRDefault="005B5BA6" w:rsidP="000B47CD">
            <w:pPr>
              <w:bidi/>
              <w:spacing w:before="100" w:beforeAutospacing="1" w:after="120"/>
              <w:jc w:val="both"/>
              <w:rPr>
                <w:rFonts w:ascii="DIN Next LT Arabic" w:hAnsi="DIN Next LT Arabic" w:cs="DIN Next LT Arabic"/>
                <w:color w:val="FF0000"/>
                <w:sz w:val="22"/>
                <w:szCs w:val="22"/>
                <w:rtl/>
              </w:rPr>
            </w:pPr>
            <w:r w:rsidRPr="0069426E">
              <w:rPr>
                <w:rFonts w:ascii="DIN Next LT Arabic" w:hAnsi="DIN Next LT Arabic" w:cs="DIN Next LT Arabic"/>
                <w:color w:val="FF0000"/>
                <w:sz w:val="22"/>
                <w:szCs w:val="22"/>
                <w:rtl/>
              </w:rPr>
              <w:t xml:space="preserve">تحدده </w:t>
            </w:r>
            <w:r w:rsidR="00E17BB8" w:rsidRPr="0069426E">
              <w:rPr>
                <w:rFonts w:ascii="DIN Next LT Arabic" w:hAnsi="DIN Next LT Arabic" w:cs="DIN Next LT Arabic"/>
                <w:color w:val="FF0000"/>
                <w:sz w:val="22"/>
                <w:szCs w:val="22"/>
                <w:rtl/>
              </w:rPr>
              <w:t>الجهة الحكومية</w:t>
            </w:r>
          </w:p>
        </w:tc>
      </w:tr>
      <w:tr w:rsidR="005B5BA6" w:rsidRPr="0069426E" w14:paraId="44C8D5DE" w14:textId="77777777" w:rsidTr="004D42C3">
        <w:tc>
          <w:tcPr>
            <w:tcW w:w="4947" w:type="dxa"/>
            <w:vAlign w:val="center"/>
          </w:tcPr>
          <w:p w14:paraId="5E6116FF" w14:textId="77777777" w:rsidR="005B5BA6" w:rsidRPr="0069426E" w:rsidRDefault="005B5BA6" w:rsidP="000B47CD">
            <w:pPr>
              <w:bidi/>
              <w:spacing w:before="100" w:beforeAutospacing="1" w:after="120"/>
              <w:jc w:val="both"/>
              <w:rPr>
                <w:rFonts w:ascii="DIN Next LT Arabic" w:hAnsi="DIN Next LT Arabic" w:cs="DIN Next LT Arabic"/>
                <w:color w:val="000000" w:themeColor="text1"/>
                <w:sz w:val="22"/>
                <w:szCs w:val="22"/>
                <w:rtl/>
              </w:rPr>
            </w:pPr>
            <w:r w:rsidRPr="0069426E">
              <w:rPr>
                <w:rFonts w:ascii="DIN Next LT Arabic" w:hAnsi="DIN Next LT Arabic" w:cs="DIN Next LT Arabic"/>
                <w:color w:val="000000" w:themeColor="text1"/>
                <w:sz w:val="22"/>
                <w:szCs w:val="22"/>
                <w:rtl/>
              </w:rPr>
              <w:t>الغرفة</w:t>
            </w:r>
            <w:r w:rsidR="00F40F7F" w:rsidRPr="0069426E">
              <w:rPr>
                <w:rFonts w:ascii="DIN Next LT Arabic" w:hAnsi="DIN Next LT Arabic" w:cs="DIN Next LT Arabic"/>
                <w:color w:val="000000" w:themeColor="text1"/>
                <w:sz w:val="22"/>
                <w:szCs w:val="22"/>
                <w:rtl/>
              </w:rPr>
              <w:t>/اسم الإدارة</w:t>
            </w:r>
          </w:p>
        </w:tc>
        <w:tc>
          <w:tcPr>
            <w:tcW w:w="4948" w:type="dxa"/>
            <w:vAlign w:val="center"/>
          </w:tcPr>
          <w:p w14:paraId="4DBC1D9C" w14:textId="77777777" w:rsidR="005B5BA6" w:rsidRPr="0069426E" w:rsidRDefault="005B5BA6" w:rsidP="000B47CD">
            <w:pPr>
              <w:bidi/>
              <w:spacing w:before="100" w:beforeAutospacing="1" w:after="120"/>
              <w:jc w:val="both"/>
              <w:rPr>
                <w:rFonts w:ascii="DIN Next LT Arabic" w:hAnsi="DIN Next LT Arabic" w:cs="DIN Next LT Arabic"/>
                <w:color w:val="FF0000"/>
                <w:sz w:val="22"/>
                <w:szCs w:val="22"/>
                <w:rtl/>
              </w:rPr>
            </w:pPr>
            <w:r w:rsidRPr="0069426E">
              <w:rPr>
                <w:rFonts w:ascii="DIN Next LT Arabic" w:hAnsi="DIN Next LT Arabic" w:cs="DIN Next LT Arabic"/>
                <w:color w:val="FF0000"/>
                <w:sz w:val="22"/>
                <w:szCs w:val="22"/>
                <w:rtl/>
              </w:rPr>
              <w:t xml:space="preserve">تحدده </w:t>
            </w:r>
            <w:r w:rsidR="00E17BB8" w:rsidRPr="0069426E">
              <w:rPr>
                <w:rFonts w:ascii="DIN Next LT Arabic" w:hAnsi="DIN Next LT Arabic" w:cs="DIN Next LT Arabic"/>
                <w:color w:val="FF0000"/>
                <w:sz w:val="22"/>
                <w:szCs w:val="22"/>
                <w:rtl/>
              </w:rPr>
              <w:t>الجهة الحكومية</w:t>
            </w:r>
          </w:p>
        </w:tc>
      </w:tr>
      <w:tr w:rsidR="001A7ADD" w:rsidRPr="0069426E" w14:paraId="77D926D5" w14:textId="77777777" w:rsidTr="004D42C3">
        <w:tc>
          <w:tcPr>
            <w:tcW w:w="4947" w:type="dxa"/>
            <w:vAlign w:val="center"/>
          </w:tcPr>
          <w:p w14:paraId="67C18A93" w14:textId="77777777" w:rsidR="001A7ADD" w:rsidRPr="0069426E" w:rsidRDefault="001A7ADD" w:rsidP="000B47CD">
            <w:pPr>
              <w:bidi/>
              <w:spacing w:before="100" w:beforeAutospacing="1" w:after="120"/>
              <w:jc w:val="both"/>
              <w:rPr>
                <w:rFonts w:ascii="DIN Next LT Arabic" w:hAnsi="DIN Next LT Arabic" w:cs="DIN Next LT Arabic"/>
                <w:color w:val="000000" w:themeColor="text1"/>
                <w:sz w:val="22"/>
                <w:szCs w:val="22"/>
                <w:rtl/>
              </w:rPr>
            </w:pPr>
            <w:r w:rsidRPr="0069426E">
              <w:rPr>
                <w:rFonts w:ascii="DIN Next LT Arabic" w:hAnsi="DIN Next LT Arabic" w:cs="DIN Next LT Arabic"/>
                <w:color w:val="000000" w:themeColor="text1"/>
                <w:sz w:val="22"/>
                <w:szCs w:val="22"/>
                <w:rtl/>
              </w:rPr>
              <w:t>وقت التسليم</w:t>
            </w:r>
          </w:p>
        </w:tc>
        <w:tc>
          <w:tcPr>
            <w:tcW w:w="4948" w:type="dxa"/>
            <w:vAlign w:val="center"/>
          </w:tcPr>
          <w:p w14:paraId="06EE1CF2" w14:textId="77777777" w:rsidR="001A7ADD" w:rsidRPr="0069426E" w:rsidRDefault="001A7ADD" w:rsidP="000B47CD">
            <w:pPr>
              <w:bidi/>
              <w:spacing w:before="100" w:beforeAutospacing="1" w:after="120"/>
              <w:jc w:val="both"/>
              <w:rPr>
                <w:rFonts w:ascii="DIN Next LT Arabic" w:hAnsi="DIN Next LT Arabic" w:cs="DIN Next LT Arabic"/>
                <w:color w:val="FF0000"/>
                <w:sz w:val="22"/>
                <w:szCs w:val="22"/>
                <w:rtl/>
              </w:rPr>
            </w:pPr>
            <w:r w:rsidRPr="0069426E">
              <w:rPr>
                <w:rFonts w:ascii="DIN Next LT Arabic" w:hAnsi="DIN Next LT Arabic" w:cs="DIN Next LT Arabic"/>
                <w:color w:val="FF0000"/>
                <w:sz w:val="22"/>
                <w:szCs w:val="22"/>
                <w:rtl/>
              </w:rPr>
              <w:t xml:space="preserve">تحدده </w:t>
            </w:r>
            <w:r w:rsidR="00E17BB8" w:rsidRPr="0069426E">
              <w:rPr>
                <w:rFonts w:ascii="DIN Next LT Arabic" w:hAnsi="DIN Next LT Arabic" w:cs="DIN Next LT Arabic"/>
                <w:color w:val="FF0000"/>
                <w:sz w:val="22"/>
                <w:szCs w:val="22"/>
                <w:rtl/>
              </w:rPr>
              <w:t>الجهة الحكومية</w:t>
            </w:r>
          </w:p>
        </w:tc>
      </w:tr>
    </w:tbl>
    <w:p w14:paraId="6AB5315C" w14:textId="77777777" w:rsidR="00870467" w:rsidRPr="0069426E" w:rsidRDefault="00870467">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21" w:name="_Toc137906669"/>
      <w:r w:rsidRPr="0069426E">
        <w:rPr>
          <w:rFonts w:ascii="DIN Next LT Arabic" w:hAnsi="DIN Next LT Arabic" w:cs="DIN Next LT Arabic"/>
          <w:color w:val="000000" w:themeColor="text1"/>
          <w:szCs w:val="24"/>
          <w:rtl/>
        </w:rPr>
        <w:t>نظام المنافسة</w:t>
      </w:r>
      <w:bookmarkEnd w:id="21"/>
    </w:p>
    <w:p w14:paraId="18DEA454" w14:textId="4AC8145A" w:rsidR="0083417C" w:rsidRPr="0069426E" w:rsidRDefault="00307DAA" w:rsidP="0083417C">
      <w:pPr>
        <w:pStyle w:val="BodyText"/>
        <w:bidi/>
        <w:jc w:val="both"/>
        <w:rPr>
          <w:rFonts w:ascii="DIN Next LT Arabic" w:hAnsi="DIN Next LT Arabic" w:cs="DIN Next LT Arabic"/>
          <w:sz w:val="24"/>
          <w:szCs w:val="24"/>
          <w:rtl/>
        </w:rPr>
      </w:pPr>
      <w:r w:rsidRPr="0069426E">
        <w:rPr>
          <w:rFonts w:ascii="DIN Next LT Arabic" w:hAnsi="DIN Next LT Arabic" w:cs="DIN Next LT Arabic"/>
          <w:sz w:val="24"/>
          <w:szCs w:val="24"/>
          <w:rtl/>
        </w:rPr>
        <w:t>تخضع هذه المنافسة لنظام المنافسات والمشتريات الحكومية الصادر بموجب المرسوم الملكي رقم (م/128) وتاريخ 13/11/1440هـ، ولائحته التنفيذية الصادرة بقرار وزير المالية رقم (1242) وتاريخ 21/3/1441هـ المعدلة بالقرار الوزاري رقم (3479) وتاريخ 11/08/1441هـ والقرار الوزاري رقم (451) وتاريخ 7/4/1444ه ولائحة تفضيل المحتوى المحلي والمنشآت الصغيرة والمتوسطة المحلية والشركات المدرجة في السوق المالية في الأعمال والمشتريات الصادرة بقرار مجلس الوزراء رقم (245) وتاريخ 29/03/1441هـ ، ولائحة تنظيم تعارض المصالح في تطبيق نظام المنافسات والمشتريات الحكومية ولائحته التنفيذية، ولائحة سلوكيات وأخلاقيات القائمين على تطبيق النظام الصادرتين بقرار مجلس الوزراء رقم (537) وتاريخ 21/08/1441هـ.. وكل تعديل أو نظام أو لائحة تحل محل ما أشير إليه.</w:t>
      </w:r>
    </w:p>
    <w:p w14:paraId="3BB72E48" w14:textId="77777777" w:rsidR="00142999" w:rsidRPr="0069426E" w:rsidRDefault="00C24069" w:rsidP="000B47CD">
      <w:pPr>
        <w:pStyle w:val="Heading1"/>
        <w:bidi/>
        <w:spacing w:before="100" w:beforeAutospacing="1" w:after="120"/>
        <w:ind w:left="360"/>
        <w:jc w:val="both"/>
        <w:rPr>
          <w:rFonts w:ascii="DIN Next LT Arabic" w:hAnsi="DIN Next LT Arabic" w:cs="DIN Next LT Arabic"/>
          <w:sz w:val="32"/>
          <w:szCs w:val="32"/>
          <w:rtl/>
        </w:rPr>
      </w:pPr>
      <w:bookmarkStart w:id="22" w:name="_Toc137906670"/>
      <w:r w:rsidRPr="0069426E">
        <w:rPr>
          <w:rFonts w:ascii="DIN Next LT Arabic" w:hAnsi="DIN Next LT Arabic" w:cs="DIN Next LT Arabic"/>
          <w:sz w:val="32"/>
          <w:szCs w:val="32"/>
          <w:rtl/>
        </w:rPr>
        <w:lastRenderedPageBreak/>
        <w:t>القسم الثاني: الأحكام العامة</w:t>
      </w:r>
      <w:bookmarkEnd w:id="22"/>
    </w:p>
    <w:p w14:paraId="40C8270F" w14:textId="77777777" w:rsidR="00244923" w:rsidRPr="0069426E" w:rsidRDefault="009C1C91">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3" w:name="_Toc24993720"/>
      <w:bookmarkStart w:id="24" w:name="_Toc24993843"/>
      <w:bookmarkStart w:id="25" w:name="_Toc137906671"/>
      <w:bookmarkEnd w:id="23"/>
      <w:bookmarkEnd w:id="24"/>
      <w:r w:rsidRPr="0069426E">
        <w:rPr>
          <w:rFonts w:ascii="DIN Next LT Arabic" w:hAnsi="DIN Next LT Arabic" w:cs="DIN Next LT Arabic"/>
          <w:color w:val="000000" w:themeColor="text1"/>
          <w:szCs w:val="24"/>
          <w:rtl/>
        </w:rPr>
        <w:t>المساواة والشفافية</w:t>
      </w:r>
      <w:bookmarkEnd w:id="25"/>
    </w:p>
    <w:p w14:paraId="3B96C16F" w14:textId="3B690F61" w:rsidR="00401F34" w:rsidRPr="0069426E" w:rsidRDefault="00401F34" w:rsidP="00401F34">
      <w:pPr>
        <w:pStyle w:val="BodyText"/>
        <w:bidi/>
        <w:jc w:val="both"/>
        <w:rPr>
          <w:rFonts w:ascii="DIN Next LT Arabic" w:hAnsi="DIN Next LT Arabic" w:cs="DIN Next LT Arabic"/>
          <w:sz w:val="24"/>
          <w:szCs w:val="24"/>
        </w:rPr>
      </w:pPr>
      <w:r w:rsidRPr="00CC3962">
        <w:rPr>
          <w:rFonts w:ascii="DIN Next LT Arabic" w:hAnsi="DIN Next LT Arabic" w:cs="DIN Next LT Arabic"/>
          <w:sz w:val="24"/>
          <w:szCs w:val="24"/>
          <w:rtl/>
        </w:rPr>
        <w:t xml:space="preserve">على الجهة الحكومية اطلاع كافة المتنافسين على المعلومات ذات العلاقة بنطاق العمل في المنافسة بما يمكنهم من تقييم الأعمال قبل الحصول على وثائق المنافسة، وتقديم الإيضاحات والبيانات اللازمة عن الأعمال والمشتريات المطلوب تنفيذها قبل ميعاد تقديم العروض بوقتٍ كافٍ وتلتزم الجهة </w:t>
      </w:r>
      <w:r w:rsidRPr="00516A96">
        <w:rPr>
          <w:rFonts w:ascii="DIN Next LT Arabic" w:hAnsi="DIN Next LT Arabic" w:cs="DIN Next LT Arabic" w:hint="cs"/>
          <w:sz w:val="24"/>
          <w:szCs w:val="24"/>
          <w:rtl/>
        </w:rPr>
        <w:t>ب</w:t>
      </w:r>
      <w:r w:rsidRPr="00516A96">
        <w:rPr>
          <w:rFonts w:ascii="DIN Next LT Arabic" w:hAnsi="DIN Next LT Arabic" w:cs="DIN Next LT Arabic"/>
          <w:sz w:val="24"/>
          <w:szCs w:val="24"/>
          <w:rtl/>
        </w:rPr>
        <w:t>عدم</w:t>
      </w:r>
      <w:r w:rsidRPr="00CC3962">
        <w:rPr>
          <w:rFonts w:ascii="DIN Next LT Arabic" w:hAnsi="DIN Next LT Arabic" w:cs="DIN Next LT Arabic"/>
          <w:sz w:val="24"/>
          <w:szCs w:val="24"/>
          <w:rtl/>
        </w:rPr>
        <w:t xml:space="preserve"> التمييز بين المتنافسين في أي مما سبق. كما سيتم إخطار كافة المتقدمين للمنافسة بأي تغيرات تطرأ على المنافسة عبر البوابة الإلكترونية</w:t>
      </w:r>
      <w:r>
        <w:rPr>
          <w:rFonts w:ascii="DIN Next LT Arabic" w:hAnsi="DIN Next LT Arabic" w:cs="DIN Next LT Arabic" w:hint="cs"/>
          <w:sz w:val="24"/>
          <w:szCs w:val="24"/>
          <w:rtl/>
        </w:rPr>
        <w:t xml:space="preserve"> أو الوسيلة البديلة،</w:t>
      </w:r>
      <w:r w:rsidRPr="00CC3962">
        <w:rPr>
          <w:rFonts w:ascii="DIN Next LT Arabic" w:hAnsi="DIN Next LT Arabic" w:cs="DIN Next LT Arabic"/>
          <w:sz w:val="24"/>
          <w:szCs w:val="24"/>
          <w:rtl/>
        </w:rPr>
        <w:t xml:space="preserve"> </w:t>
      </w:r>
      <w:r>
        <w:rPr>
          <w:rFonts w:ascii="DIN Next LT Arabic" w:hAnsi="DIN Next LT Arabic" w:cs="DIN Next LT Arabic" w:hint="cs"/>
          <w:sz w:val="24"/>
          <w:szCs w:val="24"/>
          <w:rtl/>
        </w:rPr>
        <w:t>وإن</w:t>
      </w:r>
      <w:r w:rsidRPr="00CC3962">
        <w:rPr>
          <w:rFonts w:ascii="DIN Next LT Arabic" w:hAnsi="DIN Next LT Arabic" w:cs="DIN Next LT Arabic"/>
          <w:sz w:val="24"/>
          <w:szCs w:val="24"/>
          <w:rtl/>
        </w:rPr>
        <w:t xml:space="preserve"> تعذر ذلك فعن طريق البريد الرسمي أو البريد الإلكتروني على النحو المبين بأحكام النظام واللائحة</w:t>
      </w:r>
      <w:r w:rsidRPr="00CC3962">
        <w:rPr>
          <w:rFonts w:ascii="DIN Next LT Arabic" w:hAnsi="DIN Next LT Arabic" w:cs="DIN Next LT Arabic"/>
          <w:rtl/>
        </w:rPr>
        <w:t xml:space="preserve"> </w:t>
      </w:r>
      <w:r w:rsidRPr="00CC3962">
        <w:rPr>
          <w:rFonts w:ascii="DIN Next LT Arabic" w:hAnsi="DIN Next LT Arabic" w:cs="DIN Next LT Arabic" w:hint="cs"/>
          <w:sz w:val="24"/>
          <w:szCs w:val="24"/>
          <w:rtl/>
        </w:rPr>
        <w:t>التنفيذية</w:t>
      </w:r>
      <w:r>
        <w:rPr>
          <w:rFonts w:ascii="DIN Next LT Arabic" w:hAnsi="DIN Next LT Arabic" w:cs="DIN Next LT Arabic" w:hint="cs"/>
          <w:sz w:val="24"/>
          <w:szCs w:val="24"/>
          <w:rtl/>
        </w:rPr>
        <w:t>.</w:t>
      </w:r>
    </w:p>
    <w:p w14:paraId="09A4B03E" w14:textId="77777777" w:rsidR="00D863D7" w:rsidRPr="0069426E" w:rsidRDefault="00D863D7">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6" w:name="_Toc13387779"/>
      <w:bookmarkStart w:id="27" w:name="_Toc137906672"/>
      <w:r w:rsidRPr="0069426E">
        <w:rPr>
          <w:rFonts w:ascii="DIN Next LT Arabic" w:hAnsi="DIN Next LT Arabic" w:cs="DIN Next LT Arabic"/>
          <w:color w:val="000000" w:themeColor="text1"/>
          <w:szCs w:val="24"/>
          <w:rtl/>
        </w:rPr>
        <w:t>تعارض المصالح</w:t>
      </w:r>
      <w:bookmarkEnd w:id="26"/>
      <w:bookmarkEnd w:id="27"/>
    </w:p>
    <w:p w14:paraId="30C80779" w14:textId="42F7A924" w:rsidR="00D863D7" w:rsidRPr="0069426E" w:rsidRDefault="00D863D7" w:rsidP="00E93736">
      <w:pPr>
        <w:pStyle w:val="BodyText"/>
        <w:bidi/>
        <w:spacing w:before="240" w:after="0"/>
        <w:jc w:val="both"/>
        <w:rPr>
          <w:rFonts w:ascii="DIN Next LT Arabic" w:hAnsi="DIN Next LT Arabic" w:cs="DIN Next LT Arabic"/>
          <w:sz w:val="24"/>
          <w:szCs w:val="24"/>
          <w:rtl/>
        </w:rPr>
      </w:pPr>
      <w:r w:rsidRPr="0069426E">
        <w:rPr>
          <w:rFonts w:ascii="DIN Next LT Arabic" w:hAnsi="DIN Next LT Arabic" w:cs="DIN Next LT Arabic"/>
          <w:sz w:val="24"/>
          <w:szCs w:val="24"/>
          <w:rtl/>
        </w:rPr>
        <w:t xml:space="preserve">يلتزم </w:t>
      </w:r>
      <w:r w:rsidR="0095277E" w:rsidRPr="0069426E">
        <w:rPr>
          <w:rFonts w:ascii="DIN Next LT Arabic" w:hAnsi="DIN Next LT Arabic" w:cs="DIN Next LT Arabic"/>
          <w:sz w:val="24"/>
          <w:szCs w:val="24"/>
          <w:rtl/>
        </w:rPr>
        <w:t xml:space="preserve">المتنافس </w:t>
      </w:r>
      <w:r w:rsidRPr="0069426E">
        <w:rPr>
          <w:rFonts w:ascii="DIN Next LT Arabic" w:hAnsi="DIN Next LT Arabic" w:cs="DIN Next LT Arabic"/>
          <w:sz w:val="24"/>
          <w:szCs w:val="24"/>
          <w:rtl/>
        </w:rPr>
        <w:t xml:space="preserve">والعاملون لديه والشركات التابعة له </w:t>
      </w:r>
      <w:proofErr w:type="spellStart"/>
      <w:r w:rsidR="00537B48" w:rsidRPr="0069426E">
        <w:rPr>
          <w:rFonts w:ascii="DIN Next LT Arabic" w:hAnsi="DIN Next LT Arabic" w:cs="DIN Next LT Arabic" w:hint="cs"/>
          <w:sz w:val="24"/>
          <w:szCs w:val="24"/>
          <w:rtl/>
        </w:rPr>
        <w:t>ومتعاقدوه</w:t>
      </w:r>
      <w:proofErr w:type="spellEnd"/>
      <w:r w:rsidRPr="0069426E">
        <w:rPr>
          <w:rFonts w:ascii="DIN Next LT Arabic" w:hAnsi="DIN Next LT Arabic" w:cs="DIN Next LT Arabic"/>
          <w:sz w:val="24"/>
          <w:szCs w:val="24"/>
          <w:rtl/>
        </w:rPr>
        <w:t xml:space="preserve"> من الباطن، وكل من له علاقة مباشرة أو غير مباشرة بتنفيذ وتأمين الأعمال والمشتريات المضمنة في نطاق </w:t>
      </w:r>
      <w:r w:rsidR="00FF5CF6" w:rsidRPr="0069426E">
        <w:rPr>
          <w:rFonts w:ascii="DIN Next LT Arabic" w:hAnsi="DIN Next LT Arabic" w:cs="DIN Next LT Arabic"/>
          <w:sz w:val="24"/>
          <w:szCs w:val="24"/>
          <w:rtl/>
        </w:rPr>
        <w:t>هذه</w:t>
      </w:r>
      <w:r w:rsidRPr="0069426E">
        <w:rPr>
          <w:rFonts w:ascii="DIN Next LT Arabic" w:hAnsi="DIN Next LT Arabic" w:cs="DIN Next LT Arabic"/>
          <w:sz w:val="24"/>
          <w:szCs w:val="24"/>
          <w:rtl/>
        </w:rPr>
        <w:t xml:space="preserve"> المنافسة، بإبلاغ ال</w:t>
      </w:r>
      <w:r w:rsidR="00910FCE" w:rsidRPr="0069426E">
        <w:rPr>
          <w:rFonts w:ascii="DIN Next LT Arabic" w:hAnsi="DIN Next LT Arabic" w:cs="DIN Next LT Arabic"/>
          <w:sz w:val="24"/>
          <w:szCs w:val="24"/>
          <w:rtl/>
        </w:rPr>
        <w:t xml:space="preserve">جهة الحكومية </w:t>
      </w:r>
      <w:r w:rsidRPr="0069426E">
        <w:rPr>
          <w:rFonts w:ascii="DIN Next LT Arabic" w:hAnsi="DIN Next LT Arabic" w:cs="DIN Next LT Arabic"/>
          <w:sz w:val="24"/>
          <w:szCs w:val="24"/>
          <w:rtl/>
        </w:rPr>
        <w:t>والإفصاح كتابة عن أي حالة تعارض في المصالح أو أي مصلحة خاصة نشأت أو ستنشأ أو قد تنشأ عن أي تعامل يكون مرتبطاً بأنشطة ال</w:t>
      </w:r>
      <w:r w:rsidR="00910FCE" w:rsidRPr="0069426E">
        <w:rPr>
          <w:rFonts w:ascii="DIN Next LT Arabic" w:hAnsi="DIN Next LT Arabic" w:cs="DIN Next LT Arabic"/>
          <w:sz w:val="24"/>
          <w:szCs w:val="24"/>
          <w:rtl/>
        </w:rPr>
        <w:t xml:space="preserve">جهة الحكومية، وذلك وفقاً </w:t>
      </w:r>
      <w:r w:rsidR="00E961F7" w:rsidRPr="0069426E">
        <w:rPr>
          <w:rFonts w:ascii="DIN Next LT Arabic" w:hAnsi="DIN Next LT Arabic" w:cs="DIN Next LT Arabic"/>
          <w:sz w:val="24"/>
          <w:szCs w:val="24"/>
          <w:rtl/>
        </w:rPr>
        <w:t>للائحة تنظيم تعارض المصالح</w:t>
      </w:r>
      <w:r w:rsidRPr="0069426E">
        <w:rPr>
          <w:rFonts w:ascii="DIN Next LT Arabic" w:hAnsi="DIN Next LT Arabic" w:cs="DIN Next LT Arabic"/>
          <w:sz w:val="24"/>
          <w:szCs w:val="24"/>
          <w:rtl/>
        </w:rPr>
        <w:t>.</w:t>
      </w:r>
    </w:p>
    <w:p w14:paraId="3D88E417" w14:textId="77777777" w:rsidR="00D863D7" w:rsidRPr="0069426E" w:rsidRDefault="00D863D7">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8" w:name="_Toc13387780"/>
      <w:bookmarkStart w:id="29" w:name="_Toc137906673"/>
      <w:r w:rsidRPr="0069426E">
        <w:rPr>
          <w:rFonts w:ascii="DIN Next LT Arabic" w:hAnsi="DIN Next LT Arabic" w:cs="DIN Next LT Arabic"/>
          <w:color w:val="000000" w:themeColor="text1"/>
          <w:szCs w:val="24"/>
          <w:rtl/>
        </w:rPr>
        <w:t>السلوكيات والأخلاقيات</w:t>
      </w:r>
      <w:bookmarkEnd w:id="28"/>
      <w:bookmarkEnd w:id="29"/>
    </w:p>
    <w:p w14:paraId="56CC5EB5" w14:textId="2F98CE73" w:rsidR="00D863D7" w:rsidRPr="0069426E" w:rsidRDefault="00D863D7" w:rsidP="00212C47">
      <w:pPr>
        <w:pStyle w:val="BodyText"/>
        <w:bidi/>
        <w:jc w:val="both"/>
        <w:rPr>
          <w:rFonts w:ascii="DIN Next LT Arabic" w:hAnsi="DIN Next LT Arabic" w:cs="DIN Next LT Arabic"/>
          <w:color w:val="000000"/>
          <w:sz w:val="24"/>
          <w:shd w:val="clear" w:color="auto" w:fill="FFFFFF"/>
        </w:rPr>
      </w:pPr>
      <w:r w:rsidRPr="0069426E">
        <w:rPr>
          <w:rFonts w:ascii="DIN Next LT Arabic" w:eastAsia="Times New Roman" w:hAnsi="DIN Next LT Arabic" w:cs="DIN Next LT Arabic"/>
          <w:color w:val="000000"/>
          <w:sz w:val="24"/>
          <w:szCs w:val="24"/>
          <w:shd w:val="clear" w:color="auto" w:fill="FFFFFF"/>
          <w:rtl/>
        </w:rPr>
        <w:t xml:space="preserve">يحظر على </w:t>
      </w:r>
      <w:r w:rsidR="0095277E" w:rsidRPr="0069426E">
        <w:rPr>
          <w:rFonts w:ascii="DIN Next LT Arabic" w:eastAsia="Times New Roman" w:hAnsi="DIN Next LT Arabic" w:cs="DIN Next LT Arabic"/>
          <w:color w:val="000000"/>
          <w:sz w:val="24"/>
          <w:szCs w:val="24"/>
          <w:shd w:val="clear" w:color="auto" w:fill="FFFFFF"/>
          <w:rtl/>
        </w:rPr>
        <w:t xml:space="preserve">المتنافس </w:t>
      </w:r>
      <w:r w:rsidRPr="0069426E">
        <w:rPr>
          <w:rFonts w:ascii="DIN Next LT Arabic" w:eastAsia="Times New Roman" w:hAnsi="DIN Next LT Arabic" w:cs="DIN Next LT Arabic"/>
          <w:sz w:val="24"/>
          <w:szCs w:val="24"/>
          <w:rtl/>
        </w:rPr>
        <w:t xml:space="preserve">والعاملين لديه والشركات التابعة له </w:t>
      </w:r>
      <w:proofErr w:type="spellStart"/>
      <w:r w:rsidR="00537B48" w:rsidRPr="0069426E">
        <w:rPr>
          <w:rFonts w:ascii="DIN Next LT Arabic" w:eastAsia="Times New Roman" w:hAnsi="DIN Next LT Arabic" w:cs="DIN Next LT Arabic" w:hint="cs"/>
          <w:sz w:val="24"/>
          <w:szCs w:val="24"/>
          <w:rtl/>
        </w:rPr>
        <w:t>ومتعاقديه</w:t>
      </w:r>
      <w:proofErr w:type="spellEnd"/>
      <w:r w:rsidRPr="0069426E">
        <w:rPr>
          <w:rFonts w:ascii="DIN Next LT Arabic" w:eastAsia="Times New Roman" w:hAnsi="DIN Next LT Arabic" w:cs="DIN Next LT Arabic"/>
          <w:sz w:val="24"/>
          <w:szCs w:val="24"/>
          <w:rtl/>
        </w:rPr>
        <w:t xml:space="preserve"> من الباطن، وكل من له علاقة مباشرة أو غير مباشرة بتنفيذ وتأمين الأعمال </w:t>
      </w:r>
      <w:r w:rsidR="00222233" w:rsidRPr="0069426E">
        <w:rPr>
          <w:rFonts w:ascii="DIN Next LT Arabic" w:eastAsia="Times New Roman" w:hAnsi="DIN Next LT Arabic" w:cs="DIN Next LT Arabic"/>
          <w:sz w:val="24"/>
          <w:szCs w:val="24"/>
          <w:rtl/>
        </w:rPr>
        <w:t xml:space="preserve">والخدمات  التي  </w:t>
      </w:r>
      <w:r w:rsidR="00734BDE" w:rsidRPr="0069426E">
        <w:rPr>
          <w:rFonts w:ascii="DIN Next LT Arabic" w:eastAsia="Times New Roman" w:hAnsi="DIN Next LT Arabic" w:cs="DIN Next LT Arabic"/>
          <w:sz w:val="24"/>
          <w:szCs w:val="24"/>
          <w:rtl/>
        </w:rPr>
        <w:t>تتض</w:t>
      </w:r>
      <w:r w:rsidR="00222233" w:rsidRPr="0069426E">
        <w:rPr>
          <w:rFonts w:ascii="DIN Next LT Arabic" w:eastAsia="Times New Roman" w:hAnsi="DIN Next LT Arabic" w:cs="DIN Next LT Arabic"/>
          <w:sz w:val="24"/>
          <w:szCs w:val="24"/>
          <w:rtl/>
        </w:rPr>
        <w:t xml:space="preserve">منها </w:t>
      </w:r>
      <w:r w:rsidR="00FF5CF6" w:rsidRPr="0069426E">
        <w:rPr>
          <w:rFonts w:ascii="DIN Next LT Arabic" w:eastAsia="Times New Roman" w:hAnsi="DIN Next LT Arabic" w:cs="DIN Next LT Arabic"/>
          <w:sz w:val="24"/>
          <w:szCs w:val="24"/>
          <w:rtl/>
        </w:rPr>
        <w:t>هذه</w:t>
      </w:r>
      <w:r w:rsidRPr="0069426E">
        <w:rPr>
          <w:rFonts w:ascii="DIN Next LT Arabic" w:eastAsia="Times New Roman" w:hAnsi="DIN Next LT Arabic" w:cs="DIN Next LT Arabic"/>
          <w:sz w:val="24"/>
          <w:szCs w:val="24"/>
          <w:rtl/>
        </w:rPr>
        <w:t xml:space="preserve"> </w:t>
      </w:r>
      <w:r w:rsidR="00FF5CF6" w:rsidRPr="0069426E">
        <w:rPr>
          <w:rFonts w:ascii="DIN Next LT Arabic" w:eastAsia="Times New Roman" w:hAnsi="DIN Next LT Arabic" w:cs="DIN Next LT Arabic"/>
          <w:sz w:val="24"/>
          <w:szCs w:val="24"/>
          <w:rtl/>
        </w:rPr>
        <w:t>المنافسة،</w:t>
      </w:r>
      <w:r w:rsidRPr="0069426E">
        <w:rPr>
          <w:rFonts w:ascii="DIN Next LT Arabic" w:eastAsia="Times New Roman" w:hAnsi="DIN Next LT Arabic" w:cs="DIN Next LT Arabic"/>
          <w:color w:val="000000"/>
          <w:sz w:val="24"/>
          <w:szCs w:val="24"/>
          <w:shd w:val="clear" w:color="auto" w:fill="FFFFFF"/>
          <w:rtl/>
        </w:rPr>
        <w:t xml:space="preserve"> </w:t>
      </w:r>
      <w:r w:rsidR="00DF325B" w:rsidRPr="0069426E">
        <w:rPr>
          <w:rFonts w:ascii="DIN Next LT Arabic" w:hAnsi="DIN Next LT Arabic" w:cs="DIN Next LT Arabic"/>
          <w:color w:val="000000"/>
          <w:sz w:val="24"/>
          <w:szCs w:val="24"/>
          <w:shd w:val="clear" w:color="auto" w:fill="FFFFFF"/>
          <w:rtl/>
        </w:rPr>
        <w:t xml:space="preserve"> مخالفة قواعد السلوك المهني وقواعد أخلاقيات المهنة وغيرها من القواعد التي نصت عليها الأنظمة المعمول بها أو المفروضة عليهم بموجب عضويتهم في أي منظمة مهنية أو هيئة ذات علاقة</w:t>
      </w:r>
      <w:r w:rsidR="00DF325B" w:rsidRPr="0069426E">
        <w:rPr>
          <w:rFonts w:ascii="DIN Next LT Arabic" w:hAnsi="DIN Next LT Arabic" w:cs="DIN Next LT Arabic"/>
          <w:sz w:val="24"/>
          <w:szCs w:val="24"/>
          <w:rtl/>
        </w:rPr>
        <w:t xml:space="preserve"> وفي كل الأحوال يلتزم بعدم </w:t>
      </w:r>
      <w:r w:rsidR="00DF325B" w:rsidRPr="0069426E">
        <w:rPr>
          <w:rFonts w:ascii="DIN Next LT Arabic" w:hAnsi="DIN Next LT Arabic" w:cs="DIN Next LT Arabic"/>
          <w:color w:val="000000"/>
          <w:sz w:val="24"/>
          <w:szCs w:val="24"/>
          <w:shd w:val="clear" w:color="auto" w:fill="FFFFFF"/>
          <w:rtl/>
        </w:rPr>
        <w:t>الحصول أو محاولة الحصول على ميزة غير مستحقة بأي طريقة كانت أو تقديم أي هدية أو أي منفعة سواءً مادية أو معنوية للحصول على معاملة تفضيلية من موظفي ال</w:t>
      </w:r>
      <w:r w:rsidR="00910FCE" w:rsidRPr="0069426E">
        <w:rPr>
          <w:rFonts w:ascii="DIN Next LT Arabic" w:hAnsi="DIN Next LT Arabic" w:cs="DIN Next LT Arabic"/>
          <w:color w:val="000000"/>
          <w:sz w:val="24"/>
          <w:szCs w:val="24"/>
          <w:shd w:val="clear" w:color="auto" w:fill="FFFFFF"/>
          <w:rtl/>
        </w:rPr>
        <w:t xml:space="preserve">جهة الحكومية </w:t>
      </w:r>
      <w:r w:rsidR="00DF325B" w:rsidRPr="0069426E">
        <w:rPr>
          <w:rFonts w:ascii="DIN Next LT Arabic" w:hAnsi="DIN Next LT Arabic" w:cs="DIN Next LT Arabic"/>
          <w:color w:val="000000"/>
          <w:sz w:val="24"/>
          <w:szCs w:val="24"/>
          <w:shd w:val="clear" w:color="auto" w:fill="FFFFFF"/>
          <w:rtl/>
        </w:rPr>
        <w:t xml:space="preserve"> في كافة مراحل تنفيذ </w:t>
      </w:r>
      <w:r w:rsidR="00E961F7" w:rsidRPr="0069426E">
        <w:rPr>
          <w:rFonts w:ascii="DIN Next LT Arabic" w:hAnsi="DIN Next LT Arabic" w:cs="DIN Next LT Arabic"/>
          <w:color w:val="000000"/>
          <w:sz w:val="24"/>
          <w:szCs w:val="24"/>
          <w:shd w:val="clear" w:color="auto" w:fill="FFFFFF"/>
          <w:rtl/>
        </w:rPr>
        <w:t>المنافسة أو أي عقد ينتج عنها</w:t>
      </w:r>
      <w:r w:rsidR="00DF325B" w:rsidRPr="0069426E">
        <w:rPr>
          <w:rFonts w:ascii="DIN Next LT Arabic" w:hAnsi="DIN Next LT Arabic" w:cs="DIN Next LT Arabic"/>
          <w:color w:val="000000"/>
          <w:sz w:val="24"/>
          <w:szCs w:val="24"/>
          <w:shd w:val="clear" w:color="auto" w:fill="FFFFFF"/>
          <w:rtl/>
        </w:rPr>
        <w:t>.</w:t>
      </w:r>
    </w:p>
    <w:p w14:paraId="4F0D1222" w14:textId="646EA599" w:rsidR="00822FC0" w:rsidRPr="0069426E" w:rsidRDefault="00801550">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0" w:name="_Toc137906674"/>
      <w:r w:rsidRPr="0069426E">
        <w:rPr>
          <w:rFonts w:ascii="DIN Next LT Arabic" w:hAnsi="DIN Next LT Arabic" w:cs="DIN Next LT Arabic"/>
          <w:color w:val="000000" w:themeColor="text1"/>
          <w:szCs w:val="24"/>
          <w:rtl/>
        </w:rPr>
        <w:t>السرية</w:t>
      </w:r>
      <w:r w:rsidR="007F3FC4" w:rsidRPr="0069426E">
        <w:rPr>
          <w:rFonts w:ascii="DIN Next LT Arabic" w:hAnsi="DIN Next LT Arabic" w:cs="DIN Next LT Arabic"/>
          <w:color w:val="000000" w:themeColor="text1"/>
          <w:szCs w:val="24"/>
          <w:rtl/>
        </w:rPr>
        <w:t xml:space="preserve"> وإفشاء المعلومات</w:t>
      </w:r>
      <w:bookmarkEnd w:id="30"/>
    </w:p>
    <w:p w14:paraId="437D8BC7" w14:textId="42180E8A" w:rsidR="00801550" w:rsidRPr="0069426E" w:rsidRDefault="00A71E3A" w:rsidP="00F61BE5">
      <w:pPr>
        <w:pStyle w:val="BodyText"/>
        <w:bidi/>
        <w:jc w:val="both"/>
        <w:rPr>
          <w:rFonts w:ascii="DIN Next LT Arabic" w:hAnsi="DIN Next LT Arabic" w:cs="DIN Next LT Arabic"/>
          <w:color w:val="000000"/>
          <w:sz w:val="24"/>
          <w:szCs w:val="24"/>
        </w:rPr>
      </w:pPr>
      <w:r w:rsidRPr="0069426E">
        <w:rPr>
          <w:rFonts w:ascii="DIN Next LT Arabic" w:hAnsi="DIN Next LT Arabic" w:cs="DIN Next LT Arabic"/>
          <w:sz w:val="24"/>
          <w:szCs w:val="24"/>
          <w:rtl/>
        </w:rPr>
        <w:t>يلتزم المتنافسو</w:t>
      </w:r>
      <w:r w:rsidR="00822FC0" w:rsidRPr="0069426E">
        <w:rPr>
          <w:rFonts w:ascii="DIN Next LT Arabic" w:hAnsi="DIN Next LT Arabic" w:cs="DIN Next LT Arabic"/>
          <w:sz w:val="24"/>
          <w:szCs w:val="24"/>
          <w:rtl/>
        </w:rPr>
        <w:t xml:space="preserve">ن بعدم إفشاء أي </w:t>
      </w:r>
      <w:proofErr w:type="gramStart"/>
      <w:r w:rsidR="00822FC0" w:rsidRPr="0069426E">
        <w:rPr>
          <w:rFonts w:ascii="DIN Next LT Arabic" w:hAnsi="DIN Next LT Arabic" w:cs="DIN Next LT Arabic"/>
          <w:sz w:val="24"/>
          <w:szCs w:val="24"/>
          <w:rtl/>
        </w:rPr>
        <w:t>بيانات</w:t>
      </w:r>
      <w:proofErr w:type="gramEnd"/>
      <w:r w:rsidR="00822FC0" w:rsidRPr="0069426E">
        <w:rPr>
          <w:rFonts w:ascii="DIN Next LT Arabic" w:hAnsi="DIN Next LT Arabic" w:cs="DIN Next LT Arabic"/>
          <w:sz w:val="24"/>
          <w:szCs w:val="24"/>
          <w:rtl/>
        </w:rPr>
        <w:t xml:space="preserve"> أو رسومات أو وثائق أو معلومات تتعلق بالمنافسة سواءً كانت تحريرية أو شف</w:t>
      </w:r>
      <w:r w:rsidR="00F61BE5" w:rsidRPr="0069426E">
        <w:rPr>
          <w:rFonts w:ascii="DIN Next LT Arabic" w:hAnsi="DIN Next LT Arabic" w:cs="DIN Next LT Arabic"/>
          <w:sz w:val="24"/>
          <w:szCs w:val="24"/>
          <w:rtl/>
        </w:rPr>
        <w:t>ه</w:t>
      </w:r>
      <w:r w:rsidR="00822FC0" w:rsidRPr="0069426E">
        <w:rPr>
          <w:rFonts w:ascii="DIN Next LT Arabic" w:hAnsi="DIN Next LT Arabic" w:cs="DIN Next LT Arabic"/>
          <w:sz w:val="24"/>
          <w:szCs w:val="24"/>
          <w:rtl/>
        </w:rPr>
        <w:t>ية أو استغلالها أو الإفصاح عنها. ويسري ذلك على كل ما بحوزته أو ما يكون قد اطلع عليه في العرض من أسرار وتعاملات</w:t>
      </w:r>
      <w:r w:rsidR="00E8412F" w:rsidRPr="0069426E">
        <w:rPr>
          <w:rFonts w:ascii="DIN Next LT Arabic" w:hAnsi="DIN Next LT Arabic" w:cs="DIN Next LT Arabic"/>
          <w:sz w:val="24"/>
          <w:szCs w:val="24"/>
          <w:rtl/>
        </w:rPr>
        <w:t xml:space="preserve"> </w:t>
      </w:r>
      <w:r w:rsidR="00822FC0" w:rsidRPr="0069426E">
        <w:rPr>
          <w:rFonts w:ascii="DIN Next LT Arabic" w:hAnsi="DIN Next LT Arabic" w:cs="DIN Next LT Arabic"/>
          <w:sz w:val="24"/>
          <w:szCs w:val="24"/>
          <w:rtl/>
        </w:rPr>
        <w:t xml:space="preserve">أو شؤون تخص </w:t>
      </w:r>
      <w:r w:rsidR="00E17BB8" w:rsidRPr="0069426E">
        <w:rPr>
          <w:rFonts w:ascii="DIN Next LT Arabic" w:hAnsi="DIN Next LT Arabic" w:cs="DIN Next LT Arabic"/>
          <w:sz w:val="24"/>
          <w:szCs w:val="24"/>
          <w:rtl/>
        </w:rPr>
        <w:t>الجهة الحكومية</w:t>
      </w:r>
      <w:r w:rsidR="007F3FC4" w:rsidRPr="0069426E">
        <w:rPr>
          <w:rFonts w:ascii="DIN Next LT Arabic" w:hAnsi="DIN Next LT Arabic" w:cs="DIN Next LT Arabic"/>
          <w:sz w:val="24"/>
          <w:szCs w:val="24"/>
          <w:rtl/>
        </w:rPr>
        <w:t xml:space="preserve">، كما </w:t>
      </w:r>
      <w:r w:rsidR="007F3FC4" w:rsidRPr="0069426E">
        <w:rPr>
          <w:rFonts w:ascii="DIN Next LT Arabic" w:hAnsi="DIN Next LT Arabic" w:cs="DIN Next LT Arabic"/>
          <w:color w:val="000000"/>
          <w:sz w:val="24"/>
          <w:szCs w:val="24"/>
          <w:rtl/>
        </w:rPr>
        <w:t>لا يجوز للمتنافسين نشر أي معلومة عن المنافسة وكل ما يتعلق بها عبر كافة وسائل الإعلام إلا بعد أخذ موافقة كتابية من الجهة الحكومية مسبقاً.</w:t>
      </w:r>
    </w:p>
    <w:p w14:paraId="500D6674" w14:textId="77777777" w:rsidR="00822FC0" w:rsidRPr="0069426E" w:rsidRDefault="00822FC0">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1" w:name="_Toc137906675"/>
      <w:r w:rsidRPr="0069426E">
        <w:rPr>
          <w:rFonts w:ascii="DIN Next LT Arabic" w:hAnsi="DIN Next LT Arabic" w:cs="DIN Next LT Arabic"/>
          <w:color w:val="000000" w:themeColor="text1"/>
          <w:szCs w:val="24"/>
          <w:rtl/>
        </w:rPr>
        <w:t>ملكية وثائق المنافسة</w:t>
      </w:r>
      <w:bookmarkEnd w:id="31"/>
    </w:p>
    <w:p w14:paraId="2D2046E9" w14:textId="5B9E7EA4" w:rsidR="00822FC0" w:rsidRPr="0069426E" w:rsidRDefault="008068AF" w:rsidP="00DD3355">
      <w:pPr>
        <w:pStyle w:val="BodyText"/>
        <w:bidi/>
        <w:jc w:val="both"/>
        <w:rPr>
          <w:rFonts w:ascii="DIN Next LT Arabic" w:hAnsi="DIN Next LT Arabic" w:cs="DIN Next LT Arabic"/>
          <w:sz w:val="24"/>
          <w:szCs w:val="24"/>
        </w:rPr>
      </w:pPr>
      <w:r w:rsidRPr="0069426E">
        <w:rPr>
          <w:rFonts w:ascii="DIN Next LT Arabic" w:hAnsi="DIN Next LT Arabic" w:cs="DIN Next LT Arabic"/>
          <w:b/>
          <w:bCs/>
          <w:sz w:val="24"/>
          <w:szCs w:val="24"/>
          <w:u w:val="single"/>
          <w:rtl/>
        </w:rPr>
        <w:t>أولا:</w:t>
      </w:r>
      <w:r w:rsidRPr="0069426E">
        <w:rPr>
          <w:rFonts w:ascii="DIN Next LT Arabic" w:hAnsi="DIN Next LT Arabic" w:cs="DIN Next LT Arabic"/>
          <w:sz w:val="24"/>
          <w:szCs w:val="24"/>
          <w:rtl/>
        </w:rPr>
        <w:t xml:space="preserve"> </w:t>
      </w:r>
      <w:r w:rsidR="00DD3355" w:rsidRPr="0069426E">
        <w:rPr>
          <w:rFonts w:ascii="DIN Next LT Arabic" w:hAnsi="DIN Next LT Arabic" w:cs="DIN Next LT Arabic" w:hint="cs"/>
          <w:sz w:val="24"/>
          <w:szCs w:val="24"/>
          <w:rtl/>
        </w:rPr>
        <w:t>ستبقى</w:t>
      </w:r>
      <w:r w:rsidR="00DD3355" w:rsidRPr="0069426E">
        <w:rPr>
          <w:rFonts w:ascii="DIN Next LT Arabic" w:hAnsi="DIN Next LT Arabic" w:cs="DIN Next LT Arabic"/>
          <w:sz w:val="24"/>
          <w:szCs w:val="24"/>
          <w:rtl/>
        </w:rPr>
        <w:t xml:space="preserve"> </w:t>
      </w:r>
      <w:r w:rsidR="00FF5CF6" w:rsidRPr="0069426E">
        <w:rPr>
          <w:rFonts w:ascii="DIN Next LT Arabic" w:hAnsi="DIN Next LT Arabic" w:cs="DIN Next LT Arabic"/>
          <w:sz w:val="24"/>
          <w:szCs w:val="24"/>
          <w:rtl/>
        </w:rPr>
        <w:t xml:space="preserve">ملكية </w:t>
      </w:r>
      <w:r w:rsidR="00822FC0" w:rsidRPr="0069426E">
        <w:rPr>
          <w:rFonts w:ascii="DIN Next LT Arabic" w:hAnsi="DIN Next LT Arabic" w:cs="DIN Next LT Arabic"/>
          <w:sz w:val="24"/>
          <w:szCs w:val="24"/>
          <w:rtl/>
        </w:rPr>
        <w:t>وثائق المنافسة وجميع نسخها</w:t>
      </w:r>
      <w:r w:rsidR="00D93948" w:rsidRPr="0069426E">
        <w:rPr>
          <w:rFonts w:ascii="DIN Next LT Arabic" w:hAnsi="DIN Next LT Arabic" w:cs="DIN Next LT Arabic"/>
          <w:sz w:val="24"/>
          <w:szCs w:val="24"/>
          <w:rtl/>
        </w:rPr>
        <w:t xml:space="preserve"> للجهة</w:t>
      </w:r>
      <w:r w:rsidR="003D47DE" w:rsidRPr="0069426E">
        <w:rPr>
          <w:rFonts w:ascii="DIN Next LT Arabic" w:hAnsi="DIN Next LT Arabic" w:cs="DIN Next LT Arabic"/>
          <w:sz w:val="24"/>
          <w:szCs w:val="24"/>
          <w:rtl/>
        </w:rPr>
        <w:t xml:space="preserve"> الحكومية</w:t>
      </w:r>
      <w:r w:rsidR="00822FC0" w:rsidRPr="0069426E">
        <w:rPr>
          <w:rFonts w:ascii="DIN Next LT Arabic" w:hAnsi="DIN Next LT Arabic" w:cs="DIN Next LT Arabic"/>
          <w:sz w:val="24"/>
          <w:szCs w:val="24"/>
          <w:rtl/>
        </w:rPr>
        <w:t xml:space="preserve"> </w:t>
      </w:r>
      <w:r w:rsidR="00F61BE5" w:rsidRPr="0069426E">
        <w:rPr>
          <w:rFonts w:ascii="DIN Next LT Arabic" w:hAnsi="DIN Next LT Arabic" w:cs="DIN Next LT Arabic"/>
          <w:sz w:val="24"/>
          <w:szCs w:val="24"/>
          <w:rtl/>
        </w:rPr>
        <w:t>و</w:t>
      </w:r>
      <w:r w:rsidR="00822FC0" w:rsidRPr="0069426E">
        <w:rPr>
          <w:rFonts w:ascii="DIN Next LT Arabic" w:hAnsi="DIN Next LT Arabic" w:cs="DIN Next LT Arabic"/>
          <w:sz w:val="24"/>
          <w:szCs w:val="24"/>
          <w:rtl/>
        </w:rPr>
        <w:t xml:space="preserve">يجب </w:t>
      </w:r>
      <w:r w:rsidR="003033C6" w:rsidRPr="0069426E">
        <w:rPr>
          <w:rFonts w:ascii="DIN Next LT Arabic" w:hAnsi="DIN Next LT Arabic" w:cs="DIN Next LT Arabic"/>
          <w:sz w:val="24"/>
          <w:szCs w:val="24"/>
          <w:rtl/>
        </w:rPr>
        <w:t>على</w:t>
      </w:r>
      <w:r w:rsidR="003033C6" w:rsidRPr="0069426E">
        <w:rPr>
          <w:rFonts w:ascii="DIN Next LT Arabic" w:hAnsi="DIN Next LT Arabic" w:cs="DIN Next LT Arabic"/>
          <w:sz w:val="24"/>
          <w:szCs w:val="24"/>
        </w:rPr>
        <w:t xml:space="preserve"> </w:t>
      </w:r>
      <w:r w:rsidR="00D93948" w:rsidRPr="0069426E">
        <w:rPr>
          <w:rFonts w:ascii="DIN Next LT Arabic" w:hAnsi="DIN Next LT Arabic" w:cs="DIN Next LT Arabic"/>
          <w:sz w:val="24"/>
          <w:szCs w:val="24"/>
          <w:rtl/>
        </w:rPr>
        <w:t xml:space="preserve">المتنافسين </w:t>
      </w:r>
      <w:r w:rsidR="00822FC0" w:rsidRPr="0069426E">
        <w:rPr>
          <w:rFonts w:ascii="DIN Next LT Arabic" w:hAnsi="DIN Next LT Arabic" w:cs="DIN Next LT Arabic"/>
          <w:sz w:val="24"/>
          <w:szCs w:val="24"/>
          <w:rtl/>
        </w:rPr>
        <w:t>إتلاف</w:t>
      </w:r>
      <w:r w:rsidR="00F61BE5" w:rsidRPr="0069426E">
        <w:rPr>
          <w:rFonts w:ascii="DIN Next LT Arabic" w:hAnsi="DIN Next LT Arabic" w:cs="DIN Next LT Arabic"/>
          <w:sz w:val="24"/>
          <w:szCs w:val="24"/>
          <w:rtl/>
        </w:rPr>
        <w:t xml:space="preserve"> تلك الوثائق وجميع نسخها </w:t>
      </w:r>
      <w:r w:rsidR="00822FC0" w:rsidRPr="0069426E">
        <w:rPr>
          <w:rFonts w:ascii="DIN Next LT Arabic" w:hAnsi="DIN Next LT Arabic" w:cs="DIN Next LT Arabic"/>
          <w:sz w:val="24"/>
          <w:szCs w:val="24"/>
          <w:rtl/>
        </w:rPr>
        <w:t xml:space="preserve">عند طلب </w:t>
      </w:r>
      <w:r w:rsidR="00E17BB8" w:rsidRPr="0069426E">
        <w:rPr>
          <w:rFonts w:ascii="DIN Next LT Arabic" w:hAnsi="DIN Next LT Arabic" w:cs="DIN Next LT Arabic"/>
          <w:sz w:val="24"/>
          <w:szCs w:val="24"/>
          <w:rtl/>
        </w:rPr>
        <w:t>الجهة الحكومية</w:t>
      </w:r>
      <w:r w:rsidR="007D55E9" w:rsidRPr="0069426E">
        <w:rPr>
          <w:rFonts w:ascii="DIN Next LT Arabic" w:hAnsi="DIN Next LT Arabic" w:cs="DIN Next LT Arabic"/>
          <w:sz w:val="24"/>
          <w:szCs w:val="24"/>
          <w:rtl/>
        </w:rPr>
        <w:t xml:space="preserve"> ذلك</w:t>
      </w:r>
      <w:r w:rsidR="00822FC0" w:rsidRPr="0069426E">
        <w:rPr>
          <w:rFonts w:ascii="DIN Next LT Arabic" w:hAnsi="DIN Next LT Arabic" w:cs="DIN Next LT Arabic"/>
          <w:sz w:val="24"/>
          <w:szCs w:val="24"/>
          <w:rtl/>
        </w:rPr>
        <w:t>.</w:t>
      </w:r>
    </w:p>
    <w:p w14:paraId="5923B350" w14:textId="1A5B14CC" w:rsidR="008068AF" w:rsidRPr="0069426E" w:rsidRDefault="008068AF" w:rsidP="001E2D18">
      <w:pPr>
        <w:pStyle w:val="BodyText"/>
        <w:bidi/>
        <w:jc w:val="both"/>
        <w:rPr>
          <w:rFonts w:ascii="DIN Next LT Arabic" w:hAnsi="DIN Next LT Arabic" w:cs="DIN Next LT Arabic"/>
          <w:sz w:val="24"/>
          <w:szCs w:val="24"/>
        </w:rPr>
      </w:pPr>
      <w:r w:rsidRPr="0069426E">
        <w:rPr>
          <w:rFonts w:ascii="DIN Next LT Arabic" w:hAnsi="DIN Next LT Arabic" w:cs="DIN Next LT Arabic"/>
          <w:b/>
          <w:bCs/>
          <w:sz w:val="24"/>
          <w:szCs w:val="24"/>
          <w:u w:val="single"/>
          <w:rtl/>
        </w:rPr>
        <w:t>ثانيا:</w:t>
      </w:r>
      <w:r w:rsidRPr="0069426E">
        <w:rPr>
          <w:rFonts w:ascii="DIN Next LT Arabic" w:hAnsi="DIN Next LT Arabic" w:cs="DIN Next LT Arabic"/>
          <w:sz w:val="24"/>
          <w:szCs w:val="24"/>
          <w:rtl/>
        </w:rPr>
        <w:t xml:space="preserve"> </w:t>
      </w:r>
      <w:r w:rsidR="004A7361" w:rsidRPr="0069426E">
        <w:rPr>
          <w:rFonts w:ascii="DIN Next LT Arabic" w:hAnsi="DIN Next LT Arabic" w:cs="DIN Next LT Arabic"/>
          <w:sz w:val="24"/>
          <w:szCs w:val="24"/>
          <w:rtl/>
        </w:rPr>
        <w:t xml:space="preserve">حقوق الطبع والنشر وسائر الحقوق في أي </w:t>
      </w:r>
      <w:proofErr w:type="gramStart"/>
      <w:r w:rsidR="004A7361" w:rsidRPr="0069426E">
        <w:rPr>
          <w:rFonts w:ascii="DIN Next LT Arabic" w:hAnsi="DIN Next LT Arabic" w:cs="DIN Next LT Arabic"/>
          <w:sz w:val="24"/>
          <w:szCs w:val="24"/>
          <w:rtl/>
        </w:rPr>
        <w:t>وثيقة</w:t>
      </w:r>
      <w:proofErr w:type="gramEnd"/>
      <w:r w:rsidR="004A7361" w:rsidRPr="0069426E">
        <w:rPr>
          <w:rFonts w:ascii="DIN Next LT Arabic" w:hAnsi="DIN Next LT Arabic" w:cs="DIN Next LT Arabic"/>
          <w:sz w:val="24"/>
          <w:szCs w:val="24"/>
          <w:rtl/>
        </w:rPr>
        <w:t xml:space="preserve"> أو مصنف أو تصميم أو مادة أو عنصر يرافق أو تشتمل عليه المنافسة ووثائقها أو ما تقدمه الجهة الحكومية ضمن هذه المنافسة ستبقى ملكًا للجهة الحكومية ولن تؤول إلى المتنافس، وعلى ذلك لا يجوز نسخ هذه الوثائق والمواد، كليًا أو جزئيًا، أو إعادة إنتاجها أو توزيعها أو إتاحتها لأي طرف ثالث أو استخدامها دون الحصول على موافقة كتابية مسبقة من الجهة الحكومية. </w:t>
      </w:r>
      <w:r w:rsidR="001E2D18" w:rsidRPr="0069426E">
        <w:rPr>
          <w:rFonts w:ascii="DIN Next LT Arabic" w:hAnsi="DIN Next LT Arabic" w:cs="DIN Next LT Arabic"/>
          <w:sz w:val="24"/>
          <w:szCs w:val="24"/>
          <w:rtl/>
        </w:rPr>
        <w:t xml:space="preserve">ويجب على المتنافس </w:t>
      </w:r>
      <w:r w:rsidR="001E2D18" w:rsidRPr="0069426E">
        <w:rPr>
          <w:rFonts w:ascii="DIN Next LT Arabic" w:hAnsi="DIN Next LT Arabic" w:cs="DIN Next LT Arabic"/>
          <w:sz w:val="24"/>
          <w:szCs w:val="24"/>
          <w:rtl/>
        </w:rPr>
        <w:lastRenderedPageBreak/>
        <w:t xml:space="preserve">التخلص منها أو إعادتها إلى </w:t>
      </w:r>
      <w:r w:rsidR="004A7361" w:rsidRPr="0069426E">
        <w:rPr>
          <w:rFonts w:ascii="DIN Next LT Arabic" w:hAnsi="DIN Next LT Arabic" w:cs="DIN Next LT Arabic"/>
          <w:sz w:val="24"/>
          <w:szCs w:val="24"/>
          <w:rtl/>
        </w:rPr>
        <w:t>الجهة الحكومية عند الطلب، وألا يحتفظ المتنافس بأي نسخ من قبله أو من قبل من مكنهم من الوصول إليها.</w:t>
      </w:r>
    </w:p>
    <w:p w14:paraId="4A4D1928" w14:textId="77777777" w:rsidR="00822FC0" w:rsidRPr="0069426E" w:rsidRDefault="00822FC0">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2" w:name="_Toc137906676"/>
      <w:r w:rsidRPr="0069426E">
        <w:rPr>
          <w:rFonts w:ascii="DIN Next LT Arabic" w:hAnsi="DIN Next LT Arabic" w:cs="DIN Next LT Arabic"/>
          <w:color w:val="000000" w:themeColor="text1"/>
          <w:szCs w:val="24"/>
          <w:rtl/>
        </w:rPr>
        <w:t>حقوق الملكية الفكرية</w:t>
      </w:r>
      <w:bookmarkEnd w:id="32"/>
    </w:p>
    <w:p w14:paraId="0ACAFC6F" w14:textId="5372A431" w:rsidR="00822FC0" w:rsidRPr="0069426E" w:rsidRDefault="005E29FA" w:rsidP="00F61BE5">
      <w:pPr>
        <w:pStyle w:val="BodyText"/>
        <w:bidi/>
        <w:jc w:val="both"/>
        <w:rPr>
          <w:rFonts w:ascii="DIN Next LT Arabic" w:hAnsi="DIN Next LT Arabic" w:cs="DIN Next LT Arabic"/>
          <w:sz w:val="24"/>
          <w:szCs w:val="24"/>
        </w:rPr>
      </w:pPr>
      <w:r w:rsidRPr="0069426E">
        <w:rPr>
          <w:rFonts w:ascii="DIN Next LT Arabic" w:hAnsi="DIN Next LT Arabic" w:cs="DIN Next LT Arabic"/>
          <w:color w:val="000000" w:themeColor="text1"/>
          <w:sz w:val="24"/>
          <w:szCs w:val="24"/>
          <w:rtl/>
        </w:rPr>
        <w:t>تكو</w:t>
      </w:r>
      <w:r w:rsidR="00E93736" w:rsidRPr="0069426E">
        <w:rPr>
          <w:rFonts w:ascii="DIN Next LT Arabic" w:hAnsi="DIN Next LT Arabic" w:cs="DIN Next LT Arabic"/>
          <w:color w:val="000000" w:themeColor="text1"/>
          <w:sz w:val="24"/>
          <w:szCs w:val="24"/>
          <w:rtl/>
        </w:rPr>
        <w:t>ن الملكية الفكرية لمحتويات العرض الفائز</w:t>
      </w:r>
      <w:r w:rsidRPr="0069426E">
        <w:rPr>
          <w:rFonts w:ascii="DIN Next LT Arabic" w:hAnsi="DIN Next LT Arabic" w:cs="DIN Next LT Arabic"/>
          <w:color w:val="000000" w:themeColor="text1"/>
          <w:sz w:val="24"/>
          <w:szCs w:val="24"/>
          <w:rtl/>
        </w:rPr>
        <w:t xml:space="preserve"> </w:t>
      </w:r>
      <w:r w:rsidR="00030400" w:rsidRPr="0069426E">
        <w:rPr>
          <w:rFonts w:ascii="DIN Next LT Arabic" w:hAnsi="DIN Next LT Arabic" w:cs="DIN Next LT Arabic"/>
          <w:color w:val="000000" w:themeColor="text1"/>
          <w:sz w:val="24"/>
          <w:szCs w:val="24"/>
          <w:rtl/>
        </w:rPr>
        <w:t xml:space="preserve">(أو العروض الفائزة) </w:t>
      </w:r>
      <w:r w:rsidRPr="0069426E">
        <w:rPr>
          <w:rFonts w:ascii="DIN Next LT Arabic" w:hAnsi="DIN Next LT Arabic" w:cs="DIN Next LT Arabic"/>
          <w:color w:val="000000" w:themeColor="text1"/>
          <w:sz w:val="24"/>
          <w:szCs w:val="24"/>
          <w:rtl/>
        </w:rPr>
        <w:t>للجهة الحكومية، ويحق لها استعمالها</w:t>
      </w:r>
      <w:r w:rsidR="003C7406" w:rsidRPr="0069426E">
        <w:rPr>
          <w:rFonts w:ascii="DIN Next LT Arabic" w:hAnsi="DIN Next LT Arabic" w:cs="DIN Next LT Arabic" w:hint="cs"/>
          <w:color w:val="000000" w:themeColor="text1"/>
          <w:sz w:val="24"/>
          <w:szCs w:val="24"/>
          <w:rtl/>
        </w:rPr>
        <w:t xml:space="preserve"> والتصرف فيها</w:t>
      </w:r>
      <w:r w:rsidRPr="0069426E">
        <w:rPr>
          <w:rFonts w:ascii="DIN Next LT Arabic" w:hAnsi="DIN Next LT Arabic" w:cs="DIN Next LT Arabic"/>
          <w:color w:val="000000" w:themeColor="text1"/>
          <w:sz w:val="24"/>
          <w:szCs w:val="24"/>
          <w:rtl/>
        </w:rPr>
        <w:t xml:space="preserve"> وفق ما تراه مناسباً لتحقيق المصلحة العامة.</w:t>
      </w:r>
    </w:p>
    <w:p w14:paraId="45CE0F36" w14:textId="77777777" w:rsidR="00950C86" w:rsidRPr="0069426E" w:rsidRDefault="00950C86">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3" w:name="_Toc12875587"/>
      <w:bookmarkStart w:id="34" w:name="_Toc137906677"/>
      <w:r w:rsidRPr="0069426E">
        <w:rPr>
          <w:rFonts w:ascii="DIN Next LT Arabic" w:hAnsi="DIN Next LT Arabic" w:cs="DIN Next LT Arabic"/>
          <w:color w:val="000000" w:themeColor="text1"/>
          <w:szCs w:val="24"/>
          <w:rtl/>
        </w:rPr>
        <w:t>المحتوى المحلي</w:t>
      </w:r>
      <w:bookmarkEnd w:id="33"/>
      <w:bookmarkEnd w:id="34"/>
    </w:p>
    <w:p w14:paraId="77976EBC" w14:textId="38310E71" w:rsidR="00C24218" w:rsidRPr="0069426E" w:rsidRDefault="006C4DFA" w:rsidP="00C24218">
      <w:pPr>
        <w:pStyle w:val="BodyText"/>
        <w:bidi/>
        <w:jc w:val="both"/>
        <w:rPr>
          <w:rFonts w:ascii="DIN Next LT Arabic" w:hAnsi="DIN Next LT Arabic" w:cs="DIN Next LT Arabic"/>
          <w:color w:val="000000" w:themeColor="text1"/>
          <w:sz w:val="24"/>
          <w:szCs w:val="24"/>
        </w:rPr>
      </w:pPr>
      <w:r w:rsidRPr="0069426E">
        <w:rPr>
          <w:rFonts w:ascii="DIN Next LT Arabic" w:hAnsi="DIN Next LT Arabic" w:cs="DIN Next LT Arabic"/>
          <w:sz w:val="24"/>
          <w:szCs w:val="24"/>
          <w:rtl/>
        </w:rPr>
        <w:t xml:space="preserve">يجب على المتنافسين الالتزام بلائحة تفضيل المحتوى المحلي والمنشآت الصغيرة والمتوسطة المحلية والشركات المدرجة في السوق المالية في الأعمال والمشتريات الصادرة بقرار مجلس الوزراء رقم (245) وتاريخ </w:t>
      </w:r>
      <w:r w:rsidR="00C24218" w:rsidRPr="0069426E">
        <w:rPr>
          <w:rFonts w:ascii="DIN Next LT Arabic" w:hAnsi="DIN Next LT Arabic" w:cs="DIN Next LT Arabic"/>
          <w:color w:val="000000" w:themeColor="text1"/>
          <w:sz w:val="24"/>
          <w:szCs w:val="24"/>
          <w:rtl/>
        </w:rPr>
        <w:t>29/03/1441ه</w:t>
      </w:r>
      <w:r w:rsidR="007C6A53" w:rsidRPr="0069426E">
        <w:rPr>
          <w:rFonts w:ascii="DIN Next LT Arabic" w:hAnsi="DIN Next LT Arabic" w:cs="DIN Next LT Arabic" w:hint="eastAsia"/>
          <w:color w:val="000000" w:themeColor="text1"/>
          <w:sz w:val="24"/>
          <w:szCs w:val="24"/>
          <w:rtl/>
        </w:rPr>
        <w:t>ـ</w:t>
      </w:r>
      <w:r w:rsidR="00C24218" w:rsidRPr="0069426E">
        <w:rPr>
          <w:rFonts w:ascii="DIN Next LT Arabic" w:hAnsi="DIN Next LT Arabic" w:cs="DIN Next LT Arabic"/>
          <w:color w:val="000000" w:themeColor="text1"/>
          <w:sz w:val="24"/>
          <w:szCs w:val="24"/>
          <w:rtl/>
        </w:rPr>
        <w:t>.</w:t>
      </w:r>
    </w:p>
    <w:p w14:paraId="2F680226" w14:textId="77777777" w:rsidR="00822FC0" w:rsidRPr="0069426E" w:rsidRDefault="00822FC0">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5" w:name="_Toc24993750"/>
      <w:bookmarkStart w:id="36" w:name="_Toc24993873"/>
      <w:bookmarkStart w:id="37" w:name="_Toc24993751"/>
      <w:bookmarkStart w:id="38" w:name="_Toc24993874"/>
      <w:bookmarkStart w:id="39" w:name="_Toc137906678"/>
      <w:bookmarkStart w:id="40" w:name="_Hlk84417697"/>
      <w:bookmarkEnd w:id="35"/>
      <w:bookmarkEnd w:id="36"/>
      <w:bookmarkEnd w:id="37"/>
      <w:bookmarkEnd w:id="38"/>
      <w:r w:rsidRPr="0069426E">
        <w:rPr>
          <w:rFonts w:ascii="DIN Next LT Arabic" w:hAnsi="DIN Next LT Arabic" w:cs="DIN Next LT Arabic"/>
          <w:color w:val="000000" w:themeColor="text1"/>
          <w:szCs w:val="24"/>
          <w:rtl/>
        </w:rPr>
        <w:t>أنظمة وأحكام الاستيراد</w:t>
      </w:r>
      <w:bookmarkEnd w:id="39"/>
    </w:p>
    <w:p w14:paraId="44274592" w14:textId="11E75F3B" w:rsidR="00822FC0" w:rsidRPr="0069426E" w:rsidRDefault="00425650" w:rsidP="005A1720">
      <w:pPr>
        <w:pStyle w:val="BodyText"/>
        <w:bidi/>
        <w:jc w:val="both"/>
        <w:rPr>
          <w:rFonts w:ascii="DIN Next LT Arabic" w:hAnsi="DIN Next LT Arabic" w:cs="DIN Next LT Arabic"/>
          <w:sz w:val="24"/>
          <w:szCs w:val="24"/>
        </w:rPr>
      </w:pPr>
      <w:r w:rsidRPr="0069426E">
        <w:rPr>
          <w:rFonts w:ascii="DIN Next LT Arabic" w:hAnsi="DIN Next LT Arabic" w:cs="DIN Next LT Arabic"/>
          <w:sz w:val="24"/>
          <w:szCs w:val="24"/>
          <w:rtl/>
        </w:rPr>
        <w:t>يقر المتنافس</w:t>
      </w:r>
      <w:r w:rsidR="004A714F" w:rsidRPr="0069426E">
        <w:rPr>
          <w:rFonts w:ascii="DIN Next LT Arabic" w:hAnsi="DIN Next LT Arabic" w:cs="DIN Next LT Arabic" w:hint="cs"/>
          <w:sz w:val="24"/>
          <w:szCs w:val="24"/>
          <w:rtl/>
        </w:rPr>
        <w:t xml:space="preserve"> بعلمه </w:t>
      </w:r>
      <w:r w:rsidR="00822FC0" w:rsidRPr="0069426E">
        <w:rPr>
          <w:rFonts w:ascii="DIN Next LT Arabic" w:hAnsi="DIN Next LT Arabic" w:cs="DIN Next LT Arabic"/>
          <w:sz w:val="24"/>
          <w:szCs w:val="24"/>
          <w:rtl/>
        </w:rPr>
        <w:t xml:space="preserve">بأنظمة وأحكام الاستيراد والجمارك في المملكة </w:t>
      </w:r>
      <w:r w:rsidR="000D04EE" w:rsidRPr="0069426E">
        <w:rPr>
          <w:rFonts w:ascii="DIN Next LT Arabic" w:hAnsi="DIN Next LT Arabic" w:cs="DIN Next LT Arabic"/>
          <w:sz w:val="24"/>
          <w:szCs w:val="24"/>
          <w:rtl/>
        </w:rPr>
        <w:t xml:space="preserve">العربية السعودية </w:t>
      </w:r>
      <w:r w:rsidR="00BD5A45" w:rsidRPr="0069426E">
        <w:rPr>
          <w:rFonts w:ascii="DIN Next LT Arabic" w:hAnsi="DIN Next LT Arabic" w:cs="DIN Next LT Arabic"/>
          <w:sz w:val="24"/>
          <w:szCs w:val="24"/>
          <w:rtl/>
        </w:rPr>
        <w:t>التي</w:t>
      </w:r>
      <w:r w:rsidR="00822FC0" w:rsidRPr="0069426E">
        <w:rPr>
          <w:rFonts w:ascii="DIN Next LT Arabic" w:hAnsi="DIN Next LT Arabic" w:cs="DIN Next LT Arabic"/>
          <w:sz w:val="24"/>
          <w:szCs w:val="24"/>
          <w:rtl/>
        </w:rPr>
        <w:t xml:space="preserve"> </w:t>
      </w:r>
      <w:r w:rsidR="00953E6F" w:rsidRPr="0069426E">
        <w:rPr>
          <w:rFonts w:ascii="DIN Next LT Arabic" w:hAnsi="DIN Next LT Arabic" w:cs="DIN Next LT Arabic" w:hint="cs"/>
          <w:sz w:val="24"/>
          <w:szCs w:val="24"/>
          <w:rtl/>
        </w:rPr>
        <w:t>يجرى</w:t>
      </w:r>
      <w:r w:rsidR="00953E6F" w:rsidRPr="0069426E">
        <w:rPr>
          <w:rFonts w:ascii="DIN Next LT Arabic" w:hAnsi="DIN Next LT Arabic" w:cs="DIN Next LT Arabic"/>
          <w:sz w:val="24"/>
          <w:szCs w:val="24"/>
          <w:rtl/>
        </w:rPr>
        <w:t xml:space="preserve"> </w:t>
      </w:r>
      <w:r w:rsidR="00822FC0" w:rsidRPr="0069426E">
        <w:rPr>
          <w:rFonts w:ascii="DIN Next LT Arabic" w:hAnsi="DIN Next LT Arabic" w:cs="DIN Next LT Arabic"/>
          <w:sz w:val="24"/>
          <w:szCs w:val="24"/>
          <w:rtl/>
        </w:rPr>
        <w:t xml:space="preserve">تطبيقها على توريد وشحن أي منتجات </w:t>
      </w:r>
      <w:r w:rsidR="008748ED" w:rsidRPr="0069426E">
        <w:rPr>
          <w:rFonts w:ascii="DIN Next LT Arabic" w:hAnsi="DIN Next LT Arabic" w:cs="DIN Next LT Arabic"/>
          <w:sz w:val="24"/>
          <w:szCs w:val="24"/>
          <w:rtl/>
        </w:rPr>
        <w:t xml:space="preserve">أو أجزاء منها إلى المملكة </w:t>
      </w:r>
      <w:r w:rsidR="00A7792D" w:rsidRPr="0069426E">
        <w:rPr>
          <w:rFonts w:ascii="DIN Next LT Arabic" w:hAnsi="DIN Next LT Arabic" w:cs="DIN Next LT Arabic"/>
          <w:sz w:val="24"/>
          <w:szCs w:val="24"/>
          <w:rtl/>
        </w:rPr>
        <w:t>أ</w:t>
      </w:r>
      <w:r w:rsidR="003D47DE" w:rsidRPr="0069426E">
        <w:rPr>
          <w:rFonts w:ascii="DIN Next LT Arabic" w:hAnsi="DIN Next LT Arabic" w:cs="DIN Next LT Arabic"/>
          <w:sz w:val="24"/>
          <w:szCs w:val="24"/>
          <w:rtl/>
        </w:rPr>
        <w:t xml:space="preserve">و </w:t>
      </w:r>
      <w:r w:rsidR="005A1720" w:rsidRPr="0069426E">
        <w:rPr>
          <w:rFonts w:ascii="DIN Next LT Arabic" w:hAnsi="DIN Next LT Arabic" w:cs="DIN Next LT Arabic"/>
          <w:sz w:val="24"/>
          <w:szCs w:val="24"/>
          <w:rtl/>
        </w:rPr>
        <w:t>منها إلى غيرها</w:t>
      </w:r>
      <w:r w:rsidR="005A1720" w:rsidRPr="0069426E">
        <w:rPr>
          <w:rFonts w:ascii="DIN Next LT Arabic" w:hAnsi="DIN Next LT Arabic" w:cs="DIN Next LT Arabic" w:hint="cs"/>
          <w:sz w:val="24"/>
          <w:szCs w:val="24"/>
          <w:rtl/>
        </w:rPr>
        <w:t xml:space="preserve"> </w:t>
      </w:r>
      <w:r w:rsidR="005A1720" w:rsidRPr="0069426E">
        <w:rPr>
          <w:rFonts w:ascii="DIN Next LT Arabic" w:hAnsi="DIN Next LT Arabic" w:cs="DIN Next LT Arabic"/>
          <w:color w:val="000000"/>
          <w:sz w:val="24"/>
          <w:szCs w:val="24"/>
          <w:rtl/>
        </w:rPr>
        <w:t>بما في ذلك الأحكام المتعلقة بحظر الاستيراد</w:t>
      </w:r>
      <w:r w:rsidR="005A1720" w:rsidRPr="0069426E">
        <w:rPr>
          <w:rFonts w:ascii="DIN Next LT Arabic" w:hAnsi="DIN Next LT Arabic" w:cs="DIN Next LT Arabic"/>
          <w:sz w:val="24"/>
          <w:szCs w:val="24"/>
          <w:rtl/>
        </w:rPr>
        <w:t>.</w:t>
      </w:r>
    </w:p>
    <w:p w14:paraId="31A4BCBE" w14:textId="77777777" w:rsidR="00244923" w:rsidRPr="0069426E" w:rsidRDefault="007D6C15">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41" w:name="_Toc137906679"/>
      <w:bookmarkEnd w:id="40"/>
      <w:r w:rsidRPr="0069426E">
        <w:rPr>
          <w:rFonts w:ascii="DIN Next LT Arabic" w:hAnsi="DIN Next LT Arabic" w:cs="DIN Next LT Arabic"/>
          <w:color w:val="00B050"/>
          <w:szCs w:val="24"/>
          <w:rtl/>
        </w:rPr>
        <w:t>تجزئة المنافسة</w:t>
      </w:r>
      <w:bookmarkEnd w:id="41"/>
    </w:p>
    <w:p w14:paraId="768D1E16" w14:textId="36B31FF3" w:rsidR="006819A6" w:rsidRPr="0069426E" w:rsidRDefault="006819A6" w:rsidP="004548A7">
      <w:pPr>
        <w:pStyle w:val="BodyText"/>
        <w:bidi/>
        <w:jc w:val="both"/>
        <w:rPr>
          <w:rFonts w:ascii="DIN Next LT Arabic" w:hAnsi="DIN Next LT Arabic" w:cs="DIN Next LT Arabic"/>
          <w:color w:val="0070C0"/>
          <w:sz w:val="24"/>
          <w:szCs w:val="24"/>
          <w:rtl/>
        </w:rPr>
      </w:pPr>
      <w:proofErr w:type="gramStart"/>
      <w:r w:rsidRPr="0069426E">
        <w:rPr>
          <w:rFonts w:ascii="DIN Next LT Arabic" w:hAnsi="DIN Next LT Arabic" w:cs="DIN Next LT Arabic"/>
          <w:color w:val="0070C0"/>
          <w:sz w:val="24"/>
          <w:szCs w:val="24"/>
        </w:rPr>
        <w:t>]</w:t>
      </w:r>
      <w:r w:rsidRPr="0069426E">
        <w:rPr>
          <w:rFonts w:ascii="DIN Next LT Arabic" w:hAnsi="DIN Next LT Arabic" w:cs="DIN Next LT Arabic"/>
          <w:color w:val="0070C0"/>
          <w:sz w:val="24"/>
          <w:szCs w:val="24"/>
          <w:rtl/>
        </w:rPr>
        <w:t>يحق</w:t>
      </w:r>
      <w:proofErr w:type="gramEnd"/>
      <w:r w:rsidRPr="0069426E">
        <w:rPr>
          <w:rFonts w:ascii="DIN Next LT Arabic" w:hAnsi="DIN Next LT Arabic" w:cs="DIN Next LT Arabic"/>
          <w:color w:val="0070C0"/>
          <w:sz w:val="24"/>
          <w:szCs w:val="24"/>
          <w:rtl/>
        </w:rPr>
        <w:t xml:space="preserve"> للجهة تجزئة المنافسة عند الترسية متى اقتضت المصلحة العامة ذلك، على </w:t>
      </w:r>
      <w:r w:rsidRPr="0069426E">
        <w:rPr>
          <w:rFonts w:ascii="DIN Next LT Arabic" w:hAnsi="DIN Next LT Arabic" w:cs="DIN Next LT Arabic"/>
          <w:color w:val="0070C0"/>
          <w:sz w:val="24"/>
          <w:szCs w:val="24"/>
          <w:rtl/>
        </w:rPr>
        <w:tab/>
        <w:t>ألّا يكون الهدف من التجزئة التحوّل إلى أساليب الشراء الأخرى و أن تكون طبيعة الأعمال والمشتريات قابلة للتجزئة فعلياً من حيث القيمة والمدة والبنود والعناصر</w:t>
      </w:r>
      <w:r w:rsidRPr="0069426E">
        <w:rPr>
          <w:rFonts w:ascii="DIN Next LT Arabic" w:hAnsi="DIN Next LT Arabic" w:cs="DIN Next LT Arabic"/>
          <w:color w:val="0070C0"/>
          <w:sz w:val="24"/>
          <w:szCs w:val="24"/>
          <w:rtl/>
          <w:lang w:bidi="ar-LB"/>
        </w:rPr>
        <w:t>،</w:t>
      </w:r>
      <w:r w:rsidRPr="0069426E">
        <w:rPr>
          <w:rFonts w:ascii="DIN Next LT Arabic" w:hAnsi="DIN Next LT Arabic" w:cs="DIN Next LT Arabic"/>
          <w:color w:val="0070C0"/>
          <w:sz w:val="24"/>
          <w:szCs w:val="24"/>
          <w:rtl/>
        </w:rPr>
        <w:t xml:space="preserve"> وأن </w:t>
      </w:r>
      <w:r w:rsidRPr="0069426E">
        <w:rPr>
          <w:rFonts w:ascii="DIN Next LT Arabic" w:hAnsi="DIN Next LT Arabic" w:cs="DIN Next LT Arabic" w:hint="eastAsia"/>
          <w:color w:val="0070C0"/>
          <w:sz w:val="24"/>
          <w:szCs w:val="24"/>
          <w:rtl/>
        </w:rPr>
        <w:t>تكون</w:t>
      </w:r>
      <w:r w:rsidRPr="0069426E">
        <w:rPr>
          <w:rFonts w:ascii="DIN Next LT Arabic" w:hAnsi="DIN Next LT Arabic" w:cs="DIN Next LT Arabic"/>
          <w:color w:val="0070C0"/>
          <w:sz w:val="24"/>
          <w:szCs w:val="24"/>
          <w:rtl/>
        </w:rPr>
        <w:t xml:space="preserve"> التجزئة على البنود غير المتماثلة في المنافسة</w:t>
      </w:r>
      <w:r w:rsidRPr="0069426E">
        <w:rPr>
          <w:color w:val="0070C0"/>
          <w:rtl/>
        </w:rPr>
        <w:t xml:space="preserve"> </w:t>
      </w:r>
      <w:r w:rsidRPr="0069426E">
        <w:rPr>
          <w:rFonts w:ascii="DIN Next LT Arabic" w:hAnsi="DIN Next LT Arabic" w:cs="DIN Next LT Arabic" w:hint="eastAsia"/>
          <w:color w:val="0070C0"/>
          <w:sz w:val="24"/>
          <w:szCs w:val="24"/>
          <w:rtl/>
        </w:rPr>
        <w:t>و</w:t>
      </w:r>
      <w:r w:rsidRPr="0069426E">
        <w:rPr>
          <w:rFonts w:ascii="DIN Next LT Arabic" w:hAnsi="DIN Next LT Arabic" w:cs="DIN Next LT Arabic"/>
          <w:color w:val="0070C0"/>
          <w:sz w:val="24"/>
          <w:szCs w:val="24"/>
          <w:rtl/>
        </w:rPr>
        <w:t xml:space="preserve">في حال اقتضت المصلحة تجزئة البنود المتماثلة؛ فيجب الحصول على موافقة </w:t>
      </w:r>
      <w:r w:rsidR="004548A7" w:rsidRPr="0069426E">
        <w:rPr>
          <w:rFonts w:ascii="DIN Next LT Arabic" w:hAnsi="DIN Next LT Arabic" w:cs="DIN Next LT Arabic" w:hint="cs"/>
          <w:color w:val="0070C0"/>
          <w:sz w:val="24"/>
          <w:szCs w:val="24"/>
          <w:rtl/>
        </w:rPr>
        <w:t xml:space="preserve">هيئة </w:t>
      </w:r>
      <w:r w:rsidR="004548A7" w:rsidRPr="0069426E">
        <w:rPr>
          <w:rFonts w:ascii="DIN Next LT Arabic" w:hAnsi="DIN Next LT Arabic" w:cs="DIN Next LT Arabic"/>
          <w:color w:val="0070C0"/>
          <w:sz w:val="24"/>
          <w:szCs w:val="24"/>
          <w:rtl/>
        </w:rPr>
        <w:t xml:space="preserve">كفاءة الإنفاق </w:t>
      </w:r>
      <w:r w:rsidR="004548A7" w:rsidRPr="0069426E">
        <w:rPr>
          <w:rFonts w:ascii="DIN Next LT Arabic" w:hAnsi="DIN Next LT Arabic" w:cs="DIN Next LT Arabic" w:hint="cs"/>
          <w:color w:val="0070C0"/>
          <w:sz w:val="24"/>
          <w:szCs w:val="24"/>
          <w:rtl/>
        </w:rPr>
        <w:t xml:space="preserve">والمشروعات الحكومية </w:t>
      </w:r>
      <w:r w:rsidRPr="0069426E">
        <w:rPr>
          <w:rFonts w:ascii="DIN Next LT Arabic" w:hAnsi="DIN Next LT Arabic" w:cs="DIN Next LT Arabic"/>
          <w:color w:val="0070C0"/>
          <w:sz w:val="24"/>
          <w:szCs w:val="24"/>
          <w:rtl/>
        </w:rPr>
        <w:t>قبل طرح المنافسة. في حال تمت تجزئة المنافسة فإنه تتم الترسية على أكثر من متعاقد على أن يتم</w:t>
      </w:r>
      <w:r w:rsidRPr="0069426E">
        <w:rPr>
          <w:color w:val="0070C0"/>
          <w:rtl/>
        </w:rPr>
        <w:t xml:space="preserve"> </w:t>
      </w:r>
      <w:r w:rsidRPr="0069426E">
        <w:rPr>
          <w:rFonts w:ascii="DIN Next LT Arabic" w:hAnsi="DIN Next LT Arabic" w:cs="DIN Next LT Arabic"/>
          <w:color w:val="0070C0"/>
          <w:sz w:val="24"/>
          <w:szCs w:val="24"/>
          <w:rtl/>
        </w:rPr>
        <w:t xml:space="preserve">(إضافة أسلوب التجزئة، والبنود المزمع تجزئتها، وآلية </w:t>
      </w:r>
      <w:proofErr w:type="spellStart"/>
      <w:r w:rsidRPr="0069426E">
        <w:rPr>
          <w:rFonts w:ascii="DIN Next LT Arabic" w:hAnsi="DIN Next LT Arabic" w:cs="DIN Next LT Arabic"/>
          <w:color w:val="0070C0"/>
          <w:sz w:val="24"/>
          <w:szCs w:val="24"/>
          <w:rtl/>
        </w:rPr>
        <w:t>ترسيتها</w:t>
      </w:r>
      <w:proofErr w:type="spellEnd"/>
      <w:r w:rsidRPr="0069426E">
        <w:rPr>
          <w:rFonts w:ascii="DIN Next LT Arabic" w:hAnsi="DIN Next LT Arabic" w:cs="DIN Next LT Arabic"/>
          <w:color w:val="0070C0"/>
          <w:sz w:val="24"/>
          <w:szCs w:val="24"/>
          <w:rtl/>
        </w:rPr>
        <w:t>.</w:t>
      </w:r>
      <w:proofErr w:type="gramStart"/>
      <w:r w:rsidRPr="0069426E">
        <w:rPr>
          <w:rFonts w:ascii="DIN Next LT Arabic" w:hAnsi="DIN Next LT Arabic" w:cs="DIN Next LT Arabic"/>
          <w:color w:val="0070C0"/>
          <w:sz w:val="24"/>
          <w:szCs w:val="24"/>
          <w:rtl/>
        </w:rPr>
        <w:t>).</w:t>
      </w:r>
      <w:r w:rsidRPr="0069426E">
        <w:rPr>
          <w:rFonts w:ascii="DIN Next LT Arabic" w:hAnsi="DIN Next LT Arabic" w:cs="DIN Next LT Arabic"/>
          <w:color w:val="0070C0"/>
          <w:sz w:val="24"/>
          <w:szCs w:val="24"/>
        </w:rPr>
        <w:t>[</w:t>
      </w:r>
      <w:proofErr w:type="gramEnd"/>
    </w:p>
    <w:p w14:paraId="09E8B60A" w14:textId="77777777" w:rsidR="00244923" w:rsidRPr="0069426E" w:rsidRDefault="002A004F">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2" w:name="_Toc137906680"/>
      <w:r w:rsidRPr="0069426E">
        <w:rPr>
          <w:rFonts w:ascii="DIN Next LT Arabic" w:hAnsi="DIN Next LT Arabic" w:cs="DIN Next LT Arabic"/>
          <w:color w:val="000000" w:themeColor="text1"/>
          <w:szCs w:val="24"/>
          <w:rtl/>
        </w:rPr>
        <w:t>الاستبعاد</w:t>
      </w:r>
      <w:r w:rsidR="00BB7B43" w:rsidRPr="0069426E">
        <w:rPr>
          <w:rFonts w:ascii="DIN Next LT Arabic" w:hAnsi="DIN Next LT Arabic" w:cs="DIN Next LT Arabic"/>
          <w:color w:val="000000" w:themeColor="text1"/>
          <w:szCs w:val="24"/>
          <w:rtl/>
        </w:rPr>
        <w:t xml:space="preserve"> من المنافسة</w:t>
      </w:r>
      <w:bookmarkEnd w:id="42"/>
    </w:p>
    <w:p w14:paraId="3F9C5801" w14:textId="54D5AF70" w:rsidR="0027778E" w:rsidRPr="0069426E" w:rsidRDefault="00C95446" w:rsidP="00180115">
      <w:pPr>
        <w:pStyle w:val="BodyText"/>
        <w:bidi/>
        <w:jc w:val="both"/>
        <w:rPr>
          <w:rFonts w:ascii="DIN Next LT Arabic" w:hAnsi="DIN Next LT Arabic" w:cs="DIN Next LT Arabic"/>
          <w:sz w:val="24"/>
          <w:szCs w:val="24"/>
        </w:rPr>
      </w:pPr>
      <w:r w:rsidRPr="0069426E">
        <w:rPr>
          <w:rFonts w:ascii="DIN Next LT Arabic" w:hAnsi="DIN Next LT Arabic" w:cs="DIN Next LT Arabic"/>
          <w:sz w:val="24"/>
          <w:szCs w:val="24"/>
          <w:rtl/>
        </w:rPr>
        <w:t>يحق للجهة استبعاد أي عرض اجتاز التقييم الفني بسبب تدني أسعاره بنسبة (25%) خمسة وعشرين بالمائة فأكثر عن التكلفة التقديرية والأسعار السائدة في السوق وذلك بعد أن تقوم لجنة فحص العروض بمراجعة الأسعار التقديرية ومناقشة صاحب العرض المنخفض وعدم اقتناعها بمقدرته على تنفيذ العقد بعد الطلب منه كتابياً تقديم تفاصيل للعناصر المكونة لعرضه وشرح أسباب انخفاضها</w:t>
      </w:r>
      <w:r w:rsidR="00C539A0" w:rsidRPr="0069426E">
        <w:rPr>
          <w:rFonts w:ascii="DIN Next LT Arabic" w:hAnsi="DIN Next LT Arabic" w:cs="DIN Next LT Arabic"/>
          <w:sz w:val="24"/>
          <w:szCs w:val="24"/>
        </w:rPr>
        <w:t>.</w:t>
      </w:r>
    </w:p>
    <w:p w14:paraId="6BE8E4F2" w14:textId="77777777" w:rsidR="00B55763" w:rsidRPr="0069426E" w:rsidRDefault="00B55763">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3" w:name="_Hlk21373935"/>
      <w:bookmarkStart w:id="44" w:name="_Toc137906681"/>
      <w:r w:rsidRPr="0069426E">
        <w:rPr>
          <w:rFonts w:ascii="DIN Next LT Arabic" w:hAnsi="DIN Next LT Arabic" w:cs="DIN Next LT Arabic"/>
          <w:color w:val="000000" w:themeColor="text1"/>
          <w:szCs w:val="24"/>
          <w:rtl/>
        </w:rPr>
        <w:t xml:space="preserve">إلغاء </w:t>
      </w:r>
      <w:r w:rsidRPr="0069426E">
        <w:rPr>
          <w:rFonts w:ascii="DIN Next LT Arabic" w:hAnsi="DIN Next LT Arabic" w:cs="DIN Next LT Arabic"/>
          <w:color w:val="auto"/>
          <w:szCs w:val="24"/>
          <w:rtl/>
        </w:rPr>
        <w:t>المنافسة</w:t>
      </w:r>
      <w:r w:rsidR="00975CB4" w:rsidRPr="0069426E">
        <w:rPr>
          <w:rFonts w:ascii="DIN Next LT Arabic" w:hAnsi="DIN Next LT Arabic" w:cs="DIN Next LT Arabic"/>
          <w:color w:val="auto"/>
          <w:szCs w:val="24"/>
          <w:rtl/>
        </w:rPr>
        <w:t xml:space="preserve"> </w:t>
      </w:r>
      <w:bookmarkEnd w:id="43"/>
      <w:r w:rsidR="00975CB4" w:rsidRPr="0069426E">
        <w:rPr>
          <w:rFonts w:ascii="DIN Next LT Arabic" w:hAnsi="DIN Next LT Arabic" w:cs="DIN Next LT Arabic"/>
          <w:color w:val="auto"/>
          <w:szCs w:val="24"/>
          <w:rtl/>
        </w:rPr>
        <w:t>و</w:t>
      </w:r>
      <w:r w:rsidR="000E58FF" w:rsidRPr="0069426E">
        <w:rPr>
          <w:rFonts w:ascii="DIN Next LT Arabic" w:hAnsi="DIN Next LT Arabic" w:cs="DIN Next LT Arabic"/>
          <w:color w:val="auto"/>
          <w:szCs w:val="24"/>
          <w:rtl/>
        </w:rPr>
        <w:t>أ</w:t>
      </w:r>
      <w:r w:rsidR="00975CB4" w:rsidRPr="0069426E">
        <w:rPr>
          <w:rFonts w:ascii="DIN Next LT Arabic" w:hAnsi="DIN Next LT Arabic" w:cs="DIN Next LT Arabic"/>
          <w:color w:val="auto"/>
          <w:szCs w:val="24"/>
          <w:rtl/>
        </w:rPr>
        <w:t>ثر</w:t>
      </w:r>
      <w:r w:rsidR="00923826" w:rsidRPr="0069426E">
        <w:rPr>
          <w:rFonts w:ascii="DIN Next LT Arabic" w:hAnsi="DIN Next LT Arabic" w:cs="DIN Next LT Arabic"/>
          <w:color w:val="auto"/>
          <w:szCs w:val="24"/>
          <w:rtl/>
        </w:rPr>
        <w:t>ه</w:t>
      </w:r>
      <w:bookmarkEnd w:id="44"/>
      <w:r w:rsidR="00923826" w:rsidRPr="0069426E">
        <w:rPr>
          <w:rFonts w:ascii="DIN Next LT Arabic" w:hAnsi="DIN Next LT Arabic" w:cs="DIN Next LT Arabic"/>
          <w:color w:val="000000" w:themeColor="text1"/>
          <w:szCs w:val="24"/>
          <w:rtl/>
        </w:rPr>
        <w:t xml:space="preserve"> </w:t>
      </w:r>
    </w:p>
    <w:p w14:paraId="0D1983E1" w14:textId="2DA83FDD" w:rsidR="00B55763" w:rsidRPr="0069426E" w:rsidRDefault="003D47DE" w:rsidP="00AA3165">
      <w:pPr>
        <w:pStyle w:val="BodyText"/>
        <w:bidi/>
        <w:jc w:val="both"/>
        <w:rPr>
          <w:rFonts w:ascii="DIN Next LT Arabic" w:hAnsi="DIN Next LT Arabic" w:cs="DIN Next LT Arabic"/>
          <w:color w:val="000000"/>
          <w:sz w:val="24"/>
          <w:szCs w:val="24"/>
          <w:shd w:val="clear" w:color="auto" w:fill="FFFFFF"/>
        </w:rPr>
      </w:pPr>
      <w:r w:rsidRPr="0069426E">
        <w:rPr>
          <w:rFonts w:ascii="DIN Next LT Arabic" w:hAnsi="DIN Next LT Arabic" w:cs="DIN Next LT Arabic"/>
          <w:b/>
          <w:bCs/>
          <w:color w:val="000000"/>
          <w:sz w:val="24"/>
          <w:szCs w:val="24"/>
          <w:u w:val="single"/>
          <w:shd w:val="clear" w:color="auto" w:fill="FFFFFF"/>
          <w:rtl/>
        </w:rPr>
        <w:t>أولاً</w:t>
      </w:r>
      <w:r w:rsidR="00923826" w:rsidRPr="0069426E">
        <w:rPr>
          <w:rFonts w:ascii="DIN Next LT Arabic" w:hAnsi="DIN Next LT Arabic" w:cs="DIN Next LT Arabic"/>
          <w:b/>
          <w:bCs/>
          <w:color w:val="000000"/>
          <w:sz w:val="24"/>
          <w:szCs w:val="24"/>
          <w:u w:val="single"/>
          <w:shd w:val="clear" w:color="auto" w:fill="FFFFFF"/>
          <w:rtl/>
        </w:rPr>
        <w:t>:</w:t>
      </w:r>
      <w:r w:rsidR="00923826" w:rsidRPr="0069426E">
        <w:rPr>
          <w:rFonts w:ascii="DIN Next LT Arabic" w:hAnsi="DIN Next LT Arabic" w:cs="DIN Next LT Arabic"/>
          <w:b/>
          <w:bCs/>
          <w:color w:val="000000"/>
          <w:sz w:val="24"/>
          <w:szCs w:val="24"/>
          <w:shd w:val="clear" w:color="auto" w:fill="FFFFFF"/>
          <w:rtl/>
        </w:rPr>
        <w:t xml:space="preserve"> </w:t>
      </w:r>
      <w:r w:rsidR="00B55763" w:rsidRPr="0069426E">
        <w:rPr>
          <w:rFonts w:ascii="DIN Next LT Arabic" w:hAnsi="DIN Next LT Arabic" w:cs="DIN Next LT Arabic"/>
          <w:color w:val="000000"/>
          <w:sz w:val="24"/>
          <w:szCs w:val="24"/>
          <w:shd w:val="clear" w:color="auto" w:fill="FFFFFF"/>
          <w:rtl/>
        </w:rPr>
        <w:t xml:space="preserve">للجهة الحق في إلغاء المنافسة قبل الترسية في الحالات </w:t>
      </w:r>
      <w:r w:rsidR="00886F5C" w:rsidRPr="0069426E">
        <w:rPr>
          <w:rFonts w:ascii="DIN Next LT Arabic" w:hAnsi="DIN Next LT Arabic" w:cs="DIN Next LT Arabic"/>
          <w:color w:val="000000"/>
          <w:sz w:val="24"/>
          <w:szCs w:val="24"/>
          <w:shd w:val="clear" w:color="auto" w:fill="FFFFFF"/>
          <w:rtl/>
        </w:rPr>
        <w:t>ال</w:t>
      </w:r>
      <w:r w:rsidR="00805A33" w:rsidRPr="0069426E">
        <w:rPr>
          <w:rFonts w:ascii="DIN Next LT Arabic" w:hAnsi="DIN Next LT Arabic" w:cs="DIN Next LT Arabic" w:hint="cs"/>
          <w:color w:val="000000"/>
          <w:sz w:val="24"/>
          <w:szCs w:val="24"/>
          <w:shd w:val="clear" w:color="auto" w:fill="FFFFFF"/>
          <w:rtl/>
        </w:rPr>
        <w:t>آ</w:t>
      </w:r>
      <w:r w:rsidR="00886F5C" w:rsidRPr="0069426E">
        <w:rPr>
          <w:rFonts w:ascii="DIN Next LT Arabic" w:hAnsi="DIN Next LT Arabic" w:cs="DIN Next LT Arabic"/>
          <w:color w:val="000000"/>
          <w:sz w:val="24"/>
          <w:szCs w:val="24"/>
          <w:shd w:val="clear" w:color="auto" w:fill="FFFFFF"/>
          <w:rtl/>
        </w:rPr>
        <w:t>تية</w:t>
      </w:r>
      <w:r w:rsidR="00B55763" w:rsidRPr="0069426E">
        <w:rPr>
          <w:rFonts w:ascii="DIN Next LT Arabic" w:hAnsi="DIN Next LT Arabic" w:cs="DIN Next LT Arabic"/>
          <w:color w:val="000000"/>
          <w:sz w:val="24"/>
          <w:szCs w:val="24"/>
          <w:shd w:val="clear" w:color="auto" w:fill="FFFFFF"/>
          <w:rtl/>
        </w:rPr>
        <w:t>:</w:t>
      </w:r>
    </w:p>
    <w:p w14:paraId="26E51061" w14:textId="285F48B5" w:rsidR="00B55763" w:rsidRPr="0069426E" w:rsidRDefault="00AA3B2D" w:rsidP="00C30DC3">
      <w:pPr>
        <w:pStyle w:val="BodyText"/>
        <w:numPr>
          <w:ilvl w:val="0"/>
          <w:numId w:val="17"/>
        </w:numPr>
        <w:bidi/>
        <w:jc w:val="both"/>
        <w:rPr>
          <w:rFonts w:ascii="DIN Next LT Arabic" w:hAnsi="DIN Next LT Arabic" w:cs="DIN Next LT Arabic"/>
          <w:sz w:val="24"/>
          <w:szCs w:val="24"/>
        </w:rPr>
      </w:pPr>
      <w:r w:rsidRPr="0069426E">
        <w:rPr>
          <w:rFonts w:ascii="DIN Next LT Arabic" w:hAnsi="DIN Next LT Arabic" w:cs="DIN Next LT Arabic"/>
          <w:sz w:val="24"/>
          <w:szCs w:val="24"/>
          <w:rtl/>
        </w:rPr>
        <w:t xml:space="preserve"> وجود </w:t>
      </w:r>
      <w:r w:rsidR="00B55763" w:rsidRPr="0069426E">
        <w:rPr>
          <w:rFonts w:ascii="DIN Next LT Arabic" w:hAnsi="DIN Next LT Arabic" w:cs="DIN Next LT Arabic"/>
          <w:sz w:val="24"/>
          <w:szCs w:val="24"/>
          <w:rtl/>
        </w:rPr>
        <w:t xml:space="preserve">أخطاء جوهرية </w:t>
      </w:r>
      <w:r w:rsidRPr="0069426E">
        <w:rPr>
          <w:rFonts w:ascii="DIN Next LT Arabic" w:hAnsi="DIN Next LT Arabic" w:cs="DIN Next LT Arabic"/>
          <w:sz w:val="24"/>
          <w:szCs w:val="24"/>
          <w:rtl/>
        </w:rPr>
        <w:t>في وثائق المنافسة</w:t>
      </w:r>
      <w:r w:rsidR="00B55763" w:rsidRPr="0069426E">
        <w:rPr>
          <w:rFonts w:ascii="DIN Next LT Arabic" w:hAnsi="DIN Next LT Arabic" w:cs="DIN Next LT Arabic"/>
          <w:sz w:val="24"/>
          <w:szCs w:val="24"/>
          <w:rtl/>
        </w:rPr>
        <w:t>.</w:t>
      </w:r>
    </w:p>
    <w:p w14:paraId="3CB21136" w14:textId="0079DE21" w:rsidR="00B55763" w:rsidRPr="0069426E" w:rsidRDefault="00593F7C" w:rsidP="00C30DC3">
      <w:pPr>
        <w:pStyle w:val="BodyText"/>
        <w:numPr>
          <w:ilvl w:val="0"/>
          <w:numId w:val="17"/>
        </w:numPr>
        <w:bidi/>
        <w:jc w:val="both"/>
        <w:rPr>
          <w:rFonts w:ascii="DIN Next LT Arabic" w:hAnsi="DIN Next LT Arabic" w:cs="DIN Next LT Arabic"/>
          <w:sz w:val="24"/>
          <w:szCs w:val="24"/>
          <w:rtl/>
        </w:rPr>
      </w:pPr>
      <w:r w:rsidRPr="0069426E">
        <w:rPr>
          <w:rFonts w:ascii="DIN Next LT Arabic" w:hAnsi="DIN Next LT Arabic" w:cs="DIN Next LT Arabic"/>
          <w:sz w:val="24"/>
          <w:szCs w:val="24"/>
          <w:rtl/>
        </w:rPr>
        <w:t xml:space="preserve"> مخالفة إجراءات المنافسة </w:t>
      </w:r>
      <w:r w:rsidR="00885A9D" w:rsidRPr="0069426E">
        <w:rPr>
          <w:rFonts w:ascii="DIN Next LT Arabic" w:hAnsi="DIN Next LT Arabic" w:cs="DIN Next LT Arabic"/>
          <w:sz w:val="24"/>
          <w:szCs w:val="24"/>
          <w:rtl/>
        </w:rPr>
        <w:t>لأحكام النظام واللائحة</w:t>
      </w:r>
      <w:r w:rsidR="00733A5C" w:rsidRPr="0069426E">
        <w:rPr>
          <w:rFonts w:ascii="DIN Next LT Arabic" w:hAnsi="DIN Next LT Arabic" w:cs="DIN Next LT Arabic"/>
          <w:sz w:val="24"/>
          <w:szCs w:val="24"/>
          <w:rtl/>
        </w:rPr>
        <w:t xml:space="preserve"> التنفيذية</w:t>
      </w:r>
      <w:r w:rsidR="00885A9D" w:rsidRPr="0069426E">
        <w:rPr>
          <w:rFonts w:ascii="DIN Next LT Arabic" w:hAnsi="DIN Next LT Arabic" w:cs="DIN Next LT Arabic"/>
          <w:sz w:val="24"/>
          <w:szCs w:val="24"/>
          <w:rtl/>
        </w:rPr>
        <w:t>.</w:t>
      </w:r>
    </w:p>
    <w:p w14:paraId="164B1265" w14:textId="01597023" w:rsidR="00B55763" w:rsidRPr="0069426E" w:rsidRDefault="00885A9D" w:rsidP="00C30DC3">
      <w:pPr>
        <w:pStyle w:val="BodyText"/>
        <w:numPr>
          <w:ilvl w:val="0"/>
          <w:numId w:val="17"/>
        </w:numPr>
        <w:bidi/>
        <w:jc w:val="both"/>
        <w:rPr>
          <w:rFonts w:ascii="DIN Next LT Arabic" w:hAnsi="DIN Next LT Arabic" w:cs="DIN Next LT Arabic"/>
          <w:sz w:val="24"/>
          <w:szCs w:val="24"/>
        </w:rPr>
      </w:pPr>
      <w:r w:rsidRPr="0069426E">
        <w:rPr>
          <w:rFonts w:ascii="DIN Next LT Arabic" w:hAnsi="DIN Next LT Arabic" w:cs="DIN Next LT Arabic"/>
          <w:sz w:val="24"/>
          <w:szCs w:val="24"/>
          <w:rtl/>
        </w:rPr>
        <w:t xml:space="preserve"> إذا اقتضت المصلحة العامة </w:t>
      </w:r>
      <w:r w:rsidR="007818E0" w:rsidRPr="0069426E">
        <w:rPr>
          <w:rFonts w:ascii="DIN Next LT Arabic" w:hAnsi="DIN Next LT Arabic" w:cs="DIN Next LT Arabic"/>
          <w:sz w:val="24"/>
          <w:szCs w:val="24"/>
          <w:rtl/>
        </w:rPr>
        <w:t>إلغاء المنافسة.</w:t>
      </w:r>
    </w:p>
    <w:p w14:paraId="590D74FF" w14:textId="49A538CD" w:rsidR="00923826" w:rsidRPr="0069426E" w:rsidRDefault="007818E0" w:rsidP="00C30DC3">
      <w:pPr>
        <w:pStyle w:val="BodyText"/>
        <w:numPr>
          <w:ilvl w:val="0"/>
          <w:numId w:val="17"/>
        </w:numPr>
        <w:bidi/>
        <w:jc w:val="both"/>
        <w:rPr>
          <w:rFonts w:ascii="DIN Next LT Arabic" w:hAnsi="DIN Next LT Arabic" w:cs="DIN Next LT Arabic"/>
          <w:sz w:val="24"/>
          <w:szCs w:val="24"/>
        </w:rPr>
      </w:pPr>
      <w:r w:rsidRPr="0069426E">
        <w:rPr>
          <w:rFonts w:ascii="DIN Next LT Arabic" w:hAnsi="DIN Next LT Arabic" w:cs="DIN Next LT Arabic"/>
          <w:sz w:val="24"/>
          <w:szCs w:val="24"/>
          <w:rtl/>
        </w:rPr>
        <w:t>ارتكاب أي من المخالفات الواردة في الفقرة (3) من المادة (الحادية والخمسين) من النظام</w:t>
      </w:r>
      <w:r w:rsidR="00033237" w:rsidRPr="0069426E">
        <w:rPr>
          <w:rFonts w:ascii="DIN Next LT Arabic" w:hAnsi="DIN Next LT Arabic" w:cs="DIN Next LT Arabic"/>
          <w:sz w:val="24"/>
          <w:szCs w:val="24"/>
          <w:rtl/>
        </w:rPr>
        <w:t xml:space="preserve">. </w:t>
      </w:r>
    </w:p>
    <w:p w14:paraId="4167409E" w14:textId="77777777" w:rsidR="00FE1E1D" w:rsidRPr="0069426E" w:rsidRDefault="00B55763" w:rsidP="00C30DC3">
      <w:pPr>
        <w:pStyle w:val="BodyText"/>
        <w:numPr>
          <w:ilvl w:val="0"/>
          <w:numId w:val="17"/>
        </w:numPr>
        <w:bidi/>
        <w:jc w:val="both"/>
        <w:rPr>
          <w:rFonts w:ascii="DIN Next LT Arabic" w:hAnsi="DIN Next LT Arabic" w:cs="DIN Next LT Arabic"/>
          <w:sz w:val="24"/>
          <w:szCs w:val="24"/>
        </w:rPr>
      </w:pPr>
      <w:r w:rsidRPr="0069426E">
        <w:rPr>
          <w:rFonts w:ascii="DIN Next LT Arabic" w:hAnsi="DIN Next LT Arabic" w:cs="DIN Next LT Arabic"/>
          <w:sz w:val="24"/>
          <w:szCs w:val="24"/>
          <w:rtl/>
        </w:rPr>
        <w:lastRenderedPageBreak/>
        <w:t xml:space="preserve">إذا لم تتمكن </w:t>
      </w:r>
      <w:r w:rsidR="00E17BB8" w:rsidRPr="0069426E">
        <w:rPr>
          <w:rFonts w:ascii="DIN Next LT Arabic" w:hAnsi="DIN Next LT Arabic" w:cs="DIN Next LT Arabic"/>
          <w:sz w:val="24"/>
          <w:szCs w:val="24"/>
          <w:rtl/>
        </w:rPr>
        <w:t>الجهة الحكومية</w:t>
      </w:r>
      <w:r w:rsidRPr="0069426E">
        <w:rPr>
          <w:rFonts w:ascii="DIN Next LT Arabic" w:hAnsi="DIN Next LT Arabic" w:cs="DIN Next LT Arabic"/>
          <w:sz w:val="24"/>
          <w:szCs w:val="24"/>
          <w:rtl/>
        </w:rPr>
        <w:t xml:space="preserve"> من تخفيض أسعار العروض التي تتخطى أسعار السوق السائدة بشكل ظاهر </w:t>
      </w:r>
      <w:r w:rsidR="003D47DE" w:rsidRPr="0069426E">
        <w:rPr>
          <w:rFonts w:ascii="DIN Next LT Arabic" w:hAnsi="DIN Next LT Arabic" w:cs="DIN Next LT Arabic"/>
          <w:sz w:val="24"/>
          <w:szCs w:val="24"/>
          <w:rtl/>
        </w:rPr>
        <w:t>أو</w:t>
      </w:r>
      <w:r w:rsidRPr="0069426E">
        <w:rPr>
          <w:rFonts w:ascii="DIN Next LT Arabic" w:hAnsi="DIN Next LT Arabic" w:cs="DIN Next LT Arabic"/>
          <w:sz w:val="24"/>
          <w:szCs w:val="24"/>
          <w:rtl/>
        </w:rPr>
        <w:t xml:space="preserve"> تتجاوز المبالغ المعتمدة من خلال التفاوض.</w:t>
      </w:r>
    </w:p>
    <w:p w14:paraId="744E3F56" w14:textId="149F615F" w:rsidR="00B55763" w:rsidRPr="0069426E" w:rsidRDefault="00B55956" w:rsidP="00C30DC3">
      <w:pPr>
        <w:pStyle w:val="BodyText"/>
        <w:numPr>
          <w:ilvl w:val="0"/>
          <w:numId w:val="17"/>
        </w:numPr>
        <w:bidi/>
        <w:jc w:val="both"/>
        <w:rPr>
          <w:rFonts w:ascii="DIN Next LT Arabic" w:hAnsi="DIN Next LT Arabic" w:cs="DIN Next LT Arabic"/>
          <w:sz w:val="24"/>
          <w:szCs w:val="24"/>
        </w:rPr>
      </w:pPr>
      <w:r w:rsidRPr="0069426E">
        <w:rPr>
          <w:rFonts w:ascii="DIN Next LT Arabic" w:hAnsi="DIN Next LT Arabic" w:cs="DIN Next LT Arabic"/>
          <w:sz w:val="24"/>
          <w:szCs w:val="24"/>
          <w:rtl/>
        </w:rPr>
        <w:t>ارتفاع أسعار العروض عن المبالغ المعتمدة.</w:t>
      </w:r>
    </w:p>
    <w:p w14:paraId="345CBF04" w14:textId="523F829E" w:rsidR="001F45D6" w:rsidRPr="0069426E" w:rsidRDefault="00923826" w:rsidP="00C61CA6">
      <w:pPr>
        <w:pStyle w:val="BodyText"/>
        <w:bidi/>
        <w:jc w:val="both"/>
        <w:rPr>
          <w:rFonts w:ascii="DIN Next LT Arabic" w:hAnsi="DIN Next LT Arabic" w:cs="DIN Next LT Arabic"/>
          <w:sz w:val="24"/>
          <w:szCs w:val="24"/>
          <w:rtl/>
        </w:rPr>
      </w:pPr>
      <w:r w:rsidRPr="0069426E">
        <w:rPr>
          <w:rFonts w:ascii="DIN Next LT Arabic" w:hAnsi="DIN Next LT Arabic" w:cs="DIN Next LT Arabic"/>
          <w:b/>
          <w:bCs/>
          <w:color w:val="000000"/>
          <w:sz w:val="24"/>
          <w:szCs w:val="24"/>
          <w:u w:val="single"/>
          <w:shd w:val="clear" w:color="auto" w:fill="FFFFFF"/>
          <w:rtl/>
        </w:rPr>
        <w:t>ثانيا</w:t>
      </w:r>
      <w:r w:rsidR="003D47DE" w:rsidRPr="0069426E">
        <w:rPr>
          <w:rFonts w:ascii="DIN Next LT Arabic" w:hAnsi="DIN Next LT Arabic" w:cs="DIN Next LT Arabic"/>
          <w:b/>
          <w:bCs/>
          <w:color w:val="000000"/>
          <w:sz w:val="24"/>
          <w:szCs w:val="24"/>
          <w:u w:val="single"/>
          <w:shd w:val="clear" w:color="auto" w:fill="FFFFFF"/>
          <w:rtl/>
        </w:rPr>
        <w:t>ً</w:t>
      </w:r>
      <w:r w:rsidRPr="0069426E">
        <w:rPr>
          <w:rFonts w:ascii="DIN Next LT Arabic" w:hAnsi="DIN Next LT Arabic" w:cs="DIN Next LT Arabic"/>
          <w:b/>
          <w:bCs/>
          <w:color w:val="000000"/>
          <w:sz w:val="24"/>
          <w:szCs w:val="24"/>
          <w:u w:val="single"/>
          <w:shd w:val="clear" w:color="auto" w:fill="FFFFFF"/>
          <w:rtl/>
        </w:rPr>
        <w:t>:</w:t>
      </w:r>
      <w:r w:rsidRPr="0069426E">
        <w:rPr>
          <w:rFonts w:ascii="DIN Next LT Arabic" w:hAnsi="DIN Next LT Arabic" w:cs="DIN Next LT Arabic"/>
          <w:b/>
          <w:bCs/>
          <w:color w:val="000000"/>
          <w:sz w:val="24"/>
          <w:szCs w:val="24"/>
          <w:shd w:val="clear" w:color="auto" w:fill="FFFFFF"/>
          <w:rtl/>
        </w:rPr>
        <w:t xml:space="preserve"> </w:t>
      </w:r>
      <w:r w:rsidR="001F45D6" w:rsidRPr="0069426E">
        <w:rPr>
          <w:rFonts w:ascii="DIN Next LT Arabic" w:hAnsi="DIN Next LT Arabic" w:cs="DIN Next LT Arabic"/>
          <w:sz w:val="24"/>
          <w:szCs w:val="24"/>
          <w:rtl/>
        </w:rPr>
        <w:t xml:space="preserve">تعاد </w:t>
      </w:r>
      <w:r w:rsidR="00C61CA6" w:rsidRPr="0069426E">
        <w:rPr>
          <w:rFonts w:ascii="DIN Next LT Arabic" w:hAnsi="DIN Next LT Arabic" w:cs="DIN Next LT Arabic" w:hint="cs"/>
          <w:sz w:val="24"/>
          <w:szCs w:val="24"/>
          <w:rtl/>
        </w:rPr>
        <w:t>تكاليف</w:t>
      </w:r>
      <w:r w:rsidR="00C61CA6" w:rsidRPr="0069426E">
        <w:rPr>
          <w:rFonts w:ascii="DIN Next LT Arabic" w:hAnsi="DIN Next LT Arabic" w:cs="DIN Next LT Arabic"/>
          <w:sz w:val="24"/>
          <w:szCs w:val="24"/>
          <w:rtl/>
        </w:rPr>
        <w:t xml:space="preserve"> </w:t>
      </w:r>
      <w:r w:rsidR="001F45D6" w:rsidRPr="0069426E">
        <w:rPr>
          <w:rFonts w:ascii="DIN Next LT Arabic" w:hAnsi="DIN Next LT Arabic" w:cs="DIN Next LT Arabic"/>
          <w:sz w:val="24"/>
          <w:szCs w:val="24"/>
          <w:rtl/>
        </w:rPr>
        <w:t>وثائق المنافسة إلى أصحاب العروض إذا تم إلغاء المنافسة، في الحالات التالية:</w:t>
      </w:r>
    </w:p>
    <w:p w14:paraId="6518CD60" w14:textId="77777777" w:rsidR="001F45D6" w:rsidRPr="0069426E" w:rsidRDefault="001F45D6">
      <w:pPr>
        <w:pStyle w:val="BodyText"/>
        <w:numPr>
          <w:ilvl w:val="0"/>
          <w:numId w:val="27"/>
        </w:numPr>
        <w:bidi/>
        <w:jc w:val="both"/>
        <w:rPr>
          <w:rFonts w:ascii="DIN Next LT Arabic" w:hAnsi="DIN Next LT Arabic" w:cs="DIN Next LT Arabic"/>
          <w:sz w:val="24"/>
          <w:szCs w:val="24"/>
          <w:rtl/>
        </w:rPr>
      </w:pPr>
      <w:r w:rsidRPr="0069426E">
        <w:rPr>
          <w:rFonts w:ascii="DIN Next LT Arabic" w:hAnsi="DIN Next LT Arabic" w:cs="DIN Next LT Arabic"/>
          <w:sz w:val="24"/>
          <w:szCs w:val="24"/>
          <w:rtl/>
        </w:rPr>
        <w:t>وجود أخطاء جوهرية في وثائق المنافسة.</w:t>
      </w:r>
    </w:p>
    <w:p w14:paraId="038BBC50" w14:textId="4AA4B5FB" w:rsidR="001F45D6" w:rsidRPr="0069426E" w:rsidRDefault="001F45D6">
      <w:pPr>
        <w:pStyle w:val="BodyText"/>
        <w:numPr>
          <w:ilvl w:val="0"/>
          <w:numId w:val="27"/>
        </w:numPr>
        <w:bidi/>
        <w:jc w:val="both"/>
        <w:rPr>
          <w:rFonts w:ascii="DIN Next LT Arabic" w:hAnsi="DIN Next LT Arabic" w:cs="DIN Next LT Arabic"/>
          <w:sz w:val="24"/>
          <w:szCs w:val="24"/>
          <w:rtl/>
        </w:rPr>
      </w:pPr>
      <w:r w:rsidRPr="0069426E">
        <w:rPr>
          <w:rFonts w:ascii="DIN Next LT Arabic" w:hAnsi="DIN Next LT Arabic" w:cs="DIN Next LT Arabic"/>
          <w:sz w:val="24"/>
          <w:szCs w:val="24"/>
          <w:rtl/>
        </w:rPr>
        <w:t>مخالفة إجراءات المنافسة</w:t>
      </w:r>
      <w:r w:rsidRPr="0069426E">
        <w:rPr>
          <w:rFonts w:ascii="DIN Next LT Arabic" w:hAnsi="DIN Next LT Arabic" w:cs="DIN Next LT Arabic"/>
          <w:color w:val="575555"/>
          <w:rtl/>
        </w:rPr>
        <w:t xml:space="preserve"> </w:t>
      </w:r>
      <w:r w:rsidRPr="0069426E">
        <w:rPr>
          <w:rFonts w:ascii="DIN Next LT Arabic" w:hAnsi="DIN Next LT Arabic" w:cs="DIN Next LT Arabic"/>
          <w:sz w:val="24"/>
          <w:szCs w:val="24"/>
          <w:rtl/>
        </w:rPr>
        <w:t>لأحكام النظام أو اللائحة</w:t>
      </w:r>
      <w:r w:rsidR="00733A5C" w:rsidRPr="0069426E">
        <w:rPr>
          <w:rFonts w:ascii="DIN Next LT Arabic" w:hAnsi="DIN Next LT Arabic" w:cs="DIN Next LT Arabic"/>
          <w:rtl/>
        </w:rPr>
        <w:t xml:space="preserve"> التنفيذية</w:t>
      </w:r>
      <w:r w:rsidRPr="0069426E">
        <w:rPr>
          <w:rFonts w:ascii="DIN Next LT Arabic" w:hAnsi="DIN Next LT Arabic" w:cs="DIN Next LT Arabic"/>
          <w:sz w:val="24"/>
          <w:szCs w:val="24"/>
          <w:rtl/>
        </w:rPr>
        <w:t>.</w:t>
      </w:r>
    </w:p>
    <w:p w14:paraId="22C3F3C6" w14:textId="28CF89D9" w:rsidR="001F45D6" w:rsidRPr="0069426E" w:rsidRDefault="001F45D6">
      <w:pPr>
        <w:pStyle w:val="BodyText"/>
        <w:numPr>
          <w:ilvl w:val="0"/>
          <w:numId w:val="27"/>
        </w:numPr>
        <w:bidi/>
        <w:jc w:val="both"/>
        <w:rPr>
          <w:rFonts w:ascii="DIN Next LT Arabic" w:hAnsi="DIN Next LT Arabic" w:cs="DIN Next LT Arabic"/>
          <w:sz w:val="24"/>
          <w:szCs w:val="24"/>
          <w:rtl/>
        </w:rPr>
      </w:pPr>
      <w:r w:rsidRPr="0069426E">
        <w:rPr>
          <w:rFonts w:ascii="DIN Next LT Arabic" w:hAnsi="DIN Next LT Arabic" w:cs="DIN Next LT Arabic"/>
          <w:sz w:val="24"/>
          <w:szCs w:val="24"/>
          <w:rtl/>
        </w:rPr>
        <w:t xml:space="preserve">إذا اقتضت المصلحة العامة </w:t>
      </w:r>
      <w:r w:rsidR="00721DBD" w:rsidRPr="0069426E">
        <w:rPr>
          <w:rFonts w:ascii="DIN Next LT Arabic" w:hAnsi="DIN Next LT Arabic" w:cs="DIN Next LT Arabic" w:hint="cs"/>
          <w:sz w:val="24"/>
          <w:szCs w:val="24"/>
          <w:rtl/>
        </w:rPr>
        <w:t>إ</w:t>
      </w:r>
      <w:r w:rsidRPr="0069426E">
        <w:rPr>
          <w:rFonts w:ascii="DIN Next LT Arabic" w:hAnsi="DIN Next LT Arabic" w:cs="DIN Next LT Arabic"/>
          <w:sz w:val="24"/>
          <w:szCs w:val="24"/>
          <w:rtl/>
        </w:rPr>
        <w:t>لغاء المنافسة.</w:t>
      </w:r>
    </w:p>
    <w:p w14:paraId="526BBAEF" w14:textId="5AEFEAD0" w:rsidR="001F45D6" w:rsidRPr="0069426E" w:rsidRDefault="001F45D6">
      <w:pPr>
        <w:pStyle w:val="BodyText"/>
        <w:numPr>
          <w:ilvl w:val="0"/>
          <w:numId w:val="27"/>
        </w:numPr>
        <w:bidi/>
        <w:jc w:val="both"/>
        <w:rPr>
          <w:rFonts w:ascii="DIN Next LT Arabic" w:hAnsi="DIN Next LT Arabic" w:cs="DIN Next LT Arabic"/>
          <w:sz w:val="24"/>
          <w:szCs w:val="24"/>
          <w:rtl/>
        </w:rPr>
      </w:pPr>
      <w:r w:rsidRPr="0069426E">
        <w:rPr>
          <w:rFonts w:ascii="DIN Next LT Arabic" w:hAnsi="DIN Next LT Arabic" w:cs="DIN Next LT Arabic"/>
          <w:sz w:val="24"/>
          <w:szCs w:val="24"/>
          <w:rtl/>
        </w:rPr>
        <w:t xml:space="preserve"> ارتكاب أي من المخالفات، الواردة في الفقرة (3) من المادة (الحادية والخمسين) من النظام، وذلك لمن لا علاقة له بتلك المخالفات </w:t>
      </w:r>
      <w:r w:rsidR="00770678" w:rsidRPr="0069426E">
        <w:rPr>
          <w:rFonts w:ascii="DIN Next LT Arabic" w:hAnsi="DIN Next LT Arabic" w:cs="DIN Next LT Arabic" w:hint="cs"/>
          <w:sz w:val="24"/>
          <w:szCs w:val="24"/>
          <w:rtl/>
        </w:rPr>
        <w:t xml:space="preserve">من </w:t>
      </w:r>
      <w:r w:rsidRPr="0069426E">
        <w:rPr>
          <w:rFonts w:ascii="DIN Next LT Arabic" w:hAnsi="DIN Next LT Arabic" w:cs="DIN Next LT Arabic"/>
          <w:sz w:val="24"/>
          <w:szCs w:val="24"/>
          <w:rtl/>
        </w:rPr>
        <w:t>المتنافسين.</w:t>
      </w:r>
    </w:p>
    <w:p w14:paraId="09EF5205" w14:textId="77777777" w:rsidR="001F45D6" w:rsidRPr="0069426E" w:rsidRDefault="001F45D6">
      <w:pPr>
        <w:pStyle w:val="BodyText"/>
        <w:numPr>
          <w:ilvl w:val="0"/>
          <w:numId w:val="27"/>
        </w:numPr>
        <w:bidi/>
        <w:jc w:val="both"/>
        <w:rPr>
          <w:rFonts w:ascii="DIN Next LT Arabic" w:hAnsi="DIN Next LT Arabic" w:cs="DIN Next LT Arabic"/>
          <w:sz w:val="24"/>
          <w:szCs w:val="24"/>
        </w:rPr>
      </w:pPr>
      <w:r w:rsidRPr="0069426E">
        <w:rPr>
          <w:rFonts w:ascii="DIN Next LT Arabic" w:hAnsi="DIN Next LT Arabic" w:cs="DIN Next LT Arabic"/>
          <w:sz w:val="24"/>
          <w:szCs w:val="24"/>
          <w:rtl/>
        </w:rPr>
        <w:t>ارتفاع أسعار العروض عن المبالغ المعتمدة.</w:t>
      </w:r>
    </w:p>
    <w:p w14:paraId="1BAE9331" w14:textId="486F35A7" w:rsidR="001F45D6" w:rsidRPr="0069426E" w:rsidRDefault="00BF7154" w:rsidP="00C12B25">
      <w:pPr>
        <w:pStyle w:val="BodyText"/>
        <w:bidi/>
        <w:jc w:val="both"/>
        <w:rPr>
          <w:rFonts w:ascii="DIN Next LT Arabic" w:hAnsi="DIN Next LT Arabic" w:cs="DIN Next LT Arabic"/>
          <w:sz w:val="24"/>
          <w:szCs w:val="24"/>
          <w:rtl/>
        </w:rPr>
      </w:pPr>
      <w:r w:rsidRPr="0069426E">
        <w:rPr>
          <w:rFonts w:ascii="DIN Next LT Arabic" w:hAnsi="DIN Next LT Arabic" w:cs="DIN Next LT Arabic" w:hint="eastAsia"/>
          <w:b/>
          <w:bCs/>
          <w:sz w:val="24"/>
          <w:szCs w:val="24"/>
          <w:u w:val="single"/>
          <w:rtl/>
        </w:rPr>
        <w:t>ثالثًا</w:t>
      </w:r>
      <w:r w:rsidRPr="0069426E">
        <w:rPr>
          <w:rFonts w:ascii="DIN Next LT Arabic" w:hAnsi="DIN Next LT Arabic" w:cs="DIN Next LT Arabic"/>
          <w:b/>
          <w:bCs/>
          <w:sz w:val="24"/>
          <w:szCs w:val="24"/>
          <w:u w:val="single"/>
          <w:rtl/>
        </w:rPr>
        <w:t>:</w:t>
      </w:r>
      <w:r w:rsidRPr="0069426E">
        <w:rPr>
          <w:rFonts w:ascii="DIN Next LT Arabic" w:hAnsi="DIN Next LT Arabic" w:cs="DIN Next LT Arabic" w:hint="cs"/>
          <w:sz w:val="24"/>
          <w:szCs w:val="24"/>
          <w:rtl/>
        </w:rPr>
        <w:t xml:space="preserve"> </w:t>
      </w:r>
      <w:r w:rsidR="001F45D6" w:rsidRPr="0069426E">
        <w:rPr>
          <w:rFonts w:ascii="DIN Next LT Arabic" w:hAnsi="DIN Next LT Arabic" w:cs="DIN Next LT Arabic"/>
          <w:sz w:val="24"/>
          <w:szCs w:val="24"/>
          <w:rtl/>
        </w:rPr>
        <w:t xml:space="preserve">لا تعاد </w:t>
      </w:r>
      <w:r w:rsidR="00C12B25" w:rsidRPr="0069426E">
        <w:rPr>
          <w:rFonts w:ascii="DIN Next LT Arabic" w:hAnsi="DIN Next LT Arabic" w:cs="DIN Next LT Arabic" w:hint="cs"/>
          <w:sz w:val="24"/>
          <w:szCs w:val="24"/>
          <w:rtl/>
        </w:rPr>
        <w:t>تكاليف</w:t>
      </w:r>
      <w:r w:rsidR="00C12B25" w:rsidRPr="0069426E">
        <w:rPr>
          <w:rFonts w:ascii="DIN Next LT Arabic" w:hAnsi="DIN Next LT Arabic" w:cs="DIN Next LT Arabic"/>
          <w:sz w:val="24"/>
          <w:szCs w:val="24"/>
          <w:rtl/>
        </w:rPr>
        <w:t xml:space="preserve"> </w:t>
      </w:r>
      <w:r w:rsidR="001F45D6" w:rsidRPr="0069426E">
        <w:rPr>
          <w:rFonts w:ascii="DIN Next LT Arabic" w:hAnsi="DIN Next LT Arabic" w:cs="DIN Next LT Arabic"/>
          <w:sz w:val="24"/>
          <w:szCs w:val="24"/>
          <w:rtl/>
        </w:rPr>
        <w:t>وثائق المنافسة إذا كان الإلغاء بعد فتح المظاريف إلا لمن تقدم بعرضه للمنافسة.</w:t>
      </w:r>
    </w:p>
    <w:p w14:paraId="548BBEDA" w14:textId="6884F075" w:rsidR="001F45D6" w:rsidRPr="0069426E" w:rsidRDefault="00F2713F" w:rsidP="00C12B25">
      <w:pPr>
        <w:pStyle w:val="BodyText"/>
        <w:bidi/>
        <w:jc w:val="both"/>
        <w:rPr>
          <w:rFonts w:ascii="DIN Next LT Arabic" w:hAnsi="DIN Next LT Arabic" w:cs="DIN Next LT Arabic"/>
          <w:sz w:val="24"/>
          <w:szCs w:val="24"/>
        </w:rPr>
      </w:pPr>
      <w:r w:rsidRPr="0069426E">
        <w:rPr>
          <w:rFonts w:ascii="DIN Next LT Arabic" w:hAnsi="DIN Next LT Arabic" w:cs="DIN Next LT Arabic"/>
          <w:b/>
          <w:bCs/>
          <w:sz w:val="24"/>
          <w:szCs w:val="24"/>
          <w:u w:val="single"/>
          <w:rtl/>
        </w:rPr>
        <w:t xml:space="preserve">رابعًا: </w:t>
      </w:r>
      <w:r w:rsidR="00AA3165" w:rsidRPr="0069426E">
        <w:rPr>
          <w:rFonts w:ascii="DIN Next LT Arabic" w:hAnsi="DIN Next LT Arabic" w:cs="DIN Next LT Arabic"/>
          <w:sz w:val="24"/>
          <w:szCs w:val="24"/>
          <w:rtl/>
        </w:rPr>
        <w:t>في حال</w:t>
      </w:r>
      <w:r w:rsidR="001F45D6" w:rsidRPr="0069426E">
        <w:rPr>
          <w:rFonts w:ascii="DIN Next LT Arabic" w:hAnsi="DIN Next LT Arabic" w:cs="DIN Next LT Arabic"/>
          <w:sz w:val="24"/>
          <w:szCs w:val="24"/>
          <w:rtl/>
        </w:rPr>
        <w:t xml:space="preserve"> تم تمديد تلقي العروض للمرة الثانية، وأبدى المشتري عدم رغبته في الاستمرار في المنافسة تعاد له </w:t>
      </w:r>
      <w:r w:rsidR="00C12B25" w:rsidRPr="0069426E">
        <w:rPr>
          <w:rFonts w:ascii="DIN Next LT Arabic" w:hAnsi="DIN Next LT Arabic" w:cs="DIN Next LT Arabic" w:hint="cs"/>
          <w:sz w:val="24"/>
          <w:szCs w:val="24"/>
          <w:rtl/>
        </w:rPr>
        <w:t>تكاليف</w:t>
      </w:r>
      <w:r w:rsidR="00C12B25" w:rsidRPr="0069426E">
        <w:rPr>
          <w:rFonts w:ascii="DIN Next LT Arabic" w:hAnsi="DIN Next LT Arabic" w:cs="DIN Next LT Arabic"/>
          <w:sz w:val="24"/>
          <w:szCs w:val="24"/>
          <w:rtl/>
        </w:rPr>
        <w:t xml:space="preserve"> </w:t>
      </w:r>
      <w:r w:rsidR="001F45D6" w:rsidRPr="0069426E">
        <w:rPr>
          <w:rFonts w:ascii="DIN Next LT Arabic" w:hAnsi="DIN Next LT Arabic" w:cs="DIN Next LT Arabic"/>
          <w:sz w:val="24"/>
          <w:szCs w:val="24"/>
          <w:rtl/>
        </w:rPr>
        <w:t>وثائق المنافسة.</w:t>
      </w:r>
    </w:p>
    <w:p w14:paraId="491972DB" w14:textId="77777777" w:rsidR="00B55763" w:rsidRPr="0069426E" w:rsidRDefault="00B55763">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5" w:name="_Toc137906682"/>
      <w:r w:rsidRPr="0069426E">
        <w:rPr>
          <w:rFonts w:ascii="DIN Next LT Arabic" w:hAnsi="DIN Next LT Arabic" w:cs="DIN Next LT Arabic"/>
          <w:color w:val="000000" w:themeColor="text1"/>
          <w:szCs w:val="24"/>
          <w:rtl/>
        </w:rPr>
        <w:t>التفاوض مع أصحاب العروض</w:t>
      </w:r>
      <w:bookmarkEnd w:id="45"/>
    </w:p>
    <w:p w14:paraId="5A039A47" w14:textId="77777777" w:rsidR="00985111" w:rsidRPr="0069426E" w:rsidRDefault="00985111" w:rsidP="00985111">
      <w:pPr>
        <w:pStyle w:val="BodyText"/>
        <w:bidi/>
        <w:jc w:val="both"/>
        <w:rPr>
          <w:rFonts w:ascii="DIN Next LT Arabic" w:hAnsi="DIN Next LT Arabic" w:cs="DIN Next LT Arabic"/>
          <w:sz w:val="24"/>
          <w:szCs w:val="24"/>
        </w:rPr>
      </w:pPr>
      <w:r w:rsidRPr="0069426E">
        <w:rPr>
          <w:rFonts w:ascii="DIN Next LT Arabic" w:eastAsiaTheme="majorEastAsia" w:hAnsi="DIN Next LT Arabic" w:cs="DIN Next LT Arabic"/>
          <w:bCs/>
          <w:color w:val="000000" w:themeColor="text1"/>
          <w:sz w:val="24"/>
          <w:szCs w:val="24"/>
          <w:u w:val="single"/>
          <w:rtl/>
        </w:rPr>
        <w:t>أولاً</w:t>
      </w:r>
      <w:r w:rsidRPr="0069426E">
        <w:rPr>
          <w:rFonts w:ascii="DIN Next LT Arabic" w:hAnsi="DIN Next LT Arabic" w:cs="DIN Next LT Arabic"/>
          <w:sz w:val="24"/>
          <w:szCs w:val="24"/>
          <w:rtl/>
        </w:rPr>
        <w:t>: يحق للجهة التفاوض في حال ارتفع سعر أفضل عرض عن الأسعار السائدة في السوق بشكل ظاهر وذلك وفقًا لما يلي</w:t>
      </w:r>
      <w:r w:rsidRPr="0069426E">
        <w:rPr>
          <w:rFonts w:ascii="DIN Next LT Arabic" w:hAnsi="DIN Next LT Arabic" w:cs="DIN Next LT Arabic"/>
          <w:sz w:val="24"/>
          <w:szCs w:val="24"/>
        </w:rPr>
        <w:t>:</w:t>
      </w:r>
    </w:p>
    <w:p w14:paraId="57427194" w14:textId="77777777" w:rsidR="00985111" w:rsidRPr="0069426E" w:rsidRDefault="00985111">
      <w:pPr>
        <w:pStyle w:val="BodyText"/>
        <w:numPr>
          <w:ilvl w:val="0"/>
          <w:numId w:val="48"/>
        </w:numPr>
        <w:bidi/>
        <w:jc w:val="both"/>
        <w:rPr>
          <w:rFonts w:ascii="DIN Next LT Arabic" w:hAnsi="DIN Next LT Arabic" w:cs="DIN Next LT Arabic"/>
          <w:sz w:val="24"/>
          <w:szCs w:val="24"/>
          <w:rtl/>
        </w:rPr>
      </w:pPr>
      <w:r w:rsidRPr="0069426E">
        <w:rPr>
          <w:rFonts w:ascii="DIN Next LT Arabic" w:hAnsi="DIN Next LT Arabic" w:cs="DIN Next LT Arabic"/>
          <w:sz w:val="24"/>
          <w:szCs w:val="24"/>
          <w:rtl/>
        </w:rPr>
        <w:t>تحدد لجنة فحص العروض مبلغ التخفيض بما يتفق مع الأسعار السائدة في السوق</w:t>
      </w:r>
      <w:r w:rsidRPr="0069426E">
        <w:rPr>
          <w:rFonts w:ascii="DIN Next LT Arabic" w:hAnsi="DIN Next LT Arabic" w:cs="DIN Next LT Arabic"/>
          <w:sz w:val="24"/>
          <w:szCs w:val="24"/>
        </w:rPr>
        <w:t>.</w:t>
      </w:r>
    </w:p>
    <w:p w14:paraId="2B0C282A" w14:textId="77777777" w:rsidR="00985111" w:rsidRPr="0069426E" w:rsidRDefault="00985111">
      <w:pPr>
        <w:pStyle w:val="BodyText"/>
        <w:numPr>
          <w:ilvl w:val="0"/>
          <w:numId w:val="48"/>
        </w:numPr>
        <w:bidi/>
        <w:jc w:val="both"/>
        <w:rPr>
          <w:rFonts w:ascii="DIN Next LT Arabic" w:hAnsi="DIN Next LT Arabic" w:cs="DIN Next LT Arabic"/>
          <w:sz w:val="24"/>
          <w:szCs w:val="24"/>
          <w:rtl/>
        </w:rPr>
      </w:pPr>
      <w:r w:rsidRPr="0069426E">
        <w:rPr>
          <w:rFonts w:ascii="DIN Next LT Arabic" w:hAnsi="DIN Next LT Arabic" w:cs="DIN Next LT Arabic"/>
          <w:sz w:val="24"/>
          <w:szCs w:val="24"/>
          <w:rtl/>
        </w:rPr>
        <w:t xml:space="preserve"> وتطلب كتابياً من صاحب أفضل عرض تخفيض </w:t>
      </w:r>
      <w:proofErr w:type="gramStart"/>
      <w:r w:rsidRPr="0069426E">
        <w:rPr>
          <w:rFonts w:ascii="DIN Next LT Arabic" w:hAnsi="DIN Next LT Arabic" w:cs="DIN Next LT Arabic"/>
          <w:sz w:val="24"/>
          <w:szCs w:val="24"/>
          <w:rtl/>
        </w:rPr>
        <w:t>سعره,</w:t>
      </w:r>
      <w:proofErr w:type="gramEnd"/>
      <w:r w:rsidRPr="0069426E">
        <w:rPr>
          <w:rFonts w:ascii="DIN Next LT Arabic" w:hAnsi="DIN Next LT Arabic" w:cs="DIN Next LT Arabic"/>
          <w:sz w:val="24"/>
          <w:szCs w:val="24"/>
          <w:rtl/>
        </w:rPr>
        <w:t xml:space="preserve"> فإن امتنع, أو لم يصل بسعره إلى المبلغ المحدد، فتتفاوض اللجنة مع صاحب العرض الذي يليه وهكذا مع بقية أصحاب العروض إلى أن يتم التوصل إلى السعر المحدد، فإن لم يُتوصل إليه تلغَ المنافسة.</w:t>
      </w:r>
    </w:p>
    <w:p w14:paraId="0C6D8E3B" w14:textId="77777777" w:rsidR="00985111" w:rsidRPr="0069426E" w:rsidRDefault="00985111" w:rsidP="00985111">
      <w:pPr>
        <w:pStyle w:val="BodyText"/>
        <w:bidi/>
        <w:jc w:val="both"/>
        <w:rPr>
          <w:rFonts w:ascii="DIN Next LT Arabic" w:hAnsi="DIN Next LT Arabic" w:cs="DIN Next LT Arabic"/>
          <w:sz w:val="24"/>
          <w:szCs w:val="24"/>
          <w:rtl/>
        </w:rPr>
      </w:pPr>
      <w:r w:rsidRPr="0069426E">
        <w:rPr>
          <w:rFonts w:ascii="DIN Next LT Arabic" w:hAnsi="DIN Next LT Arabic" w:cs="DIN Next LT Arabic"/>
          <w:b/>
          <w:bCs/>
          <w:sz w:val="24"/>
          <w:szCs w:val="24"/>
          <w:u w:val="single"/>
          <w:rtl/>
        </w:rPr>
        <w:t>ثانياً</w:t>
      </w:r>
      <w:r w:rsidRPr="0069426E">
        <w:rPr>
          <w:rFonts w:ascii="DIN Next LT Arabic" w:hAnsi="DIN Next LT Arabic" w:cs="DIN Next LT Arabic"/>
          <w:sz w:val="24"/>
          <w:szCs w:val="24"/>
          <w:rtl/>
        </w:rPr>
        <w:t>: يحق للجهة التفاوض في حال زادت قيمة أفضل عرض على المبالغ المعتمدة للمشروع وذلك باتباع المرحلتين التاليتين</w:t>
      </w:r>
      <w:r w:rsidRPr="0069426E">
        <w:rPr>
          <w:rFonts w:ascii="DIN Next LT Arabic" w:hAnsi="DIN Next LT Arabic" w:cs="DIN Next LT Arabic"/>
          <w:sz w:val="24"/>
          <w:szCs w:val="24"/>
        </w:rPr>
        <w:t>:</w:t>
      </w:r>
    </w:p>
    <w:p w14:paraId="61F61F09" w14:textId="77777777" w:rsidR="00985111" w:rsidRPr="0069426E" w:rsidRDefault="00985111">
      <w:pPr>
        <w:pStyle w:val="BodyText"/>
        <w:numPr>
          <w:ilvl w:val="0"/>
          <w:numId w:val="49"/>
        </w:numPr>
        <w:bidi/>
        <w:jc w:val="both"/>
        <w:rPr>
          <w:rFonts w:ascii="DIN Next LT Arabic" w:hAnsi="DIN Next LT Arabic" w:cs="DIN Next LT Arabic"/>
          <w:sz w:val="24"/>
          <w:szCs w:val="24"/>
          <w:rtl/>
        </w:rPr>
      </w:pPr>
      <w:r w:rsidRPr="0069426E">
        <w:rPr>
          <w:rFonts w:ascii="DIN Next LT Arabic" w:hAnsi="DIN Next LT Arabic" w:cs="DIN Next LT Arabic"/>
          <w:sz w:val="24"/>
          <w:szCs w:val="24"/>
          <w:rtl/>
        </w:rPr>
        <w:t xml:space="preserve">تطلب اللجنة كتابيًا من صاحبه تخفيض عرضه بما يتفق مع المبالغ </w:t>
      </w:r>
      <w:proofErr w:type="gramStart"/>
      <w:r w:rsidRPr="0069426E">
        <w:rPr>
          <w:rFonts w:ascii="DIN Next LT Arabic" w:hAnsi="DIN Next LT Arabic" w:cs="DIN Next LT Arabic"/>
          <w:sz w:val="24"/>
          <w:szCs w:val="24"/>
          <w:rtl/>
        </w:rPr>
        <w:t>المعتمدة,</w:t>
      </w:r>
      <w:proofErr w:type="gramEnd"/>
      <w:r w:rsidRPr="0069426E">
        <w:rPr>
          <w:rFonts w:ascii="DIN Next LT Arabic" w:hAnsi="DIN Next LT Arabic" w:cs="DIN Next LT Arabic"/>
          <w:sz w:val="24"/>
          <w:szCs w:val="24"/>
          <w:rtl/>
        </w:rPr>
        <w:t xml:space="preserve"> فإن امتنع أو لم يصل بسعره إلى المبلغ المطلوب، فتتفاوض اللجنة مع صاحب العرض الذي يليه وهكذا مع بقية أصحاب العروض إلى أن يُتوصل إلى سعر يتفق مع المبالغ المعتمدة  </w:t>
      </w:r>
    </w:p>
    <w:p w14:paraId="3A117F8D" w14:textId="77777777" w:rsidR="00985111" w:rsidRPr="0069426E" w:rsidRDefault="00985111">
      <w:pPr>
        <w:pStyle w:val="BodyText"/>
        <w:numPr>
          <w:ilvl w:val="0"/>
          <w:numId w:val="49"/>
        </w:numPr>
        <w:bidi/>
        <w:jc w:val="both"/>
        <w:rPr>
          <w:rFonts w:ascii="DIN Next LT Arabic" w:hAnsi="DIN Next LT Arabic" w:cs="DIN Next LT Arabic"/>
          <w:sz w:val="24"/>
          <w:szCs w:val="24"/>
        </w:rPr>
      </w:pPr>
      <w:r w:rsidRPr="0069426E">
        <w:rPr>
          <w:rFonts w:ascii="DIN Next LT Arabic" w:hAnsi="DIN Next LT Arabic" w:cs="DIN Next LT Arabic"/>
          <w:sz w:val="24"/>
          <w:szCs w:val="24"/>
          <w:rtl/>
        </w:rPr>
        <w:t xml:space="preserve">في حال لم يتم التوصل الى المبالغ المعتمدة </w:t>
      </w:r>
      <w:proofErr w:type="gramStart"/>
      <w:r w:rsidRPr="0069426E">
        <w:rPr>
          <w:rFonts w:ascii="DIN Next LT Arabic" w:hAnsi="DIN Next LT Arabic" w:cs="DIN Next LT Arabic"/>
          <w:sz w:val="24"/>
          <w:szCs w:val="24"/>
          <w:rtl/>
        </w:rPr>
        <w:t>للمشروع ؛</w:t>
      </w:r>
      <w:proofErr w:type="gramEnd"/>
      <w:r w:rsidRPr="0069426E">
        <w:rPr>
          <w:rFonts w:ascii="DIN Next LT Arabic" w:hAnsi="DIN Next LT Arabic" w:cs="DIN Next LT Arabic"/>
          <w:sz w:val="24"/>
          <w:szCs w:val="24"/>
          <w:rtl/>
        </w:rPr>
        <w:t xml:space="preserve"> فللجهة -بعد موافقة الجهة المختصة بالشراء الموحد- إلغاء بعض البنود أو تخفيضها للوصول إلى المبلغ المعتمد, على ألا يؤثر ذلك على الانتفاع بالمشروع أو ترتيب العروض, فإن تعذر إلغاء بعض بنود المشروع أو تخفيضها؛ تلغَ المنافسة. </w:t>
      </w:r>
    </w:p>
    <w:p w14:paraId="49606B11" w14:textId="77777777" w:rsidR="00244923" w:rsidRPr="0069426E" w:rsidRDefault="00BB7B43">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6" w:name="_Toc137906683"/>
      <w:r w:rsidRPr="0069426E">
        <w:rPr>
          <w:rFonts w:ascii="DIN Next LT Arabic" w:hAnsi="DIN Next LT Arabic" w:cs="DIN Next LT Arabic"/>
          <w:color w:val="000000" w:themeColor="text1"/>
          <w:szCs w:val="24"/>
          <w:rtl/>
        </w:rPr>
        <w:t>التضامن</w:t>
      </w:r>
      <w:bookmarkEnd w:id="46"/>
    </w:p>
    <w:p w14:paraId="4E39C0CE" w14:textId="4AA15077" w:rsidR="00340630" w:rsidRPr="0069426E" w:rsidRDefault="00340630" w:rsidP="00BF7C87">
      <w:pPr>
        <w:pStyle w:val="BodyText"/>
        <w:bidi/>
        <w:jc w:val="both"/>
        <w:rPr>
          <w:rFonts w:ascii="DIN Next LT Arabic" w:hAnsi="DIN Next LT Arabic" w:cs="DIN Next LT Arabic"/>
          <w:color w:val="0070C0"/>
          <w:sz w:val="24"/>
          <w:szCs w:val="24"/>
          <w:rtl/>
        </w:rPr>
      </w:pPr>
      <w:proofErr w:type="gramStart"/>
      <w:r w:rsidRPr="0069426E">
        <w:rPr>
          <w:rFonts w:ascii="DIN Next LT Arabic" w:hAnsi="DIN Next LT Arabic" w:cs="DIN Next LT Arabic"/>
          <w:color w:val="0070C0"/>
          <w:sz w:val="24"/>
          <w:szCs w:val="24"/>
        </w:rPr>
        <w:t>]</w:t>
      </w:r>
      <w:r w:rsidRPr="0069426E">
        <w:rPr>
          <w:rFonts w:ascii="DIN Next LT Arabic" w:hAnsi="DIN Next LT Arabic" w:cs="DIN Next LT Arabic" w:hint="eastAsia"/>
          <w:color w:val="0070C0"/>
          <w:sz w:val="24"/>
          <w:szCs w:val="24"/>
          <w:rtl/>
        </w:rPr>
        <w:t>على</w:t>
      </w:r>
      <w:proofErr w:type="gramEnd"/>
      <w:r w:rsidRPr="0069426E">
        <w:rPr>
          <w:rFonts w:ascii="DIN Next LT Arabic" w:hAnsi="DIN Next LT Arabic" w:cs="DIN Next LT Arabic"/>
          <w:color w:val="0070C0"/>
          <w:sz w:val="24"/>
          <w:szCs w:val="24"/>
          <w:rtl/>
        </w:rPr>
        <w:t xml:space="preserve"> الجهات الحكومية أن تبين</w:t>
      </w:r>
      <w:r w:rsidRPr="0069426E">
        <w:rPr>
          <w:rFonts w:ascii="DIN Next LT Arabic" w:hAnsi="DIN Next LT Arabic" w:cs="DIN Next LT Arabic" w:hint="cs"/>
          <w:color w:val="0070C0"/>
          <w:sz w:val="24"/>
          <w:szCs w:val="24"/>
          <w:rtl/>
        </w:rPr>
        <w:t xml:space="preserve"> في</w:t>
      </w:r>
      <w:r w:rsidRPr="0069426E">
        <w:rPr>
          <w:rFonts w:ascii="DIN Next LT Arabic" w:hAnsi="DIN Next LT Arabic" w:cs="DIN Next LT Arabic"/>
          <w:color w:val="0070C0"/>
          <w:sz w:val="24"/>
          <w:szCs w:val="24"/>
          <w:rtl/>
        </w:rPr>
        <w:t xml:space="preserve"> وثائق المنافسة معايير التأهيل التي سيتم تقييم كافة المتضامنين بناءً عليها، والتي يجب على كل متنافس في التضامن استيفاؤها -ما لم تتطلب إجراءات التضامن خلاف ذلك-</w:t>
      </w:r>
      <w:r w:rsidRPr="0069426E">
        <w:rPr>
          <w:rFonts w:ascii="DIN Next LT Arabic" w:hAnsi="DIN Next LT Arabic" w:cs="DIN Next LT Arabic"/>
          <w:color w:val="0070C0"/>
          <w:sz w:val="24"/>
          <w:szCs w:val="24"/>
        </w:rPr>
        <w:t>[</w:t>
      </w:r>
    </w:p>
    <w:p w14:paraId="391D96FD" w14:textId="5346F413" w:rsidR="002C37A6" w:rsidRPr="0069426E" w:rsidRDefault="00BF7C87" w:rsidP="000B47CD">
      <w:pPr>
        <w:pStyle w:val="BodyText"/>
        <w:bidi/>
        <w:jc w:val="both"/>
        <w:rPr>
          <w:rFonts w:ascii="DIN Next LT Arabic" w:hAnsi="DIN Next LT Arabic" w:cs="DIN Next LT Arabic"/>
          <w:color w:val="000000" w:themeColor="text1"/>
          <w:sz w:val="24"/>
          <w:szCs w:val="24"/>
          <w:shd w:val="clear" w:color="auto" w:fill="FFFFFF"/>
          <w:rtl/>
        </w:rPr>
      </w:pPr>
      <w:r w:rsidRPr="0069426E">
        <w:rPr>
          <w:rFonts w:ascii="DIN Next LT Arabic" w:hAnsi="DIN Next LT Arabic" w:cs="DIN Next LT Arabic" w:hint="eastAsia"/>
          <w:b/>
          <w:bCs/>
          <w:color w:val="000000" w:themeColor="text1"/>
          <w:sz w:val="24"/>
          <w:szCs w:val="24"/>
          <w:u w:val="single"/>
          <w:shd w:val="clear" w:color="auto" w:fill="FFFFFF"/>
          <w:rtl/>
        </w:rPr>
        <w:lastRenderedPageBreak/>
        <w:t>أولًا</w:t>
      </w:r>
      <w:r w:rsidRPr="0069426E">
        <w:rPr>
          <w:rFonts w:ascii="DIN Next LT Arabic" w:hAnsi="DIN Next LT Arabic" w:cs="DIN Next LT Arabic"/>
          <w:b/>
          <w:bCs/>
          <w:color w:val="000000" w:themeColor="text1"/>
          <w:sz w:val="24"/>
          <w:szCs w:val="24"/>
          <w:u w:val="single"/>
          <w:shd w:val="clear" w:color="auto" w:fill="FFFFFF"/>
          <w:rtl/>
        </w:rPr>
        <w:t>:</w:t>
      </w:r>
      <w:r w:rsidRPr="0069426E">
        <w:rPr>
          <w:rFonts w:ascii="DIN Next LT Arabic" w:hAnsi="DIN Next LT Arabic" w:cs="DIN Next LT Arabic" w:hint="cs"/>
          <w:color w:val="000000" w:themeColor="text1"/>
          <w:sz w:val="24"/>
          <w:szCs w:val="24"/>
          <w:shd w:val="clear" w:color="auto" w:fill="FFFFFF"/>
          <w:rtl/>
        </w:rPr>
        <w:t xml:space="preserve"> </w:t>
      </w:r>
      <w:r w:rsidR="002C37A6" w:rsidRPr="0069426E">
        <w:rPr>
          <w:rFonts w:ascii="DIN Next LT Arabic" w:hAnsi="DIN Next LT Arabic" w:cs="DIN Next LT Arabic"/>
          <w:color w:val="000000" w:themeColor="text1"/>
          <w:sz w:val="24"/>
          <w:szCs w:val="24"/>
          <w:shd w:val="clear" w:color="auto" w:fill="FFFFFF"/>
          <w:rtl/>
        </w:rPr>
        <w:t>يجوز للمتنافسين التضامن فيما بينهم لتقديم العروض على أن تتوافر الشروط الآتية:</w:t>
      </w:r>
    </w:p>
    <w:p w14:paraId="5F272411" w14:textId="4E42988C" w:rsidR="002C37A6" w:rsidRPr="0069426E" w:rsidRDefault="002C37A6">
      <w:pPr>
        <w:pStyle w:val="BodyText"/>
        <w:numPr>
          <w:ilvl w:val="0"/>
          <w:numId w:val="39"/>
        </w:numPr>
        <w:bidi/>
        <w:jc w:val="both"/>
        <w:rPr>
          <w:rFonts w:ascii="DIN Next LT Arabic" w:hAnsi="DIN Next LT Arabic" w:cs="DIN Next LT Arabic"/>
          <w:sz w:val="24"/>
          <w:szCs w:val="24"/>
          <w:rtl/>
        </w:rPr>
      </w:pPr>
      <w:r w:rsidRPr="0069426E">
        <w:rPr>
          <w:rFonts w:ascii="DIN Next LT Arabic" w:hAnsi="DIN Next LT Arabic" w:cs="DIN Next LT Arabic"/>
          <w:sz w:val="24"/>
          <w:szCs w:val="24"/>
          <w:rtl/>
        </w:rPr>
        <w:t xml:space="preserve">أن يتم التضامن قبل تقديم العرض بموجب اتفاقية تضامن مبرمة بين </w:t>
      </w:r>
      <w:r w:rsidR="00EC306E" w:rsidRPr="0069426E">
        <w:rPr>
          <w:rFonts w:ascii="DIN Next LT Arabic" w:hAnsi="DIN Next LT Arabic" w:cs="DIN Next LT Arabic" w:hint="cs"/>
          <w:sz w:val="24"/>
          <w:szCs w:val="24"/>
          <w:rtl/>
        </w:rPr>
        <w:t>أطراف التضامن</w:t>
      </w:r>
      <w:r w:rsidR="00EC306E" w:rsidRPr="0069426E">
        <w:rPr>
          <w:rFonts w:ascii="DIN Next LT Arabic" w:hAnsi="DIN Next LT Arabic" w:cs="DIN Next LT Arabic"/>
          <w:sz w:val="24"/>
          <w:szCs w:val="24"/>
          <w:rtl/>
        </w:rPr>
        <w:t xml:space="preserve"> </w:t>
      </w:r>
      <w:r w:rsidRPr="0069426E">
        <w:rPr>
          <w:rFonts w:ascii="DIN Next LT Arabic" w:hAnsi="DIN Next LT Arabic" w:cs="DIN Next LT Arabic"/>
          <w:sz w:val="24"/>
          <w:szCs w:val="24"/>
          <w:rtl/>
        </w:rPr>
        <w:t xml:space="preserve">ومصدقة من الغرفة التجارية </w:t>
      </w:r>
      <w:r w:rsidR="008D606C" w:rsidRPr="0069426E">
        <w:rPr>
          <w:rFonts w:ascii="DIN Next LT Arabic" w:hAnsi="DIN Next LT Arabic" w:cs="DIN Next LT Arabic" w:hint="cs"/>
          <w:sz w:val="24"/>
          <w:szCs w:val="24"/>
          <w:rtl/>
        </w:rPr>
        <w:t>أ</w:t>
      </w:r>
      <w:r w:rsidRPr="0069426E">
        <w:rPr>
          <w:rFonts w:ascii="DIN Next LT Arabic" w:hAnsi="DIN Next LT Arabic" w:cs="DIN Next LT Arabic"/>
          <w:sz w:val="24"/>
          <w:szCs w:val="24"/>
          <w:rtl/>
        </w:rPr>
        <w:t>و</w:t>
      </w:r>
      <w:r w:rsidR="008D606C" w:rsidRPr="0069426E">
        <w:rPr>
          <w:rFonts w:ascii="DIN Next LT Arabic" w:hAnsi="DIN Next LT Arabic" w:cs="DIN Next LT Arabic" w:hint="cs"/>
          <w:sz w:val="24"/>
          <w:szCs w:val="24"/>
          <w:rtl/>
        </w:rPr>
        <w:t xml:space="preserve"> </w:t>
      </w:r>
      <w:r w:rsidRPr="0069426E">
        <w:rPr>
          <w:rFonts w:ascii="DIN Next LT Arabic" w:hAnsi="DIN Next LT Arabic" w:cs="DIN Next LT Arabic"/>
          <w:sz w:val="24"/>
          <w:szCs w:val="24"/>
          <w:rtl/>
        </w:rPr>
        <w:t>من الجهات المخولة بالتوثيق</w:t>
      </w:r>
      <w:r w:rsidR="008B4ECB" w:rsidRPr="0069426E">
        <w:rPr>
          <w:rFonts w:ascii="DIN Next LT Arabic" w:hAnsi="DIN Next LT Arabic" w:cs="DIN Next LT Arabic"/>
          <w:sz w:val="24"/>
          <w:szCs w:val="24"/>
          <w:rtl/>
        </w:rPr>
        <w:t xml:space="preserve"> ويجوز أن يقدم المتنافسون -المزمع تضامنهم- مع عرضهم كتاباً يتعهدون بموجبه بالدخول في اتفاقية التضامن إذا أشعروا بترسية المنافسة عليهم.</w:t>
      </w:r>
    </w:p>
    <w:p w14:paraId="7628C53D" w14:textId="57FA9A6D" w:rsidR="002C37A6" w:rsidRPr="0069426E" w:rsidRDefault="002C37A6">
      <w:pPr>
        <w:pStyle w:val="BodyText"/>
        <w:numPr>
          <w:ilvl w:val="0"/>
          <w:numId w:val="39"/>
        </w:numPr>
        <w:bidi/>
        <w:jc w:val="both"/>
        <w:rPr>
          <w:rFonts w:ascii="DIN Next LT Arabic" w:hAnsi="DIN Next LT Arabic" w:cs="DIN Next LT Arabic"/>
          <w:sz w:val="24"/>
          <w:szCs w:val="24"/>
          <w:rtl/>
        </w:rPr>
      </w:pPr>
      <w:r w:rsidRPr="0069426E">
        <w:rPr>
          <w:rFonts w:ascii="DIN Next LT Arabic" w:hAnsi="DIN Next LT Arabic" w:cs="DIN Next LT Arabic"/>
          <w:sz w:val="24"/>
          <w:szCs w:val="24"/>
          <w:rtl/>
        </w:rPr>
        <w:t xml:space="preserve">أن يحدد في </w:t>
      </w:r>
      <w:r w:rsidR="00A74CCF" w:rsidRPr="0069426E">
        <w:rPr>
          <w:rFonts w:ascii="DIN Next LT Arabic" w:hAnsi="DIN Next LT Arabic" w:cs="DIN Next LT Arabic"/>
          <w:sz w:val="24"/>
          <w:szCs w:val="24"/>
          <w:rtl/>
        </w:rPr>
        <w:t>الاتفاقية</w:t>
      </w:r>
      <w:r w:rsidRPr="0069426E">
        <w:rPr>
          <w:rFonts w:ascii="DIN Next LT Arabic" w:hAnsi="DIN Next LT Arabic" w:cs="DIN Next LT Arabic"/>
          <w:sz w:val="24"/>
          <w:szCs w:val="24"/>
          <w:rtl/>
        </w:rPr>
        <w:t xml:space="preserve"> </w:t>
      </w:r>
      <w:r w:rsidR="00B050A8" w:rsidRPr="0069426E">
        <w:rPr>
          <w:rFonts w:ascii="DIN Next LT Arabic" w:hAnsi="DIN Next LT Arabic" w:cs="DIN Next LT Arabic" w:hint="cs"/>
          <w:sz w:val="24"/>
          <w:szCs w:val="24"/>
          <w:rtl/>
        </w:rPr>
        <w:t xml:space="preserve">أو كتاب التعهد </w:t>
      </w:r>
      <w:r w:rsidRPr="0069426E">
        <w:rPr>
          <w:rFonts w:ascii="DIN Next LT Arabic" w:hAnsi="DIN Next LT Arabic" w:cs="DIN Next LT Arabic"/>
          <w:sz w:val="24"/>
          <w:szCs w:val="24"/>
          <w:rtl/>
        </w:rPr>
        <w:t xml:space="preserve">قائد التضامن كممثل قانوني أمام الجهة الحكومية لاستكمال </w:t>
      </w:r>
      <w:r w:rsidR="003B660F" w:rsidRPr="0069426E">
        <w:rPr>
          <w:rFonts w:ascii="DIN Next LT Arabic" w:hAnsi="DIN Next LT Arabic" w:cs="DIN Next LT Arabic" w:hint="cs"/>
          <w:sz w:val="24"/>
          <w:szCs w:val="24"/>
          <w:rtl/>
        </w:rPr>
        <w:t>إ</w:t>
      </w:r>
      <w:r w:rsidRPr="0069426E">
        <w:rPr>
          <w:rFonts w:ascii="DIN Next LT Arabic" w:hAnsi="DIN Next LT Arabic" w:cs="DIN Next LT Arabic"/>
          <w:sz w:val="24"/>
          <w:szCs w:val="24"/>
          <w:rtl/>
        </w:rPr>
        <w:t xml:space="preserve">جراءات </w:t>
      </w:r>
      <w:proofErr w:type="gramStart"/>
      <w:r w:rsidRPr="0069426E">
        <w:rPr>
          <w:rFonts w:ascii="DIN Next LT Arabic" w:hAnsi="DIN Next LT Arabic" w:cs="DIN Next LT Arabic"/>
          <w:sz w:val="24"/>
          <w:szCs w:val="24"/>
          <w:rtl/>
        </w:rPr>
        <w:t>التعاقد</w:t>
      </w:r>
      <w:proofErr w:type="gramEnd"/>
      <w:r w:rsidRPr="0069426E">
        <w:rPr>
          <w:rFonts w:ascii="DIN Next LT Arabic" w:hAnsi="DIN Next LT Arabic" w:cs="DIN Next LT Arabic"/>
          <w:sz w:val="24"/>
          <w:szCs w:val="24"/>
          <w:rtl/>
        </w:rPr>
        <w:t xml:space="preserve"> وتوقيع العقد </w:t>
      </w:r>
      <w:r w:rsidR="00A74CCF" w:rsidRPr="0069426E">
        <w:rPr>
          <w:rFonts w:ascii="DIN Next LT Arabic" w:hAnsi="DIN Next LT Arabic" w:cs="DIN Next LT Arabic"/>
          <w:sz w:val="24"/>
          <w:szCs w:val="24"/>
          <w:rtl/>
        </w:rPr>
        <w:t>و</w:t>
      </w:r>
      <w:r w:rsidR="008F7567" w:rsidRPr="0069426E">
        <w:rPr>
          <w:rFonts w:ascii="DIN Next LT Arabic" w:hAnsi="DIN Next LT Arabic" w:cs="DIN Next LT Arabic" w:hint="cs"/>
          <w:sz w:val="24"/>
          <w:szCs w:val="24"/>
          <w:rtl/>
        </w:rPr>
        <w:t xml:space="preserve">لأغراض </w:t>
      </w:r>
      <w:r w:rsidR="00A74CCF" w:rsidRPr="0069426E">
        <w:rPr>
          <w:rFonts w:ascii="DIN Next LT Arabic" w:hAnsi="DIN Next LT Arabic" w:cs="DIN Next LT Arabic"/>
          <w:sz w:val="24"/>
          <w:szCs w:val="24"/>
          <w:rtl/>
        </w:rPr>
        <w:t>المراسلات</w:t>
      </w:r>
      <w:r w:rsidRPr="0069426E">
        <w:rPr>
          <w:rFonts w:ascii="DIN Next LT Arabic" w:hAnsi="DIN Next LT Arabic" w:cs="DIN Next LT Arabic"/>
          <w:sz w:val="24"/>
          <w:szCs w:val="24"/>
          <w:rtl/>
        </w:rPr>
        <w:t xml:space="preserve"> والمخاطبات.</w:t>
      </w:r>
    </w:p>
    <w:p w14:paraId="32C42CF1" w14:textId="2A26C610" w:rsidR="002C37A6" w:rsidRPr="0069426E" w:rsidRDefault="002C37A6">
      <w:pPr>
        <w:pStyle w:val="BodyText"/>
        <w:numPr>
          <w:ilvl w:val="0"/>
          <w:numId w:val="39"/>
        </w:numPr>
        <w:bidi/>
        <w:jc w:val="both"/>
        <w:rPr>
          <w:rFonts w:ascii="DIN Next LT Arabic" w:hAnsi="DIN Next LT Arabic" w:cs="DIN Next LT Arabic"/>
          <w:sz w:val="24"/>
          <w:szCs w:val="24"/>
          <w:rtl/>
        </w:rPr>
      </w:pPr>
      <w:r w:rsidRPr="0069426E">
        <w:rPr>
          <w:rFonts w:ascii="DIN Next LT Arabic" w:hAnsi="DIN Next LT Arabic" w:cs="DIN Next LT Arabic"/>
          <w:sz w:val="24"/>
          <w:szCs w:val="24"/>
          <w:rtl/>
        </w:rPr>
        <w:t xml:space="preserve">أن يوضح في </w:t>
      </w:r>
      <w:r w:rsidR="00A74CCF" w:rsidRPr="0069426E">
        <w:rPr>
          <w:rFonts w:ascii="DIN Next LT Arabic" w:hAnsi="DIN Next LT Arabic" w:cs="DIN Next LT Arabic"/>
          <w:sz w:val="24"/>
          <w:szCs w:val="24"/>
          <w:rtl/>
        </w:rPr>
        <w:t>الاتفاقية</w:t>
      </w:r>
      <w:r w:rsidRPr="0069426E">
        <w:rPr>
          <w:rFonts w:ascii="DIN Next LT Arabic" w:hAnsi="DIN Next LT Arabic" w:cs="DIN Next LT Arabic"/>
          <w:sz w:val="24"/>
          <w:szCs w:val="24"/>
          <w:rtl/>
        </w:rPr>
        <w:t xml:space="preserve"> </w:t>
      </w:r>
      <w:r w:rsidR="00B050A8" w:rsidRPr="0069426E">
        <w:rPr>
          <w:rFonts w:ascii="DIN Next LT Arabic" w:hAnsi="DIN Next LT Arabic" w:cs="DIN Next LT Arabic" w:hint="cs"/>
          <w:sz w:val="24"/>
          <w:szCs w:val="24"/>
          <w:rtl/>
        </w:rPr>
        <w:t xml:space="preserve">أو كتاب التعهد </w:t>
      </w:r>
      <w:r w:rsidRPr="0069426E">
        <w:rPr>
          <w:rFonts w:ascii="DIN Next LT Arabic" w:hAnsi="DIN Next LT Arabic" w:cs="DIN Next LT Arabic"/>
          <w:sz w:val="24"/>
          <w:szCs w:val="24"/>
          <w:rtl/>
        </w:rPr>
        <w:t>الأعمال التي سيقوم بها كل طرف من أطراف التضامن.</w:t>
      </w:r>
    </w:p>
    <w:p w14:paraId="350D31D0" w14:textId="47F916B2" w:rsidR="002C37A6" w:rsidRPr="0069426E" w:rsidRDefault="002C37A6">
      <w:pPr>
        <w:pStyle w:val="BodyText"/>
        <w:numPr>
          <w:ilvl w:val="0"/>
          <w:numId w:val="39"/>
        </w:numPr>
        <w:bidi/>
        <w:jc w:val="both"/>
        <w:rPr>
          <w:rFonts w:ascii="DIN Next LT Arabic" w:hAnsi="DIN Next LT Arabic" w:cs="DIN Next LT Arabic"/>
          <w:sz w:val="24"/>
          <w:szCs w:val="24"/>
          <w:rtl/>
        </w:rPr>
      </w:pPr>
      <w:r w:rsidRPr="0069426E">
        <w:rPr>
          <w:rFonts w:ascii="DIN Next LT Arabic" w:hAnsi="DIN Next LT Arabic" w:cs="DIN Next LT Arabic"/>
          <w:sz w:val="24"/>
          <w:szCs w:val="24"/>
          <w:rtl/>
        </w:rPr>
        <w:t>أن تنص اتفاقية التضامن</w:t>
      </w:r>
      <w:r w:rsidR="00B050A8" w:rsidRPr="0069426E">
        <w:rPr>
          <w:rFonts w:ascii="DIN Next LT Arabic" w:hAnsi="DIN Next LT Arabic" w:cs="DIN Next LT Arabic" w:hint="cs"/>
          <w:sz w:val="24"/>
          <w:szCs w:val="24"/>
          <w:rtl/>
        </w:rPr>
        <w:t xml:space="preserve"> أو كتاب التعهد</w:t>
      </w:r>
      <w:r w:rsidRPr="0069426E">
        <w:rPr>
          <w:rFonts w:ascii="DIN Next LT Arabic" w:hAnsi="DIN Next LT Arabic" w:cs="DIN Next LT Arabic"/>
          <w:sz w:val="24"/>
          <w:szCs w:val="24"/>
          <w:rtl/>
        </w:rPr>
        <w:t xml:space="preserve"> على </w:t>
      </w:r>
      <w:r w:rsidR="00A74CCF" w:rsidRPr="0069426E">
        <w:rPr>
          <w:rFonts w:ascii="DIN Next LT Arabic" w:hAnsi="DIN Next LT Arabic" w:cs="DIN Next LT Arabic"/>
          <w:sz w:val="24"/>
          <w:szCs w:val="24"/>
          <w:rtl/>
        </w:rPr>
        <w:t>التزام</w:t>
      </w:r>
      <w:r w:rsidRPr="0069426E">
        <w:rPr>
          <w:rFonts w:ascii="DIN Next LT Arabic" w:hAnsi="DIN Next LT Arabic" w:cs="DIN Next LT Arabic"/>
          <w:sz w:val="24"/>
          <w:szCs w:val="24"/>
          <w:rtl/>
        </w:rPr>
        <w:t xml:space="preserve"> وم</w:t>
      </w:r>
      <w:r w:rsidR="009A1F82" w:rsidRPr="0069426E">
        <w:rPr>
          <w:rFonts w:ascii="DIN Next LT Arabic" w:hAnsi="DIN Next LT Arabic" w:cs="DIN Next LT Arabic"/>
          <w:sz w:val="24"/>
          <w:szCs w:val="24"/>
          <w:rtl/>
        </w:rPr>
        <w:t>س</w:t>
      </w:r>
      <w:r w:rsidRPr="0069426E">
        <w:rPr>
          <w:rFonts w:ascii="DIN Next LT Arabic" w:hAnsi="DIN Next LT Arabic" w:cs="DIN Next LT Arabic"/>
          <w:sz w:val="24"/>
          <w:szCs w:val="24"/>
          <w:rtl/>
        </w:rPr>
        <w:t>ؤولية المتضامنين مجتمعين أو منفردين عن تنفيذ كافة الأعمال المطروحة في المنافسة.</w:t>
      </w:r>
    </w:p>
    <w:p w14:paraId="2332BC25" w14:textId="642A5583" w:rsidR="002C37A6" w:rsidRPr="0069426E" w:rsidRDefault="002C37A6">
      <w:pPr>
        <w:pStyle w:val="BodyText"/>
        <w:numPr>
          <w:ilvl w:val="0"/>
          <w:numId w:val="39"/>
        </w:numPr>
        <w:bidi/>
        <w:jc w:val="both"/>
        <w:rPr>
          <w:rFonts w:ascii="DIN Next LT Arabic" w:hAnsi="DIN Next LT Arabic" w:cs="DIN Next LT Arabic"/>
          <w:sz w:val="24"/>
          <w:szCs w:val="24"/>
          <w:rtl/>
        </w:rPr>
      </w:pPr>
      <w:r w:rsidRPr="0069426E">
        <w:rPr>
          <w:rFonts w:ascii="DIN Next LT Arabic" w:hAnsi="DIN Next LT Arabic" w:cs="DIN Next LT Arabic"/>
          <w:sz w:val="24"/>
          <w:szCs w:val="24"/>
          <w:rtl/>
        </w:rPr>
        <w:t xml:space="preserve">أن </w:t>
      </w:r>
      <w:r w:rsidR="00CA6D2D" w:rsidRPr="0069426E">
        <w:rPr>
          <w:rFonts w:ascii="DIN Next LT Arabic" w:hAnsi="DIN Next LT Arabic" w:cs="DIN Next LT Arabic" w:hint="cs"/>
          <w:sz w:val="24"/>
          <w:szCs w:val="24"/>
          <w:rtl/>
        </w:rPr>
        <w:t>يوقع</w:t>
      </w:r>
      <w:r w:rsidR="00CA6D2D" w:rsidRPr="0069426E">
        <w:rPr>
          <w:rFonts w:ascii="DIN Next LT Arabic" w:hAnsi="DIN Next LT Arabic" w:cs="DIN Next LT Arabic"/>
          <w:sz w:val="24"/>
          <w:szCs w:val="24"/>
          <w:rtl/>
        </w:rPr>
        <w:t xml:space="preserve"> </w:t>
      </w:r>
      <w:r w:rsidRPr="0069426E">
        <w:rPr>
          <w:rFonts w:ascii="DIN Next LT Arabic" w:hAnsi="DIN Next LT Arabic" w:cs="DIN Next LT Arabic"/>
          <w:sz w:val="24"/>
          <w:szCs w:val="24"/>
          <w:rtl/>
        </w:rPr>
        <w:t>العرض وجميع وثائقه ومستنداته من جميع أطراف التضامن.</w:t>
      </w:r>
    </w:p>
    <w:p w14:paraId="0635618F" w14:textId="22B17A1D" w:rsidR="002C37A6" w:rsidRPr="0069426E" w:rsidRDefault="002C37A6">
      <w:pPr>
        <w:pStyle w:val="BodyText"/>
        <w:numPr>
          <w:ilvl w:val="0"/>
          <w:numId w:val="39"/>
        </w:numPr>
        <w:bidi/>
        <w:jc w:val="both"/>
        <w:rPr>
          <w:rFonts w:ascii="DIN Next LT Arabic" w:hAnsi="DIN Next LT Arabic" w:cs="DIN Next LT Arabic"/>
          <w:sz w:val="24"/>
          <w:szCs w:val="24"/>
          <w:rtl/>
        </w:rPr>
      </w:pPr>
      <w:r w:rsidRPr="0069426E">
        <w:rPr>
          <w:rFonts w:ascii="DIN Next LT Arabic" w:hAnsi="DIN Next LT Arabic" w:cs="DIN Next LT Arabic"/>
          <w:sz w:val="24"/>
          <w:szCs w:val="24"/>
          <w:rtl/>
        </w:rPr>
        <w:t xml:space="preserve">تقدم اتفاقية التضامن مع </w:t>
      </w:r>
      <w:proofErr w:type="gramStart"/>
      <w:r w:rsidRPr="0069426E">
        <w:rPr>
          <w:rFonts w:ascii="DIN Next LT Arabic" w:hAnsi="DIN Next LT Arabic" w:cs="DIN Next LT Arabic"/>
          <w:sz w:val="24"/>
          <w:szCs w:val="24"/>
          <w:rtl/>
        </w:rPr>
        <w:t>العرض</w:t>
      </w:r>
      <w:proofErr w:type="gramEnd"/>
      <w:r w:rsidRPr="0069426E">
        <w:rPr>
          <w:rFonts w:ascii="DIN Next LT Arabic" w:hAnsi="DIN Next LT Arabic" w:cs="DIN Next LT Arabic"/>
          <w:sz w:val="24"/>
          <w:szCs w:val="24"/>
          <w:rtl/>
        </w:rPr>
        <w:t xml:space="preserve"> وجميع وثائقه ومستنداته.</w:t>
      </w:r>
    </w:p>
    <w:p w14:paraId="3EA83D70" w14:textId="260B3B79" w:rsidR="002C37A6" w:rsidRPr="0069426E" w:rsidRDefault="002C37A6">
      <w:pPr>
        <w:pStyle w:val="BodyText"/>
        <w:numPr>
          <w:ilvl w:val="0"/>
          <w:numId w:val="39"/>
        </w:numPr>
        <w:bidi/>
        <w:jc w:val="both"/>
        <w:rPr>
          <w:rFonts w:ascii="DIN Next LT Arabic" w:hAnsi="DIN Next LT Arabic" w:cs="DIN Next LT Arabic"/>
          <w:sz w:val="24"/>
          <w:szCs w:val="24"/>
          <w:rtl/>
        </w:rPr>
      </w:pPr>
      <w:r w:rsidRPr="0069426E">
        <w:rPr>
          <w:rFonts w:ascii="DIN Next LT Arabic" w:hAnsi="DIN Next LT Arabic" w:cs="DIN Next LT Arabic"/>
          <w:sz w:val="24"/>
          <w:szCs w:val="24"/>
          <w:rtl/>
        </w:rPr>
        <w:t xml:space="preserve">لا يجوز لأي طرف من </w:t>
      </w:r>
      <w:r w:rsidR="00A74CCF" w:rsidRPr="0069426E">
        <w:rPr>
          <w:rFonts w:ascii="DIN Next LT Arabic" w:hAnsi="DIN Next LT Arabic" w:cs="DIN Next LT Arabic"/>
          <w:sz w:val="24"/>
          <w:szCs w:val="24"/>
          <w:rtl/>
        </w:rPr>
        <w:t>أطراف</w:t>
      </w:r>
      <w:r w:rsidRPr="0069426E">
        <w:rPr>
          <w:rFonts w:ascii="DIN Next LT Arabic" w:hAnsi="DIN Next LT Arabic" w:cs="DIN Next LT Arabic"/>
          <w:sz w:val="24"/>
          <w:szCs w:val="24"/>
          <w:rtl/>
        </w:rPr>
        <w:t xml:space="preserve"> التضامن التقدم للمنافسة بعرض منفرد أو التضامن مع منافس </w:t>
      </w:r>
      <w:r w:rsidR="00C03827" w:rsidRPr="0069426E">
        <w:rPr>
          <w:rFonts w:ascii="DIN Next LT Arabic" w:hAnsi="DIN Next LT Arabic" w:cs="DIN Next LT Arabic"/>
          <w:sz w:val="24"/>
          <w:szCs w:val="24"/>
          <w:rtl/>
        </w:rPr>
        <w:t>آ</w:t>
      </w:r>
      <w:r w:rsidRPr="0069426E">
        <w:rPr>
          <w:rFonts w:ascii="DIN Next LT Arabic" w:hAnsi="DIN Next LT Arabic" w:cs="DIN Next LT Arabic"/>
          <w:sz w:val="24"/>
          <w:szCs w:val="24"/>
          <w:rtl/>
        </w:rPr>
        <w:t>خر.</w:t>
      </w:r>
    </w:p>
    <w:p w14:paraId="1DA4F8BF" w14:textId="53E65E05" w:rsidR="002C37A6" w:rsidRPr="0069426E" w:rsidRDefault="002C37A6">
      <w:pPr>
        <w:pStyle w:val="BodyText"/>
        <w:numPr>
          <w:ilvl w:val="0"/>
          <w:numId w:val="39"/>
        </w:numPr>
        <w:bidi/>
        <w:jc w:val="both"/>
        <w:rPr>
          <w:rFonts w:ascii="DIN Next LT Arabic" w:hAnsi="DIN Next LT Arabic" w:cs="DIN Next LT Arabic"/>
          <w:sz w:val="24"/>
          <w:szCs w:val="24"/>
        </w:rPr>
      </w:pPr>
      <w:r w:rsidRPr="0069426E">
        <w:rPr>
          <w:rFonts w:ascii="DIN Next LT Arabic" w:hAnsi="DIN Next LT Arabic" w:cs="DIN Next LT Arabic"/>
          <w:sz w:val="24"/>
          <w:szCs w:val="24"/>
          <w:rtl/>
        </w:rPr>
        <w:t>لا يجوز تعديل اتفاقية التضامن بعد تقديمها إلا بموافقة الجهة الحكومية.</w:t>
      </w:r>
    </w:p>
    <w:p w14:paraId="47B1D5FC" w14:textId="0BFB6C97" w:rsidR="0014113C" w:rsidRPr="0069426E" w:rsidRDefault="0014113C" w:rsidP="0014113C">
      <w:pPr>
        <w:pStyle w:val="BodyText"/>
        <w:bidi/>
        <w:jc w:val="both"/>
        <w:rPr>
          <w:rFonts w:ascii="DIN Next LT Arabic" w:hAnsi="DIN Next LT Arabic" w:cs="DIN Next LT Arabic"/>
          <w:sz w:val="24"/>
          <w:szCs w:val="24"/>
          <w:rtl/>
        </w:rPr>
      </w:pPr>
      <w:r w:rsidRPr="0069426E">
        <w:rPr>
          <w:rFonts w:ascii="DIN Next LT Arabic" w:hAnsi="DIN Next LT Arabic" w:cs="DIN Next LT Arabic" w:hint="eastAsia"/>
          <w:b/>
          <w:bCs/>
          <w:sz w:val="24"/>
          <w:szCs w:val="24"/>
          <w:u w:val="single"/>
          <w:rtl/>
        </w:rPr>
        <w:t>ثانيًا</w:t>
      </w:r>
      <w:r w:rsidRPr="0069426E">
        <w:rPr>
          <w:rFonts w:ascii="DIN Next LT Arabic" w:hAnsi="DIN Next LT Arabic" w:cs="DIN Next LT Arabic"/>
          <w:b/>
          <w:bCs/>
          <w:sz w:val="24"/>
          <w:szCs w:val="24"/>
          <w:u w:val="single"/>
          <w:rtl/>
        </w:rPr>
        <w:t>:</w:t>
      </w:r>
      <w:r w:rsidRPr="0069426E">
        <w:rPr>
          <w:rFonts w:ascii="DIN Next LT Arabic" w:hAnsi="DIN Next LT Arabic" w:cs="DIN Next LT Arabic" w:hint="cs"/>
          <w:sz w:val="24"/>
          <w:szCs w:val="24"/>
          <w:rtl/>
        </w:rPr>
        <w:t xml:space="preserve"> يستبعد</w:t>
      </w:r>
      <w:r w:rsidRPr="0069426E">
        <w:rPr>
          <w:rFonts w:ascii="DIN Next LT Arabic" w:hAnsi="DIN Next LT Arabic" w:cs="DIN Next LT Arabic"/>
          <w:sz w:val="24"/>
          <w:szCs w:val="24"/>
          <w:rtl/>
        </w:rPr>
        <w:t xml:space="preserve"> العرض المقدم من المتضامنين في حال انسحاب أحدهما أو إخلاله بشروط المنافسة أو أحكام النظام </w:t>
      </w:r>
      <w:r w:rsidRPr="0069426E">
        <w:rPr>
          <w:rFonts w:ascii="DIN Next LT Arabic" w:hAnsi="DIN Next LT Arabic" w:cs="DIN Next LT Arabic" w:hint="cs"/>
          <w:sz w:val="24"/>
          <w:szCs w:val="24"/>
          <w:rtl/>
        </w:rPr>
        <w:t>و</w:t>
      </w:r>
      <w:r w:rsidRPr="0069426E">
        <w:rPr>
          <w:rFonts w:ascii="DIN Next LT Arabic" w:hAnsi="DIN Next LT Arabic" w:cs="DIN Next LT Arabic"/>
          <w:sz w:val="24"/>
          <w:szCs w:val="24"/>
          <w:rtl/>
        </w:rPr>
        <w:t>اللائحة</w:t>
      </w:r>
      <w:r w:rsidRPr="0069426E">
        <w:rPr>
          <w:rFonts w:ascii="DIN Next LT Arabic" w:hAnsi="DIN Next LT Arabic" w:cs="DIN Next LT Arabic" w:hint="cs"/>
          <w:sz w:val="24"/>
          <w:szCs w:val="24"/>
          <w:rtl/>
        </w:rPr>
        <w:t xml:space="preserve"> التنفيذية</w:t>
      </w:r>
      <w:r w:rsidRPr="0069426E">
        <w:rPr>
          <w:rFonts w:ascii="DIN Next LT Arabic" w:hAnsi="DIN Next LT Arabic" w:cs="DIN Next LT Arabic"/>
          <w:sz w:val="24"/>
          <w:szCs w:val="24"/>
          <w:rtl/>
        </w:rPr>
        <w:t>، ما لم يكن المتضامن الآخر مؤهلاً للقيام بتلك الأعمال منفرداً بعد أخذ موافقته كتابياً</w:t>
      </w:r>
      <w:r w:rsidRPr="0069426E">
        <w:rPr>
          <w:rFonts w:ascii="DIN Next LT Arabic" w:hAnsi="DIN Next LT Arabic" w:cs="DIN Next LT Arabic"/>
          <w:sz w:val="24"/>
          <w:szCs w:val="24"/>
        </w:rPr>
        <w:t>.</w:t>
      </w:r>
    </w:p>
    <w:p w14:paraId="498D7ED2" w14:textId="58B5D2FF" w:rsidR="00E77ABD" w:rsidRPr="0069426E" w:rsidRDefault="00BB7B43">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7" w:name="_Toc24993758"/>
      <w:bookmarkStart w:id="48" w:name="_Toc24993881"/>
      <w:bookmarkStart w:id="49" w:name="_Toc24993759"/>
      <w:bookmarkStart w:id="50" w:name="_Toc24993882"/>
      <w:bookmarkStart w:id="51" w:name="_Toc24993760"/>
      <w:bookmarkStart w:id="52" w:name="_Toc24993883"/>
      <w:bookmarkStart w:id="53" w:name="_Toc24993761"/>
      <w:bookmarkStart w:id="54" w:name="_Toc24993884"/>
      <w:bookmarkStart w:id="55" w:name="_Toc24993762"/>
      <w:bookmarkStart w:id="56" w:name="_Toc24993885"/>
      <w:bookmarkStart w:id="57" w:name="_Toc24993763"/>
      <w:bookmarkStart w:id="58" w:name="_Toc24993886"/>
      <w:bookmarkStart w:id="59" w:name="_Toc24993764"/>
      <w:bookmarkStart w:id="60" w:name="_Toc24993887"/>
      <w:bookmarkStart w:id="61" w:name="_Toc24993765"/>
      <w:bookmarkStart w:id="62" w:name="_Toc24993888"/>
      <w:bookmarkStart w:id="63" w:name="_Toc24993766"/>
      <w:bookmarkStart w:id="64" w:name="_Toc24993889"/>
      <w:bookmarkStart w:id="65" w:name="_Toc24993767"/>
      <w:bookmarkStart w:id="66" w:name="_Toc24993890"/>
      <w:bookmarkStart w:id="67" w:name="_Toc137906684"/>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69426E">
        <w:rPr>
          <w:rFonts w:ascii="DIN Next LT Arabic" w:hAnsi="DIN Next LT Arabic" w:cs="DIN Next LT Arabic"/>
          <w:color w:val="000000" w:themeColor="text1"/>
          <w:szCs w:val="24"/>
          <w:rtl/>
        </w:rPr>
        <w:t>التعاقد من الباطن</w:t>
      </w:r>
      <w:bookmarkEnd w:id="67"/>
    </w:p>
    <w:p w14:paraId="4E550C39" w14:textId="70C82703" w:rsidR="00D71610" w:rsidRPr="0069426E" w:rsidRDefault="00D71610" w:rsidP="00E77ABD">
      <w:pPr>
        <w:pStyle w:val="BodyText"/>
        <w:bidi/>
        <w:jc w:val="both"/>
        <w:rPr>
          <w:rFonts w:ascii="DIN Next LT Arabic" w:hAnsi="DIN Next LT Arabic" w:cs="DIN Next LT Arabic"/>
          <w:sz w:val="24"/>
          <w:szCs w:val="24"/>
        </w:rPr>
      </w:pPr>
      <w:r w:rsidRPr="0069426E">
        <w:rPr>
          <w:rFonts w:ascii="DIN Next LT Arabic" w:hAnsi="DIN Next LT Arabic" w:cs="DIN Next LT Arabic"/>
          <w:sz w:val="24"/>
          <w:szCs w:val="24"/>
          <w:rtl/>
        </w:rPr>
        <w:t>مع مراعاة ما ورد في المادة (الحادية والسبعين) من النظام، يشترط في التعاقد من الباطن ما يلي:</w:t>
      </w:r>
    </w:p>
    <w:p w14:paraId="69CD97E6" w14:textId="39BCE5CD" w:rsidR="00E77ABD" w:rsidRPr="0069426E" w:rsidRDefault="00E77ABD">
      <w:pPr>
        <w:pStyle w:val="BodyText"/>
        <w:numPr>
          <w:ilvl w:val="0"/>
          <w:numId w:val="24"/>
        </w:numPr>
        <w:bidi/>
        <w:jc w:val="both"/>
        <w:rPr>
          <w:rFonts w:ascii="DIN Next LT Arabic" w:hAnsi="DIN Next LT Arabic" w:cs="DIN Next LT Arabic"/>
          <w:sz w:val="24"/>
          <w:szCs w:val="24"/>
        </w:rPr>
      </w:pPr>
      <w:r w:rsidRPr="0069426E">
        <w:rPr>
          <w:rFonts w:ascii="DIN Next LT Arabic" w:hAnsi="DIN Next LT Arabic" w:cs="DIN Next LT Arabic"/>
          <w:sz w:val="24"/>
          <w:szCs w:val="24"/>
          <w:rtl/>
        </w:rPr>
        <w:t xml:space="preserve">أن يقدم المتنافس مع عرضه قائمة </w:t>
      </w:r>
      <w:r w:rsidR="00A74CCF" w:rsidRPr="0069426E">
        <w:rPr>
          <w:rFonts w:ascii="DIN Next LT Arabic" w:hAnsi="DIN Next LT Arabic" w:cs="DIN Next LT Arabic"/>
          <w:sz w:val="24"/>
          <w:szCs w:val="24"/>
          <w:rtl/>
        </w:rPr>
        <w:t>بأسماء</w:t>
      </w:r>
      <w:r w:rsidRPr="0069426E">
        <w:rPr>
          <w:rFonts w:ascii="DIN Next LT Arabic" w:hAnsi="DIN Next LT Arabic" w:cs="DIN Next LT Arabic"/>
          <w:sz w:val="24"/>
          <w:szCs w:val="24"/>
          <w:rtl/>
        </w:rPr>
        <w:t xml:space="preserve"> ال</w:t>
      </w:r>
      <w:r w:rsidR="002D5101" w:rsidRPr="0069426E">
        <w:rPr>
          <w:rFonts w:ascii="DIN Next LT Arabic" w:hAnsi="DIN Next LT Arabic" w:cs="DIN Next LT Arabic"/>
          <w:sz w:val="24"/>
          <w:szCs w:val="24"/>
          <w:rtl/>
        </w:rPr>
        <w:t>متعاقدين</w:t>
      </w:r>
      <w:r w:rsidRPr="0069426E">
        <w:rPr>
          <w:rFonts w:ascii="DIN Next LT Arabic" w:hAnsi="DIN Next LT Arabic" w:cs="DIN Next LT Arabic"/>
          <w:sz w:val="24"/>
          <w:szCs w:val="24"/>
          <w:rtl/>
        </w:rPr>
        <w:t xml:space="preserve"> </w:t>
      </w:r>
      <w:r w:rsidR="00BC1AD6" w:rsidRPr="0069426E">
        <w:rPr>
          <w:rFonts w:ascii="DIN Next LT Arabic" w:hAnsi="DIN Next LT Arabic" w:cs="DIN Next LT Arabic"/>
          <w:sz w:val="24"/>
          <w:szCs w:val="24"/>
          <w:rtl/>
        </w:rPr>
        <w:t xml:space="preserve">من </w:t>
      </w:r>
      <w:r w:rsidRPr="0069426E">
        <w:rPr>
          <w:rFonts w:ascii="DIN Next LT Arabic" w:hAnsi="DIN Next LT Arabic" w:cs="DIN Next LT Arabic"/>
          <w:sz w:val="24"/>
          <w:szCs w:val="24"/>
          <w:rtl/>
        </w:rPr>
        <w:t xml:space="preserve">الباطن </w:t>
      </w:r>
      <w:r w:rsidR="00A74CCF" w:rsidRPr="0069426E">
        <w:rPr>
          <w:rFonts w:ascii="DIN Next LT Arabic" w:hAnsi="DIN Next LT Arabic" w:cs="DIN Next LT Arabic"/>
          <w:sz w:val="24"/>
          <w:szCs w:val="24"/>
          <w:rtl/>
        </w:rPr>
        <w:t>لاعتمادهم</w:t>
      </w:r>
      <w:r w:rsidRPr="0069426E">
        <w:rPr>
          <w:rFonts w:ascii="DIN Next LT Arabic" w:hAnsi="DIN Next LT Arabic" w:cs="DIN Next LT Arabic"/>
          <w:sz w:val="24"/>
          <w:szCs w:val="24"/>
          <w:rtl/>
        </w:rPr>
        <w:t xml:space="preserve"> من قبل الجهة الحكومية.</w:t>
      </w:r>
    </w:p>
    <w:p w14:paraId="5B6A1FFE" w14:textId="568DA588" w:rsidR="00E77ABD" w:rsidRPr="0069426E" w:rsidRDefault="00E77ABD">
      <w:pPr>
        <w:pStyle w:val="BodyText"/>
        <w:numPr>
          <w:ilvl w:val="0"/>
          <w:numId w:val="24"/>
        </w:numPr>
        <w:bidi/>
        <w:jc w:val="both"/>
        <w:rPr>
          <w:rFonts w:ascii="DIN Next LT Arabic" w:hAnsi="DIN Next LT Arabic" w:cs="DIN Next LT Arabic"/>
          <w:sz w:val="24"/>
          <w:szCs w:val="24"/>
        </w:rPr>
      </w:pPr>
      <w:r w:rsidRPr="0069426E">
        <w:rPr>
          <w:rFonts w:ascii="DIN Next LT Arabic" w:hAnsi="DIN Next LT Arabic" w:cs="DIN Next LT Arabic"/>
          <w:sz w:val="24"/>
          <w:szCs w:val="24"/>
          <w:rtl/>
        </w:rPr>
        <w:t xml:space="preserve">يجب أن تشتمل </w:t>
      </w:r>
      <w:r w:rsidR="00C40AE5" w:rsidRPr="0069426E">
        <w:rPr>
          <w:rFonts w:ascii="DIN Next LT Arabic" w:hAnsi="DIN Next LT Arabic" w:cs="DIN Next LT Arabic"/>
          <w:sz w:val="24"/>
          <w:szCs w:val="24"/>
          <w:rtl/>
        </w:rPr>
        <w:t>العروض التي تتضمن متعاقدي</w:t>
      </w:r>
      <w:r w:rsidR="009614F8" w:rsidRPr="0069426E">
        <w:rPr>
          <w:rFonts w:ascii="DIN Next LT Arabic" w:hAnsi="DIN Next LT Arabic" w:cs="DIN Next LT Arabic" w:hint="cs"/>
          <w:sz w:val="24"/>
          <w:szCs w:val="24"/>
          <w:rtl/>
        </w:rPr>
        <w:t>ن</w:t>
      </w:r>
      <w:r w:rsidR="00C40AE5" w:rsidRPr="0069426E">
        <w:rPr>
          <w:rFonts w:ascii="DIN Next LT Arabic" w:hAnsi="DIN Next LT Arabic" w:cs="DIN Next LT Arabic"/>
          <w:sz w:val="24"/>
          <w:szCs w:val="24"/>
          <w:rtl/>
        </w:rPr>
        <w:t xml:space="preserve"> من</w:t>
      </w:r>
      <w:r w:rsidRPr="0069426E">
        <w:rPr>
          <w:rFonts w:ascii="DIN Next LT Arabic" w:hAnsi="DIN Next LT Arabic" w:cs="DIN Next LT Arabic"/>
          <w:sz w:val="24"/>
          <w:szCs w:val="24"/>
          <w:rtl/>
        </w:rPr>
        <w:t xml:space="preserve"> الباطن</w:t>
      </w:r>
      <w:r w:rsidR="00C40AE5" w:rsidRPr="0069426E">
        <w:rPr>
          <w:rFonts w:ascii="DIN Next LT Arabic" w:hAnsi="DIN Next LT Arabic" w:cs="DIN Next LT Arabic"/>
          <w:sz w:val="24"/>
          <w:szCs w:val="24"/>
          <w:rtl/>
        </w:rPr>
        <w:t xml:space="preserve"> على الكميات الموكلة لهم و</w:t>
      </w:r>
      <w:r w:rsidR="006219D5" w:rsidRPr="0069426E">
        <w:rPr>
          <w:rFonts w:ascii="DIN Next LT Arabic" w:hAnsi="DIN Next LT Arabic" w:cs="DIN Next LT Arabic" w:hint="cs"/>
          <w:sz w:val="24"/>
          <w:szCs w:val="24"/>
          <w:rtl/>
        </w:rPr>
        <w:t>أ</w:t>
      </w:r>
      <w:r w:rsidR="00C40AE5" w:rsidRPr="0069426E">
        <w:rPr>
          <w:rFonts w:ascii="DIN Next LT Arabic" w:hAnsi="DIN Next LT Arabic" w:cs="DIN Next LT Arabic"/>
          <w:sz w:val="24"/>
          <w:szCs w:val="24"/>
          <w:rtl/>
        </w:rPr>
        <w:t>سعار</w:t>
      </w:r>
      <w:r w:rsidRPr="0069426E">
        <w:rPr>
          <w:rFonts w:ascii="DIN Next LT Arabic" w:hAnsi="DIN Next LT Arabic" w:cs="DIN Next LT Arabic"/>
          <w:sz w:val="24"/>
          <w:szCs w:val="24"/>
          <w:rtl/>
        </w:rPr>
        <w:t xml:space="preserve">هم وفقاً لمتطلبات وشروط ومواصفات </w:t>
      </w:r>
      <w:r w:rsidR="00C40AE5" w:rsidRPr="0069426E">
        <w:rPr>
          <w:rFonts w:ascii="DIN Next LT Arabic" w:hAnsi="DIN Next LT Arabic" w:cs="DIN Next LT Arabic"/>
          <w:sz w:val="24"/>
          <w:szCs w:val="24"/>
          <w:rtl/>
        </w:rPr>
        <w:t>الكراسة والعقد المرفق</w:t>
      </w:r>
      <w:r w:rsidRPr="0069426E">
        <w:rPr>
          <w:rFonts w:ascii="DIN Next LT Arabic" w:hAnsi="DIN Next LT Arabic" w:cs="DIN Next LT Arabic"/>
          <w:sz w:val="24"/>
          <w:szCs w:val="24"/>
          <w:rtl/>
        </w:rPr>
        <w:t>.</w:t>
      </w:r>
    </w:p>
    <w:p w14:paraId="0351D6F4" w14:textId="33892F66" w:rsidR="00E77ABD" w:rsidRPr="0069426E" w:rsidRDefault="00513B51">
      <w:pPr>
        <w:pStyle w:val="BodyText"/>
        <w:numPr>
          <w:ilvl w:val="0"/>
          <w:numId w:val="24"/>
        </w:numPr>
        <w:bidi/>
        <w:jc w:val="both"/>
        <w:rPr>
          <w:rFonts w:ascii="DIN Next LT Arabic" w:hAnsi="DIN Next LT Arabic" w:cs="DIN Next LT Arabic"/>
          <w:sz w:val="24"/>
          <w:szCs w:val="24"/>
        </w:rPr>
      </w:pPr>
      <w:r w:rsidRPr="0069426E">
        <w:rPr>
          <w:rFonts w:ascii="DIN Next LT Arabic" w:hAnsi="DIN Next LT Arabic" w:cs="DIN Next LT Arabic"/>
          <w:sz w:val="24"/>
          <w:szCs w:val="24"/>
          <w:rtl/>
        </w:rPr>
        <w:t>ألّا</w:t>
      </w:r>
      <w:r w:rsidR="0064305C" w:rsidRPr="0069426E">
        <w:rPr>
          <w:rFonts w:ascii="DIN Next LT Arabic" w:hAnsi="DIN Next LT Arabic" w:cs="DIN Next LT Arabic"/>
          <w:sz w:val="24"/>
          <w:szCs w:val="24"/>
          <w:rtl/>
        </w:rPr>
        <w:t xml:space="preserve"> </w:t>
      </w:r>
      <w:r w:rsidRPr="0069426E">
        <w:rPr>
          <w:rFonts w:ascii="DIN Next LT Arabic" w:hAnsi="DIN Next LT Arabic" w:cs="DIN Next LT Arabic"/>
          <w:sz w:val="24"/>
          <w:szCs w:val="24"/>
          <w:rtl/>
        </w:rPr>
        <w:t>يكون المتعاقد من الباطن من الأشخاص المشار إليهم في الفقرة</w:t>
      </w:r>
      <w:r w:rsidR="0064305C" w:rsidRPr="0069426E">
        <w:rPr>
          <w:rFonts w:ascii="DIN Next LT Arabic" w:hAnsi="DIN Next LT Arabic" w:cs="DIN Next LT Arabic"/>
          <w:sz w:val="24"/>
          <w:szCs w:val="24"/>
          <w:rtl/>
        </w:rPr>
        <w:t xml:space="preserve"> </w:t>
      </w:r>
      <w:r w:rsidR="007F3FC4" w:rsidRPr="0069426E">
        <w:rPr>
          <w:rFonts w:ascii="DIN Next LT Arabic" w:hAnsi="DIN Next LT Arabic" w:cs="DIN Next LT Arabic"/>
          <w:sz w:val="24"/>
          <w:szCs w:val="24"/>
          <w:rtl/>
        </w:rPr>
        <w:t>(5)</w:t>
      </w:r>
      <w:r w:rsidR="00641007" w:rsidRPr="0069426E">
        <w:rPr>
          <w:rFonts w:ascii="DIN Next LT Arabic" w:hAnsi="DIN Next LT Arabic" w:cs="DIN Next LT Arabic"/>
          <w:sz w:val="24"/>
          <w:szCs w:val="24"/>
          <w:rtl/>
        </w:rPr>
        <w:t xml:space="preserve"> </w:t>
      </w:r>
      <w:r w:rsidR="0064305C" w:rsidRPr="0069426E">
        <w:rPr>
          <w:rFonts w:ascii="DIN Next LT Arabic" w:hAnsi="DIN Next LT Arabic" w:cs="DIN Next LT Arabic"/>
          <w:sz w:val="24"/>
          <w:szCs w:val="24"/>
          <w:rtl/>
        </w:rPr>
        <w:t xml:space="preserve">من هذه الكراسة، </w:t>
      </w:r>
      <w:r w:rsidRPr="0069426E">
        <w:rPr>
          <w:rFonts w:ascii="DIN Next LT Arabic" w:hAnsi="DIN Next LT Arabic" w:cs="DIN Next LT Arabic"/>
          <w:sz w:val="24"/>
          <w:szCs w:val="24"/>
          <w:rtl/>
        </w:rPr>
        <w:t>و</w:t>
      </w:r>
      <w:r w:rsidR="00E77ABD" w:rsidRPr="0069426E">
        <w:rPr>
          <w:rFonts w:ascii="DIN Next LT Arabic" w:hAnsi="DIN Next LT Arabic" w:cs="DIN Next LT Arabic"/>
          <w:sz w:val="24"/>
          <w:szCs w:val="24"/>
          <w:rtl/>
        </w:rPr>
        <w:t xml:space="preserve">أن يكون مرخصاً في الأعمال المتعاقد على تنفيذها من قبل المتعاقد الرئيس، أو أن يكون لديه مؤهلات كافية </w:t>
      </w:r>
      <w:r w:rsidR="00BC1AD6" w:rsidRPr="0069426E">
        <w:rPr>
          <w:rFonts w:ascii="DIN Next LT Arabic" w:hAnsi="DIN Next LT Arabic" w:cs="DIN Next LT Arabic"/>
          <w:sz w:val="24"/>
          <w:szCs w:val="24"/>
          <w:rtl/>
        </w:rPr>
        <w:t>ل</w:t>
      </w:r>
      <w:r w:rsidR="00E77ABD" w:rsidRPr="0069426E">
        <w:rPr>
          <w:rFonts w:ascii="DIN Next LT Arabic" w:hAnsi="DIN Next LT Arabic" w:cs="DIN Next LT Arabic"/>
          <w:sz w:val="24"/>
          <w:szCs w:val="24"/>
          <w:rtl/>
        </w:rPr>
        <w:t>تنف</w:t>
      </w:r>
      <w:r w:rsidR="00BC1AD6" w:rsidRPr="0069426E">
        <w:rPr>
          <w:rFonts w:ascii="DIN Next LT Arabic" w:hAnsi="DIN Next LT Arabic" w:cs="DIN Next LT Arabic"/>
          <w:sz w:val="24"/>
          <w:szCs w:val="24"/>
          <w:rtl/>
        </w:rPr>
        <w:t>يذ ال</w:t>
      </w:r>
      <w:r w:rsidR="002D5101" w:rsidRPr="0069426E">
        <w:rPr>
          <w:rFonts w:ascii="DIN Next LT Arabic" w:hAnsi="DIN Next LT Arabic" w:cs="DIN Next LT Arabic"/>
          <w:sz w:val="24"/>
          <w:szCs w:val="24"/>
          <w:rtl/>
        </w:rPr>
        <w:t>أعمال</w:t>
      </w:r>
      <w:r w:rsidR="00BC1AD6" w:rsidRPr="0069426E">
        <w:rPr>
          <w:rFonts w:ascii="DIN Next LT Arabic" w:hAnsi="DIN Next LT Arabic" w:cs="DIN Next LT Arabic"/>
          <w:sz w:val="24"/>
          <w:szCs w:val="24"/>
          <w:rtl/>
        </w:rPr>
        <w:t xml:space="preserve">، </w:t>
      </w:r>
      <w:r w:rsidR="00E77ABD" w:rsidRPr="0069426E">
        <w:rPr>
          <w:rFonts w:ascii="DIN Next LT Arabic" w:hAnsi="DIN Next LT Arabic" w:cs="DIN Next LT Arabic"/>
          <w:sz w:val="24"/>
          <w:szCs w:val="24"/>
          <w:rtl/>
        </w:rPr>
        <w:t>ومصنفاً في المجال وبالدرجة المطلوبة</w:t>
      </w:r>
      <w:r w:rsidR="007F3FC4" w:rsidRPr="0069426E">
        <w:rPr>
          <w:rFonts w:ascii="DIN Next LT Arabic" w:hAnsi="DIN Next LT Arabic" w:cs="DIN Next LT Arabic"/>
          <w:sz w:val="24"/>
          <w:szCs w:val="24"/>
          <w:rtl/>
        </w:rPr>
        <w:t xml:space="preserve"> إذا كانت الأعمال مما يشترط لها التصنيف، وأن يكون لديه المؤهلات والقدرات الكافية لتنفيذ تلك الأعمال</w:t>
      </w:r>
      <w:r w:rsidR="00E77ABD" w:rsidRPr="0069426E">
        <w:rPr>
          <w:rFonts w:ascii="DIN Next LT Arabic" w:hAnsi="DIN Next LT Arabic" w:cs="DIN Next LT Arabic"/>
          <w:sz w:val="24"/>
          <w:szCs w:val="24"/>
          <w:rtl/>
        </w:rPr>
        <w:t>.</w:t>
      </w:r>
    </w:p>
    <w:p w14:paraId="77EE5A3E" w14:textId="74F230B0" w:rsidR="00E77ABD" w:rsidRPr="0069426E" w:rsidRDefault="007F3FC4">
      <w:pPr>
        <w:pStyle w:val="BodyText"/>
        <w:numPr>
          <w:ilvl w:val="0"/>
          <w:numId w:val="24"/>
        </w:numPr>
        <w:bidi/>
        <w:jc w:val="both"/>
        <w:rPr>
          <w:rFonts w:ascii="DIN Next LT Arabic" w:hAnsi="DIN Next LT Arabic" w:cs="DIN Next LT Arabic"/>
          <w:sz w:val="24"/>
          <w:szCs w:val="24"/>
        </w:rPr>
      </w:pPr>
      <w:r w:rsidRPr="0069426E">
        <w:rPr>
          <w:rFonts w:ascii="DIN Next LT Arabic" w:hAnsi="DIN Next LT Arabic" w:cs="DIN Next LT Arabic"/>
          <w:sz w:val="24"/>
          <w:szCs w:val="24"/>
          <w:rtl/>
        </w:rPr>
        <w:t>ألا تزيد نسبة الأعمال</w:t>
      </w:r>
      <w:r w:rsidR="00ED48C9" w:rsidRPr="0069426E">
        <w:rPr>
          <w:rFonts w:ascii="DIN Next LT Arabic" w:hAnsi="DIN Next LT Arabic" w:cs="DIN Next LT Arabic" w:hint="cs"/>
          <w:sz w:val="24"/>
          <w:szCs w:val="24"/>
          <w:rtl/>
        </w:rPr>
        <w:t xml:space="preserve"> والمشتريات</w:t>
      </w:r>
      <w:r w:rsidRPr="0069426E">
        <w:rPr>
          <w:rFonts w:ascii="DIN Next LT Arabic" w:hAnsi="DIN Next LT Arabic" w:cs="DIN Next LT Arabic"/>
          <w:sz w:val="24"/>
          <w:szCs w:val="24"/>
          <w:rtl/>
        </w:rPr>
        <w:t xml:space="preserve"> المسندة إلى المتعاقد من الباطن على (30 %) من قيمة العقد</w:t>
      </w:r>
      <w:r w:rsidR="00E77ABD" w:rsidRPr="0069426E">
        <w:rPr>
          <w:rFonts w:ascii="DIN Next LT Arabic" w:hAnsi="DIN Next LT Arabic" w:cs="DIN Next LT Arabic"/>
          <w:sz w:val="24"/>
          <w:szCs w:val="24"/>
          <w:rtl/>
        </w:rPr>
        <w:t>.</w:t>
      </w:r>
    </w:p>
    <w:p w14:paraId="30856BA4" w14:textId="52111545" w:rsidR="00CA085B" w:rsidRPr="0069426E" w:rsidRDefault="006C4DFA">
      <w:pPr>
        <w:pStyle w:val="BodyText"/>
        <w:numPr>
          <w:ilvl w:val="0"/>
          <w:numId w:val="24"/>
        </w:numPr>
        <w:bidi/>
        <w:jc w:val="both"/>
        <w:rPr>
          <w:rFonts w:ascii="DIN Next LT Arabic" w:hAnsi="DIN Next LT Arabic" w:cs="DIN Next LT Arabic"/>
          <w:sz w:val="24"/>
          <w:szCs w:val="24"/>
        </w:rPr>
      </w:pPr>
      <w:bookmarkStart w:id="68" w:name="_Hlk129088180"/>
      <w:r w:rsidRPr="0069426E">
        <w:rPr>
          <w:rFonts w:ascii="DIN Next LT Arabic" w:eastAsia="Times New Roman" w:hAnsi="DIN Next LT Arabic" w:cs="DIN Next LT Arabic"/>
          <w:color w:val="000000" w:themeColor="text1"/>
          <w:sz w:val="24"/>
          <w:szCs w:val="24"/>
          <w:rtl/>
        </w:rPr>
        <w:t xml:space="preserve">يلتزم المتعاقد - </w:t>
      </w:r>
      <w:proofErr w:type="gramStart"/>
      <w:r w:rsidRPr="0069426E">
        <w:rPr>
          <w:rFonts w:ascii="DIN Next LT Arabic" w:eastAsia="Times New Roman" w:hAnsi="DIN Next LT Arabic" w:cs="DIN Next LT Arabic" w:hint="eastAsia"/>
          <w:color w:val="000000" w:themeColor="text1"/>
          <w:sz w:val="24"/>
          <w:szCs w:val="24"/>
          <w:rtl/>
        </w:rPr>
        <w:t>و</w:t>
      </w:r>
      <w:r w:rsidRPr="0069426E">
        <w:rPr>
          <w:rFonts w:ascii="DIN Next LT Arabic" w:eastAsia="Times New Roman" w:hAnsi="DIN Next LT Arabic" w:cs="DIN Next LT Arabic"/>
          <w:color w:val="000000" w:themeColor="text1"/>
          <w:sz w:val="24"/>
          <w:szCs w:val="24"/>
          <w:rtl/>
        </w:rPr>
        <w:t xml:space="preserve"> </w:t>
      </w:r>
      <w:proofErr w:type="spellStart"/>
      <w:r w:rsidRPr="0069426E">
        <w:rPr>
          <w:rFonts w:ascii="DIN Next LT Arabic" w:eastAsia="Times New Roman" w:hAnsi="DIN Next LT Arabic" w:cs="DIN Next LT Arabic" w:hint="eastAsia"/>
          <w:color w:val="000000" w:themeColor="text1"/>
          <w:sz w:val="24"/>
          <w:szCs w:val="24"/>
          <w:rtl/>
        </w:rPr>
        <w:t>متعاقديه</w:t>
      </w:r>
      <w:proofErr w:type="spellEnd"/>
      <w:proofErr w:type="gramEnd"/>
      <w:r w:rsidRPr="0069426E">
        <w:rPr>
          <w:rFonts w:ascii="DIN Next LT Arabic" w:eastAsia="Times New Roman" w:hAnsi="DIN Next LT Arabic" w:cs="DIN Next LT Arabic"/>
          <w:color w:val="000000" w:themeColor="text1"/>
          <w:sz w:val="24"/>
          <w:szCs w:val="24"/>
          <w:rtl/>
        </w:rPr>
        <w:t xml:space="preserve"> </w:t>
      </w:r>
      <w:r w:rsidRPr="0069426E">
        <w:rPr>
          <w:rFonts w:ascii="DIN Next LT Arabic" w:eastAsia="Times New Roman" w:hAnsi="DIN Next LT Arabic" w:cs="DIN Next LT Arabic" w:hint="eastAsia"/>
          <w:color w:val="000000" w:themeColor="text1"/>
          <w:sz w:val="24"/>
          <w:szCs w:val="24"/>
          <w:rtl/>
        </w:rPr>
        <w:t>من</w:t>
      </w:r>
      <w:r w:rsidRPr="0069426E">
        <w:rPr>
          <w:rFonts w:ascii="DIN Next LT Arabic" w:eastAsia="Times New Roman" w:hAnsi="DIN Next LT Arabic" w:cs="DIN Next LT Arabic"/>
          <w:color w:val="000000" w:themeColor="text1"/>
          <w:sz w:val="24"/>
          <w:szCs w:val="24"/>
          <w:rtl/>
        </w:rPr>
        <w:t xml:space="preserve"> </w:t>
      </w:r>
      <w:r w:rsidRPr="0069426E">
        <w:rPr>
          <w:rFonts w:ascii="DIN Next LT Arabic" w:eastAsia="Times New Roman" w:hAnsi="DIN Next LT Arabic" w:cs="DIN Next LT Arabic" w:hint="eastAsia"/>
          <w:color w:val="000000" w:themeColor="text1"/>
          <w:sz w:val="24"/>
          <w:szCs w:val="24"/>
          <w:rtl/>
        </w:rPr>
        <w:t>الباطن</w:t>
      </w:r>
      <w:r w:rsidRPr="0069426E">
        <w:rPr>
          <w:rFonts w:ascii="DIN Next LT Arabic" w:hAnsi="DIN Next LT Arabic" w:cs="DIN Next LT Arabic"/>
          <w:sz w:val="24"/>
          <w:szCs w:val="24"/>
          <w:rtl/>
        </w:rPr>
        <w:t xml:space="preserve"> - </w:t>
      </w:r>
      <w:r w:rsidRPr="0069426E">
        <w:rPr>
          <w:rFonts w:ascii="DIN Next LT Arabic" w:eastAsia="Times New Roman" w:hAnsi="DIN Next LT Arabic" w:cs="DIN Next LT Arabic"/>
          <w:color w:val="000000" w:themeColor="text1"/>
          <w:sz w:val="24"/>
          <w:szCs w:val="24"/>
          <w:rtl/>
        </w:rPr>
        <w:t>مع الجهة الحكومية بإعطاء الأفضلية للمنتجات الوطنية -غير المدرجة ضمن القائمة الإلزامية- عند شراء ما يحتاجه من مواد أو أدوات وذلك بمنح المنتج الوطني تفضيلاً سعرياً بافتراض سعر المنتج الأجنبي أعلى بنسبة (10%) مما هو مذكور في وثائق العرض، كما يلتزم</w:t>
      </w:r>
      <w:bookmarkEnd w:id="68"/>
      <w:r w:rsidRPr="0069426E">
        <w:rPr>
          <w:rFonts w:ascii="DIN Next LT Arabic" w:eastAsia="Times New Roman" w:hAnsi="DIN Next LT Arabic" w:cs="DIN Next LT Arabic"/>
          <w:color w:val="000000" w:themeColor="text1"/>
          <w:sz w:val="24"/>
          <w:szCs w:val="24"/>
          <w:rtl/>
        </w:rPr>
        <w:t xml:space="preserve"> المتعاقد بتطبيق </w:t>
      </w:r>
      <w:r w:rsidRPr="0069426E">
        <w:rPr>
          <w:rFonts w:ascii="DIN Next LT Arabic" w:eastAsia="Times New Roman" w:hAnsi="DIN Next LT Arabic" w:cs="DIN Next LT Arabic" w:hint="eastAsia"/>
          <w:color w:val="000000" w:themeColor="text1"/>
          <w:sz w:val="24"/>
          <w:szCs w:val="24"/>
          <w:rtl/>
        </w:rPr>
        <w:t>الأفضلية</w:t>
      </w:r>
      <w:r w:rsidRPr="0069426E">
        <w:rPr>
          <w:rFonts w:ascii="DIN Next LT Arabic" w:eastAsia="Times New Roman" w:hAnsi="DIN Next LT Arabic" w:cs="DIN Next LT Arabic"/>
          <w:color w:val="000000" w:themeColor="text1"/>
          <w:sz w:val="24"/>
          <w:szCs w:val="24"/>
          <w:rtl/>
        </w:rPr>
        <w:t xml:space="preserve"> </w:t>
      </w:r>
      <w:r w:rsidRPr="0069426E">
        <w:rPr>
          <w:rFonts w:ascii="DIN Next LT Arabic" w:eastAsia="Times New Roman" w:hAnsi="DIN Next LT Arabic" w:cs="DIN Next LT Arabic" w:hint="eastAsia"/>
          <w:color w:val="000000" w:themeColor="text1"/>
          <w:sz w:val="24"/>
          <w:szCs w:val="24"/>
          <w:rtl/>
        </w:rPr>
        <w:t>في</w:t>
      </w:r>
      <w:r w:rsidRPr="0069426E">
        <w:rPr>
          <w:rFonts w:ascii="DIN Next LT Arabic" w:eastAsia="Times New Roman" w:hAnsi="DIN Next LT Arabic" w:cs="DIN Next LT Arabic"/>
          <w:color w:val="000000" w:themeColor="text1"/>
          <w:sz w:val="24"/>
          <w:szCs w:val="24"/>
          <w:rtl/>
        </w:rPr>
        <w:t xml:space="preserve"> </w:t>
      </w:r>
      <w:r w:rsidRPr="0069426E">
        <w:rPr>
          <w:rFonts w:ascii="DIN Next LT Arabic" w:eastAsia="Times New Roman" w:hAnsi="DIN Next LT Arabic" w:cs="DIN Next LT Arabic" w:hint="eastAsia"/>
          <w:color w:val="000000" w:themeColor="text1"/>
          <w:sz w:val="24"/>
          <w:szCs w:val="24"/>
          <w:rtl/>
        </w:rPr>
        <w:t>المنتجات</w:t>
      </w:r>
      <w:r w:rsidRPr="0069426E">
        <w:rPr>
          <w:rFonts w:ascii="DIN Next LT Arabic" w:eastAsia="Times New Roman" w:hAnsi="DIN Next LT Arabic" w:cs="DIN Next LT Arabic"/>
          <w:color w:val="000000" w:themeColor="text1"/>
          <w:sz w:val="24"/>
          <w:szCs w:val="24"/>
          <w:rtl/>
        </w:rPr>
        <w:t xml:space="preserve"> </w:t>
      </w:r>
      <w:r w:rsidRPr="0069426E">
        <w:rPr>
          <w:rFonts w:ascii="DIN Next LT Arabic" w:eastAsia="Times New Roman" w:hAnsi="DIN Next LT Arabic" w:cs="DIN Next LT Arabic" w:hint="eastAsia"/>
          <w:color w:val="000000" w:themeColor="text1"/>
          <w:sz w:val="24"/>
          <w:szCs w:val="24"/>
          <w:rtl/>
        </w:rPr>
        <w:t>الخاضعة</w:t>
      </w:r>
      <w:r w:rsidRPr="0069426E">
        <w:rPr>
          <w:rFonts w:ascii="DIN Next LT Arabic" w:eastAsia="Times New Roman" w:hAnsi="DIN Next LT Arabic" w:cs="DIN Next LT Arabic"/>
          <w:color w:val="000000" w:themeColor="text1"/>
          <w:sz w:val="24"/>
          <w:szCs w:val="24"/>
          <w:rtl/>
        </w:rPr>
        <w:t xml:space="preserve"> </w:t>
      </w:r>
      <w:r w:rsidRPr="0069426E">
        <w:rPr>
          <w:rFonts w:ascii="DIN Next LT Arabic" w:eastAsia="Times New Roman" w:hAnsi="DIN Next LT Arabic" w:cs="DIN Next LT Arabic" w:hint="eastAsia"/>
          <w:color w:val="000000" w:themeColor="text1"/>
          <w:sz w:val="24"/>
          <w:szCs w:val="24"/>
          <w:rtl/>
        </w:rPr>
        <w:t>للتفضيل</w:t>
      </w:r>
      <w:r w:rsidRPr="0069426E">
        <w:rPr>
          <w:rFonts w:ascii="DIN Next LT Arabic" w:eastAsia="Times New Roman" w:hAnsi="DIN Next LT Arabic" w:cs="DIN Next LT Arabic"/>
          <w:color w:val="000000" w:themeColor="text1"/>
          <w:sz w:val="24"/>
          <w:szCs w:val="24"/>
          <w:rtl/>
        </w:rPr>
        <w:t xml:space="preserve"> </w:t>
      </w:r>
      <w:r w:rsidRPr="0069426E">
        <w:rPr>
          <w:rFonts w:ascii="DIN Next LT Arabic" w:eastAsia="Times New Roman" w:hAnsi="DIN Next LT Arabic" w:cs="DIN Next LT Arabic" w:hint="eastAsia"/>
          <w:color w:val="000000" w:themeColor="text1"/>
          <w:sz w:val="24"/>
          <w:szCs w:val="24"/>
          <w:rtl/>
        </w:rPr>
        <w:t>السعري</w:t>
      </w:r>
      <w:r w:rsidRPr="0069426E">
        <w:rPr>
          <w:rFonts w:ascii="DIN Next LT Arabic" w:eastAsia="Times New Roman" w:hAnsi="DIN Next LT Arabic" w:cs="DIN Next LT Arabic"/>
          <w:color w:val="000000" w:themeColor="text1"/>
          <w:sz w:val="24"/>
          <w:szCs w:val="24"/>
          <w:rtl/>
        </w:rPr>
        <w:t xml:space="preserve"> </w:t>
      </w:r>
      <w:r w:rsidRPr="0069426E">
        <w:rPr>
          <w:rFonts w:ascii="DIN Next LT Arabic" w:eastAsia="Times New Roman" w:hAnsi="DIN Next LT Arabic" w:cs="DIN Next LT Arabic" w:hint="eastAsia"/>
          <w:color w:val="000000" w:themeColor="text1"/>
          <w:sz w:val="24"/>
          <w:szCs w:val="24"/>
          <w:rtl/>
        </w:rPr>
        <w:t>الإضافي؛</w:t>
      </w:r>
      <w:r w:rsidRPr="0069426E">
        <w:rPr>
          <w:rFonts w:ascii="DIN Next LT Arabic" w:eastAsia="Times New Roman" w:hAnsi="DIN Next LT Arabic" w:cs="DIN Next LT Arabic"/>
          <w:color w:val="000000" w:themeColor="text1"/>
          <w:sz w:val="24"/>
          <w:szCs w:val="24"/>
          <w:rtl/>
        </w:rPr>
        <w:t xml:space="preserve"> </w:t>
      </w:r>
      <w:r w:rsidRPr="0069426E">
        <w:rPr>
          <w:rFonts w:ascii="DIN Next LT Arabic" w:eastAsia="Times New Roman" w:hAnsi="DIN Next LT Arabic" w:cs="DIN Next LT Arabic" w:hint="eastAsia"/>
          <w:color w:val="000000" w:themeColor="text1"/>
          <w:sz w:val="24"/>
          <w:szCs w:val="24"/>
          <w:rtl/>
        </w:rPr>
        <w:t>إن</w:t>
      </w:r>
      <w:r w:rsidRPr="0069426E">
        <w:rPr>
          <w:rFonts w:ascii="DIN Next LT Arabic" w:eastAsia="Times New Roman" w:hAnsi="DIN Next LT Arabic" w:cs="DIN Next LT Arabic"/>
          <w:color w:val="000000" w:themeColor="text1"/>
          <w:sz w:val="24"/>
          <w:szCs w:val="24"/>
          <w:rtl/>
        </w:rPr>
        <w:t xml:space="preserve"> </w:t>
      </w:r>
      <w:r w:rsidRPr="0069426E">
        <w:rPr>
          <w:rFonts w:ascii="DIN Next LT Arabic" w:eastAsia="Times New Roman" w:hAnsi="DIN Next LT Arabic" w:cs="DIN Next LT Arabic" w:hint="eastAsia"/>
          <w:color w:val="000000" w:themeColor="text1"/>
          <w:sz w:val="24"/>
          <w:szCs w:val="24"/>
          <w:rtl/>
        </w:rPr>
        <w:t>وجدت</w:t>
      </w:r>
      <w:r w:rsidRPr="0069426E">
        <w:rPr>
          <w:rFonts w:ascii="DIN Next LT Arabic" w:eastAsia="Times New Roman" w:hAnsi="DIN Next LT Arabic" w:cs="DIN Next LT Arabic"/>
          <w:color w:val="000000" w:themeColor="text1"/>
          <w:sz w:val="24"/>
          <w:szCs w:val="24"/>
          <w:rtl/>
        </w:rPr>
        <w:t>.</w:t>
      </w:r>
    </w:p>
    <w:p w14:paraId="3D42F74A" w14:textId="77777777" w:rsidR="00E77ABD" w:rsidRPr="0069426E" w:rsidRDefault="00E77ABD">
      <w:pPr>
        <w:pStyle w:val="BodyText"/>
        <w:numPr>
          <w:ilvl w:val="0"/>
          <w:numId w:val="24"/>
        </w:numPr>
        <w:bidi/>
        <w:jc w:val="both"/>
        <w:rPr>
          <w:rFonts w:ascii="DIN Next LT Arabic" w:hAnsi="DIN Next LT Arabic" w:cs="DIN Next LT Arabic"/>
          <w:sz w:val="24"/>
          <w:szCs w:val="24"/>
        </w:rPr>
      </w:pPr>
      <w:r w:rsidRPr="0069426E">
        <w:rPr>
          <w:rFonts w:ascii="DIN Next LT Arabic" w:hAnsi="DIN Next LT Arabic" w:cs="DIN Next LT Arabic"/>
          <w:sz w:val="24"/>
          <w:szCs w:val="24"/>
          <w:rtl/>
        </w:rPr>
        <w:t>يكون المتعاقد الرئيس مسؤولاً أمام الجهة الحكومية عن الأعمال المتعاقد على تنفيذها بعقود الباطن وفقاً للشروط والمواصفات.</w:t>
      </w:r>
    </w:p>
    <w:p w14:paraId="4DE384FA" w14:textId="77777777" w:rsidR="00E77ABD" w:rsidRPr="0069426E" w:rsidRDefault="00E77ABD">
      <w:pPr>
        <w:pStyle w:val="BodyText"/>
        <w:numPr>
          <w:ilvl w:val="0"/>
          <w:numId w:val="24"/>
        </w:numPr>
        <w:bidi/>
        <w:jc w:val="both"/>
        <w:rPr>
          <w:rFonts w:ascii="DIN Next LT Arabic" w:hAnsi="DIN Next LT Arabic" w:cs="DIN Next LT Arabic"/>
          <w:sz w:val="24"/>
          <w:szCs w:val="24"/>
        </w:rPr>
      </w:pPr>
      <w:r w:rsidRPr="0069426E">
        <w:rPr>
          <w:rFonts w:ascii="DIN Next LT Arabic" w:hAnsi="DIN Next LT Arabic" w:cs="DIN Next LT Arabic"/>
          <w:sz w:val="24"/>
          <w:szCs w:val="24"/>
          <w:rtl/>
        </w:rPr>
        <w:lastRenderedPageBreak/>
        <w:t>لا يجوز للمتعاقد من الباطن القيام بالتعاقد مع أي متعاقد آخر من الباطن لتنفيذ الأعمال المتعاقد معه على تنفيذها.</w:t>
      </w:r>
    </w:p>
    <w:p w14:paraId="28AF70FE" w14:textId="008ED4B2" w:rsidR="00BB7B43" w:rsidRPr="0069426E" w:rsidRDefault="00E77ABD">
      <w:pPr>
        <w:pStyle w:val="BodyText"/>
        <w:numPr>
          <w:ilvl w:val="0"/>
          <w:numId w:val="24"/>
        </w:numPr>
        <w:bidi/>
        <w:jc w:val="both"/>
        <w:rPr>
          <w:rFonts w:ascii="DIN Next LT Arabic" w:hAnsi="DIN Next LT Arabic" w:cs="DIN Next LT Arabic"/>
          <w:sz w:val="24"/>
          <w:szCs w:val="24"/>
        </w:rPr>
      </w:pPr>
      <w:r w:rsidRPr="0069426E">
        <w:rPr>
          <w:rFonts w:ascii="DIN Next LT Arabic" w:hAnsi="DIN Next LT Arabic" w:cs="DIN Next LT Arabic"/>
          <w:sz w:val="24"/>
          <w:szCs w:val="24"/>
          <w:rtl/>
        </w:rPr>
        <w:t xml:space="preserve">يجب أن يقدم المتعاقد الرئيس </w:t>
      </w:r>
      <w:r w:rsidR="00D14279" w:rsidRPr="0069426E">
        <w:rPr>
          <w:rFonts w:ascii="DIN Next LT Arabic" w:hAnsi="DIN Next LT Arabic" w:cs="DIN Next LT Arabic" w:hint="cs"/>
          <w:sz w:val="24"/>
          <w:szCs w:val="24"/>
          <w:rtl/>
        </w:rPr>
        <w:t>إ</w:t>
      </w:r>
      <w:r w:rsidRPr="0069426E">
        <w:rPr>
          <w:rFonts w:ascii="DIN Next LT Arabic" w:hAnsi="DIN Next LT Arabic" w:cs="DIN Next LT Arabic"/>
          <w:sz w:val="24"/>
          <w:szCs w:val="24"/>
          <w:rtl/>
        </w:rPr>
        <w:t xml:space="preserve">قراراً منه يسمح للجهة الحكومية أن تتولى صرف حقوق متعاقدي الباطن من مستحقات المتعاقد الرئيسي، في حال عدم قيامه أو تأخره بصرف حقوقهم عن الأجزاء التي قاموا </w:t>
      </w:r>
      <w:r w:rsidR="002A05E7" w:rsidRPr="0069426E">
        <w:rPr>
          <w:rFonts w:ascii="DIN Next LT Arabic" w:hAnsi="DIN Next LT Arabic" w:cs="DIN Next LT Arabic"/>
          <w:sz w:val="24"/>
          <w:szCs w:val="24"/>
          <w:rtl/>
        </w:rPr>
        <w:t>بتنفيذها</w:t>
      </w:r>
      <w:r w:rsidRPr="0069426E">
        <w:rPr>
          <w:rFonts w:ascii="DIN Next LT Arabic" w:hAnsi="DIN Next LT Arabic" w:cs="DIN Next LT Arabic"/>
          <w:sz w:val="24"/>
          <w:szCs w:val="24"/>
          <w:rtl/>
        </w:rPr>
        <w:t>.</w:t>
      </w:r>
    </w:p>
    <w:p w14:paraId="4B265EB8" w14:textId="7476A37A" w:rsidR="00E77ABD" w:rsidRPr="0069426E" w:rsidRDefault="00E77ABD">
      <w:pPr>
        <w:pStyle w:val="BodyText"/>
        <w:numPr>
          <w:ilvl w:val="0"/>
          <w:numId w:val="24"/>
        </w:numPr>
        <w:bidi/>
        <w:jc w:val="both"/>
        <w:rPr>
          <w:rFonts w:ascii="DIN Next LT Arabic" w:hAnsi="DIN Next LT Arabic" w:cs="DIN Next LT Arabic"/>
          <w:sz w:val="24"/>
          <w:szCs w:val="24"/>
        </w:rPr>
      </w:pPr>
      <w:r w:rsidRPr="0069426E">
        <w:rPr>
          <w:rFonts w:ascii="DIN Next LT Arabic" w:hAnsi="DIN Next LT Arabic" w:cs="DIN Next LT Arabic"/>
          <w:sz w:val="24"/>
          <w:szCs w:val="24"/>
          <w:rtl/>
        </w:rPr>
        <w:t xml:space="preserve">يجوز أن يتم التعاقد من الباطن لتنفيذ </w:t>
      </w:r>
      <w:r w:rsidR="00B6597F" w:rsidRPr="0069426E">
        <w:rPr>
          <w:rFonts w:ascii="DIN Next LT Arabic" w:hAnsi="DIN Next LT Arabic" w:cs="DIN Next LT Arabic"/>
          <w:sz w:val="24"/>
          <w:szCs w:val="24"/>
          <w:rtl/>
        </w:rPr>
        <w:t>أعمال</w:t>
      </w:r>
      <w:r w:rsidR="00565C40" w:rsidRPr="0069426E">
        <w:rPr>
          <w:rFonts w:ascii="DIN Next LT Arabic" w:hAnsi="DIN Next LT Arabic" w:cs="DIN Next LT Arabic" w:hint="cs"/>
          <w:sz w:val="24"/>
          <w:szCs w:val="24"/>
          <w:rtl/>
        </w:rPr>
        <w:t xml:space="preserve"> ومشتريات</w:t>
      </w:r>
      <w:r w:rsidR="00B6597F" w:rsidRPr="0069426E">
        <w:rPr>
          <w:rFonts w:ascii="DIN Next LT Arabic" w:hAnsi="DIN Next LT Arabic" w:cs="DIN Next LT Arabic"/>
          <w:sz w:val="24"/>
          <w:szCs w:val="24"/>
          <w:rtl/>
        </w:rPr>
        <w:t xml:space="preserve"> </w:t>
      </w:r>
      <w:r w:rsidRPr="0069426E">
        <w:rPr>
          <w:rFonts w:ascii="DIN Next LT Arabic" w:hAnsi="DIN Next LT Arabic" w:cs="DIN Next LT Arabic"/>
          <w:sz w:val="24"/>
          <w:szCs w:val="24"/>
          <w:rtl/>
        </w:rPr>
        <w:t xml:space="preserve">تزيد عن (30%) من قيمة </w:t>
      </w:r>
      <w:r w:rsidR="00EC79E5" w:rsidRPr="0069426E">
        <w:rPr>
          <w:rFonts w:ascii="DIN Next LT Arabic" w:hAnsi="DIN Next LT Arabic" w:cs="DIN Next LT Arabic"/>
          <w:sz w:val="24"/>
          <w:szCs w:val="24"/>
          <w:rtl/>
        </w:rPr>
        <w:t>ا</w:t>
      </w:r>
      <w:r w:rsidRPr="0069426E">
        <w:rPr>
          <w:rFonts w:ascii="DIN Next LT Arabic" w:hAnsi="DIN Next LT Arabic" w:cs="DIN Next LT Arabic"/>
          <w:sz w:val="24"/>
          <w:szCs w:val="24"/>
          <w:rtl/>
        </w:rPr>
        <w:t xml:space="preserve">لعقد وتقل عن (50%) من قيمة العقد بشرط الحصول على موافقة </w:t>
      </w:r>
      <w:r w:rsidR="00F57A69" w:rsidRPr="0069426E">
        <w:rPr>
          <w:rFonts w:ascii="DIN Next LT Arabic" w:hAnsi="DIN Next LT Arabic" w:cs="DIN Next LT Arabic"/>
          <w:sz w:val="24"/>
          <w:szCs w:val="24"/>
          <w:rtl/>
        </w:rPr>
        <w:t xml:space="preserve">مسبقة من </w:t>
      </w:r>
      <w:r w:rsidR="00A23501" w:rsidRPr="0069426E">
        <w:rPr>
          <w:rFonts w:ascii="DIN Next LT Arabic" w:hAnsi="DIN Next LT Arabic" w:cs="DIN Next LT Arabic" w:hint="cs"/>
          <w:sz w:val="24"/>
          <w:szCs w:val="24"/>
          <w:rtl/>
        </w:rPr>
        <w:t xml:space="preserve">هيئة </w:t>
      </w:r>
      <w:r w:rsidR="00A23501" w:rsidRPr="0069426E">
        <w:rPr>
          <w:rFonts w:ascii="DIN Next LT Arabic" w:hAnsi="DIN Next LT Arabic" w:cs="DIN Next LT Arabic"/>
          <w:sz w:val="24"/>
          <w:szCs w:val="24"/>
          <w:rtl/>
        </w:rPr>
        <w:t xml:space="preserve">كفاءة الإنفاق </w:t>
      </w:r>
      <w:r w:rsidR="00A23501" w:rsidRPr="0069426E">
        <w:rPr>
          <w:rFonts w:ascii="DIN Next LT Arabic" w:hAnsi="DIN Next LT Arabic" w:cs="DIN Next LT Arabic" w:hint="cs"/>
          <w:sz w:val="24"/>
          <w:szCs w:val="24"/>
          <w:rtl/>
        </w:rPr>
        <w:t xml:space="preserve">والمشروعات الحكومية </w:t>
      </w:r>
      <w:r w:rsidR="00F57A69" w:rsidRPr="0069426E">
        <w:rPr>
          <w:rFonts w:ascii="DIN Next LT Arabic" w:hAnsi="DIN Next LT Arabic" w:cs="DIN Next LT Arabic"/>
          <w:sz w:val="24"/>
          <w:szCs w:val="24"/>
          <w:rtl/>
        </w:rPr>
        <w:t>والجهة الحكومية</w:t>
      </w:r>
      <w:r w:rsidR="00F57A69" w:rsidRPr="0069426E" w:rsidDel="00F57A69">
        <w:rPr>
          <w:rFonts w:ascii="DIN Next LT Arabic" w:hAnsi="DIN Next LT Arabic" w:cs="DIN Next LT Arabic"/>
          <w:sz w:val="24"/>
          <w:szCs w:val="24"/>
          <w:rtl/>
        </w:rPr>
        <w:t xml:space="preserve"> </w:t>
      </w:r>
      <w:r w:rsidRPr="0069426E">
        <w:rPr>
          <w:rFonts w:ascii="DIN Next LT Arabic" w:hAnsi="DIN Next LT Arabic" w:cs="DIN Next LT Arabic"/>
          <w:sz w:val="24"/>
          <w:szCs w:val="24"/>
          <w:rtl/>
        </w:rPr>
        <w:t xml:space="preserve">وأن يتم اسناد تلك </w:t>
      </w:r>
      <w:r w:rsidR="00B6597F" w:rsidRPr="0069426E">
        <w:rPr>
          <w:rFonts w:ascii="DIN Next LT Arabic" w:hAnsi="DIN Next LT Arabic" w:cs="DIN Next LT Arabic"/>
          <w:sz w:val="24"/>
          <w:szCs w:val="24"/>
          <w:rtl/>
        </w:rPr>
        <w:t>الأعمال</w:t>
      </w:r>
      <w:r w:rsidR="00103275" w:rsidRPr="0069426E">
        <w:rPr>
          <w:rFonts w:ascii="DIN Next LT Arabic" w:hAnsi="DIN Next LT Arabic" w:cs="DIN Next LT Arabic" w:hint="cs"/>
          <w:sz w:val="24"/>
          <w:szCs w:val="24"/>
          <w:rtl/>
        </w:rPr>
        <w:t xml:space="preserve"> والمشتريات</w:t>
      </w:r>
      <w:r w:rsidRPr="0069426E">
        <w:rPr>
          <w:rFonts w:ascii="DIN Next LT Arabic" w:hAnsi="DIN Next LT Arabic" w:cs="DIN Next LT Arabic"/>
          <w:sz w:val="24"/>
          <w:szCs w:val="24"/>
          <w:rtl/>
        </w:rPr>
        <w:t xml:space="preserve"> إلى أكثر من متعاقد من الباطن</w:t>
      </w:r>
      <w:r w:rsidR="009614F8" w:rsidRPr="0069426E">
        <w:rPr>
          <w:rFonts w:ascii="DIN Next LT Arabic" w:hAnsi="DIN Next LT Arabic" w:cs="DIN Next LT Arabic" w:hint="cs"/>
          <w:sz w:val="24"/>
          <w:szCs w:val="24"/>
          <w:rtl/>
        </w:rPr>
        <w:t xml:space="preserve"> يتم تأهيلهم لهذا الغرض.</w:t>
      </w:r>
    </w:p>
    <w:p w14:paraId="587E778D" w14:textId="77777777" w:rsidR="00FC59B7" w:rsidRPr="0069426E" w:rsidRDefault="00FC59B7">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szCs w:val="24"/>
          <w:rtl/>
        </w:rPr>
      </w:pPr>
      <w:bookmarkStart w:id="69" w:name="_Toc137906685"/>
      <w:r w:rsidRPr="0069426E">
        <w:rPr>
          <w:rFonts w:ascii="DIN Next LT Arabic" w:hAnsi="DIN Next LT Arabic" w:cs="DIN Next LT Arabic"/>
          <w:color w:val="000000" w:themeColor="text1"/>
          <w:szCs w:val="24"/>
          <w:rtl/>
        </w:rPr>
        <w:t>التأهيل اللاحق</w:t>
      </w:r>
      <w:bookmarkEnd w:id="69"/>
    </w:p>
    <w:p w14:paraId="538EDDB2" w14:textId="75B5D2BC" w:rsidR="00F55481" w:rsidRPr="0069426E" w:rsidRDefault="00F55481" w:rsidP="00F35EFC">
      <w:pPr>
        <w:pStyle w:val="BodyText"/>
        <w:bidi/>
        <w:ind w:left="974" w:hanging="567"/>
        <w:jc w:val="both"/>
        <w:rPr>
          <w:rFonts w:ascii="DIN Next LT Arabic" w:eastAsiaTheme="majorEastAsia" w:hAnsi="DIN Next LT Arabic" w:cs="DIN Next LT Arabic"/>
          <w:b/>
          <w:color w:val="000000" w:themeColor="text1"/>
          <w:sz w:val="24"/>
          <w:szCs w:val="24"/>
          <w:rtl/>
        </w:rPr>
      </w:pPr>
      <w:r w:rsidRPr="0069426E">
        <w:rPr>
          <w:rFonts w:ascii="DIN Next LT Arabic" w:eastAsiaTheme="majorEastAsia" w:hAnsi="DIN Next LT Arabic" w:cs="DIN Next LT Arabic"/>
          <w:bCs/>
          <w:color w:val="000000" w:themeColor="text1"/>
          <w:sz w:val="24"/>
          <w:szCs w:val="24"/>
          <w:u w:val="single"/>
          <w:rtl/>
        </w:rPr>
        <w:t>أولاً</w:t>
      </w:r>
      <w:r w:rsidRPr="0069426E">
        <w:rPr>
          <w:rFonts w:ascii="DIN Next LT Arabic" w:eastAsiaTheme="majorEastAsia" w:hAnsi="DIN Next LT Arabic" w:cs="DIN Next LT Arabic"/>
          <w:b/>
          <w:color w:val="000000" w:themeColor="text1"/>
          <w:sz w:val="24"/>
          <w:szCs w:val="24"/>
          <w:rtl/>
        </w:rPr>
        <w:t xml:space="preserve">: </w:t>
      </w:r>
      <w:r w:rsidRPr="0069426E">
        <w:rPr>
          <w:rFonts w:ascii="DIN Next LT Arabic" w:eastAsiaTheme="majorEastAsia" w:hAnsi="DIN Next LT Arabic" w:cs="DIN Next LT Arabic"/>
          <w:b/>
          <w:color w:val="000000" w:themeColor="text1"/>
          <w:sz w:val="24"/>
          <w:szCs w:val="24"/>
        </w:rPr>
        <w:tab/>
      </w:r>
      <w:r w:rsidR="00C341B9" w:rsidRPr="0069426E">
        <w:rPr>
          <w:rFonts w:ascii="DIN Next LT Arabic" w:eastAsiaTheme="majorEastAsia" w:hAnsi="DIN Next LT Arabic" w:cs="DIN Next LT Arabic"/>
          <w:b/>
          <w:color w:val="000000" w:themeColor="text1"/>
          <w:sz w:val="24"/>
          <w:szCs w:val="24"/>
          <w:rtl/>
        </w:rPr>
        <w:t>تقوم</w:t>
      </w:r>
      <w:r w:rsidR="00A113D7" w:rsidRPr="0069426E">
        <w:rPr>
          <w:rFonts w:ascii="DIN Next LT Arabic" w:eastAsiaTheme="majorEastAsia" w:hAnsi="DIN Next LT Arabic" w:cs="DIN Next LT Arabic"/>
          <w:b/>
          <w:color w:val="000000" w:themeColor="text1"/>
          <w:sz w:val="24"/>
          <w:szCs w:val="24"/>
          <w:rtl/>
        </w:rPr>
        <w:t xml:space="preserve"> </w:t>
      </w:r>
      <w:r w:rsidRPr="0069426E">
        <w:rPr>
          <w:rFonts w:ascii="DIN Next LT Arabic" w:eastAsiaTheme="majorEastAsia" w:hAnsi="DIN Next LT Arabic" w:cs="DIN Next LT Arabic"/>
          <w:b/>
          <w:color w:val="000000" w:themeColor="text1"/>
          <w:sz w:val="24"/>
          <w:szCs w:val="24"/>
          <w:rtl/>
        </w:rPr>
        <w:t xml:space="preserve">الجهة الحكومية </w:t>
      </w:r>
      <w:r w:rsidR="00C341B9" w:rsidRPr="0069426E">
        <w:rPr>
          <w:rFonts w:ascii="DIN Next LT Arabic" w:eastAsiaTheme="majorEastAsia" w:hAnsi="DIN Next LT Arabic" w:cs="DIN Next LT Arabic"/>
          <w:b/>
          <w:color w:val="000000" w:themeColor="text1"/>
          <w:sz w:val="24"/>
          <w:szCs w:val="24"/>
          <w:rtl/>
        </w:rPr>
        <w:t>ب</w:t>
      </w:r>
      <w:r w:rsidRPr="0069426E">
        <w:rPr>
          <w:rFonts w:ascii="DIN Next LT Arabic" w:eastAsiaTheme="majorEastAsia" w:hAnsi="DIN Next LT Arabic" w:cs="DIN Next LT Arabic"/>
          <w:b/>
          <w:color w:val="000000" w:themeColor="text1"/>
          <w:sz w:val="24"/>
          <w:szCs w:val="24"/>
          <w:rtl/>
        </w:rPr>
        <w:t xml:space="preserve">إجراء تأهيل لاحق </w:t>
      </w:r>
      <w:r w:rsidR="002A05E7" w:rsidRPr="0069426E">
        <w:rPr>
          <w:rFonts w:ascii="DIN Next LT Arabic" w:eastAsiaTheme="majorEastAsia" w:hAnsi="DIN Next LT Arabic" w:cs="DIN Next LT Arabic"/>
          <w:b/>
          <w:color w:val="000000" w:themeColor="text1"/>
          <w:sz w:val="24"/>
          <w:szCs w:val="24"/>
          <w:rtl/>
        </w:rPr>
        <w:t>للمتنافس الفائز</w:t>
      </w:r>
      <w:r w:rsidR="00C204A0" w:rsidRPr="0069426E">
        <w:rPr>
          <w:rFonts w:ascii="DIN Next LT Arabic" w:eastAsiaTheme="majorEastAsia" w:hAnsi="DIN Next LT Arabic" w:cs="DIN Next LT Arabic"/>
          <w:b/>
          <w:color w:val="000000" w:themeColor="text1"/>
          <w:sz w:val="24"/>
          <w:szCs w:val="24"/>
          <w:rtl/>
        </w:rPr>
        <w:t xml:space="preserve"> في</w:t>
      </w:r>
      <w:r w:rsidR="0065621A" w:rsidRPr="0069426E">
        <w:rPr>
          <w:rFonts w:ascii="DIN Next LT Arabic" w:eastAsiaTheme="majorEastAsia" w:hAnsi="DIN Next LT Arabic" w:cs="DIN Next LT Arabic"/>
          <w:b/>
          <w:color w:val="000000" w:themeColor="text1"/>
          <w:sz w:val="24"/>
          <w:szCs w:val="24"/>
          <w:rtl/>
        </w:rPr>
        <w:t xml:space="preserve"> الحالات </w:t>
      </w:r>
      <w:r w:rsidR="00C204A0" w:rsidRPr="0069426E">
        <w:rPr>
          <w:rFonts w:ascii="DIN Next LT Arabic" w:eastAsiaTheme="majorEastAsia" w:hAnsi="DIN Next LT Arabic" w:cs="DIN Next LT Arabic"/>
          <w:b/>
          <w:color w:val="000000" w:themeColor="text1"/>
          <w:sz w:val="24"/>
          <w:szCs w:val="24"/>
          <w:rtl/>
        </w:rPr>
        <w:t>ال</w:t>
      </w:r>
      <w:r w:rsidR="0065621A" w:rsidRPr="0069426E">
        <w:rPr>
          <w:rFonts w:ascii="DIN Next LT Arabic" w:eastAsiaTheme="majorEastAsia" w:hAnsi="DIN Next LT Arabic" w:cs="DIN Next LT Arabic"/>
          <w:b/>
          <w:color w:val="000000" w:themeColor="text1"/>
          <w:sz w:val="24"/>
          <w:szCs w:val="24"/>
          <w:rtl/>
        </w:rPr>
        <w:t>تي ل</w:t>
      </w:r>
      <w:r w:rsidR="00F35EFC" w:rsidRPr="0069426E">
        <w:rPr>
          <w:rFonts w:ascii="DIN Next LT Arabic" w:eastAsiaTheme="majorEastAsia" w:hAnsi="DIN Next LT Arabic" w:cs="DIN Next LT Arabic" w:hint="cs"/>
          <w:b/>
          <w:color w:val="000000" w:themeColor="text1"/>
          <w:sz w:val="24"/>
          <w:szCs w:val="24"/>
          <w:rtl/>
        </w:rPr>
        <w:t>م</w:t>
      </w:r>
      <w:r w:rsidR="0065621A" w:rsidRPr="0069426E">
        <w:rPr>
          <w:rFonts w:ascii="DIN Next LT Arabic" w:eastAsiaTheme="majorEastAsia" w:hAnsi="DIN Next LT Arabic" w:cs="DIN Next LT Arabic"/>
          <w:b/>
          <w:color w:val="000000" w:themeColor="text1"/>
          <w:sz w:val="24"/>
          <w:szCs w:val="24"/>
          <w:rtl/>
        </w:rPr>
        <w:t xml:space="preserve"> يتم إجراء تأهيل مسبق</w:t>
      </w:r>
      <w:r w:rsidR="00F35EFC" w:rsidRPr="0069426E">
        <w:rPr>
          <w:rFonts w:ascii="DIN Next LT Arabic" w:eastAsiaTheme="majorEastAsia" w:hAnsi="DIN Next LT Arabic" w:cs="DIN Next LT Arabic" w:hint="cs"/>
          <w:b/>
          <w:color w:val="000000" w:themeColor="text1"/>
          <w:sz w:val="24"/>
          <w:szCs w:val="24"/>
          <w:rtl/>
        </w:rPr>
        <w:t xml:space="preserve"> لها</w:t>
      </w:r>
      <w:r w:rsidRPr="0069426E">
        <w:rPr>
          <w:rFonts w:ascii="DIN Next LT Arabic" w:eastAsiaTheme="majorEastAsia" w:hAnsi="DIN Next LT Arabic" w:cs="DIN Next LT Arabic"/>
          <w:b/>
          <w:color w:val="000000" w:themeColor="text1"/>
          <w:sz w:val="24"/>
          <w:szCs w:val="24"/>
        </w:rPr>
        <w:t>.</w:t>
      </w:r>
    </w:p>
    <w:p w14:paraId="2ADBD054" w14:textId="709D0408" w:rsidR="00F55481" w:rsidRPr="0069426E" w:rsidRDefault="00F55481" w:rsidP="00BD1633">
      <w:pPr>
        <w:pStyle w:val="BodyText"/>
        <w:bidi/>
        <w:ind w:left="974" w:hanging="567"/>
        <w:jc w:val="both"/>
        <w:rPr>
          <w:rFonts w:ascii="DIN Next LT Arabic" w:eastAsiaTheme="majorEastAsia" w:hAnsi="DIN Next LT Arabic" w:cs="DIN Next LT Arabic"/>
          <w:bCs/>
          <w:color w:val="000000" w:themeColor="text1"/>
          <w:sz w:val="24"/>
          <w:szCs w:val="24"/>
          <w:u w:val="single"/>
          <w:rtl/>
        </w:rPr>
      </w:pPr>
      <w:r w:rsidRPr="0069426E">
        <w:rPr>
          <w:rFonts w:ascii="DIN Next LT Arabic" w:eastAsiaTheme="majorEastAsia" w:hAnsi="DIN Next LT Arabic" w:cs="DIN Next LT Arabic"/>
          <w:bCs/>
          <w:color w:val="000000" w:themeColor="text1"/>
          <w:sz w:val="24"/>
          <w:szCs w:val="24"/>
          <w:u w:val="single"/>
          <w:rtl/>
        </w:rPr>
        <w:t>ثانياً</w:t>
      </w:r>
      <w:r w:rsidRPr="0069426E">
        <w:rPr>
          <w:rFonts w:ascii="DIN Next LT Arabic" w:eastAsiaTheme="majorEastAsia" w:hAnsi="DIN Next LT Arabic" w:cs="DIN Next LT Arabic"/>
          <w:b/>
          <w:color w:val="000000" w:themeColor="text1"/>
          <w:sz w:val="24"/>
          <w:szCs w:val="24"/>
          <w:rtl/>
        </w:rPr>
        <w:t xml:space="preserve">: </w:t>
      </w:r>
      <w:r w:rsidRPr="0069426E">
        <w:rPr>
          <w:rFonts w:ascii="DIN Next LT Arabic" w:eastAsiaTheme="majorEastAsia" w:hAnsi="DIN Next LT Arabic" w:cs="DIN Next LT Arabic"/>
          <w:b/>
          <w:color w:val="000000" w:themeColor="text1"/>
          <w:sz w:val="24"/>
          <w:szCs w:val="24"/>
        </w:rPr>
        <w:tab/>
      </w:r>
      <w:r w:rsidR="00BD1633" w:rsidRPr="0069426E">
        <w:rPr>
          <w:rFonts w:ascii="DIN Next LT Arabic" w:eastAsiaTheme="majorEastAsia" w:hAnsi="DIN Next LT Arabic" w:cs="DIN Next LT Arabic"/>
          <w:b/>
          <w:color w:val="000000" w:themeColor="text1"/>
          <w:sz w:val="24"/>
          <w:szCs w:val="24"/>
          <w:rtl/>
        </w:rPr>
        <w:t>مع مراعاة ما ورد في الفقرة (1/أ) من المادة (التاسعة عشرة) من اللائحة</w:t>
      </w:r>
      <w:r w:rsidR="00BD1633" w:rsidRPr="0069426E">
        <w:rPr>
          <w:rFonts w:ascii="DIN Next LT Arabic" w:eastAsiaTheme="majorEastAsia" w:hAnsi="DIN Next LT Arabic" w:cs="DIN Next LT Arabic" w:hint="cs"/>
          <w:b/>
          <w:color w:val="000000" w:themeColor="text1"/>
          <w:sz w:val="24"/>
          <w:szCs w:val="24"/>
          <w:rtl/>
        </w:rPr>
        <w:t xml:space="preserve"> التنفيذية</w:t>
      </w:r>
      <w:r w:rsidR="00BD1633" w:rsidRPr="0069426E">
        <w:rPr>
          <w:rFonts w:ascii="DIN Next LT Arabic" w:eastAsiaTheme="majorEastAsia" w:hAnsi="DIN Next LT Arabic" w:cs="DIN Next LT Arabic"/>
          <w:b/>
          <w:color w:val="000000" w:themeColor="text1"/>
          <w:sz w:val="24"/>
          <w:szCs w:val="24"/>
          <w:rtl/>
        </w:rPr>
        <w:t>، يجب على الجهة الحكومية إجراء تأهيل لاحق لصاحب العرض الفائز في المنافسة الذي سبق تأهيله لها تأهيلاً مسبقاً، متى كانت المدة بين إجراء التأهيل المسبق والترسية تزيد على (سنة)؛ وذلك للتأكد من استمرار مؤهلاته</w:t>
      </w:r>
      <w:r w:rsidR="004004C3" w:rsidRPr="0069426E">
        <w:rPr>
          <w:rFonts w:ascii="DIN Next LT Arabic" w:eastAsiaTheme="majorEastAsia" w:hAnsi="DIN Next LT Arabic" w:cs="DIN Next LT Arabic" w:hint="cs"/>
          <w:b/>
          <w:color w:val="000000" w:themeColor="text1"/>
          <w:sz w:val="24"/>
          <w:szCs w:val="24"/>
          <w:rtl/>
        </w:rPr>
        <w:t>.</w:t>
      </w:r>
    </w:p>
    <w:p w14:paraId="6B3EBA4B" w14:textId="29839727" w:rsidR="00EB62B9" w:rsidRPr="0069426E" w:rsidRDefault="0027307B" w:rsidP="00A4182C">
      <w:pPr>
        <w:pStyle w:val="BodyText"/>
        <w:bidi/>
        <w:ind w:left="974" w:hanging="567"/>
        <w:jc w:val="both"/>
        <w:rPr>
          <w:rFonts w:ascii="DIN Next LT Arabic" w:eastAsiaTheme="majorEastAsia" w:hAnsi="DIN Next LT Arabic" w:cs="DIN Next LT Arabic"/>
          <w:b/>
          <w:color w:val="000000" w:themeColor="text1"/>
          <w:sz w:val="24"/>
          <w:szCs w:val="24"/>
          <w:rtl/>
        </w:rPr>
      </w:pPr>
      <w:r w:rsidRPr="0069426E">
        <w:rPr>
          <w:rFonts w:ascii="DIN Next LT Arabic" w:eastAsiaTheme="majorEastAsia" w:hAnsi="DIN Next LT Arabic" w:cs="DIN Next LT Arabic"/>
          <w:bCs/>
          <w:color w:val="000000" w:themeColor="text1"/>
          <w:sz w:val="24"/>
          <w:szCs w:val="24"/>
          <w:u w:val="single"/>
          <w:rtl/>
        </w:rPr>
        <w:t>ثالثاً</w:t>
      </w:r>
      <w:r w:rsidRPr="0069426E">
        <w:rPr>
          <w:rFonts w:ascii="DIN Next LT Arabic" w:eastAsiaTheme="majorEastAsia" w:hAnsi="DIN Next LT Arabic" w:cs="DIN Next LT Arabic"/>
          <w:b/>
          <w:color w:val="000000" w:themeColor="text1"/>
          <w:sz w:val="24"/>
          <w:szCs w:val="24"/>
          <w:rtl/>
        </w:rPr>
        <w:t>: عند</w:t>
      </w:r>
      <w:r w:rsidR="00E974FF" w:rsidRPr="0069426E">
        <w:rPr>
          <w:rFonts w:ascii="DIN Next LT Arabic" w:eastAsiaTheme="majorEastAsia" w:hAnsi="DIN Next LT Arabic" w:cs="DIN Next LT Arabic"/>
          <w:b/>
          <w:color w:val="000000" w:themeColor="text1"/>
          <w:sz w:val="24"/>
          <w:szCs w:val="24"/>
          <w:rtl/>
        </w:rPr>
        <w:t xml:space="preserve"> </w:t>
      </w:r>
      <w:r w:rsidR="00F55481" w:rsidRPr="0069426E">
        <w:rPr>
          <w:rFonts w:ascii="DIN Next LT Arabic" w:eastAsiaTheme="majorEastAsia" w:hAnsi="DIN Next LT Arabic" w:cs="DIN Next LT Arabic"/>
          <w:b/>
          <w:color w:val="000000" w:themeColor="text1"/>
          <w:sz w:val="24"/>
          <w:szCs w:val="24"/>
          <w:rtl/>
        </w:rPr>
        <w:t xml:space="preserve">عدم اجتياز </w:t>
      </w:r>
      <w:r w:rsidR="002A05E7" w:rsidRPr="0069426E">
        <w:rPr>
          <w:rFonts w:ascii="DIN Next LT Arabic" w:eastAsiaTheme="majorEastAsia" w:hAnsi="DIN Next LT Arabic" w:cs="DIN Next LT Arabic"/>
          <w:b/>
          <w:color w:val="000000" w:themeColor="text1"/>
          <w:sz w:val="24"/>
          <w:szCs w:val="24"/>
          <w:rtl/>
        </w:rPr>
        <w:t>المتنافس</w:t>
      </w:r>
      <w:r w:rsidR="00F55481" w:rsidRPr="0069426E">
        <w:rPr>
          <w:rFonts w:ascii="DIN Next LT Arabic" w:eastAsiaTheme="majorEastAsia" w:hAnsi="DIN Next LT Arabic" w:cs="DIN Next LT Arabic"/>
          <w:b/>
          <w:color w:val="000000" w:themeColor="text1"/>
          <w:sz w:val="24"/>
          <w:szCs w:val="24"/>
          <w:rtl/>
        </w:rPr>
        <w:t xml:space="preserve"> الفائز لمرحلة التأهيل اللاحق فيتم الانتقال </w:t>
      </w:r>
      <w:r w:rsidR="002A05E7" w:rsidRPr="0069426E">
        <w:rPr>
          <w:rFonts w:ascii="DIN Next LT Arabic" w:eastAsiaTheme="majorEastAsia" w:hAnsi="DIN Next LT Arabic" w:cs="DIN Next LT Arabic"/>
          <w:b/>
          <w:color w:val="000000" w:themeColor="text1"/>
          <w:sz w:val="24"/>
          <w:szCs w:val="24"/>
          <w:rtl/>
        </w:rPr>
        <w:t>للمتنافس</w:t>
      </w:r>
      <w:r w:rsidR="00F55481" w:rsidRPr="0069426E">
        <w:rPr>
          <w:rFonts w:ascii="DIN Next LT Arabic" w:eastAsiaTheme="majorEastAsia" w:hAnsi="DIN Next LT Arabic" w:cs="DIN Next LT Arabic"/>
          <w:b/>
          <w:color w:val="000000" w:themeColor="text1"/>
          <w:sz w:val="24"/>
          <w:szCs w:val="24"/>
          <w:rtl/>
        </w:rPr>
        <w:t xml:space="preserve"> الذي يليه في الترتيب وهكذا،</w:t>
      </w:r>
      <w:bookmarkStart w:id="70" w:name="_Hlk8508133"/>
      <w:r w:rsidR="00E974FF" w:rsidRPr="0069426E">
        <w:rPr>
          <w:rFonts w:ascii="DIN Next LT Arabic" w:eastAsiaTheme="majorEastAsia" w:hAnsi="DIN Next LT Arabic" w:cs="DIN Next LT Arabic"/>
          <w:b/>
          <w:color w:val="000000" w:themeColor="text1"/>
          <w:sz w:val="24"/>
          <w:szCs w:val="24"/>
          <w:rtl/>
        </w:rPr>
        <w:t xml:space="preserve"> وتلغى المنافسة إذا لم يجتزه جميع المتنافسين</w:t>
      </w:r>
      <w:bookmarkEnd w:id="70"/>
      <w:r w:rsidR="00F55481" w:rsidRPr="0069426E">
        <w:rPr>
          <w:rFonts w:ascii="DIN Next LT Arabic" w:eastAsiaTheme="majorEastAsia" w:hAnsi="DIN Next LT Arabic" w:cs="DIN Next LT Arabic"/>
          <w:b/>
          <w:color w:val="000000" w:themeColor="text1"/>
          <w:sz w:val="24"/>
          <w:szCs w:val="24"/>
        </w:rPr>
        <w:t>.</w:t>
      </w:r>
    </w:p>
    <w:p w14:paraId="635EAAB3" w14:textId="61148D8E" w:rsidR="00486662" w:rsidRPr="0069426E" w:rsidRDefault="00F55481" w:rsidP="00A4182C">
      <w:pPr>
        <w:pStyle w:val="BodyText"/>
        <w:bidi/>
        <w:ind w:left="974" w:hanging="567"/>
        <w:jc w:val="both"/>
        <w:rPr>
          <w:rFonts w:ascii="DIN Next LT Arabic" w:hAnsi="DIN Next LT Arabic" w:cs="DIN Next LT Arabic"/>
          <w:szCs w:val="24"/>
          <w:rtl/>
        </w:rPr>
      </w:pPr>
      <w:r w:rsidRPr="0069426E">
        <w:rPr>
          <w:rFonts w:ascii="DIN Next LT Arabic" w:eastAsiaTheme="majorEastAsia" w:hAnsi="DIN Next LT Arabic" w:cs="DIN Next LT Arabic"/>
          <w:bCs/>
          <w:color w:val="000000" w:themeColor="text1"/>
          <w:sz w:val="24"/>
          <w:szCs w:val="24"/>
          <w:u w:val="single"/>
          <w:rtl/>
        </w:rPr>
        <w:t>رابعاً</w:t>
      </w:r>
      <w:r w:rsidRPr="0069426E">
        <w:rPr>
          <w:rFonts w:ascii="DIN Next LT Arabic" w:eastAsiaTheme="majorEastAsia" w:hAnsi="DIN Next LT Arabic" w:cs="DIN Next LT Arabic"/>
          <w:b/>
          <w:color w:val="000000" w:themeColor="text1"/>
          <w:sz w:val="24"/>
          <w:szCs w:val="24"/>
          <w:rtl/>
        </w:rPr>
        <w:t>: يجب على الجهة الحكومية في حال إجرا</w:t>
      </w:r>
      <w:r w:rsidR="00583BC5" w:rsidRPr="0069426E">
        <w:rPr>
          <w:rFonts w:ascii="DIN Next LT Arabic" w:eastAsiaTheme="majorEastAsia" w:hAnsi="DIN Next LT Arabic" w:cs="DIN Next LT Arabic"/>
          <w:b/>
          <w:color w:val="000000" w:themeColor="text1"/>
          <w:sz w:val="24"/>
          <w:szCs w:val="24"/>
          <w:rtl/>
        </w:rPr>
        <w:t>ئها</w:t>
      </w:r>
      <w:r w:rsidRPr="0069426E">
        <w:rPr>
          <w:rFonts w:ascii="DIN Next LT Arabic" w:eastAsiaTheme="majorEastAsia" w:hAnsi="DIN Next LT Arabic" w:cs="DIN Next LT Arabic"/>
          <w:b/>
          <w:color w:val="000000" w:themeColor="text1"/>
          <w:sz w:val="24"/>
          <w:szCs w:val="24"/>
          <w:rtl/>
        </w:rPr>
        <w:t xml:space="preserve"> تأهيل لاحق </w:t>
      </w:r>
      <w:r w:rsidR="002A05E7" w:rsidRPr="0069426E">
        <w:rPr>
          <w:rFonts w:ascii="DIN Next LT Arabic" w:eastAsiaTheme="majorEastAsia" w:hAnsi="DIN Next LT Arabic" w:cs="DIN Next LT Arabic"/>
          <w:b/>
          <w:color w:val="000000" w:themeColor="text1"/>
          <w:sz w:val="24"/>
          <w:szCs w:val="24"/>
          <w:rtl/>
        </w:rPr>
        <w:t>للمتنافس الفائز أن</w:t>
      </w:r>
      <w:r w:rsidR="00583BC5" w:rsidRPr="0069426E">
        <w:rPr>
          <w:rFonts w:ascii="DIN Next LT Arabic" w:eastAsiaTheme="majorEastAsia" w:hAnsi="DIN Next LT Arabic" w:cs="DIN Next LT Arabic"/>
          <w:b/>
          <w:color w:val="000000" w:themeColor="text1"/>
          <w:sz w:val="24"/>
          <w:szCs w:val="24"/>
          <w:rtl/>
        </w:rPr>
        <w:t xml:space="preserve"> </w:t>
      </w:r>
      <w:r w:rsidR="0005660E" w:rsidRPr="0069426E">
        <w:rPr>
          <w:rFonts w:ascii="DIN Next LT Arabic" w:eastAsiaTheme="majorEastAsia" w:hAnsi="DIN Next LT Arabic" w:cs="DIN Next LT Arabic"/>
          <w:b/>
          <w:color w:val="000000" w:themeColor="text1"/>
          <w:sz w:val="24"/>
          <w:szCs w:val="24"/>
          <w:rtl/>
        </w:rPr>
        <w:t xml:space="preserve">تستخدم </w:t>
      </w:r>
      <w:r w:rsidR="006F734A" w:rsidRPr="0069426E">
        <w:rPr>
          <w:rFonts w:ascii="DIN Next LT Arabic" w:eastAsiaTheme="majorEastAsia" w:hAnsi="DIN Next LT Arabic" w:cs="DIN Next LT Arabic"/>
          <w:b/>
          <w:color w:val="000000" w:themeColor="text1"/>
          <w:sz w:val="24"/>
          <w:szCs w:val="24"/>
          <w:rtl/>
        </w:rPr>
        <w:t>ذات المعايير</w:t>
      </w:r>
      <w:r w:rsidR="00B8334D" w:rsidRPr="0069426E">
        <w:rPr>
          <w:rFonts w:ascii="DIN Next LT Arabic" w:eastAsiaTheme="majorEastAsia" w:hAnsi="DIN Next LT Arabic" w:cs="DIN Next LT Arabic"/>
          <w:b/>
          <w:color w:val="000000" w:themeColor="text1"/>
          <w:sz w:val="24"/>
          <w:szCs w:val="24"/>
          <w:rtl/>
        </w:rPr>
        <w:t xml:space="preserve"> </w:t>
      </w:r>
      <w:r w:rsidR="0005660E" w:rsidRPr="0069426E">
        <w:rPr>
          <w:rFonts w:ascii="DIN Next LT Arabic" w:eastAsiaTheme="majorEastAsia" w:hAnsi="DIN Next LT Arabic" w:cs="DIN Next LT Arabic"/>
          <w:b/>
          <w:color w:val="000000" w:themeColor="text1"/>
          <w:sz w:val="24"/>
          <w:szCs w:val="24"/>
          <w:rtl/>
        </w:rPr>
        <w:t>التي تم استخدامها في مرحلة التأهيل المسبق.</w:t>
      </w:r>
    </w:p>
    <w:p w14:paraId="6C875E9E" w14:textId="3A46AFB2" w:rsidR="00E4641F" w:rsidRPr="0069426E" w:rsidRDefault="00E4641F" w:rsidP="00E4641F">
      <w:pPr>
        <w:pStyle w:val="BodyText"/>
        <w:bidi/>
        <w:ind w:left="974" w:hanging="567"/>
        <w:rPr>
          <w:rFonts w:ascii="DIN Next LT Arabic" w:hAnsi="DIN Next LT Arabic" w:cs="DIN Next LT Arabic"/>
          <w:b/>
          <w:szCs w:val="24"/>
          <w:rtl/>
        </w:rPr>
      </w:pPr>
      <w:r w:rsidRPr="0069426E">
        <w:rPr>
          <w:rFonts w:ascii="DIN Next LT Arabic" w:eastAsiaTheme="majorEastAsia" w:hAnsi="DIN Next LT Arabic" w:cs="DIN Next LT Arabic"/>
          <w:bCs/>
          <w:color w:val="000000" w:themeColor="text1"/>
          <w:sz w:val="24"/>
          <w:szCs w:val="24"/>
          <w:u w:val="single"/>
          <w:rtl/>
        </w:rPr>
        <w:t>خامساً</w:t>
      </w:r>
      <w:r w:rsidRPr="0069426E">
        <w:rPr>
          <w:rFonts w:ascii="DIN Next LT Arabic" w:eastAsiaTheme="majorEastAsia" w:hAnsi="DIN Next LT Arabic" w:cs="DIN Next LT Arabic"/>
          <w:b/>
          <w:color w:val="000000" w:themeColor="text1"/>
          <w:sz w:val="24"/>
          <w:szCs w:val="24"/>
          <w:rtl/>
        </w:rPr>
        <w:t xml:space="preserve">: </w:t>
      </w:r>
      <w:r w:rsidRPr="0069426E">
        <w:rPr>
          <w:rFonts w:ascii="DIN Next LT Arabic" w:hAnsi="DIN Next LT Arabic" w:cs="DIN Next LT Arabic"/>
          <w:b/>
          <w:szCs w:val="24"/>
          <w:rtl/>
        </w:rPr>
        <w:t>في حال قامت الجهة الحكومية بتأهيل سابق لمتنافس فيجوز لها عدم القيام بتأهيل ذلك المتنافس في الأعمال والمشتريات المشابهة شريطة ألا يكون قد مضى أكثر من عام على التأهيل السابق.</w:t>
      </w:r>
    </w:p>
    <w:p w14:paraId="2FAA1C8F" w14:textId="00C1D005" w:rsidR="00C53B44" w:rsidRPr="0069426E" w:rsidRDefault="00E4641F" w:rsidP="000B20CE">
      <w:pPr>
        <w:pStyle w:val="BodyText"/>
        <w:bidi/>
        <w:ind w:left="974" w:hanging="567"/>
        <w:jc w:val="both"/>
        <w:rPr>
          <w:rFonts w:ascii="DIN Next LT Arabic" w:hAnsi="DIN Next LT Arabic" w:cs="DIN Next LT Arabic"/>
          <w:color w:val="0070C0"/>
          <w:szCs w:val="24"/>
          <w:rtl/>
        </w:rPr>
      </w:pPr>
      <w:r w:rsidRPr="0069426E">
        <w:rPr>
          <w:rFonts w:ascii="DIN Next LT Arabic" w:hAnsi="DIN Next LT Arabic" w:cs="DIN Next LT Arabic"/>
          <w:b/>
          <w:bCs/>
          <w:szCs w:val="24"/>
          <w:u w:val="single"/>
          <w:rtl/>
        </w:rPr>
        <w:t>سادسا</w:t>
      </w:r>
      <w:r w:rsidR="00C53B44" w:rsidRPr="0069426E">
        <w:rPr>
          <w:rFonts w:ascii="DIN Next LT Arabic" w:hAnsi="DIN Next LT Arabic" w:cs="DIN Next LT Arabic"/>
          <w:b/>
          <w:bCs/>
          <w:szCs w:val="24"/>
          <w:u w:val="single"/>
          <w:rtl/>
        </w:rPr>
        <w:t>ً</w:t>
      </w:r>
      <w:r w:rsidR="00C53B44" w:rsidRPr="0069426E">
        <w:rPr>
          <w:rFonts w:ascii="DIN Next LT Arabic" w:hAnsi="DIN Next LT Arabic" w:cs="DIN Next LT Arabic"/>
          <w:szCs w:val="24"/>
          <w:rtl/>
        </w:rPr>
        <w:t>: معايير التأهيل مرفقة في ملحق رقم (</w:t>
      </w:r>
      <w:r w:rsidR="00C53B44" w:rsidRPr="0069426E">
        <w:rPr>
          <w:rFonts w:ascii="DIN Next LT Arabic" w:hAnsi="DIN Next LT Arabic" w:cs="DIN Next LT Arabic"/>
          <w:color w:val="FF0000"/>
          <w:szCs w:val="24"/>
          <w:rtl/>
        </w:rPr>
        <w:t>8</w:t>
      </w:r>
      <w:r w:rsidR="00C53B44" w:rsidRPr="0069426E">
        <w:rPr>
          <w:rFonts w:ascii="DIN Next LT Arabic" w:hAnsi="DIN Next LT Arabic" w:cs="DIN Next LT Arabic"/>
          <w:szCs w:val="24"/>
          <w:rtl/>
        </w:rPr>
        <w:t xml:space="preserve">). </w:t>
      </w:r>
      <w:proofErr w:type="gramStart"/>
      <w:r w:rsidR="008C1A93" w:rsidRPr="0069426E">
        <w:rPr>
          <w:rFonts w:ascii="DIN Next LT Arabic" w:hAnsi="DIN Next LT Arabic" w:cs="DIN Next LT Arabic"/>
          <w:color w:val="0070C0"/>
          <w:szCs w:val="24"/>
        </w:rPr>
        <w:t>]</w:t>
      </w:r>
      <w:r w:rsidR="000B20CE" w:rsidRPr="0069426E">
        <w:rPr>
          <w:rFonts w:ascii="DIN Next LT Arabic" w:hAnsi="DIN Next LT Arabic" w:cs="DIN Next LT Arabic" w:hint="cs"/>
          <w:color w:val="0070C0"/>
          <w:szCs w:val="24"/>
          <w:rtl/>
        </w:rPr>
        <w:t>تضاف</w:t>
      </w:r>
      <w:proofErr w:type="gramEnd"/>
      <w:r w:rsidR="000B20CE" w:rsidRPr="0069426E">
        <w:rPr>
          <w:rFonts w:ascii="DIN Next LT Arabic" w:hAnsi="DIN Next LT Arabic" w:cs="DIN Next LT Arabic" w:hint="cs"/>
          <w:color w:val="0070C0"/>
          <w:szCs w:val="24"/>
          <w:rtl/>
        </w:rPr>
        <w:t xml:space="preserve"> من قبل</w:t>
      </w:r>
      <w:r w:rsidR="000B20CE" w:rsidRPr="0069426E">
        <w:rPr>
          <w:rFonts w:ascii="DIN Next LT Arabic" w:hAnsi="DIN Next LT Arabic" w:cs="DIN Next LT Arabic"/>
          <w:color w:val="0070C0"/>
          <w:szCs w:val="24"/>
          <w:rtl/>
        </w:rPr>
        <w:t xml:space="preserve"> </w:t>
      </w:r>
      <w:r w:rsidR="00C53B44" w:rsidRPr="0069426E">
        <w:rPr>
          <w:rFonts w:ascii="DIN Next LT Arabic" w:hAnsi="DIN Next LT Arabic" w:cs="DIN Next LT Arabic"/>
          <w:color w:val="0070C0"/>
          <w:szCs w:val="24"/>
          <w:rtl/>
        </w:rPr>
        <w:t>الجهة الحكومية المعايير ورقم الملحق</w:t>
      </w:r>
      <w:r w:rsidR="008C1A93" w:rsidRPr="0069426E">
        <w:rPr>
          <w:rFonts w:ascii="DIN Next LT Arabic" w:hAnsi="DIN Next LT Arabic" w:cs="DIN Next LT Arabic"/>
          <w:color w:val="0070C0"/>
          <w:szCs w:val="24"/>
        </w:rPr>
        <w:t>[</w:t>
      </w:r>
    </w:p>
    <w:p w14:paraId="7B71019D" w14:textId="27753CC6" w:rsidR="002A1EE9" w:rsidRPr="0069426E" w:rsidRDefault="00B47756">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1" w:name="_Toc137906686"/>
      <w:r w:rsidRPr="0069426E">
        <w:rPr>
          <w:rFonts w:ascii="DIN Next LT Arabic" w:hAnsi="DIN Next LT Arabic" w:cs="DIN Next LT Arabic" w:hint="eastAsia"/>
          <w:color w:val="000000" w:themeColor="text1"/>
          <w:szCs w:val="24"/>
          <w:rtl/>
        </w:rPr>
        <w:t>إلزامية</w:t>
      </w:r>
      <w:r w:rsidRPr="0069426E">
        <w:rPr>
          <w:rFonts w:ascii="DIN Next LT Arabic" w:hAnsi="DIN Next LT Arabic" w:cs="DIN Next LT Arabic"/>
          <w:color w:val="000000" w:themeColor="text1"/>
          <w:szCs w:val="24"/>
          <w:rtl/>
        </w:rPr>
        <w:t xml:space="preserve"> </w:t>
      </w:r>
      <w:r w:rsidRPr="0069426E">
        <w:rPr>
          <w:rFonts w:ascii="DIN Next LT Arabic" w:hAnsi="DIN Next LT Arabic" w:cs="DIN Next LT Arabic" w:hint="eastAsia"/>
          <w:color w:val="000000" w:themeColor="text1"/>
          <w:szCs w:val="24"/>
          <w:rtl/>
        </w:rPr>
        <w:t>العرض</w:t>
      </w:r>
      <w:bookmarkEnd w:id="71"/>
    </w:p>
    <w:p w14:paraId="41C78199" w14:textId="77777777" w:rsidR="00486662" w:rsidRPr="0069426E" w:rsidRDefault="000621CE" w:rsidP="000B47CD">
      <w:pPr>
        <w:pStyle w:val="BodyText"/>
        <w:bidi/>
        <w:jc w:val="both"/>
        <w:rPr>
          <w:rFonts w:ascii="DIN Next LT Arabic" w:hAnsi="DIN Next LT Arabic" w:cs="DIN Next LT Arabic"/>
          <w:color w:val="000000"/>
          <w:sz w:val="24"/>
          <w:szCs w:val="24"/>
          <w:rtl/>
        </w:rPr>
      </w:pPr>
      <w:r w:rsidRPr="0069426E">
        <w:rPr>
          <w:rFonts w:ascii="DIN Next LT Arabic" w:hAnsi="DIN Next LT Arabic" w:cs="DIN Next LT Arabic"/>
          <w:color w:val="000000"/>
          <w:sz w:val="24"/>
          <w:szCs w:val="24"/>
          <w:rtl/>
        </w:rPr>
        <w:t xml:space="preserve">لا يجوز تفسير </w:t>
      </w:r>
      <w:r w:rsidR="00CC6CA9" w:rsidRPr="0069426E">
        <w:rPr>
          <w:rFonts w:ascii="DIN Next LT Arabic" w:hAnsi="DIN Next LT Arabic" w:cs="DIN Next LT Arabic"/>
          <w:color w:val="000000"/>
          <w:sz w:val="24"/>
          <w:szCs w:val="24"/>
          <w:rtl/>
        </w:rPr>
        <w:t xml:space="preserve">طلب تقديم العروض </w:t>
      </w:r>
      <w:r w:rsidR="002A004F" w:rsidRPr="0069426E">
        <w:rPr>
          <w:rFonts w:ascii="DIN Next LT Arabic" w:hAnsi="DIN Next LT Arabic" w:cs="DIN Next LT Arabic"/>
          <w:color w:val="000000"/>
          <w:sz w:val="24"/>
          <w:szCs w:val="24"/>
          <w:rtl/>
        </w:rPr>
        <w:t>والاشتراك</w:t>
      </w:r>
      <w:r w:rsidRPr="0069426E">
        <w:rPr>
          <w:rFonts w:ascii="DIN Next LT Arabic" w:hAnsi="DIN Next LT Arabic" w:cs="DIN Next LT Arabic"/>
          <w:color w:val="000000"/>
          <w:sz w:val="24"/>
          <w:szCs w:val="24"/>
          <w:rtl/>
        </w:rPr>
        <w:t xml:space="preserve"> في هذه المنافسة و</w:t>
      </w:r>
      <w:r w:rsidR="0071313C" w:rsidRPr="0069426E">
        <w:rPr>
          <w:rFonts w:ascii="DIN Next LT Arabic" w:hAnsi="DIN Next LT Arabic" w:cs="DIN Next LT Arabic"/>
          <w:color w:val="000000"/>
          <w:sz w:val="24"/>
          <w:szCs w:val="24"/>
          <w:rtl/>
        </w:rPr>
        <w:t>تقديم العروض بأي شكل م</w:t>
      </w:r>
      <w:r w:rsidR="00C56F53" w:rsidRPr="0069426E">
        <w:rPr>
          <w:rFonts w:ascii="DIN Next LT Arabic" w:hAnsi="DIN Next LT Arabic" w:cs="DIN Next LT Arabic"/>
          <w:color w:val="000000"/>
          <w:sz w:val="24"/>
          <w:szCs w:val="24"/>
          <w:rtl/>
        </w:rPr>
        <w:t>ن الأشكال على أنه التزام تعاقدي</w:t>
      </w:r>
      <w:r w:rsidR="00E8412F" w:rsidRPr="0069426E">
        <w:rPr>
          <w:rFonts w:ascii="DIN Next LT Arabic" w:hAnsi="DIN Next LT Arabic" w:cs="DIN Next LT Arabic"/>
          <w:color w:val="000000"/>
          <w:sz w:val="24"/>
          <w:szCs w:val="24"/>
          <w:rtl/>
        </w:rPr>
        <w:t xml:space="preserve"> </w:t>
      </w:r>
      <w:r w:rsidR="00550BDB" w:rsidRPr="0069426E">
        <w:rPr>
          <w:rFonts w:ascii="DIN Next LT Arabic" w:hAnsi="DIN Next LT Arabic" w:cs="DIN Next LT Arabic"/>
          <w:color w:val="000000"/>
          <w:sz w:val="24"/>
          <w:szCs w:val="24"/>
          <w:rtl/>
        </w:rPr>
        <w:t>أ</w:t>
      </w:r>
      <w:r w:rsidR="00C56F53" w:rsidRPr="0069426E">
        <w:rPr>
          <w:rFonts w:ascii="DIN Next LT Arabic" w:hAnsi="DIN Next LT Arabic" w:cs="DIN Next LT Arabic"/>
          <w:color w:val="000000"/>
          <w:sz w:val="24"/>
          <w:szCs w:val="24"/>
          <w:rtl/>
        </w:rPr>
        <w:t xml:space="preserve">و قانوني </w:t>
      </w:r>
      <w:r w:rsidR="0071313C" w:rsidRPr="0069426E">
        <w:rPr>
          <w:rFonts w:ascii="DIN Next LT Arabic" w:hAnsi="DIN Next LT Arabic" w:cs="DIN Next LT Arabic"/>
          <w:color w:val="000000"/>
          <w:sz w:val="24"/>
          <w:szCs w:val="24"/>
          <w:rtl/>
        </w:rPr>
        <w:t xml:space="preserve">من </w:t>
      </w:r>
      <w:r w:rsidR="00CC6CA9" w:rsidRPr="0069426E">
        <w:rPr>
          <w:rFonts w:ascii="DIN Next LT Arabic" w:hAnsi="DIN Next LT Arabic" w:cs="DIN Next LT Arabic"/>
          <w:color w:val="000000"/>
          <w:sz w:val="24"/>
          <w:szCs w:val="24"/>
          <w:rtl/>
        </w:rPr>
        <w:t xml:space="preserve">طرف </w:t>
      </w:r>
      <w:r w:rsidR="00E17BB8" w:rsidRPr="0069426E">
        <w:rPr>
          <w:rFonts w:ascii="DIN Next LT Arabic" w:hAnsi="DIN Next LT Arabic" w:cs="DIN Next LT Arabic"/>
          <w:color w:val="000000"/>
          <w:sz w:val="24"/>
          <w:szCs w:val="24"/>
          <w:rtl/>
        </w:rPr>
        <w:t>الجهة الحكومية</w:t>
      </w:r>
      <w:r w:rsidR="00E11D84" w:rsidRPr="0069426E">
        <w:rPr>
          <w:rFonts w:ascii="DIN Next LT Arabic" w:hAnsi="DIN Next LT Arabic" w:cs="DIN Next LT Arabic"/>
          <w:color w:val="000000"/>
          <w:sz w:val="24"/>
          <w:szCs w:val="24"/>
          <w:rtl/>
        </w:rPr>
        <w:t xml:space="preserve"> طالبة العروض</w:t>
      </w:r>
      <w:r w:rsidR="00CC6CA9" w:rsidRPr="0069426E">
        <w:rPr>
          <w:rFonts w:ascii="DIN Next LT Arabic" w:hAnsi="DIN Next LT Arabic" w:cs="DIN Next LT Arabic"/>
          <w:color w:val="000000"/>
          <w:sz w:val="24"/>
          <w:szCs w:val="24"/>
          <w:rtl/>
        </w:rPr>
        <w:t>.</w:t>
      </w:r>
    </w:p>
    <w:p w14:paraId="1DC3ABFE" w14:textId="77777777" w:rsidR="00486662" w:rsidRPr="0069426E" w:rsidRDefault="00486662">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2" w:name="_Toc137906687"/>
      <w:r w:rsidRPr="0069426E">
        <w:rPr>
          <w:rFonts w:ascii="DIN Next LT Arabic" w:hAnsi="DIN Next LT Arabic" w:cs="DIN Next LT Arabic"/>
          <w:color w:val="000000" w:themeColor="text1"/>
          <w:szCs w:val="24"/>
          <w:rtl/>
        </w:rPr>
        <w:t>الموافقة على الشروط</w:t>
      </w:r>
      <w:bookmarkEnd w:id="72"/>
    </w:p>
    <w:p w14:paraId="76A9E7D7" w14:textId="6B8F005A" w:rsidR="003210E2" w:rsidRPr="0069426E" w:rsidRDefault="00486662" w:rsidP="00A71E3A">
      <w:pPr>
        <w:pStyle w:val="BodyText"/>
        <w:bidi/>
        <w:jc w:val="both"/>
        <w:rPr>
          <w:rFonts w:ascii="DIN Next LT Arabic" w:hAnsi="DIN Next LT Arabic" w:cs="DIN Next LT Arabic"/>
          <w:color w:val="000000"/>
          <w:sz w:val="24"/>
          <w:szCs w:val="24"/>
          <w:rtl/>
        </w:rPr>
      </w:pPr>
      <w:r w:rsidRPr="0069426E">
        <w:rPr>
          <w:rFonts w:ascii="DIN Next LT Arabic" w:hAnsi="DIN Next LT Arabic" w:cs="DIN Next LT Arabic"/>
          <w:color w:val="000000"/>
          <w:sz w:val="24"/>
          <w:szCs w:val="24"/>
          <w:rtl/>
        </w:rPr>
        <w:t xml:space="preserve">يعتبر المتنافس موافقاً </w:t>
      </w:r>
      <w:r w:rsidR="00A71E3A" w:rsidRPr="0069426E">
        <w:rPr>
          <w:rFonts w:ascii="DIN Next LT Arabic" w:hAnsi="DIN Next LT Arabic" w:cs="DIN Next LT Arabic"/>
          <w:color w:val="000000"/>
          <w:sz w:val="24"/>
          <w:szCs w:val="24"/>
          <w:rtl/>
        </w:rPr>
        <w:t xml:space="preserve">على </w:t>
      </w:r>
      <w:r w:rsidRPr="0069426E">
        <w:rPr>
          <w:rFonts w:ascii="DIN Next LT Arabic" w:hAnsi="DIN Next LT Arabic" w:cs="DIN Next LT Arabic"/>
          <w:color w:val="000000"/>
          <w:sz w:val="24"/>
          <w:szCs w:val="24"/>
          <w:rtl/>
        </w:rPr>
        <w:t xml:space="preserve">كافة شروط </w:t>
      </w:r>
      <w:r w:rsidR="00265990" w:rsidRPr="0069426E">
        <w:rPr>
          <w:rFonts w:ascii="DIN Next LT Arabic" w:hAnsi="DIN Next LT Arabic" w:cs="DIN Next LT Arabic"/>
          <w:color w:val="000000"/>
          <w:sz w:val="24"/>
          <w:szCs w:val="24"/>
          <w:rtl/>
        </w:rPr>
        <w:t xml:space="preserve">ومواصفات </w:t>
      </w:r>
      <w:r w:rsidRPr="0069426E">
        <w:rPr>
          <w:rFonts w:ascii="DIN Next LT Arabic" w:hAnsi="DIN Next LT Arabic" w:cs="DIN Next LT Arabic"/>
          <w:color w:val="000000"/>
          <w:sz w:val="24"/>
          <w:szCs w:val="24"/>
          <w:rtl/>
        </w:rPr>
        <w:t>وأحكام المنافسة من خلال مشاركته في عملية تقديم العروض</w:t>
      </w:r>
      <w:r w:rsidR="000041DA" w:rsidRPr="0069426E">
        <w:rPr>
          <w:rFonts w:ascii="DIN Next LT Arabic" w:hAnsi="DIN Next LT Arabic" w:cs="DIN Next LT Arabic" w:hint="cs"/>
          <w:color w:val="000000"/>
          <w:sz w:val="24"/>
          <w:szCs w:val="24"/>
          <w:rtl/>
        </w:rPr>
        <w:t>،</w:t>
      </w:r>
      <w:r w:rsidR="00C260E5" w:rsidRPr="0069426E">
        <w:rPr>
          <w:rFonts w:ascii="DIN Next LT Arabic" w:hAnsi="DIN Next LT Arabic" w:cs="DIN Next LT Arabic"/>
          <w:color w:val="000000"/>
          <w:sz w:val="24"/>
          <w:szCs w:val="24"/>
          <w:rtl/>
        </w:rPr>
        <w:t xml:space="preserve"> ويستبعد العرض المخالف لذلك إلا في الحالات التي تكون المخالفة شكلية وغير مؤثرة.</w:t>
      </w:r>
    </w:p>
    <w:p w14:paraId="6F3028A0" w14:textId="77777777" w:rsidR="002A004F" w:rsidRPr="0069426E" w:rsidRDefault="002A004F" w:rsidP="000B47CD">
      <w:pPr>
        <w:pStyle w:val="BodyText"/>
        <w:bidi/>
        <w:jc w:val="both"/>
        <w:rPr>
          <w:rFonts w:ascii="DIN Next LT Arabic" w:hAnsi="DIN Next LT Arabic" w:cs="DIN Next LT Arabic"/>
          <w:color w:val="000000"/>
          <w:sz w:val="24"/>
          <w:szCs w:val="24"/>
        </w:rPr>
      </w:pPr>
    </w:p>
    <w:p w14:paraId="25937657" w14:textId="77777777" w:rsidR="0027778E" w:rsidRPr="0069426E" w:rsidRDefault="003210E2" w:rsidP="000B47CD">
      <w:pPr>
        <w:pStyle w:val="Heading1"/>
        <w:bidi/>
        <w:spacing w:before="100" w:beforeAutospacing="1" w:after="120"/>
        <w:ind w:left="360"/>
        <w:jc w:val="both"/>
        <w:rPr>
          <w:rFonts w:ascii="DIN Next LT Arabic" w:hAnsi="DIN Next LT Arabic" w:cs="DIN Next LT Arabic"/>
          <w:sz w:val="32"/>
          <w:szCs w:val="32"/>
        </w:rPr>
      </w:pPr>
      <w:bookmarkStart w:id="73" w:name="_Toc137906688"/>
      <w:r w:rsidRPr="0069426E">
        <w:rPr>
          <w:rFonts w:ascii="DIN Next LT Arabic" w:hAnsi="DIN Next LT Arabic" w:cs="DIN Next LT Arabic"/>
          <w:sz w:val="32"/>
          <w:szCs w:val="32"/>
          <w:rtl/>
        </w:rPr>
        <w:lastRenderedPageBreak/>
        <w:t>القسم الثالث: إعداد العروض</w:t>
      </w:r>
      <w:bookmarkEnd w:id="73"/>
    </w:p>
    <w:p w14:paraId="5A773670" w14:textId="77777777" w:rsidR="0081562B" w:rsidRPr="0069426E" w:rsidRDefault="0081562B">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4" w:name="_Toc137906689"/>
      <w:r w:rsidRPr="0069426E">
        <w:rPr>
          <w:rFonts w:ascii="DIN Next LT Arabic" w:hAnsi="DIN Next LT Arabic" w:cs="DIN Next LT Arabic"/>
          <w:color w:val="000000" w:themeColor="text1"/>
          <w:szCs w:val="24"/>
          <w:rtl/>
        </w:rPr>
        <w:t>لغة العرض</w:t>
      </w:r>
      <w:bookmarkEnd w:id="74"/>
    </w:p>
    <w:p w14:paraId="2A70531C" w14:textId="59CA6D17" w:rsidR="0081562B" w:rsidRPr="0069426E" w:rsidRDefault="0081562B" w:rsidP="00A71E3A">
      <w:pPr>
        <w:pStyle w:val="BodyText"/>
        <w:bidi/>
        <w:jc w:val="both"/>
        <w:rPr>
          <w:rFonts w:ascii="DIN Next LT Arabic" w:hAnsi="DIN Next LT Arabic" w:cs="DIN Next LT Arabic"/>
          <w:sz w:val="24"/>
          <w:szCs w:val="24"/>
        </w:rPr>
      </w:pPr>
      <w:r w:rsidRPr="0069426E">
        <w:rPr>
          <w:rFonts w:ascii="DIN Next LT Arabic" w:hAnsi="DIN Next LT Arabic" w:cs="DIN Next LT Arabic"/>
          <w:sz w:val="24"/>
          <w:szCs w:val="24"/>
          <w:rtl/>
        </w:rPr>
        <w:t>يجب أن تقدم العروض باللغة العربية مع إمكانية تقديم بعض الوثائق أو جزء من</w:t>
      </w:r>
      <w:r w:rsidR="00E11D84" w:rsidRPr="0069426E">
        <w:rPr>
          <w:rFonts w:ascii="DIN Next LT Arabic" w:hAnsi="DIN Next LT Arabic" w:cs="DIN Next LT Arabic"/>
          <w:sz w:val="24"/>
          <w:szCs w:val="24"/>
          <w:rtl/>
        </w:rPr>
        <w:t xml:space="preserve"> العرض</w:t>
      </w:r>
      <w:r w:rsidRPr="0069426E">
        <w:rPr>
          <w:rFonts w:ascii="DIN Next LT Arabic" w:hAnsi="DIN Next LT Arabic" w:cs="DIN Next LT Arabic"/>
          <w:sz w:val="24"/>
          <w:szCs w:val="24"/>
          <w:rtl/>
        </w:rPr>
        <w:t xml:space="preserve"> </w:t>
      </w:r>
      <w:r w:rsidR="00B03368" w:rsidRPr="0069426E">
        <w:rPr>
          <w:rFonts w:ascii="DIN Next LT Arabic" w:hAnsi="DIN Next LT Arabic" w:cs="DIN Next LT Arabic"/>
          <w:sz w:val="24"/>
          <w:szCs w:val="24"/>
          <w:rtl/>
        </w:rPr>
        <w:t>بلغة أخرى</w:t>
      </w:r>
      <w:r w:rsidR="00E03FF7" w:rsidRPr="0069426E">
        <w:rPr>
          <w:rFonts w:ascii="DIN Next LT Arabic" w:hAnsi="DIN Next LT Arabic" w:cs="DIN Next LT Arabic"/>
          <w:sz w:val="24"/>
          <w:szCs w:val="24"/>
          <w:rtl/>
        </w:rPr>
        <w:t xml:space="preserve"> إلى جانب اللغة العربية</w:t>
      </w:r>
      <w:r w:rsidRPr="0069426E">
        <w:rPr>
          <w:rFonts w:ascii="DIN Next LT Arabic" w:hAnsi="DIN Next LT Arabic" w:cs="DIN Next LT Arabic"/>
          <w:sz w:val="24"/>
          <w:szCs w:val="24"/>
          <w:rtl/>
        </w:rPr>
        <w:t xml:space="preserve">. </w:t>
      </w:r>
      <w:r w:rsidR="00A71E3A" w:rsidRPr="0069426E">
        <w:rPr>
          <w:rFonts w:ascii="DIN Next LT Arabic" w:hAnsi="DIN Next LT Arabic" w:cs="DIN Next LT Arabic"/>
          <w:sz w:val="24"/>
          <w:szCs w:val="24"/>
          <w:rtl/>
        </w:rPr>
        <w:t>و</w:t>
      </w:r>
      <w:r w:rsidRPr="0069426E">
        <w:rPr>
          <w:rFonts w:ascii="DIN Next LT Arabic" w:hAnsi="DIN Next LT Arabic" w:cs="DIN Next LT Arabic"/>
          <w:sz w:val="24"/>
          <w:szCs w:val="24"/>
          <w:rtl/>
        </w:rPr>
        <w:t xml:space="preserve">في حال وجد تعارض بين النص العربي والنص </w:t>
      </w:r>
      <w:r w:rsidR="00B03368" w:rsidRPr="0069426E">
        <w:rPr>
          <w:rFonts w:ascii="DIN Next LT Arabic" w:hAnsi="DIN Next LT Arabic" w:cs="DIN Next LT Arabic"/>
          <w:sz w:val="24"/>
          <w:szCs w:val="24"/>
          <w:rtl/>
        </w:rPr>
        <w:t xml:space="preserve">الأجنبي </w:t>
      </w:r>
      <w:r w:rsidR="00E11D84" w:rsidRPr="0069426E">
        <w:rPr>
          <w:rFonts w:ascii="DIN Next LT Arabic" w:hAnsi="DIN Next LT Arabic" w:cs="DIN Next LT Arabic"/>
          <w:sz w:val="24"/>
          <w:szCs w:val="24"/>
          <w:rtl/>
        </w:rPr>
        <w:t xml:space="preserve">للعروض </w:t>
      </w:r>
      <w:r w:rsidR="00EA1C4B" w:rsidRPr="0069426E">
        <w:rPr>
          <w:rFonts w:ascii="DIN Next LT Arabic" w:hAnsi="DIN Next LT Arabic" w:cs="DIN Next LT Arabic"/>
          <w:sz w:val="24"/>
          <w:szCs w:val="24"/>
          <w:rtl/>
        </w:rPr>
        <w:t xml:space="preserve">فإنه يؤخذ بالنص </w:t>
      </w:r>
      <w:r w:rsidR="0084052D" w:rsidRPr="0069426E">
        <w:rPr>
          <w:rFonts w:ascii="DIN Next LT Arabic" w:hAnsi="DIN Next LT Arabic" w:cs="DIN Next LT Arabic"/>
          <w:sz w:val="24"/>
          <w:szCs w:val="24"/>
          <w:rtl/>
        </w:rPr>
        <w:t>الوارد باللغة العربية</w:t>
      </w:r>
      <w:r w:rsidR="00EA1C4B" w:rsidRPr="0069426E">
        <w:rPr>
          <w:rFonts w:ascii="DIN Next LT Arabic" w:hAnsi="DIN Next LT Arabic" w:cs="DIN Next LT Arabic"/>
          <w:sz w:val="24"/>
          <w:szCs w:val="24"/>
          <w:rtl/>
        </w:rPr>
        <w:t>.</w:t>
      </w:r>
    </w:p>
    <w:p w14:paraId="32312CA5" w14:textId="77777777" w:rsidR="00244923" w:rsidRPr="0069426E" w:rsidRDefault="003210E2">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5" w:name="_Toc137906690"/>
      <w:r w:rsidRPr="0069426E">
        <w:rPr>
          <w:rFonts w:ascii="DIN Next LT Arabic" w:hAnsi="DIN Next LT Arabic" w:cs="DIN Next LT Arabic"/>
          <w:color w:val="000000" w:themeColor="text1"/>
          <w:szCs w:val="24"/>
          <w:rtl/>
        </w:rPr>
        <w:t>العملة المعتمدة</w:t>
      </w:r>
      <w:bookmarkEnd w:id="75"/>
    </w:p>
    <w:p w14:paraId="238A76C2" w14:textId="61C8CAD0" w:rsidR="0027778E" w:rsidRPr="0069426E" w:rsidRDefault="003210E2" w:rsidP="006111B3">
      <w:pPr>
        <w:pStyle w:val="BodyText"/>
        <w:bidi/>
        <w:jc w:val="both"/>
        <w:rPr>
          <w:rFonts w:ascii="DIN Next LT Arabic" w:hAnsi="DIN Next LT Arabic" w:cs="DIN Next LT Arabic"/>
          <w:color w:val="000000"/>
          <w:sz w:val="24"/>
          <w:szCs w:val="24"/>
        </w:rPr>
      </w:pPr>
      <w:r w:rsidRPr="0069426E">
        <w:rPr>
          <w:rFonts w:ascii="DIN Next LT Arabic" w:hAnsi="DIN Next LT Arabic" w:cs="DIN Next LT Arabic"/>
          <w:color w:val="000000"/>
          <w:sz w:val="24"/>
          <w:szCs w:val="24"/>
          <w:rtl/>
        </w:rPr>
        <w:t xml:space="preserve">تعتبر العملة </w:t>
      </w:r>
      <w:r w:rsidRPr="0069426E">
        <w:rPr>
          <w:rFonts w:ascii="DIN Next LT Arabic" w:hAnsi="DIN Next LT Arabic" w:cs="DIN Next LT Arabic"/>
          <w:color w:val="00B050"/>
          <w:sz w:val="24"/>
          <w:szCs w:val="24"/>
          <w:rtl/>
        </w:rPr>
        <w:t xml:space="preserve">السعودية </w:t>
      </w:r>
      <w:r w:rsidR="000B114F" w:rsidRPr="0069426E">
        <w:rPr>
          <w:rFonts w:ascii="DIN Next LT Arabic" w:hAnsi="DIN Next LT Arabic" w:cs="DIN Next LT Arabic"/>
          <w:color w:val="00B050"/>
          <w:sz w:val="24"/>
          <w:szCs w:val="24"/>
          <w:rtl/>
        </w:rPr>
        <w:t>(الريال السعودي)</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color w:val="000000"/>
          <w:sz w:val="24"/>
          <w:szCs w:val="24"/>
          <w:rtl/>
        </w:rPr>
        <w:t>العملة المعتمدة بكافة التعاملات المتعلقة بالمنافسة ويتم الصرف طبقاً للأنظمة واللوائح المالية المتبعة في نظام المنافسات والمشتريات الحكومية</w:t>
      </w:r>
      <w:r w:rsidR="00ED5204" w:rsidRPr="0069426E">
        <w:rPr>
          <w:rFonts w:ascii="DIN Next LT Arabic" w:hAnsi="DIN Next LT Arabic" w:cs="DIN Next LT Arabic"/>
          <w:color w:val="000000"/>
          <w:sz w:val="24"/>
          <w:szCs w:val="24"/>
          <w:rtl/>
        </w:rPr>
        <w:t>.</w:t>
      </w:r>
    </w:p>
    <w:p w14:paraId="11FAA887" w14:textId="77777777" w:rsidR="0027778E" w:rsidRPr="0069426E" w:rsidRDefault="003210E2">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6" w:name="_Toc137906691"/>
      <w:r w:rsidRPr="0069426E">
        <w:rPr>
          <w:rFonts w:ascii="DIN Next LT Arabic" w:hAnsi="DIN Next LT Arabic" w:cs="DIN Next LT Arabic"/>
          <w:color w:val="000000" w:themeColor="text1"/>
          <w:szCs w:val="24"/>
          <w:rtl/>
        </w:rPr>
        <w:t>صلاحية العروض</w:t>
      </w:r>
      <w:bookmarkEnd w:id="76"/>
    </w:p>
    <w:p w14:paraId="581FF16C" w14:textId="4F11110A" w:rsidR="0027778E" w:rsidRPr="0069426E" w:rsidRDefault="00334409" w:rsidP="00A71E3A">
      <w:pPr>
        <w:pStyle w:val="BodyText"/>
        <w:bidi/>
        <w:jc w:val="both"/>
        <w:rPr>
          <w:rFonts w:ascii="DIN Next LT Arabic" w:hAnsi="DIN Next LT Arabic" w:cs="DIN Next LT Arabic"/>
          <w:color w:val="000000"/>
          <w:sz w:val="24"/>
          <w:szCs w:val="24"/>
        </w:rPr>
      </w:pPr>
      <w:r w:rsidRPr="0069426E">
        <w:rPr>
          <w:rFonts w:ascii="DIN Next LT Arabic" w:hAnsi="DIN Next LT Arabic" w:cs="DIN Next LT Arabic"/>
          <w:color w:val="000000"/>
          <w:sz w:val="24"/>
          <w:szCs w:val="24"/>
          <w:rtl/>
        </w:rPr>
        <w:t xml:space="preserve">يجب أن </w:t>
      </w:r>
      <w:r w:rsidR="003210E2" w:rsidRPr="0069426E">
        <w:rPr>
          <w:rFonts w:ascii="DIN Next LT Arabic" w:hAnsi="DIN Next LT Arabic" w:cs="DIN Next LT Arabic"/>
          <w:color w:val="000000"/>
          <w:sz w:val="24"/>
          <w:szCs w:val="24"/>
          <w:rtl/>
        </w:rPr>
        <w:t>تكون مدة سريان العروض في هذه المنافسة (90) تسع</w:t>
      </w:r>
      <w:r w:rsidR="00A71E3A" w:rsidRPr="0069426E">
        <w:rPr>
          <w:rFonts w:ascii="DIN Next LT Arabic" w:hAnsi="DIN Next LT Arabic" w:cs="DIN Next LT Arabic"/>
          <w:color w:val="000000"/>
          <w:sz w:val="24"/>
          <w:szCs w:val="24"/>
          <w:rtl/>
        </w:rPr>
        <w:t>ي</w:t>
      </w:r>
      <w:r w:rsidR="003210E2" w:rsidRPr="0069426E">
        <w:rPr>
          <w:rFonts w:ascii="DIN Next LT Arabic" w:hAnsi="DIN Next LT Arabic" w:cs="DIN Next LT Arabic"/>
          <w:color w:val="000000"/>
          <w:sz w:val="24"/>
          <w:szCs w:val="24"/>
          <w:rtl/>
        </w:rPr>
        <w:t>ن يومًا م</w:t>
      </w:r>
      <w:r w:rsidR="00072A99" w:rsidRPr="0069426E">
        <w:rPr>
          <w:rFonts w:ascii="DIN Next LT Arabic" w:hAnsi="DIN Next LT Arabic" w:cs="DIN Next LT Arabic"/>
          <w:color w:val="000000"/>
          <w:sz w:val="24"/>
          <w:szCs w:val="24"/>
          <w:rtl/>
        </w:rPr>
        <w:t xml:space="preserve">ن التاريخ المحدد </w:t>
      </w:r>
      <w:r w:rsidR="002A05E7" w:rsidRPr="0069426E">
        <w:rPr>
          <w:rFonts w:ascii="DIN Next LT Arabic" w:hAnsi="DIN Next LT Arabic" w:cs="DIN Next LT Arabic"/>
          <w:color w:val="000000"/>
          <w:sz w:val="24"/>
          <w:szCs w:val="24"/>
          <w:rtl/>
        </w:rPr>
        <w:t xml:space="preserve">لفتح </w:t>
      </w:r>
      <w:r w:rsidR="00072A99" w:rsidRPr="0069426E">
        <w:rPr>
          <w:rFonts w:ascii="DIN Next LT Arabic" w:hAnsi="DIN Next LT Arabic" w:cs="DIN Next LT Arabic"/>
          <w:color w:val="000000"/>
          <w:sz w:val="24"/>
          <w:szCs w:val="24"/>
          <w:rtl/>
        </w:rPr>
        <w:t>العروض</w:t>
      </w:r>
      <w:r w:rsidR="00ED5204" w:rsidRPr="0069426E">
        <w:rPr>
          <w:rFonts w:ascii="DIN Next LT Arabic" w:hAnsi="DIN Next LT Arabic" w:cs="DIN Next LT Arabic"/>
          <w:color w:val="000000"/>
          <w:sz w:val="24"/>
          <w:szCs w:val="24"/>
          <w:rtl/>
        </w:rPr>
        <w:t>.</w:t>
      </w:r>
    </w:p>
    <w:p w14:paraId="5C7DA6C8" w14:textId="77777777" w:rsidR="0027778E" w:rsidRPr="0069426E" w:rsidRDefault="006111B3">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7" w:name="_Toc137906692"/>
      <w:r w:rsidRPr="0069426E">
        <w:rPr>
          <w:rFonts w:ascii="DIN Next LT Arabic" w:hAnsi="DIN Next LT Arabic" w:cs="DIN Next LT Arabic"/>
          <w:color w:val="000000" w:themeColor="text1"/>
          <w:szCs w:val="24"/>
          <w:rtl/>
        </w:rPr>
        <w:t>ت</w:t>
      </w:r>
      <w:r w:rsidR="003210E2" w:rsidRPr="0069426E">
        <w:rPr>
          <w:rFonts w:ascii="DIN Next LT Arabic" w:hAnsi="DIN Next LT Arabic" w:cs="DIN Next LT Arabic"/>
          <w:color w:val="000000" w:themeColor="text1"/>
          <w:szCs w:val="24"/>
          <w:rtl/>
        </w:rPr>
        <w:t>كلفة إعداد العروض</w:t>
      </w:r>
      <w:bookmarkEnd w:id="77"/>
    </w:p>
    <w:p w14:paraId="5B742BBC" w14:textId="69AB776A" w:rsidR="0027778E" w:rsidRPr="0069426E" w:rsidRDefault="00A71E3A" w:rsidP="00C341B9">
      <w:pPr>
        <w:pStyle w:val="BodyText"/>
        <w:bidi/>
        <w:jc w:val="both"/>
        <w:rPr>
          <w:rFonts w:ascii="DIN Next LT Arabic" w:hAnsi="DIN Next LT Arabic" w:cs="DIN Next LT Arabic"/>
          <w:color w:val="000000"/>
          <w:sz w:val="24"/>
          <w:szCs w:val="24"/>
        </w:rPr>
      </w:pPr>
      <w:r w:rsidRPr="0069426E">
        <w:rPr>
          <w:rFonts w:ascii="DIN Next LT Arabic" w:hAnsi="DIN Next LT Arabic" w:cs="DIN Next LT Arabic"/>
          <w:color w:val="000000"/>
          <w:sz w:val="24"/>
          <w:szCs w:val="24"/>
          <w:rtl/>
        </w:rPr>
        <w:t>يتحمل المتنافسو</w:t>
      </w:r>
      <w:r w:rsidR="003210E2" w:rsidRPr="0069426E">
        <w:rPr>
          <w:rFonts w:ascii="DIN Next LT Arabic" w:hAnsi="DIN Next LT Arabic" w:cs="DIN Next LT Arabic"/>
          <w:color w:val="000000"/>
          <w:sz w:val="24"/>
          <w:szCs w:val="24"/>
          <w:rtl/>
        </w:rPr>
        <w:t>ن ج</w:t>
      </w:r>
      <w:r w:rsidR="00FC49A9" w:rsidRPr="0069426E">
        <w:rPr>
          <w:rFonts w:ascii="DIN Next LT Arabic" w:hAnsi="DIN Next LT Arabic" w:cs="DIN Next LT Arabic"/>
          <w:color w:val="000000"/>
          <w:sz w:val="24"/>
          <w:szCs w:val="24"/>
          <w:rtl/>
        </w:rPr>
        <w:t>ميع التكاليف المرتبطة بالمنافسة</w:t>
      </w:r>
      <w:r w:rsidR="00526DA6" w:rsidRPr="0069426E">
        <w:rPr>
          <w:rFonts w:ascii="DIN Next LT Arabic" w:hAnsi="DIN Next LT Arabic" w:cs="DIN Next LT Arabic"/>
          <w:color w:val="000000"/>
          <w:sz w:val="24"/>
          <w:szCs w:val="24"/>
          <w:rtl/>
        </w:rPr>
        <w:t xml:space="preserve">، ولا تتحمل </w:t>
      </w:r>
      <w:r w:rsidR="00E17BB8" w:rsidRPr="0069426E">
        <w:rPr>
          <w:rFonts w:ascii="DIN Next LT Arabic" w:hAnsi="DIN Next LT Arabic" w:cs="DIN Next LT Arabic"/>
          <w:color w:val="000000"/>
          <w:sz w:val="24"/>
          <w:szCs w:val="24"/>
          <w:rtl/>
        </w:rPr>
        <w:t>الجهة الحكومية</w:t>
      </w:r>
      <w:r w:rsidR="00E8412F" w:rsidRPr="0069426E">
        <w:rPr>
          <w:rFonts w:ascii="DIN Next LT Arabic" w:hAnsi="DIN Next LT Arabic" w:cs="DIN Next LT Arabic"/>
          <w:color w:val="000000"/>
          <w:sz w:val="24"/>
          <w:szCs w:val="24"/>
          <w:rtl/>
        </w:rPr>
        <w:t xml:space="preserve"> </w:t>
      </w:r>
      <w:r w:rsidR="00526DA6" w:rsidRPr="0069426E">
        <w:rPr>
          <w:rFonts w:ascii="DIN Next LT Arabic" w:hAnsi="DIN Next LT Arabic" w:cs="DIN Next LT Arabic"/>
          <w:color w:val="000000"/>
          <w:sz w:val="24"/>
          <w:szCs w:val="24"/>
          <w:rtl/>
        </w:rPr>
        <w:t xml:space="preserve">أي </w:t>
      </w:r>
      <w:r w:rsidR="003210E2" w:rsidRPr="0069426E">
        <w:rPr>
          <w:rFonts w:ascii="DIN Next LT Arabic" w:hAnsi="DIN Next LT Arabic" w:cs="DIN Next LT Arabic"/>
          <w:color w:val="000000"/>
          <w:sz w:val="24"/>
          <w:szCs w:val="24"/>
          <w:rtl/>
        </w:rPr>
        <w:t xml:space="preserve">مسؤولية </w:t>
      </w:r>
      <w:r w:rsidR="00AA48B9" w:rsidRPr="0069426E">
        <w:rPr>
          <w:rFonts w:ascii="DIN Next LT Arabic" w:hAnsi="DIN Next LT Arabic" w:cs="DIN Next LT Arabic"/>
          <w:color w:val="000000"/>
          <w:sz w:val="24"/>
          <w:szCs w:val="24"/>
          <w:rtl/>
        </w:rPr>
        <w:t>لتغطية</w:t>
      </w:r>
      <w:r w:rsidR="00E8412F" w:rsidRPr="0069426E">
        <w:rPr>
          <w:rFonts w:ascii="DIN Next LT Arabic" w:hAnsi="DIN Next LT Arabic" w:cs="DIN Next LT Arabic"/>
          <w:color w:val="000000"/>
          <w:sz w:val="24"/>
          <w:szCs w:val="24"/>
          <w:rtl/>
        </w:rPr>
        <w:t xml:space="preserve"> </w:t>
      </w:r>
      <w:r w:rsidR="003210E2" w:rsidRPr="0069426E">
        <w:rPr>
          <w:rFonts w:ascii="DIN Next LT Arabic" w:hAnsi="DIN Next LT Arabic" w:cs="DIN Next LT Arabic"/>
          <w:color w:val="000000"/>
          <w:sz w:val="24"/>
          <w:szCs w:val="24"/>
          <w:rtl/>
        </w:rPr>
        <w:t xml:space="preserve">تكاليف المتنافسين في إعداد العروض، </w:t>
      </w:r>
      <w:r w:rsidR="00526DA6" w:rsidRPr="0069426E">
        <w:rPr>
          <w:rFonts w:ascii="DIN Next LT Arabic" w:hAnsi="DIN Next LT Arabic" w:cs="DIN Next LT Arabic"/>
          <w:color w:val="000000"/>
          <w:sz w:val="24"/>
          <w:szCs w:val="24"/>
          <w:rtl/>
        </w:rPr>
        <w:t>والتي تتضمن تلك ال</w:t>
      </w:r>
      <w:r w:rsidR="003210E2" w:rsidRPr="0069426E">
        <w:rPr>
          <w:rFonts w:ascii="DIN Next LT Arabic" w:hAnsi="DIN Next LT Arabic" w:cs="DIN Next LT Arabic"/>
          <w:color w:val="000000"/>
          <w:sz w:val="24"/>
          <w:szCs w:val="24"/>
          <w:rtl/>
        </w:rPr>
        <w:t>تكاليف</w:t>
      </w:r>
      <w:r w:rsidRPr="0069426E">
        <w:rPr>
          <w:rFonts w:ascii="DIN Next LT Arabic" w:hAnsi="DIN Next LT Arabic" w:cs="DIN Next LT Arabic"/>
          <w:color w:val="000000"/>
          <w:sz w:val="24"/>
          <w:szCs w:val="24"/>
          <w:rtl/>
        </w:rPr>
        <w:t xml:space="preserve"> التي يتكبدها المتنافسو</w:t>
      </w:r>
      <w:r w:rsidR="00526DA6" w:rsidRPr="0069426E">
        <w:rPr>
          <w:rFonts w:ascii="DIN Next LT Arabic" w:hAnsi="DIN Next LT Arabic" w:cs="DIN Next LT Arabic"/>
          <w:color w:val="000000"/>
          <w:sz w:val="24"/>
          <w:szCs w:val="24"/>
          <w:rtl/>
        </w:rPr>
        <w:t>ن</w:t>
      </w:r>
      <w:r w:rsidR="00E8412F" w:rsidRPr="0069426E">
        <w:rPr>
          <w:rFonts w:ascii="DIN Next LT Arabic" w:hAnsi="DIN Next LT Arabic" w:cs="DIN Next LT Arabic"/>
          <w:color w:val="000000"/>
          <w:sz w:val="24"/>
          <w:szCs w:val="24"/>
          <w:rtl/>
        </w:rPr>
        <w:t xml:space="preserve"> </w:t>
      </w:r>
      <w:r w:rsidR="00526DA6" w:rsidRPr="0069426E">
        <w:rPr>
          <w:rFonts w:ascii="DIN Next LT Arabic" w:hAnsi="DIN Next LT Arabic" w:cs="DIN Next LT Arabic"/>
          <w:color w:val="000000"/>
          <w:sz w:val="24"/>
          <w:szCs w:val="24"/>
          <w:rtl/>
        </w:rPr>
        <w:t>للقيام</w:t>
      </w:r>
      <w:r w:rsidR="003210E2" w:rsidRPr="0069426E">
        <w:rPr>
          <w:rFonts w:ascii="DIN Next LT Arabic" w:hAnsi="DIN Next LT Arabic" w:cs="DIN Next LT Arabic"/>
          <w:color w:val="000000"/>
          <w:sz w:val="24"/>
          <w:szCs w:val="24"/>
          <w:rtl/>
        </w:rPr>
        <w:t xml:space="preserve"> بالعناية الواجبة، </w:t>
      </w:r>
      <w:r w:rsidR="00526DA6" w:rsidRPr="0069426E">
        <w:rPr>
          <w:rFonts w:ascii="DIN Next LT Arabic" w:hAnsi="DIN Next LT Arabic" w:cs="DIN Next LT Arabic"/>
          <w:color w:val="000000"/>
          <w:sz w:val="24"/>
          <w:szCs w:val="24"/>
          <w:rtl/>
        </w:rPr>
        <w:t>والتكاليف المتعلقة</w:t>
      </w:r>
      <w:r w:rsidR="003210E2" w:rsidRPr="0069426E">
        <w:rPr>
          <w:rFonts w:ascii="DIN Next LT Arabic" w:hAnsi="DIN Next LT Arabic" w:cs="DIN Next LT Arabic"/>
          <w:color w:val="000000"/>
          <w:sz w:val="24"/>
          <w:szCs w:val="24"/>
          <w:rtl/>
        </w:rPr>
        <w:t xml:space="preserve"> بتقديم أي معلومات إضافية للجهة، </w:t>
      </w:r>
      <w:r w:rsidR="00526DA6" w:rsidRPr="0069426E">
        <w:rPr>
          <w:rFonts w:ascii="DIN Next LT Arabic" w:hAnsi="DIN Next LT Arabic" w:cs="DIN Next LT Arabic"/>
          <w:color w:val="000000"/>
          <w:sz w:val="24"/>
          <w:szCs w:val="24"/>
          <w:rtl/>
        </w:rPr>
        <w:t xml:space="preserve">بالإضافة إلى التكاليف المرتبطة </w:t>
      </w:r>
      <w:r w:rsidR="003210E2" w:rsidRPr="0069426E">
        <w:rPr>
          <w:rFonts w:ascii="DIN Next LT Arabic" w:hAnsi="DIN Next LT Arabic" w:cs="DIN Next LT Arabic"/>
          <w:color w:val="000000"/>
          <w:sz w:val="24"/>
          <w:szCs w:val="24"/>
          <w:rtl/>
        </w:rPr>
        <w:t xml:space="preserve">بأي مفاوضات مع </w:t>
      </w:r>
      <w:r w:rsidR="00E17BB8" w:rsidRPr="0069426E">
        <w:rPr>
          <w:rFonts w:ascii="DIN Next LT Arabic" w:hAnsi="DIN Next LT Arabic" w:cs="DIN Next LT Arabic"/>
          <w:color w:val="000000"/>
          <w:sz w:val="24"/>
          <w:szCs w:val="24"/>
          <w:rtl/>
        </w:rPr>
        <w:t>الجهة الحكومية</w:t>
      </w:r>
      <w:r w:rsidR="003210E2" w:rsidRPr="0069426E">
        <w:rPr>
          <w:rFonts w:ascii="DIN Next LT Arabic" w:hAnsi="DIN Next LT Arabic" w:cs="DIN Next LT Arabic"/>
          <w:color w:val="000000"/>
          <w:sz w:val="24"/>
          <w:szCs w:val="24"/>
          <w:rtl/>
        </w:rPr>
        <w:t xml:space="preserve">. </w:t>
      </w:r>
      <w:r w:rsidR="00526DA6" w:rsidRPr="0069426E">
        <w:rPr>
          <w:rFonts w:ascii="DIN Next LT Arabic" w:hAnsi="DIN Next LT Arabic" w:cs="DIN Next LT Arabic"/>
          <w:color w:val="000000"/>
          <w:sz w:val="24"/>
          <w:szCs w:val="24"/>
          <w:rtl/>
        </w:rPr>
        <w:t xml:space="preserve">كما </w:t>
      </w:r>
      <w:r w:rsidR="003210E2" w:rsidRPr="0069426E">
        <w:rPr>
          <w:rFonts w:ascii="DIN Next LT Arabic" w:hAnsi="DIN Next LT Arabic" w:cs="DIN Next LT Arabic"/>
          <w:color w:val="000000"/>
          <w:sz w:val="24"/>
          <w:szCs w:val="24"/>
          <w:rtl/>
        </w:rPr>
        <w:t xml:space="preserve">يجب على المتنافسين </w:t>
      </w:r>
      <w:r w:rsidR="00C341B9" w:rsidRPr="0069426E">
        <w:rPr>
          <w:rFonts w:ascii="DIN Next LT Arabic" w:hAnsi="DIN Next LT Arabic" w:cs="DIN Next LT Arabic"/>
          <w:color w:val="000000"/>
          <w:sz w:val="24"/>
          <w:szCs w:val="24"/>
          <w:rtl/>
        </w:rPr>
        <w:t>تزويد</w:t>
      </w:r>
      <w:r w:rsidR="00E8412F" w:rsidRPr="0069426E">
        <w:rPr>
          <w:rFonts w:ascii="DIN Next LT Arabic" w:hAnsi="DIN Next LT Arabic" w:cs="DIN Next LT Arabic"/>
          <w:color w:val="000000"/>
          <w:sz w:val="24"/>
          <w:szCs w:val="24"/>
          <w:rtl/>
        </w:rPr>
        <w:t xml:space="preserve"> </w:t>
      </w:r>
      <w:r w:rsidR="00E17BB8" w:rsidRPr="0069426E">
        <w:rPr>
          <w:rFonts w:ascii="DIN Next LT Arabic" w:hAnsi="DIN Next LT Arabic" w:cs="DIN Next LT Arabic"/>
          <w:color w:val="000000"/>
          <w:sz w:val="24"/>
          <w:szCs w:val="24"/>
          <w:rtl/>
        </w:rPr>
        <w:t>الجهة الحكومية</w:t>
      </w:r>
      <w:r w:rsidR="003210E2" w:rsidRPr="0069426E">
        <w:rPr>
          <w:rFonts w:ascii="DIN Next LT Arabic" w:hAnsi="DIN Next LT Arabic" w:cs="DIN Next LT Arabic"/>
          <w:color w:val="000000"/>
          <w:sz w:val="24"/>
          <w:szCs w:val="24"/>
          <w:rtl/>
        </w:rPr>
        <w:t xml:space="preserve"> بأي توضيحات مطلوبة طوال </w:t>
      </w:r>
      <w:r w:rsidR="00526DA6" w:rsidRPr="0069426E">
        <w:rPr>
          <w:rFonts w:ascii="DIN Next LT Arabic" w:hAnsi="DIN Next LT Arabic" w:cs="DIN Next LT Arabic"/>
          <w:color w:val="000000"/>
          <w:sz w:val="24"/>
          <w:szCs w:val="24"/>
          <w:rtl/>
        </w:rPr>
        <w:t xml:space="preserve">مدة </w:t>
      </w:r>
      <w:r w:rsidR="003210E2" w:rsidRPr="0069426E">
        <w:rPr>
          <w:rFonts w:ascii="DIN Next LT Arabic" w:hAnsi="DIN Next LT Arabic" w:cs="DIN Next LT Arabic"/>
          <w:color w:val="000000"/>
          <w:sz w:val="24"/>
          <w:szCs w:val="24"/>
          <w:rtl/>
        </w:rPr>
        <w:t xml:space="preserve">المنافسة، دون </w:t>
      </w:r>
      <w:r w:rsidR="00526DA6" w:rsidRPr="0069426E">
        <w:rPr>
          <w:rFonts w:ascii="DIN Next LT Arabic" w:hAnsi="DIN Next LT Arabic" w:cs="DIN Next LT Arabic"/>
          <w:color w:val="000000"/>
          <w:sz w:val="24"/>
          <w:szCs w:val="24"/>
          <w:rtl/>
        </w:rPr>
        <w:t xml:space="preserve">إلزام </w:t>
      </w:r>
      <w:r w:rsidR="00E17BB8" w:rsidRPr="0069426E">
        <w:rPr>
          <w:rFonts w:ascii="DIN Next LT Arabic" w:hAnsi="DIN Next LT Arabic" w:cs="DIN Next LT Arabic"/>
          <w:color w:val="000000"/>
          <w:sz w:val="24"/>
          <w:szCs w:val="24"/>
          <w:rtl/>
        </w:rPr>
        <w:t>الجهة الحكومية</w:t>
      </w:r>
      <w:r w:rsidR="00AA48B9" w:rsidRPr="0069426E">
        <w:rPr>
          <w:rFonts w:ascii="DIN Next LT Arabic" w:hAnsi="DIN Next LT Arabic" w:cs="DIN Next LT Arabic"/>
          <w:color w:val="000000"/>
          <w:sz w:val="24"/>
          <w:szCs w:val="24"/>
          <w:rtl/>
        </w:rPr>
        <w:t xml:space="preserve"> بتغطية التكاليف المرتبطة بذلك</w:t>
      </w:r>
      <w:r w:rsidR="00ED5204" w:rsidRPr="0069426E">
        <w:rPr>
          <w:rFonts w:ascii="DIN Next LT Arabic" w:hAnsi="DIN Next LT Arabic" w:cs="DIN Next LT Arabic"/>
          <w:color w:val="000000"/>
          <w:sz w:val="24"/>
          <w:szCs w:val="24"/>
          <w:rtl/>
        </w:rPr>
        <w:t>.</w:t>
      </w:r>
    </w:p>
    <w:p w14:paraId="12BEA66A" w14:textId="77777777" w:rsidR="0027778E" w:rsidRPr="0069426E" w:rsidRDefault="005D3D55">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8" w:name="_Toc137906693"/>
      <w:r w:rsidRPr="0069426E">
        <w:rPr>
          <w:rFonts w:ascii="DIN Next LT Arabic" w:hAnsi="DIN Next LT Arabic" w:cs="DIN Next LT Arabic"/>
          <w:color w:val="000000" w:themeColor="text1"/>
          <w:szCs w:val="24"/>
          <w:rtl/>
        </w:rPr>
        <w:t>الإخطارات</w:t>
      </w:r>
      <w:r w:rsidR="00EA1C4B" w:rsidRPr="0069426E">
        <w:rPr>
          <w:rFonts w:ascii="DIN Next LT Arabic" w:hAnsi="DIN Next LT Arabic" w:cs="DIN Next LT Arabic"/>
          <w:color w:val="000000" w:themeColor="text1"/>
          <w:szCs w:val="24"/>
          <w:rtl/>
        </w:rPr>
        <w:t xml:space="preserve"> والمراسلات</w:t>
      </w:r>
      <w:bookmarkEnd w:id="78"/>
    </w:p>
    <w:p w14:paraId="1D8DBFFF" w14:textId="29C7EB81" w:rsidR="00401F34" w:rsidRPr="00401F34" w:rsidRDefault="00401F34" w:rsidP="00401F34">
      <w:pPr>
        <w:bidi/>
        <w:contextualSpacing/>
        <w:jc w:val="both"/>
        <w:rPr>
          <w:rFonts w:ascii="DIN Next LT Arabic" w:hAnsi="DIN Next LT Arabic" w:cs="DIN Next LT Arabic"/>
          <w:color w:val="000000" w:themeColor="text1"/>
          <w:sz w:val="24"/>
          <w:szCs w:val="24"/>
        </w:rPr>
      </w:pPr>
      <w:r w:rsidRPr="00403704">
        <w:rPr>
          <w:rFonts w:ascii="DIN Next LT Arabic" w:eastAsia="Calibri" w:hAnsi="DIN Next LT Arabic" w:cs="DIN Next LT Arabic"/>
          <w:sz w:val="24"/>
          <w:szCs w:val="24"/>
          <w:rtl/>
        </w:rPr>
        <w:t>تعد البوابة الإلكترونية</w:t>
      </w:r>
      <w:r w:rsidRPr="00403704">
        <w:rPr>
          <w:rFonts w:ascii="DIN Next LT Arabic" w:eastAsia="Calibri" w:hAnsi="DIN Next LT Arabic" w:cs="DIN Next LT Arabic"/>
          <w:sz w:val="24"/>
          <w:szCs w:val="24"/>
        </w:rPr>
        <w:t xml:space="preserve"> </w:t>
      </w:r>
      <w:r w:rsidRPr="00403704">
        <w:rPr>
          <w:rFonts w:ascii="DIN Next LT Arabic" w:eastAsia="Calibri" w:hAnsi="DIN Next LT Arabic" w:cs="DIN Next LT Arabic" w:hint="cs"/>
          <w:sz w:val="24"/>
          <w:szCs w:val="24"/>
          <w:rtl/>
        </w:rPr>
        <w:t>أو الوسيلة البديلة</w:t>
      </w:r>
      <w:r w:rsidRPr="00403704">
        <w:rPr>
          <w:rFonts w:ascii="DIN Next LT Arabic" w:eastAsia="Calibri" w:hAnsi="DIN Next LT Arabic" w:cs="DIN Next LT Arabic"/>
          <w:sz w:val="24"/>
          <w:szCs w:val="24"/>
          <w:rtl/>
        </w:rPr>
        <w:t xml:space="preserve"> هي الوسيلة المعتمدة لكافة الإخطارات والمراسلات المتعلقة بالمنافسة، وفي حال تعذر ذلك فيتم التواصل مع ممثل الجهة الحكومية المذكور في الفقرة 7 من هذه الكراسة</w:t>
      </w:r>
      <w:r w:rsidRPr="00403704">
        <w:rPr>
          <w:rFonts w:ascii="DIN Next LT Arabic" w:eastAsia="Calibri" w:hAnsi="DIN Next LT Arabic" w:cs="DIN Next LT Arabic" w:hint="cs"/>
          <w:sz w:val="24"/>
          <w:szCs w:val="24"/>
          <w:rtl/>
        </w:rPr>
        <w:t>.</w:t>
      </w:r>
    </w:p>
    <w:p w14:paraId="04391480" w14:textId="77777777" w:rsidR="0027778E" w:rsidRPr="0069426E" w:rsidRDefault="00DA75DC">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9" w:name="_Toc137906694"/>
      <w:r w:rsidRPr="0069426E">
        <w:rPr>
          <w:rFonts w:ascii="DIN Next LT Arabic" w:hAnsi="DIN Next LT Arabic" w:cs="DIN Next LT Arabic"/>
          <w:color w:val="000000" w:themeColor="text1"/>
          <w:szCs w:val="24"/>
          <w:rtl/>
        </w:rPr>
        <w:t>ضمان المعلومات</w:t>
      </w:r>
      <w:bookmarkEnd w:id="79"/>
    </w:p>
    <w:p w14:paraId="1CD420BC" w14:textId="24152B2C" w:rsidR="0027778E" w:rsidRPr="0069426E" w:rsidRDefault="00135D0A" w:rsidP="000B47CD">
      <w:pPr>
        <w:pStyle w:val="BodyText"/>
        <w:bidi/>
        <w:jc w:val="both"/>
        <w:rPr>
          <w:rFonts w:ascii="DIN Next LT Arabic" w:hAnsi="DIN Next LT Arabic" w:cs="DIN Next LT Arabic"/>
          <w:color w:val="000000"/>
          <w:sz w:val="24"/>
          <w:szCs w:val="24"/>
          <w:rtl/>
        </w:rPr>
      </w:pPr>
      <w:r w:rsidRPr="0069426E">
        <w:rPr>
          <w:rFonts w:ascii="DIN Next LT Arabic" w:hAnsi="DIN Next LT Arabic" w:cs="DIN Next LT Arabic"/>
          <w:color w:val="000000"/>
          <w:sz w:val="24"/>
          <w:szCs w:val="24"/>
          <w:rtl/>
        </w:rPr>
        <w:t xml:space="preserve">يلتزم مقدم العرض </w:t>
      </w:r>
      <w:r w:rsidR="00C41738" w:rsidRPr="0069426E">
        <w:rPr>
          <w:rFonts w:ascii="DIN Next LT Arabic" w:hAnsi="DIN Next LT Arabic" w:cs="DIN Next LT Arabic"/>
          <w:color w:val="000000"/>
          <w:sz w:val="24"/>
          <w:szCs w:val="24"/>
          <w:rtl/>
        </w:rPr>
        <w:t>باتخاذ</w:t>
      </w:r>
      <w:r w:rsidRPr="0069426E">
        <w:rPr>
          <w:rFonts w:ascii="DIN Next LT Arabic" w:hAnsi="DIN Next LT Arabic" w:cs="DIN Next LT Arabic"/>
          <w:color w:val="000000"/>
          <w:sz w:val="24"/>
          <w:szCs w:val="24"/>
          <w:rtl/>
        </w:rPr>
        <w:t xml:space="preserve"> جميع الإجراءات اللازمة للتحقق من دقة المعلومات المتعلقة بالمنافسة لي</w:t>
      </w:r>
      <w:r w:rsidR="007B2AF8" w:rsidRPr="0069426E">
        <w:rPr>
          <w:rFonts w:ascii="DIN Next LT Arabic" w:hAnsi="DIN Next LT Arabic" w:cs="DIN Next LT Arabic"/>
          <w:color w:val="000000"/>
          <w:sz w:val="24"/>
          <w:szCs w:val="24"/>
          <w:rtl/>
        </w:rPr>
        <w:t>تسنى له تقديم عرض متوافق مع جميع الشروط والموا</w:t>
      </w:r>
      <w:r w:rsidR="00344015" w:rsidRPr="0069426E">
        <w:rPr>
          <w:rFonts w:ascii="DIN Next LT Arabic" w:hAnsi="DIN Next LT Arabic" w:cs="DIN Next LT Arabic"/>
          <w:color w:val="000000"/>
          <w:sz w:val="24"/>
          <w:szCs w:val="24"/>
          <w:rtl/>
        </w:rPr>
        <w:t xml:space="preserve">صفات المطلوبة مع الأخذ بالاعتبار جميع الأحكام التعاقدية، كما يجب على جميع المتنافسين الإلمام بجميع الأنظمة والقرارات </w:t>
      </w:r>
      <w:r w:rsidR="00C41738" w:rsidRPr="0069426E">
        <w:rPr>
          <w:rFonts w:ascii="DIN Next LT Arabic" w:hAnsi="DIN Next LT Arabic" w:cs="DIN Next LT Arabic"/>
          <w:color w:val="000000"/>
          <w:sz w:val="24"/>
          <w:szCs w:val="24"/>
          <w:rtl/>
        </w:rPr>
        <w:t>ذات العلاقة بنطاق عمل المنافسة ومراعاة ذلك عند تحديد الأسعار.</w:t>
      </w:r>
    </w:p>
    <w:p w14:paraId="10F8828C" w14:textId="77777777" w:rsidR="00720AE4" w:rsidRPr="0069426E" w:rsidRDefault="00720AE4">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0" w:name="_Toc137906695"/>
      <w:r w:rsidRPr="0069426E">
        <w:rPr>
          <w:rFonts w:ascii="DIN Next LT Arabic" w:hAnsi="DIN Next LT Arabic" w:cs="DIN Next LT Arabic"/>
          <w:color w:val="000000" w:themeColor="text1"/>
          <w:szCs w:val="24"/>
          <w:rtl/>
        </w:rPr>
        <w:t xml:space="preserve">الأسئلة </w:t>
      </w:r>
      <w:r w:rsidR="002A004F" w:rsidRPr="0069426E">
        <w:rPr>
          <w:rFonts w:ascii="DIN Next LT Arabic" w:hAnsi="DIN Next LT Arabic" w:cs="DIN Next LT Arabic"/>
          <w:color w:val="000000" w:themeColor="text1"/>
          <w:szCs w:val="24"/>
          <w:rtl/>
        </w:rPr>
        <w:t>والاستفسارات</w:t>
      </w:r>
      <w:bookmarkEnd w:id="80"/>
    </w:p>
    <w:p w14:paraId="4F8E5A34" w14:textId="4C147704" w:rsidR="00401F34" w:rsidRPr="00401F34" w:rsidRDefault="00401F34" w:rsidP="00401F34">
      <w:pPr>
        <w:bidi/>
        <w:contextualSpacing/>
        <w:jc w:val="both"/>
        <w:rPr>
          <w:rFonts w:ascii="DIN Next LT Arabic" w:eastAsia="Calibri" w:hAnsi="DIN Next LT Arabic" w:cs="DIN Next LT Arabic"/>
          <w:sz w:val="24"/>
          <w:szCs w:val="24"/>
        </w:rPr>
      </w:pPr>
      <w:r w:rsidRPr="006B6985">
        <w:rPr>
          <w:rFonts w:ascii="DIN Next LT Arabic" w:eastAsia="Calibri" w:hAnsi="DIN Next LT Arabic" w:cs="DIN Next LT Arabic"/>
          <w:color w:val="000000"/>
          <w:sz w:val="24"/>
          <w:szCs w:val="24"/>
          <w:rtl/>
        </w:rPr>
        <w:t xml:space="preserve">يمكن للمتنافسين في حال وجود أي استفسارات عن المنافسة، أن يرسلوا استفساراتهم عن طريق البوابة الإلكترونية </w:t>
      </w:r>
      <w:r>
        <w:rPr>
          <w:rFonts w:ascii="DIN Next LT Arabic" w:eastAsia="Calibri" w:hAnsi="DIN Next LT Arabic" w:cs="DIN Next LT Arabic" w:hint="cs"/>
          <w:sz w:val="24"/>
          <w:szCs w:val="24"/>
          <w:rtl/>
        </w:rPr>
        <w:t>أو الوسيلة البديلة</w:t>
      </w:r>
      <w:r w:rsidRPr="00B10A50">
        <w:rPr>
          <w:rFonts w:ascii="DIN Next LT Arabic" w:eastAsia="Calibri" w:hAnsi="DIN Next LT Arabic" w:cs="DIN Next LT Arabic"/>
          <w:sz w:val="24"/>
          <w:szCs w:val="24"/>
          <w:rtl/>
        </w:rPr>
        <w:t xml:space="preserve"> </w:t>
      </w:r>
      <w:r w:rsidRPr="006B6985">
        <w:rPr>
          <w:rFonts w:ascii="DIN Next LT Arabic" w:eastAsia="Calibri" w:hAnsi="DIN Next LT Arabic" w:cs="DIN Next LT Arabic"/>
          <w:color w:val="000000"/>
          <w:sz w:val="24"/>
          <w:szCs w:val="24"/>
          <w:rtl/>
        </w:rPr>
        <w:t xml:space="preserve">خلال </w:t>
      </w:r>
      <w:r w:rsidRPr="006B6985">
        <w:rPr>
          <w:rFonts w:ascii="DIN Next LT Arabic" w:eastAsia="Calibri" w:hAnsi="DIN Next LT Arabic" w:cs="DIN Next LT Arabic"/>
          <w:color w:val="FF0000"/>
          <w:sz w:val="24"/>
          <w:szCs w:val="24"/>
          <w:rtl/>
        </w:rPr>
        <w:t xml:space="preserve">(10) عشرة </w:t>
      </w:r>
      <w:proofErr w:type="gramStart"/>
      <w:r w:rsidRPr="006B6985">
        <w:rPr>
          <w:rFonts w:ascii="DIN Next LT Arabic" w:eastAsia="Calibri" w:hAnsi="DIN Next LT Arabic" w:cs="DIN Next LT Arabic"/>
          <w:color w:val="FF0000"/>
          <w:sz w:val="24"/>
          <w:szCs w:val="24"/>
          <w:rtl/>
        </w:rPr>
        <w:t>أيام</w:t>
      </w:r>
      <w:r w:rsidRPr="006B6985">
        <w:rPr>
          <w:rFonts w:ascii="DIN Next LT Arabic" w:eastAsia="Calibri" w:hAnsi="DIN Next LT Arabic" w:cs="DIN Next LT Arabic"/>
          <w:color w:val="0070C0"/>
          <w:sz w:val="24"/>
          <w:szCs w:val="24"/>
          <w:rtl/>
        </w:rPr>
        <w:t xml:space="preserve"> </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70C0"/>
          <w:sz w:val="24"/>
          <w:szCs w:val="24"/>
          <w:rtl/>
        </w:rPr>
        <w:t>تحدد</w:t>
      </w:r>
      <w:proofErr w:type="gramEnd"/>
      <w:r w:rsidRPr="006B6985">
        <w:rPr>
          <w:rFonts w:ascii="DIN Next LT Arabic" w:eastAsia="Calibri" w:hAnsi="DIN Next LT Arabic" w:cs="DIN Next LT Arabic"/>
          <w:color w:val="0070C0"/>
          <w:sz w:val="24"/>
          <w:szCs w:val="24"/>
          <w:rtl/>
        </w:rPr>
        <w:t xml:space="preserve"> الجهة الحكومية المدة</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0000"/>
          <w:sz w:val="24"/>
          <w:szCs w:val="24"/>
          <w:rtl/>
        </w:rPr>
        <w:t xml:space="preserve"> من تاريخ طرح المنافسة. وتلتزم الجهة الحكومية بالرد على استفسارات المتنافسين عن طريق البوابة الإلكترونية </w:t>
      </w:r>
      <w:r>
        <w:rPr>
          <w:rFonts w:ascii="DIN Next LT Arabic" w:eastAsia="Calibri" w:hAnsi="DIN Next LT Arabic" w:cs="DIN Next LT Arabic" w:hint="cs"/>
          <w:sz w:val="24"/>
          <w:szCs w:val="24"/>
          <w:rtl/>
        </w:rPr>
        <w:t>أو الوسيلة البديلة</w:t>
      </w:r>
      <w:r w:rsidRPr="00B10A50">
        <w:rPr>
          <w:rFonts w:ascii="DIN Next LT Arabic" w:eastAsia="Calibri" w:hAnsi="DIN Next LT Arabic" w:cs="DIN Next LT Arabic"/>
          <w:sz w:val="24"/>
          <w:szCs w:val="24"/>
          <w:rtl/>
        </w:rPr>
        <w:t xml:space="preserve"> </w:t>
      </w:r>
      <w:r w:rsidRPr="006B6985">
        <w:rPr>
          <w:rFonts w:ascii="DIN Next LT Arabic" w:eastAsia="Calibri" w:hAnsi="DIN Next LT Arabic" w:cs="DIN Next LT Arabic"/>
          <w:color w:val="000000"/>
          <w:sz w:val="24"/>
          <w:szCs w:val="24"/>
          <w:rtl/>
        </w:rPr>
        <w:t xml:space="preserve">خلال مدة لا تتجاوز </w:t>
      </w:r>
      <w:r w:rsidRPr="006B6985">
        <w:rPr>
          <w:rFonts w:ascii="DIN Next LT Arabic" w:eastAsia="Calibri" w:hAnsi="DIN Next LT Arabic" w:cs="DIN Next LT Arabic"/>
          <w:color w:val="FF0000"/>
          <w:sz w:val="24"/>
          <w:szCs w:val="24"/>
          <w:rtl/>
        </w:rPr>
        <w:t xml:space="preserve">(7) سبعة </w:t>
      </w:r>
      <w:proofErr w:type="gramStart"/>
      <w:r w:rsidRPr="006B6985">
        <w:rPr>
          <w:rFonts w:ascii="DIN Next LT Arabic" w:eastAsia="Calibri" w:hAnsi="DIN Next LT Arabic" w:cs="DIN Next LT Arabic"/>
          <w:color w:val="FF0000"/>
          <w:sz w:val="24"/>
          <w:szCs w:val="24"/>
          <w:rtl/>
        </w:rPr>
        <w:t>أيام</w:t>
      </w:r>
      <w:r w:rsidRPr="006B6985">
        <w:rPr>
          <w:rFonts w:ascii="DIN Next LT Arabic" w:eastAsia="Calibri" w:hAnsi="DIN Next LT Arabic" w:cs="DIN Next LT Arabic"/>
          <w:color w:val="0070C0"/>
          <w:sz w:val="24"/>
          <w:szCs w:val="24"/>
          <w:rtl/>
        </w:rPr>
        <w:t xml:space="preserve"> </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70C0"/>
          <w:sz w:val="24"/>
          <w:szCs w:val="24"/>
          <w:rtl/>
        </w:rPr>
        <w:t>تحدد</w:t>
      </w:r>
      <w:proofErr w:type="gramEnd"/>
      <w:r w:rsidRPr="006B6985">
        <w:rPr>
          <w:rFonts w:ascii="DIN Next LT Arabic" w:eastAsia="Calibri" w:hAnsi="DIN Next LT Arabic" w:cs="DIN Next LT Arabic"/>
          <w:color w:val="0070C0"/>
          <w:sz w:val="24"/>
          <w:szCs w:val="24"/>
          <w:rtl/>
        </w:rPr>
        <w:t xml:space="preserve"> الجهة الحكومية المدة</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0000"/>
          <w:sz w:val="24"/>
          <w:szCs w:val="24"/>
          <w:rtl/>
        </w:rPr>
        <w:t xml:space="preserve"> من ذلك التاريخ، وفي حال تعذر ذلك فعلى الجهة الحكومية الرد عن طريق </w:t>
      </w:r>
      <w:r w:rsidRPr="006B6985">
        <w:rPr>
          <w:rFonts w:ascii="DIN Next LT Arabic" w:eastAsia="Calibri" w:hAnsi="DIN Next LT Arabic" w:cs="DIN Next LT Arabic"/>
          <w:color w:val="FF0000"/>
          <w:sz w:val="24"/>
          <w:szCs w:val="24"/>
          <w:rtl/>
        </w:rPr>
        <w:t xml:space="preserve">البريد الرسمي </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70C0"/>
          <w:sz w:val="24"/>
          <w:szCs w:val="24"/>
          <w:rtl/>
        </w:rPr>
        <w:t>تحدد الجهة الحكومية وسيلة التواصل البديلة</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0000"/>
          <w:sz w:val="24"/>
          <w:szCs w:val="24"/>
          <w:rtl/>
        </w:rPr>
        <w:t xml:space="preserve">. وعلى الجهة الحكومية جمع كافة الاستفسارات المقدمة من المتنافسين والإجابة عليها ومشاركتها مع جميع المتنافسين </w:t>
      </w:r>
      <w:r w:rsidRPr="00516A96">
        <w:rPr>
          <w:rFonts w:ascii="DIN Next LT Arabic" w:eastAsia="Calibri" w:hAnsi="DIN Next LT Arabic" w:cs="DIN Next LT Arabic"/>
          <w:color w:val="000000"/>
          <w:sz w:val="24"/>
          <w:szCs w:val="24"/>
          <w:rtl/>
        </w:rPr>
        <w:t xml:space="preserve">دون الكشف عن هوية المتنافس مقدم </w:t>
      </w:r>
      <w:r w:rsidRPr="00516A96">
        <w:rPr>
          <w:rFonts w:ascii="DIN Next LT Arabic" w:eastAsia="Calibri" w:hAnsi="DIN Next LT Arabic" w:cs="DIN Next LT Arabic"/>
          <w:color w:val="000000"/>
          <w:sz w:val="24"/>
          <w:szCs w:val="24"/>
          <w:rtl/>
        </w:rPr>
        <w:lastRenderedPageBreak/>
        <w:t>الاستفسار</w:t>
      </w:r>
      <w:r w:rsidRPr="006B6985">
        <w:rPr>
          <w:rFonts w:ascii="DIN Next LT Arabic" w:eastAsia="Calibri" w:hAnsi="DIN Next LT Arabic" w:cs="DIN Next LT Arabic"/>
          <w:color w:val="000000"/>
          <w:sz w:val="24"/>
          <w:szCs w:val="24"/>
          <w:rtl/>
        </w:rPr>
        <w:t xml:space="preserve"> عن طريق البوابة الإلكترونية</w:t>
      </w:r>
      <w:r w:rsidRPr="0040749D">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6B6985">
        <w:rPr>
          <w:rFonts w:ascii="DIN Next LT Arabic" w:eastAsia="Calibri" w:hAnsi="DIN Next LT Arabic" w:cs="DIN Next LT Arabic"/>
          <w:color w:val="000000"/>
          <w:sz w:val="24"/>
          <w:szCs w:val="24"/>
          <w:rtl/>
        </w:rPr>
        <w:t>. كما يمكن للجهة الحكومية تنظيم ورشة عمل لمناقشة كافة الاستفسارات المقدمة والإجابة عليها</w:t>
      </w:r>
      <w:r w:rsidRPr="004947A2">
        <w:rPr>
          <w:rFonts w:ascii="DIN Next LT Arabic" w:eastAsia="Calibri" w:hAnsi="DIN Next LT Arabic" w:cs="DIN Next LT Arabic"/>
          <w:sz w:val="24"/>
          <w:szCs w:val="24"/>
          <w:rtl/>
        </w:rPr>
        <w:t>.</w:t>
      </w:r>
    </w:p>
    <w:p w14:paraId="422D5B4A" w14:textId="77777777" w:rsidR="00244923" w:rsidRPr="0069426E" w:rsidRDefault="00425650">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1" w:name="_Toc137906696"/>
      <w:r w:rsidRPr="0069426E">
        <w:rPr>
          <w:rFonts w:ascii="DIN Next LT Arabic" w:hAnsi="DIN Next LT Arabic" w:cs="DIN Next LT Arabic"/>
          <w:color w:val="000000" w:themeColor="text1"/>
          <w:szCs w:val="24"/>
          <w:rtl/>
        </w:rPr>
        <w:t xml:space="preserve">حصول </w:t>
      </w:r>
      <w:r w:rsidRPr="0069426E">
        <w:rPr>
          <w:rFonts w:ascii="DIN Next LT Arabic" w:hAnsi="DIN Next LT Arabic" w:cs="DIN Next LT Arabic"/>
          <w:color w:val="000000"/>
          <w:szCs w:val="24"/>
          <w:rtl/>
        </w:rPr>
        <w:t>المتنافسين على كافة المعلومات الضرورية و</w:t>
      </w:r>
      <w:r w:rsidR="0010346A" w:rsidRPr="0069426E">
        <w:rPr>
          <w:rFonts w:ascii="DIN Next LT Arabic" w:hAnsi="DIN Next LT Arabic" w:cs="DIN Next LT Arabic"/>
          <w:color w:val="000000" w:themeColor="text1"/>
          <w:szCs w:val="24"/>
          <w:rtl/>
        </w:rPr>
        <w:t>زيارة موقع</w:t>
      </w:r>
      <w:r w:rsidR="00F754C4" w:rsidRPr="0069426E">
        <w:rPr>
          <w:rFonts w:ascii="DIN Next LT Arabic" w:hAnsi="DIN Next LT Arabic" w:cs="DIN Next LT Arabic"/>
          <w:color w:val="000000" w:themeColor="text1"/>
          <w:szCs w:val="24"/>
          <w:rtl/>
        </w:rPr>
        <w:t xml:space="preserve"> </w:t>
      </w:r>
      <w:r w:rsidRPr="0069426E">
        <w:rPr>
          <w:rFonts w:ascii="DIN Next LT Arabic" w:hAnsi="DIN Next LT Arabic" w:cs="DIN Next LT Arabic"/>
          <w:color w:val="000000" w:themeColor="text1"/>
          <w:szCs w:val="24"/>
          <w:rtl/>
        </w:rPr>
        <w:t>الأعمال</w:t>
      </w:r>
      <w:bookmarkEnd w:id="81"/>
    </w:p>
    <w:p w14:paraId="611401F8" w14:textId="67C29F6C" w:rsidR="004C5964" w:rsidRPr="0069426E" w:rsidRDefault="004C5964" w:rsidP="00425650">
      <w:pPr>
        <w:pStyle w:val="BodyText"/>
        <w:bidi/>
        <w:jc w:val="both"/>
        <w:rPr>
          <w:rFonts w:ascii="DIN Next LT Arabic" w:hAnsi="DIN Next LT Arabic" w:cs="DIN Next LT Arabic"/>
          <w:color w:val="000000"/>
          <w:sz w:val="24"/>
          <w:szCs w:val="24"/>
        </w:rPr>
      </w:pPr>
      <w:r w:rsidRPr="0069426E">
        <w:rPr>
          <w:rFonts w:ascii="DIN Next LT Arabic" w:hAnsi="DIN Next LT Arabic" w:cs="DIN Next LT Arabic"/>
          <w:color w:val="000000"/>
          <w:sz w:val="24"/>
          <w:szCs w:val="24"/>
          <w:rtl/>
        </w:rPr>
        <w:t>على صاحب العرض المتقدم لتنفيذ الأعمال والمشتريات أن يتحرى قبل تقديم عرضه عن طبيعة الأعمال المتقدم لها، والظروف</w:t>
      </w:r>
      <w:r w:rsidRPr="0069426E">
        <w:rPr>
          <w:rFonts w:ascii="DIN Next LT Arabic" w:hAnsi="DIN Next LT Arabic" w:cs="DIN Next LT Arabic"/>
          <w:color w:val="000000"/>
          <w:sz w:val="24"/>
          <w:szCs w:val="24"/>
        </w:rPr>
        <w:t xml:space="preserve"> </w:t>
      </w:r>
      <w:r w:rsidRPr="0069426E">
        <w:rPr>
          <w:rFonts w:ascii="DIN Next LT Arabic" w:hAnsi="DIN Next LT Arabic" w:cs="DIN Next LT Arabic"/>
          <w:color w:val="000000"/>
          <w:sz w:val="24"/>
          <w:szCs w:val="24"/>
          <w:rtl/>
        </w:rPr>
        <w:t>المصاحبة للتنفيذ، وم</w:t>
      </w:r>
      <w:r w:rsidR="005B3D89" w:rsidRPr="0069426E">
        <w:rPr>
          <w:rFonts w:ascii="DIN Next LT Arabic" w:hAnsi="DIN Next LT Arabic" w:cs="DIN Next LT Arabic"/>
          <w:color w:val="000000"/>
          <w:sz w:val="24"/>
          <w:szCs w:val="24"/>
          <w:rtl/>
        </w:rPr>
        <w:t>عرفة بياناتها وتفصيلاتها على وجه</w:t>
      </w:r>
      <w:r w:rsidRPr="0069426E">
        <w:rPr>
          <w:rFonts w:ascii="DIN Next LT Arabic" w:hAnsi="DIN Next LT Arabic" w:cs="DIN Next LT Arabic"/>
          <w:color w:val="000000"/>
          <w:sz w:val="24"/>
          <w:szCs w:val="24"/>
          <w:rtl/>
        </w:rPr>
        <w:t xml:space="preserve"> الدقة، وما يمكن أن يؤثر في فئات عرضه ومخاطر </w:t>
      </w:r>
      <w:r w:rsidR="000B1DD7" w:rsidRPr="0069426E">
        <w:rPr>
          <w:rFonts w:ascii="DIN Next LT Arabic" w:hAnsi="DIN Next LT Arabic" w:cs="DIN Next LT Arabic"/>
          <w:color w:val="000000"/>
          <w:sz w:val="24"/>
          <w:szCs w:val="24"/>
          <w:rtl/>
        </w:rPr>
        <w:t>التزاماته،</w:t>
      </w:r>
      <w:r w:rsidRPr="0069426E">
        <w:rPr>
          <w:rFonts w:ascii="DIN Next LT Arabic" w:hAnsi="DIN Next LT Arabic" w:cs="DIN Next LT Arabic"/>
          <w:color w:val="000000"/>
          <w:sz w:val="24"/>
          <w:szCs w:val="24"/>
          <w:rtl/>
        </w:rPr>
        <w:t xml:space="preserve"> وعليه بشكل عام أن يسعى للحصول على كافة المعلومات الضرورية واللازمة لتنفيذ عطائه</w:t>
      </w:r>
      <w:r w:rsidR="00425650" w:rsidRPr="0069426E">
        <w:rPr>
          <w:rFonts w:ascii="DIN Next LT Arabic" w:hAnsi="DIN Next LT Arabic" w:cs="DIN Next LT Arabic"/>
          <w:color w:val="000000"/>
          <w:sz w:val="24"/>
          <w:szCs w:val="24"/>
          <w:rtl/>
        </w:rPr>
        <w:t>، وأن يقوم بفحص موقع الأعمال ومعاينته وكذلك الأماكن المحيطة به</w:t>
      </w:r>
      <w:r w:rsidR="00592491" w:rsidRPr="0069426E">
        <w:rPr>
          <w:rFonts w:ascii="DIN Next LT Arabic" w:hAnsi="DIN Next LT Arabic" w:cs="DIN Next LT Arabic" w:hint="cs"/>
          <w:color w:val="000000"/>
          <w:sz w:val="24"/>
          <w:szCs w:val="24"/>
          <w:rtl/>
        </w:rPr>
        <w:t xml:space="preserve"> و</w:t>
      </w:r>
      <w:r w:rsidR="00592491" w:rsidRPr="0069426E">
        <w:rPr>
          <w:rFonts w:ascii="DIN Next LT Arabic" w:hAnsi="DIN Next LT Arabic" w:cs="DIN Next LT Arabic"/>
          <w:color w:val="000000"/>
          <w:sz w:val="24"/>
          <w:szCs w:val="24"/>
          <w:rtl/>
        </w:rPr>
        <w:t>على الجهة الحكومية إتاحة الفرصة للمتنافسين إجراء زيارات ميدانية للموقع -متى كان ذلك ممكناً- بحسب طبيعة المشروع</w:t>
      </w:r>
      <w:r w:rsidR="00425650" w:rsidRPr="0069426E">
        <w:rPr>
          <w:rFonts w:ascii="DIN Next LT Arabic" w:hAnsi="DIN Next LT Arabic" w:cs="DIN Next LT Arabic"/>
          <w:color w:val="000000"/>
          <w:sz w:val="24"/>
          <w:szCs w:val="24"/>
          <w:rtl/>
        </w:rPr>
        <w:t>.</w:t>
      </w:r>
    </w:p>
    <w:p w14:paraId="579C69FF" w14:textId="77777777" w:rsidR="00F40F7F" w:rsidRPr="0069426E" w:rsidRDefault="00F40F7F">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2" w:name="_Toc137906697"/>
      <w:r w:rsidRPr="0069426E">
        <w:rPr>
          <w:rFonts w:ascii="DIN Next LT Arabic" w:hAnsi="DIN Next LT Arabic" w:cs="DIN Next LT Arabic"/>
          <w:color w:val="000000" w:themeColor="text1"/>
          <w:szCs w:val="24"/>
          <w:rtl/>
        </w:rPr>
        <w:t>وثائق العرض الفني</w:t>
      </w:r>
      <w:bookmarkEnd w:id="82"/>
    </w:p>
    <w:p w14:paraId="269B52D9" w14:textId="77777777" w:rsidR="00AA3F71" w:rsidRPr="0069426E" w:rsidRDefault="00AA3F71" w:rsidP="000B47CD">
      <w:pPr>
        <w:pStyle w:val="BodyText"/>
        <w:bidi/>
        <w:jc w:val="both"/>
        <w:rPr>
          <w:rFonts w:ascii="DIN Next LT Arabic" w:hAnsi="DIN Next LT Arabic" w:cs="DIN Next LT Arabic"/>
          <w:sz w:val="24"/>
          <w:szCs w:val="24"/>
          <w:shd w:val="clear" w:color="auto" w:fill="FFFFFF"/>
          <w:rtl/>
        </w:rPr>
      </w:pPr>
      <w:r w:rsidRPr="0069426E">
        <w:rPr>
          <w:rFonts w:ascii="DIN Next LT Arabic" w:hAnsi="DIN Next LT Arabic" w:cs="DIN Next LT Arabic"/>
          <w:sz w:val="24"/>
          <w:szCs w:val="24"/>
          <w:shd w:val="clear" w:color="auto" w:fill="FFFFFF"/>
          <w:rtl/>
        </w:rPr>
        <w:t>يشمل العرض الفني المتطلبات التالية:</w:t>
      </w:r>
    </w:p>
    <w:p w14:paraId="2FC6284C" w14:textId="6890D6F1" w:rsidR="00F40F7F" w:rsidRPr="0069426E" w:rsidRDefault="00D71D37" w:rsidP="00AA3F71">
      <w:pPr>
        <w:pStyle w:val="BodyText"/>
        <w:bidi/>
        <w:jc w:val="both"/>
        <w:rPr>
          <w:rFonts w:ascii="DIN Next LT Arabic" w:hAnsi="DIN Next LT Arabic" w:cs="DIN Next LT Arabic"/>
          <w:color w:val="0070C0"/>
          <w:sz w:val="24"/>
          <w:szCs w:val="24"/>
          <w:shd w:val="clear" w:color="auto" w:fill="FFFFFF"/>
          <w:rtl/>
        </w:rPr>
      </w:pPr>
      <w:proofErr w:type="gramStart"/>
      <w:r w:rsidRPr="0069426E">
        <w:rPr>
          <w:rFonts w:ascii="DIN Next LT Arabic" w:hAnsi="DIN Next LT Arabic" w:cs="DIN Next LT Arabic"/>
          <w:color w:val="0070C0"/>
          <w:sz w:val="24"/>
          <w:szCs w:val="24"/>
          <w:shd w:val="clear" w:color="auto" w:fill="FFFFFF"/>
        </w:rPr>
        <w:t>]</w:t>
      </w:r>
      <w:r w:rsidR="00F40F7F" w:rsidRPr="0069426E">
        <w:rPr>
          <w:rFonts w:ascii="DIN Next LT Arabic" w:hAnsi="DIN Next LT Arabic" w:cs="DIN Next LT Arabic"/>
          <w:color w:val="0070C0"/>
          <w:sz w:val="24"/>
          <w:szCs w:val="24"/>
          <w:shd w:val="clear" w:color="auto" w:fill="FFFFFF"/>
          <w:rtl/>
        </w:rPr>
        <w:t>على</w:t>
      </w:r>
      <w:proofErr w:type="gramEnd"/>
      <w:r w:rsidR="00F40F7F" w:rsidRPr="0069426E">
        <w:rPr>
          <w:rFonts w:ascii="DIN Next LT Arabic" w:hAnsi="DIN Next LT Arabic" w:cs="DIN Next LT Arabic"/>
          <w:color w:val="0070C0"/>
          <w:sz w:val="24"/>
          <w:szCs w:val="24"/>
          <w:shd w:val="clear" w:color="auto" w:fill="FFFFFF"/>
          <w:rtl/>
        </w:rPr>
        <w:t xml:space="preserve"> </w:t>
      </w:r>
      <w:r w:rsidR="00E17BB8" w:rsidRPr="0069426E">
        <w:rPr>
          <w:rFonts w:ascii="DIN Next LT Arabic" w:hAnsi="DIN Next LT Arabic" w:cs="DIN Next LT Arabic"/>
          <w:color w:val="0070C0"/>
          <w:sz w:val="24"/>
          <w:szCs w:val="24"/>
          <w:shd w:val="clear" w:color="auto" w:fill="FFFFFF"/>
          <w:rtl/>
        </w:rPr>
        <w:t>الجهة الحكومية</w:t>
      </w:r>
      <w:r w:rsidR="00F40F7F" w:rsidRPr="0069426E">
        <w:rPr>
          <w:rFonts w:ascii="DIN Next LT Arabic" w:hAnsi="DIN Next LT Arabic" w:cs="DIN Next LT Arabic"/>
          <w:color w:val="0070C0"/>
          <w:sz w:val="24"/>
          <w:szCs w:val="24"/>
          <w:shd w:val="clear" w:color="auto" w:fill="FFFFFF"/>
          <w:rtl/>
        </w:rPr>
        <w:t xml:space="preserve"> تحديد وثائق العرض الفني المطلوبة</w:t>
      </w:r>
      <w:r w:rsidR="00F40F7F" w:rsidRPr="0069426E">
        <w:rPr>
          <w:rFonts w:ascii="DIN Next LT Arabic" w:hAnsi="DIN Next LT Arabic" w:cs="DIN Next LT Arabic"/>
          <w:color w:val="0070C0"/>
          <w:sz w:val="24"/>
          <w:szCs w:val="24"/>
          <w:shd w:val="clear" w:color="auto" w:fill="FFFFFF"/>
        </w:rPr>
        <w:t>.</w:t>
      </w:r>
      <w:r w:rsidR="001603A4" w:rsidRPr="0069426E">
        <w:rPr>
          <w:rFonts w:ascii="DIN Next LT Arabic" w:hAnsi="DIN Next LT Arabic" w:cs="DIN Next LT Arabic"/>
          <w:color w:val="0070C0"/>
          <w:sz w:val="24"/>
          <w:szCs w:val="24"/>
          <w:shd w:val="clear" w:color="auto" w:fill="FFFFFF"/>
          <w:rtl/>
        </w:rPr>
        <w:t xml:space="preserve"> وما يلي مثال على </w:t>
      </w:r>
      <w:proofErr w:type="gramStart"/>
      <w:r w:rsidR="001603A4" w:rsidRPr="0069426E">
        <w:rPr>
          <w:rFonts w:ascii="DIN Next LT Arabic" w:hAnsi="DIN Next LT Arabic" w:cs="DIN Next LT Arabic"/>
          <w:color w:val="0070C0"/>
          <w:sz w:val="24"/>
          <w:szCs w:val="24"/>
          <w:shd w:val="clear" w:color="auto" w:fill="FFFFFF"/>
          <w:rtl/>
        </w:rPr>
        <w:t>ذلك:</w:t>
      </w:r>
      <w:r w:rsidRPr="0069426E">
        <w:rPr>
          <w:rFonts w:ascii="DIN Next LT Arabic" w:hAnsi="DIN Next LT Arabic" w:cs="DIN Next LT Arabic"/>
          <w:color w:val="0070C0"/>
          <w:sz w:val="24"/>
          <w:szCs w:val="24"/>
          <w:shd w:val="clear" w:color="auto" w:fill="FFFFFF"/>
        </w:rPr>
        <w:t>[</w:t>
      </w:r>
      <w:proofErr w:type="gramEnd"/>
    </w:p>
    <w:p w14:paraId="6004C0CD" w14:textId="05B867DD" w:rsidR="001603A4" w:rsidRPr="0069426E" w:rsidRDefault="001603A4">
      <w:pPr>
        <w:pStyle w:val="BodyText"/>
        <w:numPr>
          <w:ilvl w:val="0"/>
          <w:numId w:val="22"/>
        </w:numPr>
        <w:bidi/>
        <w:jc w:val="both"/>
        <w:rPr>
          <w:rFonts w:ascii="DIN Next LT Arabic" w:hAnsi="DIN Next LT Arabic" w:cs="DIN Next LT Arabic"/>
          <w:color w:val="FF0000"/>
          <w:sz w:val="24"/>
          <w:szCs w:val="24"/>
          <w:shd w:val="clear" w:color="auto" w:fill="FFFFFF"/>
        </w:rPr>
      </w:pPr>
      <w:r w:rsidRPr="0069426E">
        <w:rPr>
          <w:rFonts w:ascii="DIN Next LT Arabic" w:hAnsi="DIN Next LT Arabic" w:cs="DIN Next LT Arabic"/>
          <w:color w:val="FF0000"/>
          <w:sz w:val="24"/>
          <w:szCs w:val="24"/>
          <w:shd w:val="clear" w:color="auto" w:fill="FFFFFF"/>
          <w:rtl/>
        </w:rPr>
        <w:t>منهجية</w:t>
      </w:r>
      <w:r w:rsidR="00A30AF1" w:rsidRPr="0069426E">
        <w:rPr>
          <w:rFonts w:ascii="DIN Next LT Arabic" w:hAnsi="DIN Next LT Arabic" w:cs="DIN Next LT Arabic"/>
          <w:color w:val="FF0000"/>
          <w:sz w:val="24"/>
          <w:szCs w:val="24"/>
          <w:shd w:val="clear" w:color="auto" w:fill="FFFFFF"/>
        </w:rPr>
        <w:t xml:space="preserve"> </w:t>
      </w:r>
      <w:r w:rsidR="00425650" w:rsidRPr="0069426E">
        <w:rPr>
          <w:rFonts w:ascii="DIN Next LT Arabic" w:hAnsi="DIN Next LT Arabic" w:cs="DIN Next LT Arabic"/>
          <w:color w:val="FF0000"/>
          <w:sz w:val="24"/>
          <w:szCs w:val="24"/>
          <w:shd w:val="clear" w:color="auto" w:fill="FFFFFF"/>
          <w:rtl/>
        </w:rPr>
        <w:t>إ</w:t>
      </w:r>
      <w:r w:rsidRPr="0069426E">
        <w:rPr>
          <w:rFonts w:ascii="DIN Next LT Arabic" w:hAnsi="DIN Next LT Arabic" w:cs="DIN Next LT Arabic"/>
          <w:color w:val="FF0000"/>
          <w:sz w:val="24"/>
          <w:szCs w:val="24"/>
          <w:shd w:val="clear" w:color="auto" w:fill="FFFFFF"/>
          <w:rtl/>
        </w:rPr>
        <w:t>نجاز</w:t>
      </w:r>
      <w:r w:rsidR="00A30AF1" w:rsidRPr="0069426E">
        <w:rPr>
          <w:rFonts w:ascii="DIN Next LT Arabic" w:hAnsi="DIN Next LT Arabic" w:cs="DIN Next LT Arabic"/>
          <w:color w:val="FF0000"/>
          <w:sz w:val="24"/>
          <w:szCs w:val="24"/>
          <w:shd w:val="clear" w:color="auto" w:fill="FFFFFF"/>
        </w:rPr>
        <w:t xml:space="preserve"> </w:t>
      </w:r>
      <w:r w:rsidRPr="0069426E">
        <w:rPr>
          <w:rFonts w:ascii="DIN Next LT Arabic" w:hAnsi="DIN Next LT Arabic" w:cs="DIN Next LT Arabic"/>
          <w:color w:val="FF0000"/>
          <w:sz w:val="24"/>
          <w:szCs w:val="24"/>
          <w:shd w:val="clear" w:color="auto" w:fill="FFFFFF"/>
          <w:rtl/>
        </w:rPr>
        <w:t>الأعمال</w:t>
      </w:r>
      <w:r w:rsidR="00AE4341" w:rsidRPr="0069426E">
        <w:rPr>
          <w:rFonts w:ascii="DIN Next LT Arabic" w:hAnsi="DIN Next LT Arabic" w:cs="DIN Next LT Arabic"/>
          <w:color w:val="FF0000"/>
          <w:sz w:val="24"/>
          <w:szCs w:val="24"/>
          <w:shd w:val="clear" w:color="auto" w:fill="FFFFFF"/>
        </w:rPr>
        <w:t>.</w:t>
      </w:r>
    </w:p>
    <w:p w14:paraId="31656678" w14:textId="7168121E" w:rsidR="001603A4" w:rsidRPr="0069426E" w:rsidRDefault="001603A4">
      <w:pPr>
        <w:pStyle w:val="BodyText"/>
        <w:numPr>
          <w:ilvl w:val="0"/>
          <w:numId w:val="22"/>
        </w:numPr>
        <w:bidi/>
        <w:jc w:val="both"/>
        <w:rPr>
          <w:rFonts w:ascii="DIN Next LT Arabic" w:hAnsi="DIN Next LT Arabic" w:cs="DIN Next LT Arabic"/>
          <w:color w:val="FF0000"/>
          <w:sz w:val="24"/>
          <w:szCs w:val="24"/>
          <w:shd w:val="clear" w:color="auto" w:fill="FFFFFF"/>
        </w:rPr>
      </w:pPr>
      <w:r w:rsidRPr="0069426E">
        <w:rPr>
          <w:rFonts w:ascii="DIN Next LT Arabic" w:hAnsi="DIN Next LT Arabic" w:cs="DIN Next LT Arabic"/>
          <w:color w:val="FF0000"/>
          <w:sz w:val="24"/>
          <w:szCs w:val="24"/>
          <w:shd w:val="clear" w:color="auto" w:fill="FFFFFF"/>
          <w:rtl/>
        </w:rPr>
        <w:t>الجدول</w:t>
      </w:r>
      <w:r w:rsidR="00A30AF1" w:rsidRPr="0069426E">
        <w:rPr>
          <w:rFonts w:ascii="DIN Next LT Arabic" w:hAnsi="DIN Next LT Arabic" w:cs="DIN Next LT Arabic"/>
          <w:color w:val="FF0000"/>
          <w:sz w:val="24"/>
          <w:szCs w:val="24"/>
          <w:shd w:val="clear" w:color="auto" w:fill="FFFFFF"/>
        </w:rPr>
        <w:t xml:space="preserve"> </w:t>
      </w:r>
      <w:r w:rsidRPr="0069426E">
        <w:rPr>
          <w:rFonts w:ascii="DIN Next LT Arabic" w:hAnsi="DIN Next LT Arabic" w:cs="DIN Next LT Arabic"/>
          <w:color w:val="FF0000"/>
          <w:sz w:val="24"/>
          <w:szCs w:val="24"/>
          <w:shd w:val="clear" w:color="auto" w:fill="FFFFFF"/>
          <w:rtl/>
        </w:rPr>
        <w:t>الزمني</w:t>
      </w:r>
      <w:r w:rsidR="00A30AF1" w:rsidRPr="0069426E">
        <w:rPr>
          <w:rFonts w:ascii="DIN Next LT Arabic" w:hAnsi="DIN Next LT Arabic" w:cs="DIN Next LT Arabic"/>
          <w:color w:val="FF0000"/>
          <w:sz w:val="24"/>
          <w:szCs w:val="24"/>
          <w:shd w:val="clear" w:color="auto" w:fill="FFFFFF"/>
        </w:rPr>
        <w:t xml:space="preserve"> </w:t>
      </w:r>
      <w:r w:rsidRPr="0069426E">
        <w:rPr>
          <w:rFonts w:ascii="DIN Next LT Arabic" w:hAnsi="DIN Next LT Arabic" w:cs="DIN Next LT Arabic"/>
          <w:color w:val="FF0000"/>
          <w:sz w:val="24"/>
          <w:szCs w:val="24"/>
          <w:shd w:val="clear" w:color="auto" w:fill="FFFFFF"/>
          <w:rtl/>
        </w:rPr>
        <w:t>لتنفيذ</w:t>
      </w:r>
      <w:r w:rsidR="00A30AF1" w:rsidRPr="0069426E">
        <w:rPr>
          <w:rFonts w:ascii="DIN Next LT Arabic" w:hAnsi="DIN Next LT Arabic" w:cs="DIN Next LT Arabic"/>
          <w:color w:val="FF0000"/>
          <w:sz w:val="24"/>
          <w:szCs w:val="24"/>
          <w:shd w:val="clear" w:color="auto" w:fill="FFFFFF"/>
        </w:rPr>
        <w:t xml:space="preserve"> </w:t>
      </w:r>
      <w:r w:rsidRPr="0069426E">
        <w:rPr>
          <w:rFonts w:ascii="DIN Next LT Arabic" w:hAnsi="DIN Next LT Arabic" w:cs="DIN Next LT Arabic"/>
          <w:color w:val="FF0000"/>
          <w:sz w:val="24"/>
          <w:szCs w:val="24"/>
          <w:shd w:val="clear" w:color="auto" w:fill="FFFFFF"/>
          <w:rtl/>
        </w:rPr>
        <w:t>الأعمال</w:t>
      </w:r>
      <w:r w:rsidR="00AE4341" w:rsidRPr="0069426E">
        <w:rPr>
          <w:rFonts w:ascii="DIN Next LT Arabic" w:hAnsi="DIN Next LT Arabic" w:cs="DIN Next LT Arabic"/>
          <w:color w:val="FF0000"/>
          <w:sz w:val="24"/>
          <w:szCs w:val="24"/>
          <w:shd w:val="clear" w:color="auto" w:fill="FFFFFF"/>
        </w:rPr>
        <w:t>.</w:t>
      </w:r>
    </w:p>
    <w:p w14:paraId="1A18D5F3" w14:textId="7E1FB7D5" w:rsidR="001603A4" w:rsidRPr="0069426E" w:rsidRDefault="00D35736">
      <w:pPr>
        <w:pStyle w:val="BodyText"/>
        <w:numPr>
          <w:ilvl w:val="0"/>
          <w:numId w:val="22"/>
        </w:numPr>
        <w:bidi/>
        <w:jc w:val="both"/>
        <w:rPr>
          <w:rFonts w:ascii="DIN Next LT Arabic" w:hAnsi="DIN Next LT Arabic" w:cs="DIN Next LT Arabic"/>
          <w:color w:val="FF0000"/>
          <w:sz w:val="24"/>
          <w:szCs w:val="24"/>
          <w:shd w:val="clear" w:color="auto" w:fill="FFFFFF"/>
        </w:rPr>
      </w:pPr>
      <w:r w:rsidRPr="0069426E">
        <w:rPr>
          <w:rFonts w:ascii="DIN Next LT Arabic" w:hAnsi="DIN Next LT Arabic" w:cs="DIN Next LT Arabic"/>
          <w:color w:val="FF0000"/>
          <w:sz w:val="24"/>
          <w:szCs w:val="24"/>
          <w:shd w:val="clear" w:color="auto" w:fill="FFFFFF"/>
          <w:rtl/>
        </w:rPr>
        <w:t>الخبرات</w:t>
      </w:r>
      <w:r w:rsidR="00A30AF1" w:rsidRPr="0069426E">
        <w:rPr>
          <w:rFonts w:ascii="DIN Next LT Arabic" w:hAnsi="DIN Next LT Arabic" w:cs="DIN Next LT Arabic"/>
          <w:color w:val="FF0000"/>
          <w:sz w:val="24"/>
          <w:szCs w:val="24"/>
          <w:shd w:val="clear" w:color="auto" w:fill="FFFFFF"/>
        </w:rPr>
        <w:t xml:space="preserve"> </w:t>
      </w:r>
      <w:r w:rsidRPr="0069426E">
        <w:rPr>
          <w:rFonts w:ascii="DIN Next LT Arabic" w:hAnsi="DIN Next LT Arabic" w:cs="DIN Next LT Arabic"/>
          <w:color w:val="FF0000"/>
          <w:sz w:val="24"/>
          <w:szCs w:val="24"/>
          <w:shd w:val="clear" w:color="auto" w:fill="FFFFFF"/>
          <w:rtl/>
        </w:rPr>
        <w:t>السابقة</w:t>
      </w:r>
      <w:r w:rsidR="00AE4341" w:rsidRPr="0069426E">
        <w:rPr>
          <w:rFonts w:ascii="DIN Next LT Arabic" w:hAnsi="DIN Next LT Arabic" w:cs="DIN Next LT Arabic"/>
          <w:color w:val="FF0000"/>
          <w:sz w:val="24"/>
          <w:szCs w:val="24"/>
          <w:shd w:val="clear" w:color="auto" w:fill="FFFFFF"/>
        </w:rPr>
        <w:t>.</w:t>
      </w:r>
    </w:p>
    <w:p w14:paraId="3943D648" w14:textId="292B3199" w:rsidR="00230682" w:rsidRPr="0069426E" w:rsidRDefault="00AA3F71">
      <w:pPr>
        <w:pStyle w:val="BodyText"/>
        <w:numPr>
          <w:ilvl w:val="0"/>
          <w:numId w:val="22"/>
        </w:numPr>
        <w:bidi/>
        <w:jc w:val="both"/>
        <w:rPr>
          <w:rFonts w:ascii="DIN Next LT Arabic" w:hAnsi="DIN Next LT Arabic" w:cs="DIN Next LT Arabic"/>
          <w:color w:val="FF0000"/>
          <w:sz w:val="24"/>
          <w:szCs w:val="24"/>
          <w:shd w:val="clear" w:color="auto" w:fill="FFFFFF"/>
        </w:rPr>
      </w:pPr>
      <w:r w:rsidRPr="0069426E">
        <w:rPr>
          <w:rFonts w:ascii="DIN Next LT Arabic" w:hAnsi="DIN Next LT Arabic" w:cs="DIN Next LT Arabic"/>
          <w:color w:val="FF0000"/>
          <w:sz w:val="24"/>
          <w:szCs w:val="24"/>
          <w:shd w:val="clear" w:color="auto" w:fill="FFFFFF"/>
          <w:rtl/>
        </w:rPr>
        <w:t>فريق</w:t>
      </w:r>
      <w:r w:rsidR="00A30AF1" w:rsidRPr="0069426E">
        <w:rPr>
          <w:rFonts w:ascii="DIN Next LT Arabic" w:hAnsi="DIN Next LT Arabic" w:cs="DIN Next LT Arabic"/>
          <w:color w:val="FF0000"/>
          <w:sz w:val="24"/>
          <w:szCs w:val="24"/>
          <w:shd w:val="clear" w:color="auto" w:fill="FFFFFF"/>
        </w:rPr>
        <w:t xml:space="preserve"> </w:t>
      </w:r>
      <w:r w:rsidRPr="0069426E">
        <w:rPr>
          <w:rFonts w:ascii="DIN Next LT Arabic" w:hAnsi="DIN Next LT Arabic" w:cs="DIN Next LT Arabic"/>
          <w:color w:val="FF0000"/>
          <w:sz w:val="24"/>
          <w:szCs w:val="24"/>
          <w:shd w:val="clear" w:color="auto" w:fill="FFFFFF"/>
          <w:rtl/>
        </w:rPr>
        <w:t>العمل</w:t>
      </w:r>
      <w:r w:rsidR="00AE4341" w:rsidRPr="0069426E">
        <w:rPr>
          <w:rFonts w:ascii="DIN Next LT Arabic" w:hAnsi="DIN Next LT Arabic" w:cs="DIN Next LT Arabic"/>
          <w:color w:val="FF0000"/>
          <w:sz w:val="24"/>
          <w:szCs w:val="24"/>
          <w:shd w:val="clear" w:color="auto" w:fill="FFFFFF"/>
        </w:rPr>
        <w:t>.</w:t>
      </w:r>
      <w:r w:rsidR="00230682" w:rsidRPr="0069426E">
        <w:rPr>
          <w:rFonts w:ascii="DIN Next LT Arabic" w:hAnsi="DIN Next LT Arabic" w:cs="DIN Next LT Arabic"/>
          <w:color w:val="FF0000"/>
          <w:sz w:val="24"/>
          <w:szCs w:val="24"/>
          <w:shd w:val="clear" w:color="auto" w:fill="FFFFFF"/>
        </w:rPr>
        <w:t xml:space="preserve"> </w:t>
      </w:r>
    </w:p>
    <w:p w14:paraId="45D48246" w14:textId="50EEDA72" w:rsidR="00AA3F71" w:rsidRPr="0069426E" w:rsidRDefault="00230682">
      <w:pPr>
        <w:pStyle w:val="BodyText"/>
        <w:numPr>
          <w:ilvl w:val="0"/>
          <w:numId w:val="22"/>
        </w:numPr>
        <w:bidi/>
        <w:jc w:val="both"/>
        <w:rPr>
          <w:rFonts w:ascii="DIN Next LT Arabic" w:hAnsi="DIN Next LT Arabic" w:cs="DIN Next LT Arabic"/>
          <w:color w:val="FF0000"/>
          <w:sz w:val="24"/>
          <w:szCs w:val="24"/>
          <w:shd w:val="clear" w:color="auto" w:fill="FFFFFF"/>
          <w:rtl/>
        </w:rPr>
      </w:pPr>
      <w:r w:rsidRPr="0069426E">
        <w:rPr>
          <w:rFonts w:ascii="DIN Next LT Arabic" w:hAnsi="DIN Next LT Arabic" w:cs="DIN Next LT Arabic" w:hint="eastAsia"/>
          <w:color w:val="00B050"/>
          <w:sz w:val="24"/>
          <w:szCs w:val="24"/>
          <w:shd w:val="clear" w:color="auto" w:fill="FFFFFF"/>
          <w:rtl/>
        </w:rPr>
        <w:t>نسبة</w:t>
      </w:r>
      <w:r w:rsidRPr="0069426E">
        <w:rPr>
          <w:rFonts w:ascii="DIN Next LT Arabic" w:hAnsi="DIN Next LT Arabic" w:cs="DIN Next LT Arabic"/>
          <w:color w:val="00B050"/>
          <w:sz w:val="24"/>
          <w:szCs w:val="24"/>
          <w:shd w:val="clear" w:color="auto" w:fill="FFFFFF"/>
          <w:rtl/>
        </w:rPr>
        <w:t xml:space="preserve"> </w:t>
      </w:r>
      <w:r w:rsidRPr="0069426E">
        <w:rPr>
          <w:rFonts w:ascii="DIN Next LT Arabic" w:hAnsi="DIN Next LT Arabic" w:cs="DIN Next LT Arabic" w:hint="eastAsia"/>
          <w:color w:val="00B050"/>
          <w:sz w:val="24"/>
          <w:szCs w:val="24"/>
          <w:shd w:val="clear" w:color="auto" w:fill="FFFFFF"/>
          <w:rtl/>
        </w:rPr>
        <w:t>المحتوى</w:t>
      </w:r>
      <w:r w:rsidRPr="0069426E">
        <w:rPr>
          <w:rFonts w:ascii="DIN Next LT Arabic" w:hAnsi="DIN Next LT Arabic" w:cs="DIN Next LT Arabic"/>
          <w:color w:val="00B050"/>
          <w:sz w:val="24"/>
          <w:szCs w:val="24"/>
          <w:shd w:val="clear" w:color="auto" w:fill="FFFFFF"/>
          <w:rtl/>
        </w:rPr>
        <w:t xml:space="preserve"> </w:t>
      </w:r>
      <w:r w:rsidRPr="0069426E">
        <w:rPr>
          <w:rFonts w:ascii="DIN Next LT Arabic" w:hAnsi="DIN Next LT Arabic" w:cs="DIN Next LT Arabic" w:hint="eastAsia"/>
          <w:color w:val="00B050"/>
          <w:sz w:val="24"/>
          <w:szCs w:val="24"/>
          <w:shd w:val="clear" w:color="auto" w:fill="FFFFFF"/>
          <w:rtl/>
        </w:rPr>
        <w:t>المحلي</w:t>
      </w:r>
      <w:r w:rsidRPr="0069426E">
        <w:rPr>
          <w:rFonts w:ascii="DIN Next LT Arabic" w:hAnsi="DIN Next LT Arabic" w:cs="DIN Next LT Arabic"/>
          <w:color w:val="00B050"/>
          <w:sz w:val="24"/>
          <w:szCs w:val="24"/>
          <w:shd w:val="clear" w:color="auto" w:fill="FFFFFF"/>
          <w:rtl/>
        </w:rPr>
        <w:t xml:space="preserve"> </w:t>
      </w:r>
      <w:r w:rsidRPr="0069426E">
        <w:rPr>
          <w:rFonts w:ascii="DIN Next LT Arabic" w:hAnsi="DIN Next LT Arabic" w:cs="DIN Next LT Arabic" w:hint="eastAsia"/>
          <w:color w:val="00B050"/>
          <w:sz w:val="24"/>
          <w:szCs w:val="24"/>
          <w:shd w:val="clear" w:color="auto" w:fill="FFFFFF"/>
          <w:rtl/>
        </w:rPr>
        <w:t>المستهدفة</w:t>
      </w:r>
      <w:r w:rsidRPr="0069426E">
        <w:rPr>
          <w:rFonts w:ascii="DIN Next LT Arabic" w:hAnsi="DIN Next LT Arabic" w:cs="DIN Next LT Arabic"/>
          <w:color w:val="00B050"/>
          <w:sz w:val="24"/>
          <w:szCs w:val="24"/>
          <w:shd w:val="clear" w:color="auto" w:fill="FFFFFF"/>
          <w:rtl/>
        </w:rPr>
        <w:t>.</w:t>
      </w:r>
      <w:r w:rsidR="00A47CCC" w:rsidRPr="0069426E">
        <w:rPr>
          <w:rFonts w:ascii="DIN Next LT Arabic" w:hAnsi="DIN Next LT Arabic" w:cs="DIN Next LT Arabic"/>
          <w:color w:val="00B050"/>
          <w:sz w:val="24"/>
          <w:szCs w:val="24"/>
          <w:shd w:val="clear" w:color="auto" w:fill="FFFFFF"/>
          <w:rtl/>
        </w:rPr>
        <w:t xml:space="preserve"> </w:t>
      </w:r>
      <w:r w:rsidR="00A47CCC" w:rsidRPr="0069426E">
        <w:rPr>
          <w:rFonts w:ascii="DIN Next LT Arabic" w:hAnsi="DIN Next LT Arabic" w:cs="DIN Next LT Arabic"/>
          <w:color w:val="0070C0"/>
          <w:sz w:val="24"/>
          <w:szCs w:val="24"/>
          <w:shd w:val="clear" w:color="auto" w:fill="FFFFFF"/>
          <w:rtl/>
        </w:rPr>
        <w:t>[هذا المتطلب ينطبق فقط في حال تم تطبيق آلية وزن المحتوى المحلي في التقييم المالي أو آلية الحد الأدنى المطلوب للمحتوى المحلي].</w:t>
      </w:r>
    </w:p>
    <w:p w14:paraId="04969DB6" w14:textId="77777777" w:rsidR="00F40F7F" w:rsidRPr="0069426E" w:rsidRDefault="00F40F7F">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3" w:name="_Toc137906698"/>
      <w:r w:rsidRPr="0069426E">
        <w:rPr>
          <w:rFonts w:ascii="DIN Next LT Arabic" w:hAnsi="DIN Next LT Arabic" w:cs="DIN Next LT Arabic"/>
          <w:color w:val="000000" w:themeColor="text1"/>
          <w:szCs w:val="24"/>
          <w:rtl/>
        </w:rPr>
        <w:t>وثائق العرض المالي</w:t>
      </w:r>
      <w:bookmarkEnd w:id="83"/>
    </w:p>
    <w:p w14:paraId="212D0046" w14:textId="77777777" w:rsidR="00AA3F71" w:rsidRPr="0069426E" w:rsidRDefault="00AA3F71" w:rsidP="000B47CD">
      <w:pPr>
        <w:pStyle w:val="BodyText"/>
        <w:bidi/>
        <w:jc w:val="both"/>
        <w:rPr>
          <w:rFonts w:ascii="DIN Next LT Arabic" w:hAnsi="DIN Next LT Arabic" w:cs="DIN Next LT Arabic"/>
          <w:sz w:val="24"/>
          <w:szCs w:val="24"/>
          <w:shd w:val="clear" w:color="auto" w:fill="FFFFFF"/>
          <w:rtl/>
        </w:rPr>
      </w:pPr>
      <w:r w:rsidRPr="0069426E">
        <w:rPr>
          <w:rFonts w:ascii="DIN Next LT Arabic" w:hAnsi="DIN Next LT Arabic" w:cs="DIN Next LT Arabic"/>
          <w:sz w:val="24"/>
          <w:szCs w:val="24"/>
          <w:shd w:val="clear" w:color="auto" w:fill="FFFFFF"/>
          <w:rtl/>
        </w:rPr>
        <w:t>يشمل العرض المالي المتطلبات التالية:</w:t>
      </w:r>
    </w:p>
    <w:p w14:paraId="567036E6" w14:textId="10874184" w:rsidR="00F40F7F" w:rsidRPr="0069426E" w:rsidRDefault="00D71D37" w:rsidP="00AA3F71">
      <w:pPr>
        <w:pStyle w:val="BodyText"/>
        <w:bidi/>
        <w:jc w:val="both"/>
        <w:rPr>
          <w:rFonts w:ascii="DIN Next LT Arabic" w:hAnsi="DIN Next LT Arabic" w:cs="DIN Next LT Arabic"/>
          <w:color w:val="0070C0"/>
          <w:sz w:val="24"/>
          <w:szCs w:val="24"/>
          <w:shd w:val="clear" w:color="auto" w:fill="FFFFFF"/>
        </w:rPr>
      </w:pPr>
      <w:proofErr w:type="gramStart"/>
      <w:r w:rsidRPr="0069426E">
        <w:rPr>
          <w:rFonts w:ascii="DIN Next LT Arabic" w:hAnsi="DIN Next LT Arabic" w:cs="DIN Next LT Arabic"/>
          <w:color w:val="0070C0"/>
          <w:sz w:val="24"/>
          <w:szCs w:val="24"/>
          <w:shd w:val="clear" w:color="auto" w:fill="FFFFFF"/>
        </w:rPr>
        <w:t>]</w:t>
      </w:r>
      <w:r w:rsidR="00F40F7F" w:rsidRPr="0069426E">
        <w:rPr>
          <w:rFonts w:ascii="DIN Next LT Arabic" w:hAnsi="DIN Next LT Arabic" w:cs="DIN Next LT Arabic"/>
          <w:color w:val="0070C0"/>
          <w:sz w:val="24"/>
          <w:szCs w:val="24"/>
          <w:shd w:val="clear" w:color="auto" w:fill="FFFFFF"/>
          <w:rtl/>
        </w:rPr>
        <w:t>على</w:t>
      </w:r>
      <w:proofErr w:type="gramEnd"/>
      <w:r w:rsidR="00F40F7F" w:rsidRPr="0069426E">
        <w:rPr>
          <w:rFonts w:ascii="DIN Next LT Arabic" w:hAnsi="DIN Next LT Arabic" w:cs="DIN Next LT Arabic"/>
          <w:color w:val="0070C0"/>
          <w:sz w:val="24"/>
          <w:szCs w:val="24"/>
          <w:shd w:val="clear" w:color="auto" w:fill="FFFFFF"/>
          <w:rtl/>
        </w:rPr>
        <w:t xml:space="preserve"> </w:t>
      </w:r>
      <w:r w:rsidR="00E17BB8" w:rsidRPr="0069426E">
        <w:rPr>
          <w:rFonts w:ascii="DIN Next LT Arabic" w:hAnsi="DIN Next LT Arabic" w:cs="DIN Next LT Arabic"/>
          <w:color w:val="0070C0"/>
          <w:sz w:val="24"/>
          <w:szCs w:val="24"/>
          <w:shd w:val="clear" w:color="auto" w:fill="FFFFFF"/>
          <w:rtl/>
        </w:rPr>
        <w:t>الجهة الحكومية</w:t>
      </w:r>
      <w:r w:rsidR="00F40F7F" w:rsidRPr="0069426E">
        <w:rPr>
          <w:rFonts w:ascii="DIN Next LT Arabic" w:hAnsi="DIN Next LT Arabic" w:cs="DIN Next LT Arabic"/>
          <w:color w:val="0070C0"/>
          <w:sz w:val="24"/>
          <w:szCs w:val="24"/>
          <w:shd w:val="clear" w:color="auto" w:fill="FFFFFF"/>
          <w:rtl/>
        </w:rPr>
        <w:t xml:space="preserve"> تح</w:t>
      </w:r>
      <w:r w:rsidR="009679AF" w:rsidRPr="0069426E">
        <w:rPr>
          <w:rFonts w:ascii="DIN Next LT Arabic" w:hAnsi="DIN Next LT Arabic" w:cs="DIN Next LT Arabic"/>
          <w:color w:val="0070C0"/>
          <w:sz w:val="24"/>
          <w:szCs w:val="24"/>
          <w:shd w:val="clear" w:color="auto" w:fill="FFFFFF"/>
          <w:rtl/>
        </w:rPr>
        <w:t>ديد وثائق العرض المالي المطلوبة، وما يلي مثال على ذلك:</w:t>
      </w:r>
      <w:r w:rsidRPr="0069426E">
        <w:rPr>
          <w:rFonts w:ascii="DIN Next LT Arabic" w:hAnsi="DIN Next LT Arabic" w:cs="DIN Next LT Arabic"/>
          <w:color w:val="0070C0"/>
          <w:sz w:val="24"/>
          <w:szCs w:val="24"/>
          <w:shd w:val="clear" w:color="auto" w:fill="FFFFFF"/>
        </w:rPr>
        <w:t>[</w:t>
      </w:r>
    </w:p>
    <w:p w14:paraId="29F6FB9C" w14:textId="2CFBD965" w:rsidR="00F40F7F" w:rsidRPr="0069426E" w:rsidRDefault="00F40F7F">
      <w:pPr>
        <w:pStyle w:val="BodyText"/>
        <w:numPr>
          <w:ilvl w:val="0"/>
          <w:numId w:val="25"/>
        </w:numPr>
        <w:bidi/>
        <w:jc w:val="both"/>
        <w:rPr>
          <w:rFonts w:ascii="DIN Next LT Arabic" w:hAnsi="DIN Next LT Arabic" w:cs="DIN Next LT Arabic"/>
          <w:color w:val="FF0000"/>
          <w:sz w:val="24"/>
          <w:szCs w:val="24"/>
        </w:rPr>
      </w:pPr>
      <w:r w:rsidRPr="0069426E">
        <w:rPr>
          <w:rFonts w:ascii="DIN Next LT Arabic" w:hAnsi="DIN Next LT Arabic" w:cs="DIN Next LT Arabic"/>
          <w:color w:val="FF0000"/>
          <w:sz w:val="24"/>
          <w:szCs w:val="24"/>
          <w:shd w:val="clear" w:color="auto" w:fill="FFFFFF"/>
          <w:rtl/>
        </w:rPr>
        <w:t>جدول الكميات شامل</w:t>
      </w:r>
      <w:r w:rsidR="00425650" w:rsidRPr="0069426E">
        <w:rPr>
          <w:rFonts w:ascii="DIN Next LT Arabic" w:hAnsi="DIN Next LT Arabic" w:cs="DIN Next LT Arabic"/>
          <w:color w:val="FF0000"/>
          <w:sz w:val="24"/>
          <w:szCs w:val="24"/>
          <w:shd w:val="clear" w:color="auto" w:fill="FFFFFF"/>
          <w:rtl/>
        </w:rPr>
        <w:t>ا</w:t>
      </w:r>
      <w:r w:rsidRPr="0069426E">
        <w:rPr>
          <w:rFonts w:ascii="DIN Next LT Arabic" w:hAnsi="DIN Next LT Arabic" w:cs="DIN Next LT Arabic"/>
          <w:color w:val="FF0000"/>
          <w:sz w:val="24"/>
          <w:szCs w:val="24"/>
          <w:shd w:val="clear" w:color="auto" w:fill="FFFFFF"/>
          <w:rtl/>
        </w:rPr>
        <w:t xml:space="preserve"> الأسعار</w:t>
      </w:r>
      <w:r w:rsidR="00AE4341" w:rsidRPr="0069426E">
        <w:rPr>
          <w:rFonts w:ascii="DIN Next LT Arabic" w:hAnsi="DIN Next LT Arabic" w:cs="DIN Next LT Arabic"/>
          <w:color w:val="FF0000"/>
          <w:sz w:val="24"/>
          <w:szCs w:val="24"/>
          <w:shd w:val="clear" w:color="auto" w:fill="FFFFFF"/>
        </w:rPr>
        <w:t>.</w:t>
      </w:r>
    </w:p>
    <w:p w14:paraId="031F524A" w14:textId="53E5EFC4" w:rsidR="00F40F7F" w:rsidRPr="0069426E" w:rsidRDefault="00F40F7F">
      <w:pPr>
        <w:pStyle w:val="BodyText"/>
        <w:numPr>
          <w:ilvl w:val="0"/>
          <w:numId w:val="25"/>
        </w:numPr>
        <w:bidi/>
        <w:jc w:val="both"/>
        <w:rPr>
          <w:rFonts w:ascii="DIN Next LT Arabic" w:hAnsi="DIN Next LT Arabic" w:cs="DIN Next LT Arabic"/>
          <w:color w:val="FF0000"/>
          <w:sz w:val="24"/>
          <w:szCs w:val="24"/>
        </w:rPr>
      </w:pPr>
      <w:r w:rsidRPr="0069426E">
        <w:rPr>
          <w:rFonts w:ascii="DIN Next LT Arabic" w:hAnsi="DIN Next LT Arabic" w:cs="DIN Next LT Arabic"/>
          <w:color w:val="FF0000"/>
          <w:sz w:val="24"/>
          <w:szCs w:val="24"/>
          <w:shd w:val="clear" w:color="auto" w:fill="FFFFFF"/>
          <w:rtl/>
        </w:rPr>
        <w:t>جدول ال</w:t>
      </w:r>
      <w:r w:rsidR="002D1355" w:rsidRPr="0069426E">
        <w:rPr>
          <w:rFonts w:ascii="DIN Next LT Arabic" w:hAnsi="DIN Next LT Arabic" w:cs="DIN Next LT Arabic"/>
          <w:color w:val="FF0000"/>
          <w:sz w:val="24"/>
          <w:szCs w:val="24"/>
          <w:shd w:val="clear" w:color="auto" w:fill="FFFFFF"/>
          <w:rtl/>
        </w:rPr>
        <w:t>د</w:t>
      </w:r>
      <w:r w:rsidRPr="0069426E">
        <w:rPr>
          <w:rFonts w:ascii="DIN Next LT Arabic" w:hAnsi="DIN Next LT Arabic" w:cs="DIN Next LT Arabic"/>
          <w:color w:val="FF0000"/>
          <w:sz w:val="24"/>
          <w:szCs w:val="24"/>
          <w:shd w:val="clear" w:color="auto" w:fill="FFFFFF"/>
          <w:rtl/>
        </w:rPr>
        <w:t>فعات</w:t>
      </w:r>
      <w:r w:rsidR="00AE4341" w:rsidRPr="0069426E">
        <w:rPr>
          <w:rFonts w:ascii="DIN Next LT Arabic" w:hAnsi="DIN Next LT Arabic" w:cs="DIN Next LT Arabic"/>
          <w:color w:val="FF0000"/>
          <w:sz w:val="24"/>
          <w:szCs w:val="24"/>
          <w:shd w:val="clear" w:color="auto" w:fill="FFFFFF"/>
        </w:rPr>
        <w:t>.</w:t>
      </w:r>
    </w:p>
    <w:p w14:paraId="63A4805A" w14:textId="3B531AE2" w:rsidR="00F40F7F" w:rsidRPr="0069426E" w:rsidRDefault="00F40F7F">
      <w:pPr>
        <w:pStyle w:val="BodyText"/>
        <w:numPr>
          <w:ilvl w:val="0"/>
          <w:numId w:val="25"/>
        </w:numPr>
        <w:bidi/>
        <w:jc w:val="both"/>
        <w:rPr>
          <w:rFonts w:ascii="DIN Next LT Arabic" w:hAnsi="DIN Next LT Arabic" w:cs="DIN Next LT Arabic"/>
          <w:color w:val="FF0000"/>
          <w:sz w:val="24"/>
          <w:szCs w:val="24"/>
        </w:rPr>
      </w:pPr>
      <w:r w:rsidRPr="0069426E">
        <w:rPr>
          <w:rFonts w:ascii="DIN Next LT Arabic" w:hAnsi="DIN Next LT Arabic" w:cs="DIN Next LT Arabic"/>
          <w:color w:val="FF0000"/>
          <w:sz w:val="24"/>
          <w:szCs w:val="24"/>
          <w:shd w:val="clear" w:color="auto" w:fill="FFFFFF"/>
          <w:rtl/>
        </w:rPr>
        <w:t xml:space="preserve">الضمان </w:t>
      </w:r>
      <w:r w:rsidR="002A004F" w:rsidRPr="0069426E">
        <w:rPr>
          <w:rFonts w:ascii="DIN Next LT Arabic" w:hAnsi="DIN Next LT Arabic" w:cs="DIN Next LT Arabic"/>
          <w:color w:val="FF0000"/>
          <w:sz w:val="24"/>
          <w:szCs w:val="24"/>
          <w:shd w:val="clear" w:color="auto" w:fill="FFFFFF"/>
          <w:rtl/>
        </w:rPr>
        <w:t>الابتدائي</w:t>
      </w:r>
      <w:r w:rsidR="00AE4341" w:rsidRPr="0069426E">
        <w:rPr>
          <w:rFonts w:ascii="DIN Next LT Arabic" w:hAnsi="DIN Next LT Arabic" w:cs="DIN Next LT Arabic"/>
          <w:color w:val="FF0000"/>
          <w:sz w:val="24"/>
          <w:szCs w:val="24"/>
          <w:shd w:val="clear" w:color="auto" w:fill="FFFFFF"/>
        </w:rPr>
        <w:t>.</w:t>
      </w:r>
    </w:p>
    <w:p w14:paraId="38DCE1A0" w14:textId="77777777" w:rsidR="00244923" w:rsidRPr="0069426E" w:rsidRDefault="00585496">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4" w:name="_Toc137906699"/>
      <w:r w:rsidRPr="0069426E">
        <w:rPr>
          <w:rFonts w:ascii="DIN Next LT Arabic" w:hAnsi="DIN Next LT Arabic" w:cs="DIN Next LT Arabic"/>
          <w:color w:val="000000" w:themeColor="text1"/>
          <w:szCs w:val="24"/>
          <w:rtl/>
        </w:rPr>
        <w:t>كتابة الأسعار</w:t>
      </w:r>
      <w:bookmarkEnd w:id="84"/>
    </w:p>
    <w:p w14:paraId="0D6080FF" w14:textId="77777777" w:rsidR="0061312D" w:rsidRPr="0069426E" w:rsidRDefault="0061312D">
      <w:pPr>
        <w:pStyle w:val="BodyText"/>
        <w:numPr>
          <w:ilvl w:val="0"/>
          <w:numId w:val="40"/>
        </w:numPr>
        <w:bidi/>
        <w:jc w:val="both"/>
        <w:rPr>
          <w:rFonts w:ascii="DIN Next LT Arabic" w:hAnsi="DIN Next LT Arabic" w:cs="DIN Next LT Arabic"/>
          <w:color w:val="000000"/>
          <w:sz w:val="24"/>
          <w:szCs w:val="24"/>
          <w:shd w:val="clear" w:color="auto" w:fill="FFFFFF"/>
        </w:rPr>
      </w:pPr>
      <w:r w:rsidRPr="0069426E">
        <w:rPr>
          <w:rFonts w:ascii="DIN Next LT Arabic" w:hAnsi="DIN Next LT Arabic" w:cs="DIN Next LT Arabic"/>
          <w:color w:val="000000"/>
          <w:sz w:val="24"/>
          <w:szCs w:val="24"/>
          <w:shd w:val="clear" w:color="auto" w:fill="FFFFFF"/>
          <w:rtl/>
        </w:rPr>
        <w:t xml:space="preserve">يجب </w:t>
      </w:r>
      <w:r w:rsidR="00585496" w:rsidRPr="0069426E">
        <w:rPr>
          <w:rFonts w:ascii="DIN Next LT Arabic" w:hAnsi="DIN Next LT Arabic" w:cs="DIN Next LT Arabic"/>
          <w:color w:val="000000"/>
          <w:sz w:val="24"/>
          <w:szCs w:val="24"/>
          <w:shd w:val="clear" w:color="auto" w:fill="FFFFFF"/>
          <w:rtl/>
        </w:rPr>
        <w:t>على المتنافس تقد</w:t>
      </w:r>
      <w:r w:rsidR="00425650" w:rsidRPr="0069426E">
        <w:rPr>
          <w:rFonts w:ascii="DIN Next LT Arabic" w:hAnsi="DIN Next LT Arabic" w:cs="DIN Next LT Arabic"/>
          <w:color w:val="000000"/>
          <w:sz w:val="24"/>
          <w:szCs w:val="24"/>
          <w:shd w:val="clear" w:color="auto" w:fill="FFFFFF"/>
          <w:rtl/>
        </w:rPr>
        <w:t>يم سعره وفقاً للشروط والمواصفات</w:t>
      </w:r>
      <w:r w:rsidR="00585496" w:rsidRPr="0069426E">
        <w:rPr>
          <w:rFonts w:ascii="DIN Next LT Arabic" w:hAnsi="DIN Next LT Arabic" w:cs="DIN Next LT Arabic"/>
          <w:color w:val="000000"/>
          <w:sz w:val="24"/>
          <w:szCs w:val="24"/>
          <w:shd w:val="clear" w:color="auto" w:fill="FFFFFF"/>
          <w:rtl/>
        </w:rPr>
        <w:t xml:space="preserve"> وجداول الكميات المعتمدة</w:t>
      </w:r>
      <w:r w:rsidR="00425650" w:rsidRPr="0069426E">
        <w:rPr>
          <w:rFonts w:ascii="DIN Next LT Arabic" w:hAnsi="DIN Next LT Arabic" w:cs="DIN Next LT Arabic"/>
          <w:color w:val="000000"/>
          <w:sz w:val="24"/>
          <w:szCs w:val="24"/>
          <w:shd w:val="clear" w:color="auto" w:fill="FFFFFF"/>
          <w:rtl/>
        </w:rPr>
        <w:t>،</w:t>
      </w:r>
      <w:r w:rsidR="00585496" w:rsidRPr="0069426E">
        <w:rPr>
          <w:rFonts w:ascii="DIN Next LT Arabic" w:hAnsi="DIN Next LT Arabic" w:cs="DIN Next LT Arabic"/>
          <w:color w:val="000000"/>
          <w:sz w:val="24"/>
          <w:szCs w:val="24"/>
          <w:shd w:val="clear" w:color="auto" w:fill="FFFFFF"/>
          <w:rtl/>
        </w:rPr>
        <w:t xml:space="preserve"> وألا يقوم بإجراء أي تعديل أو إبداء أي تحفظ عليها، </w:t>
      </w:r>
      <w:r w:rsidR="00B95D2E" w:rsidRPr="0069426E">
        <w:rPr>
          <w:rFonts w:ascii="DIN Next LT Arabic" w:hAnsi="DIN Next LT Arabic" w:cs="DIN Next LT Arabic"/>
          <w:color w:val="000000"/>
          <w:sz w:val="24"/>
          <w:szCs w:val="24"/>
          <w:shd w:val="clear" w:color="auto" w:fill="FFFFFF"/>
          <w:rtl/>
        </w:rPr>
        <w:t xml:space="preserve">كما يجب ألا يقوم </w:t>
      </w:r>
      <w:r w:rsidR="00585496" w:rsidRPr="0069426E">
        <w:rPr>
          <w:rFonts w:ascii="DIN Next LT Arabic" w:hAnsi="DIN Next LT Arabic" w:cs="DIN Next LT Arabic"/>
          <w:color w:val="000000"/>
          <w:sz w:val="24"/>
          <w:szCs w:val="24"/>
          <w:shd w:val="clear" w:color="auto" w:fill="FFFFFF"/>
          <w:rtl/>
        </w:rPr>
        <w:t>بشطب أي بند من بنود المنافسة أو مواصفاتها</w:t>
      </w:r>
      <w:r w:rsidR="00B95D2E" w:rsidRPr="0069426E">
        <w:rPr>
          <w:rFonts w:ascii="DIN Next LT Arabic" w:hAnsi="DIN Next LT Arabic" w:cs="DIN Next LT Arabic"/>
          <w:color w:val="000000"/>
          <w:sz w:val="24"/>
          <w:szCs w:val="24"/>
          <w:shd w:val="clear" w:color="auto" w:fill="FFFFFF"/>
          <w:rtl/>
        </w:rPr>
        <w:t xml:space="preserve">، </w:t>
      </w:r>
      <w:r w:rsidR="00425650" w:rsidRPr="0069426E">
        <w:rPr>
          <w:rFonts w:ascii="DIN Next LT Arabic" w:hAnsi="DIN Next LT Arabic" w:cs="DIN Next LT Arabic"/>
          <w:color w:val="000000"/>
          <w:sz w:val="24"/>
          <w:szCs w:val="24"/>
          <w:shd w:val="clear" w:color="auto" w:fill="FFFFFF"/>
          <w:rtl/>
        </w:rPr>
        <w:t>و</w:t>
      </w:r>
      <w:r w:rsidR="00585496" w:rsidRPr="0069426E">
        <w:rPr>
          <w:rFonts w:ascii="DIN Next LT Arabic" w:hAnsi="DIN Next LT Arabic" w:cs="DIN Next LT Arabic"/>
          <w:color w:val="000000"/>
          <w:sz w:val="24"/>
          <w:szCs w:val="24"/>
          <w:shd w:val="clear" w:color="auto" w:fill="FFFFFF"/>
          <w:rtl/>
        </w:rPr>
        <w:t xml:space="preserve">سيتم استبعاد العرض المخالف لذلك. </w:t>
      </w:r>
    </w:p>
    <w:p w14:paraId="0CC89B4F" w14:textId="07BE0F64" w:rsidR="00585496" w:rsidRPr="0069426E" w:rsidRDefault="00585496">
      <w:pPr>
        <w:pStyle w:val="BodyText"/>
        <w:numPr>
          <w:ilvl w:val="0"/>
          <w:numId w:val="40"/>
        </w:numPr>
        <w:bidi/>
        <w:jc w:val="both"/>
        <w:rPr>
          <w:rFonts w:ascii="DIN Next LT Arabic" w:hAnsi="DIN Next LT Arabic" w:cs="DIN Next LT Arabic"/>
          <w:color w:val="000000"/>
          <w:sz w:val="24"/>
          <w:szCs w:val="24"/>
          <w:shd w:val="clear" w:color="auto" w:fill="FFFFFF"/>
        </w:rPr>
      </w:pPr>
      <w:r w:rsidRPr="0069426E">
        <w:rPr>
          <w:rFonts w:ascii="DIN Next LT Arabic" w:hAnsi="DIN Next LT Arabic" w:cs="DIN Next LT Arabic"/>
          <w:color w:val="000000"/>
          <w:sz w:val="24"/>
          <w:szCs w:val="24"/>
          <w:shd w:val="clear" w:color="auto" w:fill="FFFFFF"/>
          <w:rtl/>
        </w:rPr>
        <w:t xml:space="preserve">تدوين أسعار العرض الإفرادية والإجمالية في جداول الكميات رقماً </w:t>
      </w:r>
      <w:r w:rsidR="00987BE2" w:rsidRPr="0069426E">
        <w:rPr>
          <w:rFonts w:ascii="DIN Next LT Arabic" w:hAnsi="DIN Next LT Arabic" w:cs="DIN Next LT Arabic"/>
          <w:color w:val="000000"/>
          <w:sz w:val="24"/>
          <w:szCs w:val="24"/>
          <w:shd w:val="clear" w:color="auto" w:fill="FFFFFF"/>
          <w:rtl/>
        </w:rPr>
        <w:t xml:space="preserve">وكتابة </w:t>
      </w:r>
      <w:r w:rsidR="00DD0038" w:rsidRPr="0069426E">
        <w:rPr>
          <w:rFonts w:ascii="DIN Next LT Arabic" w:hAnsi="DIN Next LT Arabic" w:cs="DIN Next LT Arabic"/>
          <w:color w:val="000000"/>
          <w:sz w:val="24"/>
          <w:szCs w:val="24"/>
          <w:shd w:val="clear" w:color="auto" w:fill="FFFFFF"/>
          <w:rtl/>
        </w:rPr>
        <w:t>بالع</w:t>
      </w:r>
      <w:r w:rsidRPr="0069426E">
        <w:rPr>
          <w:rFonts w:ascii="DIN Next LT Arabic" w:hAnsi="DIN Next LT Arabic" w:cs="DIN Next LT Arabic"/>
          <w:color w:val="000000"/>
          <w:sz w:val="24"/>
          <w:szCs w:val="24"/>
          <w:shd w:val="clear" w:color="auto" w:fill="FFFFFF"/>
          <w:rtl/>
        </w:rPr>
        <w:t>ملة المحلية، ما لم ينص على تقديمها بعملة أخرى</w:t>
      </w:r>
      <w:r w:rsidRPr="0069426E">
        <w:rPr>
          <w:rFonts w:ascii="DIN Next LT Arabic" w:hAnsi="DIN Next LT Arabic" w:cs="DIN Next LT Arabic"/>
          <w:color w:val="000000"/>
          <w:sz w:val="24"/>
          <w:szCs w:val="24"/>
          <w:shd w:val="clear" w:color="auto" w:fill="FFFFFF"/>
        </w:rPr>
        <w:t>.</w:t>
      </w:r>
    </w:p>
    <w:p w14:paraId="413F4F48" w14:textId="6996BA77" w:rsidR="00925289" w:rsidRPr="0069426E" w:rsidRDefault="003C1439">
      <w:pPr>
        <w:pStyle w:val="BodyText"/>
        <w:numPr>
          <w:ilvl w:val="0"/>
          <w:numId w:val="40"/>
        </w:numPr>
        <w:bidi/>
        <w:jc w:val="both"/>
        <w:rPr>
          <w:rFonts w:ascii="DIN Next LT Arabic" w:hAnsi="DIN Next LT Arabic" w:cs="DIN Next LT Arabic"/>
          <w:color w:val="000000"/>
          <w:sz w:val="24"/>
          <w:szCs w:val="24"/>
          <w:shd w:val="clear" w:color="auto" w:fill="FFFFFF"/>
        </w:rPr>
      </w:pPr>
      <w:r w:rsidRPr="0069426E">
        <w:rPr>
          <w:rFonts w:ascii="DIN Next LT Arabic" w:hAnsi="DIN Next LT Arabic" w:cs="DIN Next LT Arabic"/>
          <w:color w:val="000000"/>
          <w:sz w:val="24"/>
          <w:szCs w:val="24"/>
          <w:shd w:val="clear" w:color="auto" w:fill="FFFFFF"/>
          <w:rtl/>
        </w:rPr>
        <w:lastRenderedPageBreak/>
        <w:t>لا يجوز لمقدم العرض ال</w:t>
      </w:r>
      <w:r w:rsidR="00585496" w:rsidRPr="0069426E">
        <w:rPr>
          <w:rFonts w:ascii="DIN Next LT Arabic" w:hAnsi="DIN Next LT Arabic" w:cs="DIN Next LT Arabic"/>
          <w:color w:val="000000"/>
          <w:sz w:val="24"/>
          <w:szCs w:val="24"/>
          <w:shd w:val="clear" w:color="auto" w:fill="FFFFFF"/>
          <w:rtl/>
        </w:rPr>
        <w:t>تعديل</w:t>
      </w:r>
      <w:r w:rsidR="001359F0" w:rsidRPr="0069426E">
        <w:rPr>
          <w:rFonts w:ascii="DIN Next LT Arabic" w:hAnsi="DIN Next LT Arabic" w:cs="DIN Next LT Arabic"/>
          <w:color w:val="000000"/>
          <w:sz w:val="24"/>
          <w:szCs w:val="24"/>
          <w:shd w:val="clear" w:color="auto" w:fill="FFFFFF"/>
          <w:rtl/>
        </w:rPr>
        <w:t xml:space="preserve"> أو </w:t>
      </w:r>
      <w:r w:rsidR="00634A9C" w:rsidRPr="0069426E">
        <w:rPr>
          <w:rFonts w:ascii="DIN Next LT Arabic" w:hAnsi="DIN Next LT Arabic" w:cs="DIN Next LT Arabic"/>
          <w:color w:val="000000"/>
          <w:sz w:val="24"/>
          <w:szCs w:val="24"/>
          <w:shd w:val="clear" w:color="auto" w:fill="FFFFFF"/>
          <w:rtl/>
        </w:rPr>
        <w:t>ال</w:t>
      </w:r>
      <w:r w:rsidR="001359F0" w:rsidRPr="0069426E">
        <w:rPr>
          <w:rFonts w:ascii="DIN Next LT Arabic" w:hAnsi="DIN Next LT Arabic" w:cs="DIN Next LT Arabic"/>
          <w:color w:val="000000"/>
          <w:sz w:val="24"/>
          <w:szCs w:val="24"/>
          <w:shd w:val="clear" w:color="auto" w:fill="FFFFFF"/>
          <w:rtl/>
        </w:rPr>
        <w:t xml:space="preserve">محو أو </w:t>
      </w:r>
      <w:r w:rsidR="00634A9C" w:rsidRPr="0069426E">
        <w:rPr>
          <w:rFonts w:ascii="DIN Next LT Arabic" w:hAnsi="DIN Next LT Arabic" w:cs="DIN Next LT Arabic"/>
          <w:color w:val="000000"/>
          <w:sz w:val="24"/>
          <w:szCs w:val="24"/>
          <w:shd w:val="clear" w:color="auto" w:fill="FFFFFF"/>
          <w:rtl/>
        </w:rPr>
        <w:t>ال</w:t>
      </w:r>
      <w:r w:rsidR="001359F0" w:rsidRPr="0069426E">
        <w:rPr>
          <w:rFonts w:ascii="DIN Next LT Arabic" w:hAnsi="DIN Next LT Arabic" w:cs="DIN Next LT Arabic"/>
          <w:color w:val="000000"/>
          <w:sz w:val="24"/>
          <w:szCs w:val="24"/>
          <w:shd w:val="clear" w:color="auto" w:fill="FFFFFF"/>
          <w:rtl/>
        </w:rPr>
        <w:t>طمس</w:t>
      </w:r>
      <w:r w:rsidR="00585496" w:rsidRPr="0069426E">
        <w:rPr>
          <w:rFonts w:ascii="DIN Next LT Arabic" w:hAnsi="DIN Next LT Arabic" w:cs="DIN Next LT Arabic"/>
          <w:color w:val="000000"/>
          <w:sz w:val="24"/>
          <w:szCs w:val="24"/>
          <w:shd w:val="clear" w:color="auto" w:fill="FFFFFF"/>
          <w:rtl/>
        </w:rPr>
        <w:t xml:space="preserve"> على قائمة </w:t>
      </w:r>
      <w:r w:rsidR="0027307B" w:rsidRPr="0069426E">
        <w:rPr>
          <w:rFonts w:ascii="DIN Next LT Arabic" w:hAnsi="DIN Next LT Arabic" w:cs="DIN Next LT Arabic"/>
          <w:color w:val="000000"/>
          <w:sz w:val="24"/>
          <w:szCs w:val="24"/>
          <w:shd w:val="clear" w:color="auto" w:fill="FFFFFF"/>
          <w:rtl/>
        </w:rPr>
        <w:t>الأسعار، ويجب</w:t>
      </w:r>
      <w:r w:rsidR="00585496" w:rsidRPr="0069426E">
        <w:rPr>
          <w:rFonts w:ascii="DIN Next LT Arabic" w:hAnsi="DIN Next LT Arabic" w:cs="DIN Next LT Arabic"/>
          <w:color w:val="000000"/>
          <w:sz w:val="24"/>
          <w:szCs w:val="24"/>
          <w:shd w:val="clear" w:color="auto" w:fill="FFFFFF"/>
          <w:rtl/>
        </w:rPr>
        <w:t xml:space="preserve"> إعادة </w:t>
      </w:r>
      <w:r w:rsidR="00C84ACF" w:rsidRPr="0069426E">
        <w:rPr>
          <w:rFonts w:ascii="DIN Next LT Arabic" w:hAnsi="DIN Next LT Arabic" w:cs="DIN Next LT Arabic"/>
          <w:color w:val="000000"/>
          <w:sz w:val="24"/>
          <w:szCs w:val="24"/>
          <w:shd w:val="clear" w:color="auto" w:fill="FFFFFF"/>
          <w:rtl/>
        </w:rPr>
        <w:t xml:space="preserve">تدوين </w:t>
      </w:r>
      <w:r w:rsidR="00D7271A" w:rsidRPr="0069426E">
        <w:rPr>
          <w:rFonts w:ascii="DIN Next LT Arabic" w:hAnsi="DIN Next LT Arabic" w:cs="DIN Next LT Arabic"/>
          <w:color w:val="000000"/>
          <w:sz w:val="24"/>
          <w:szCs w:val="24"/>
          <w:shd w:val="clear" w:color="auto" w:fill="FFFFFF"/>
          <w:rtl/>
        </w:rPr>
        <w:t>أي تصحيح يجريه صاحب العرض عليها رقماً وكتابة والتوقيع عليه</w:t>
      </w:r>
      <w:r w:rsidR="00694F42" w:rsidRPr="0069426E">
        <w:rPr>
          <w:rFonts w:ascii="DIN Next LT Arabic" w:hAnsi="DIN Next LT Arabic" w:cs="DIN Next LT Arabic"/>
          <w:color w:val="000000"/>
          <w:sz w:val="24"/>
          <w:szCs w:val="24"/>
          <w:shd w:val="clear" w:color="auto" w:fill="FFFFFF"/>
          <w:rtl/>
        </w:rPr>
        <w:t>.</w:t>
      </w:r>
    </w:p>
    <w:p w14:paraId="4E26042C" w14:textId="77777777" w:rsidR="00187C20" w:rsidRPr="0069426E" w:rsidRDefault="00A8046A">
      <w:pPr>
        <w:pStyle w:val="BodyText"/>
        <w:numPr>
          <w:ilvl w:val="0"/>
          <w:numId w:val="40"/>
        </w:numPr>
        <w:bidi/>
        <w:jc w:val="both"/>
        <w:rPr>
          <w:rFonts w:ascii="DIN Next LT Arabic" w:hAnsi="DIN Next LT Arabic" w:cs="DIN Next LT Arabic"/>
          <w:color w:val="0070C0"/>
          <w:sz w:val="24"/>
          <w:szCs w:val="24"/>
          <w:shd w:val="clear" w:color="auto" w:fill="FFFFFF"/>
        </w:rPr>
      </w:pPr>
      <w:r w:rsidRPr="0069426E">
        <w:rPr>
          <w:rFonts w:ascii="DIN Next LT Arabic" w:hAnsi="DIN Next LT Arabic" w:cs="DIN Next LT Arabic"/>
          <w:color w:val="000000"/>
          <w:sz w:val="24"/>
          <w:szCs w:val="24"/>
          <w:shd w:val="clear" w:color="auto" w:fill="FFFFFF"/>
          <w:rtl/>
        </w:rPr>
        <w:t xml:space="preserve">يجوز استبعاد العرض إذا </w:t>
      </w:r>
      <w:r w:rsidR="002C6CC1" w:rsidRPr="0069426E">
        <w:rPr>
          <w:rFonts w:ascii="DIN Next LT Arabic" w:hAnsi="DIN Next LT Arabic" w:cs="DIN Next LT Arabic"/>
          <w:color w:val="000000"/>
          <w:sz w:val="24"/>
          <w:szCs w:val="24"/>
          <w:shd w:val="clear" w:color="auto" w:fill="FFFFFF"/>
          <w:rtl/>
        </w:rPr>
        <w:t>بلغت فئات الأسعار التي جرى عليها التعديل أو المحو أو الطمس أكثر من (10%) من قائمة الأسعار،</w:t>
      </w:r>
      <w:r w:rsidR="009F570C" w:rsidRPr="0069426E">
        <w:rPr>
          <w:rFonts w:ascii="DIN Next LT Arabic" w:hAnsi="DIN Next LT Arabic" w:cs="DIN Next LT Arabic"/>
          <w:color w:val="000000"/>
          <w:sz w:val="24"/>
          <w:szCs w:val="24"/>
          <w:shd w:val="clear" w:color="auto" w:fill="FFFFFF"/>
          <w:rtl/>
        </w:rPr>
        <w:t xml:space="preserve"> أو من القيمة الإجمالية للعرض</w:t>
      </w:r>
      <w:r w:rsidR="00187C20" w:rsidRPr="0069426E">
        <w:rPr>
          <w:rFonts w:ascii="DIN Next LT Arabic" w:hAnsi="DIN Next LT Arabic" w:cs="DIN Next LT Arabic"/>
          <w:color w:val="000000"/>
          <w:sz w:val="24"/>
          <w:szCs w:val="24"/>
          <w:shd w:val="clear" w:color="auto" w:fill="FFFFFF"/>
          <w:rtl/>
          <w:lang w:bidi="ar-LB"/>
        </w:rPr>
        <w:t>.</w:t>
      </w:r>
    </w:p>
    <w:p w14:paraId="5F92CEB8" w14:textId="1CCCC10B" w:rsidR="0027778E" w:rsidRPr="0069426E" w:rsidRDefault="00A442FB">
      <w:pPr>
        <w:pStyle w:val="BodyText"/>
        <w:numPr>
          <w:ilvl w:val="0"/>
          <w:numId w:val="40"/>
        </w:numPr>
        <w:bidi/>
        <w:jc w:val="both"/>
        <w:rPr>
          <w:rFonts w:ascii="DIN Next LT Arabic" w:hAnsi="DIN Next LT Arabic" w:cs="DIN Next LT Arabic"/>
          <w:color w:val="0070C0"/>
          <w:sz w:val="24"/>
          <w:szCs w:val="24"/>
          <w:shd w:val="clear" w:color="auto" w:fill="FFFFFF"/>
        </w:rPr>
      </w:pPr>
      <w:r w:rsidRPr="0069426E">
        <w:rPr>
          <w:rFonts w:ascii="DIN Next LT Arabic" w:hAnsi="DIN Next LT Arabic" w:cs="DIN Next LT Arabic"/>
          <w:color w:val="00B050"/>
          <w:sz w:val="24"/>
          <w:szCs w:val="24"/>
          <w:shd w:val="clear" w:color="auto" w:fill="FFFFFF"/>
          <w:rtl/>
        </w:rPr>
        <w:t>لا</w:t>
      </w:r>
      <w:r w:rsidR="00F3318E" w:rsidRPr="0069426E">
        <w:rPr>
          <w:rFonts w:ascii="DIN Next LT Arabic" w:hAnsi="DIN Next LT Arabic" w:cs="DIN Next LT Arabic"/>
          <w:color w:val="00B050"/>
          <w:sz w:val="24"/>
          <w:szCs w:val="24"/>
          <w:shd w:val="clear" w:color="auto" w:fill="FFFFFF"/>
          <w:rtl/>
        </w:rPr>
        <w:t xml:space="preserve"> يجوز لمقدم العرض ترك أي بند من بنود المنافسة دون </w:t>
      </w:r>
      <w:r w:rsidR="005B3D89" w:rsidRPr="0069426E">
        <w:rPr>
          <w:rFonts w:ascii="DIN Next LT Arabic" w:hAnsi="DIN Next LT Arabic" w:cs="DIN Next LT Arabic"/>
          <w:color w:val="00B050"/>
          <w:sz w:val="24"/>
          <w:szCs w:val="24"/>
          <w:shd w:val="clear" w:color="auto" w:fill="FFFFFF"/>
          <w:rtl/>
        </w:rPr>
        <w:t>تسعير</w:t>
      </w:r>
      <w:r w:rsidR="00FC30CD" w:rsidRPr="0069426E">
        <w:rPr>
          <w:rFonts w:ascii="DIN Next LT Arabic" w:hAnsi="DIN Next LT Arabic" w:cs="DIN Next LT Arabic"/>
          <w:color w:val="00B050"/>
          <w:sz w:val="24"/>
          <w:szCs w:val="24"/>
          <w:shd w:val="clear" w:color="auto" w:fill="FFFFFF"/>
          <w:rtl/>
        </w:rPr>
        <w:t xml:space="preserve"> إلّا إذا أجازت شروط المنافسة ذلك</w:t>
      </w:r>
      <w:r w:rsidR="005B3D89" w:rsidRPr="0069426E">
        <w:rPr>
          <w:rFonts w:ascii="DIN Next LT Arabic" w:hAnsi="DIN Next LT Arabic" w:cs="DIN Next LT Arabic"/>
          <w:color w:val="00B050"/>
          <w:sz w:val="24"/>
          <w:szCs w:val="24"/>
          <w:shd w:val="clear" w:color="auto" w:fill="FFFFFF"/>
          <w:rtl/>
        </w:rPr>
        <w:t xml:space="preserve">. </w:t>
      </w:r>
      <w:proofErr w:type="gramStart"/>
      <w:r w:rsidR="00AB6297" w:rsidRPr="0069426E">
        <w:rPr>
          <w:rFonts w:ascii="DIN Next LT Arabic" w:hAnsi="DIN Next LT Arabic" w:cs="DIN Next LT Arabic"/>
          <w:color w:val="0070C0"/>
          <w:sz w:val="24"/>
          <w:szCs w:val="24"/>
          <w:shd w:val="clear" w:color="auto" w:fill="FFFFFF"/>
        </w:rPr>
        <w:t>]</w:t>
      </w:r>
      <w:r w:rsidR="00A53E91" w:rsidRPr="0069426E">
        <w:rPr>
          <w:rFonts w:ascii="DIN Next LT Arabic" w:hAnsi="DIN Next LT Arabic" w:cs="DIN Next LT Arabic"/>
          <w:color w:val="0070C0"/>
          <w:sz w:val="24"/>
          <w:szCs w:val="24"/>
          <w:shd w:val="clear" w:color="auto" w:fill="FFFFFF"/>
          <w:rtl/>
        </w:rPr>
        <w:t>يحق</w:t>
      </w:r>
      <w:proofErr w:type="gramEnd"/>
      <w:r w:rsidR="00A53E91" w:rsidRPr="0069426E">
        <w:rPr>
          <w:rFonts w:ascii="DIN Next LT Arabic" w:hAnsi="DIN Next LT Arabic" w:cs="DIN Next LT Arabic"/>
          <w:color w:val="0070C0"/>
          <w:sz w:val="24"/>
          <w:szCs w:val="24"/>
          <w:shd w:val="clear" w:color="auto" w:fill="FFFFFF"/>
          <w:rtl/>
        </w:rPr>
        <w:t xml:space="preserve"> للجهة حذف</w:t>
      </w:r>
      <w:r w:rsidR="003241EC" w:rsidRPr="0069426E">
        <w:rPr>
          <w:rFonts w:ascii="DIN Next LT Arabic" w:hAnsi="DIN Next LT Arabic" w:cs="DIN Next LT Arabic"/>
          <w:color w:val="0070C0"/>
          <w:sz w:val="24"/>
          <w:szCs w:val="24"/>
          <w:shd w:val="clear" w:color="auto" w:fill="FFFFFF"/>
          <w:rtl/>
        </w:rPr>
        <w:t xml:space="preserve"> أو تعديل</w:t>
      </w:r>
      <w:r w:rsidR="00A53E91" w:rsidRPr="0069426E">
        <w:rPr>
          <w:rFonts w:ascii="DIN Next LT Arabic" w:hAnsi="DIN Next LT Arabic" w:cs="DIN Next LT Arabic"/>
          <w:color w:val="0070C0"/>
          <w:sz w:val="24"/>
          <w:szCs w:val="24"/>
          <w:shd w:val="clear" w:color="auto" w:fill="FFFFFF"/>
          <w:rtl/>
        </w:rPr>
        <w:t xml:space="preserve"> هذا الجزء من الفقرة</w:t>
      </w:r>
      <w:r w:rsidR="00AB6297" w:rsidRPr="0069426E">
        <w:rPr>
          <w:rFonts w:ascii="DIN Next LT Arabic" w:hAnsi="DIN Next LT Arabic" w:cs="DIN Next LT Arabic"/>
          <w:color w:val="0070C0"/>
          <w:sz w:val="24"/>
          <w:szCs w:val="24"/>
          <w:shd w:val="clear" w:color="auto" w:fill="FFFFFF"/>
        </w:rPr>
        <w:t>[</w:t>
      </w:r>
    </w:p>
    <w:p w14:paraId="1E114469" w14:textId="77777777" w:rsidR="00244923" w:rsidRPr="0069426E" w:rsidRDefault="00E8550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5" w:name="_Toc137906700"/>
      <w:r w:rsidRPr="0069426E">
        <w:rPr>
          <w:rFonts w:ascii="DIN Next LT Arabic" w:hAnsi="DIN Next LT Arabic" w:cs="DIN Next LT Arabic"/>
          <w:color w:val="000000" w:themeColor="text1"/>
          <w:szCs w:val="24"/>
          <w:rtl/>
        </w:rPr>
        <w:t>جدول الدفعات</w:t>
      </w:r>
      <w:bookmarkEnd w:id="85"/>
    </w:p>
    <w:p w14:paraId="177A2246" w14:textId="20385AB0" w:rsidR="0027778E" w:rsidRPr="0069426E" w:rsidRDefault="00E8550E" w:rsidP="00CF37FB">
      <w:pPr>
        <w:pStyle w:val="BodyText"/>
        <w:bidi/>
        <w:jc w:val="both"/>
        <w:rPr>
          <w:rFonts w:ascii="DIN Next LT Arabic" w:hAnsi="DIN Next LT Arabic" w:cs="DIN Next LT Arabic"/>
          <w:sz w:val="24"/>
          <w:szCs w:val="24"/>
          <w:rtl/>
        </w:rPr>
      </w:pPr>
      <w:r w:rsidRPr="0069426E">
        <w:rPr>
          <w:rFonts w:ascii="DIN Next LT Arabic" w:hAnsi="DIN Next LT Arabic" w:cs="DIN Next LT Arabic"/>
          <w:sz w:val="24"/>
          <w:szCs w:val="24"/>
          <w:rtl/>
        </w:rPr>
        <w:t>يق</w:t>
      </w:r>
      <w:r w:rsidR="008A56D0" w:rsidRPr="0069426E">
        <w:rPr>
          <w:rFonts w:ascii="DIN Next LT Arabic" w:hAnsi="DIN Next LT Arabic" w:cs="DIN Next LT Arabic"/>
          <w:sz w:val="24"/>
          <w:szCs w:val="24"/>
          <w:rtl/>
        </w:rPr>
        <w:t xml:space="preserve">دم </w:t>
      </w:r>
      <w:r w:rsidRPr="0069426E">
        <w:rPr>
          <w:rFonts w:ascii="DIN Next LT Arabic" w:hAnsi="DIN Next LT Arabic" w:cs="DIN Next LT Arabic"/>
          <w:sz w:val="24"/>
          <w:szCs w:val="24"/>
          <w:rtl/>
        </w:rPr>
        <w:t xml:space="preserve">المتنافس </w:t>
      </w:r>
      <w:r w:rsidR="00300EC6" w:rsidRPr="0069426E">
        <w:rPr>
          <w:rFonts w:ascii="DIN Next LT Arabic" w:hAnsi="DIN Next LT Arabic" w:cs="DIN Next LT Arabic"/>
          <w:sz w:val="24"/>
          <w:szCs w:val="24"/>
          <w:rtl/>
        </w:rPr>
        <w:t>جدول</w:t>
      </w:r>
      <w:r w:rsidR="008A56D0" w:rsidRPr="0069426E">
        <w:rPr>
          <w:rFonts w:ascii="DIN Next LT Arabic" w:hAnsi="DIN Next LT Arabic" w:cs="DIN Next LT Arabic"/>
          <w:sz w:val="24"/>
          <w:szCs w:val="24"/>
          <w:rtl/>
        </w:rPr>
        <w:t>ا</w:t>
      </w:r>
      <w:r w:rsidR="00D16738" w:rsidRPr="0069426E">
        <w:rPr>
          <w:rFonts w:ascii="DIN Next LT Arabic" w:hAnsi="DIN Next LT Arabic" w:cs="DIN Next LT Arabic"/>
          <w:sz w:val="24"/>
          <w:szCs w:val="24"/>
          <w:rtl/>
        </w:rPr>
        <w:t>ً</w:t>
      </w:r>
      <w:r w:rsidR="00300EC6" w:rsidRPr="0069426E">
        <w:rPr>
          <w:rFonts w:ascii="DIN Next LT Arabic" w:hAnsi="DIN Next LT Arabic" w:cs="DIN Next LT Arabic"/>
          <w:sz w:val="24"/>
          <w:szCs w:val="24"/>
          <w:rtl/>
        </w:rPr>
        <w:t xml:space="preserve"> </w:t>
      </w:r>
      <w:r w:rsidRPr="0069426E">
        <w:rPr>
          <w:rFonts w:ascii="DIN Next LT Arabic" w:hAnsi="DIN Next LT Arabic" w:cs="DIN Next LT Arabic"/>
          <w:sz w:val="24"/>
          <w:szCs w:val="24"/>
          <w:rtl/>
        </w:rPr>
        <w:t xml:space="preserve">للدفعات </w:t>
      </w:r>
      <w:r w:rsidR="00300EC6" w:rsidRPr="0069426E">
        <w:rPr>
          <w:rFonts w:ascii="DIN Next LT Arabic" w:hAnsi="DIN Next LT Arabic" w:cs="DIN Next LT Arabic"/>
          <w:sz w:val="24"/>
          <w:szCs w:val="24"/>
          <w:rtl/>
        </w:rPr>
        <w:t xml:space="preserve">يحدد فيه </w:t>
      </w:r>
      <w:r w:rsidR="009178CF" w:rsidRPr="0069426E">
        <w:rPr>
          <w:rFonts w:ascii="DIN Next LT Arabic" w:hAnsi="DIN Next LT Arabic" w:cs="DIN Next LT Arabic"/>
          <w:sz w:val="24"/>
          <w:szCs w:val="24"/>
          <w:rtl/>
        </w:rPr>
        <w:t xml:space="preserve">قيمة </w:t>
      </w:r>
      <w:r w:rsidR="00300EC6" w:rsidRPr="0069426E">
        <w:rPr>
          <w:rFonts w:ascii="DIN Next LT Arabic" w:hAnsi="DIN Next LT Arabic" w:cs="DIN Next LT Arabic"/>
          <w:sz w:val="24"/>
          <w:szCs w:val="24"/>
          <w:rtl/>
        </w:rPr>
        <w:t>الدفعات المطلوبة ونسبتها من قيمة العرض</w:t>
      </w:r>
      <w:r w:rsidR="009178CF" w:rsidRPr="0069426E">
        <w:rPr>
          <w:rFonts w:ascii="DIN Next LT Arabic" w:hAnsi="DIN Next LT Arabic" w:cs="DIN Next LT Arabic"/>
          <w:sz w:val="24"/>
          <w:szCs w:val="24"/>
          <w:rtl/>
        </w:rPr>
        <w:t xml:space="preserve"> ومرحلة استحقاقها.</w:t>
      </w:r>
      <w:r w:rsidR="00D16738" w:rsidRPr="0069426E">
        <w:rPr>
          <w:rFonts w:ascii="DIN Next LT Arabic" w:hAnsi="DIN Next LT Arabic" w:cs="DIN Next LT Arabic"/>
          <w:sz w:val="24"/>
          <w:szCs w:val="24"/>
          <w:rtl/>
        </w:rPr>
        <w:t xml:space="preserve"> ويجوز للجهة الحكومية مراجعة جدول الدفعات وتعديله</w:t>
      </w:r>
      <w:r w:rsidR="0057177D" w:rsidRPr="0069426E">
        <w:rPr>
          <w:rFonts w:ascii="DIN Next LT Arabic" w:hAnsi="DIN Next LT Arabic" w:cs="DIN Next LT Arabic" w:hint="cs"/>
          <w:sz w:val="24"/>
          <w:szCs w:val="24"/>
          <w:rtl/>
        </w:rPr>
        <w:t xml:space="preserve"> أو طلب تعديله</w:t>
      </w:r>
      <w:r w:rsidR="00D16738" w:rsidRPr="0069426E">
        <w:rPr>
          <w:rFonts w:ascii="DIN Next LT Arabic" w:hAnsi="DIN Next LT Arabic" w:cs="DIN Next LT Arabic"/>
          <w:sz w:val="24"/>
          <w:szCs w:val="24"/>
          <w:rtl/>
        </w:rPr>
        <w:t xml:space="preserve"> وفق ما تراه </w:t>
      </w:r>
      <w:r w:rsidR="00CF37FB" w:rsidRPr="0069426E">
        <w:rPr>
          <w:rFonts w:ascii="DIN Next LT Arabic" w:hAnsi="DIN Next LT Arabic" w:cs="DIN Next LT Arabic"/>
          <w:sz w:val="24"/>
          <w:szCs w:val="24"/>
          <w:rtl/>
        </w:rPr>
        <w:t>مناسباً</w:t>
      </w:r>
      <w:r w:rsidR="00D16738" w:rsidRPr="0069426E">
        <w:rPr>
          <w:rFonts w:ascii="DIN Next LT Arabic" w:hAnsi="DIN Next LT Arabic" w:cs="DIN Next LT Arabic"/>
          <w:sz w:val="24"/>
          <w:szCs w:val="24"/>
          <w:rtl/>
        </w:rPr>
        <w:t>.</w:t>
      </w:r>
    </w:p>
    <w:p w14:paraId="43819EC3" w14:textId="77777777" w:rsidR="00283566" w:rsidRPr="0069426E" w:rsidRDefault="00283566">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6" w:name="_Toc137906701"/>
      <w:r w:rsidRPr="0069426E">
        <w:rPr>
          <w:rFonts w:ascii="DIN Next LT Arabic" w:hAnsi="DIN Next LT Arabic" w:cs="DIN Next LT Arabic"/>
          <w:color w:val="000000" w:themeColor="text1"/>
          <w:szCs w:val="24"/>
          <w:rtl/>
        </w:rPr>
        <w:t>الضرائب والرسوم</w:t>
      </w:r>
      <w:bookmarkEnd w:id="86"/>
    </w:p>
    <w:p w14:paraId="5EB475AE" w14:textId="77777777" w:rsidR="00A93113" w:rsidRPr="0069426E" w:rsidRDefault="00283566" w:rsidP="000B47CD">
      <w:pPr>
        <w:pStyle w:val="BodyText"/>
        <w:bidi/>
        <w:jc w:val="both"/>
        <w:rPr>
          <w:rFonts w:ascii="DIN Next LT Arabic" w:hAnsi="DIN Next LT Arabic" w:cs="DIN Next LT Arabic"/>
          <w:sz w:val="24"/>
          <w:szCs w:val="24"/>
          <w:rtl/>
        </w:rPr>
      </w:pPr>
      <w:r w:rsidRPr="0069426E">
        <w:rPr>
          <w:rFonts w:ascii="DIN Next LT Arabic" w:hAnsi="DIN Next LT Arabic" w:cs="DIN Next LT Arabic"/>
          <w:sz w:val="24"/>
          <w:szCs w:val="24"/>
          <w:rtl/>
        </w:rPr>
        <w:t xml:space="preserve">يجب </w:t>
      </w:r>
      <w:r w:rsidR="00B95D2E" w:rsidRPr="0069426E">
        <w:rPr>
          <w:rFonts w:ascii="DIN Next LT Arabic" w:hAnsi="DIN Next LT Arabic" w:cs="DIN Next LT Arabic"/>
          <w:sz w:val="24"/>
          <w:szCs w:val="24"/>
          <w:rtl/>
        </w:rPr>
        <w:t>أ</w:t>
      </w:r>
      <w:r w:rsidRPr="0069426E">
        <w:rPr>
          <w:rFonts w:ascii="DIN Next LT Arabic" w:hAnsi="DIN Next LT Arabic" w:cs="DIN Next LT Arabic"/>
          <w:sz w:val="24"/>
          <w:szCs w:val="24"/>
          <w:rtl/>
        </w:rPr>
        <w:t xml:space="preserve">ن تشمل جميع </w:t>
      </w:r>
      <w:r w:rsidR="00C831FB" w:rsidRPr="0069426E">
        <w:rPr>
          <w:rFonts w:ascii="DIN Next LT Arabic" w:hAnsi="DIN Next LT Arabic" w:cs="DIN Next LT Arabic"/>
          <w:sz w:val="24"/>
          <w:szCs w:val="24"/>
          <w:rtl/>
        </w:rPr>
        <w:t xml:space="preserve">الأسعار المقدمة </w:t>
      </w:r>
      <w:r w:rsidR="00DD0038" w:rsidRPr="0069426E">
        <w:rPr>
          <w:rFonts w:ascii="DIN Next LT Arabic" w:hAnsi="DIN Next LT Arabic" w:cs="DIN Next LT Arabic"/>
          <w:sz w:val="24"/>
          <w:szCs w:val="24"/>
          <w:rtl/>
        </w:rPr>
        <w:t>من قبل المتنافس كافة التكاليف من ضرائب و</w:t>
      </w:r>
      <w:r w:rsidR="00C831FB" w:rsidRPr="0069426E">
        <w:rPr>
          <w:rFonts w:ascii="DIN Next LT Arabic" w:hAnsi="DIN Next LT Arabic" w:cs="DIN Next LT Arabic"/>
          <w:sz w:val="24"/>
          <w:szCs w:val="24"/>
          <w:rtl/>
        </w:rPr>
        <w:t>رسوم</w:t>
      </w:r>
      <w:r w:rsidR="00DD0038" w:rsidRPr="0069426E">
        <w:rPr>
          <w:rFonts w:ascii="DIN Next LT Arabic" w:hAnsi="DIN Next LT Arabic" w:cs="DIN Next LT Arabic"/>
          <w:sz w:val="24"/>
          <w:szCs w:val="24"/>
          <w:rtl/>
        </w:rPr>
        <w:t xml:space="preserve"> وغيرها من المصاريف</w:t>
      </w:r>
      <w:r w:rsidR="00B95D2E" w:rsidRPr="0069426E">
        <w:rPr>
          <w:rFonts w:ascii="DIN Next LT Arabic" w:hAnsi="DIN Next LT Arabic" w:cs="DIN Next LT Arabic"/>
          <w:sz w:val="24"/>
          <w:szCs w:val="24"/>
          <w:rtl/>
        </w:rPr>
        <w:t>،</w:t>
      </w:r>
      <w:r w:rsidR="00C26569" w:rsidRPr="0069426E">
        <w:rPr>
          <w:rFonts w:ascii="DIN Next LT Arabic" w:hAnsi="DIN Next LT Arabic" w:cs="DIN Next LT Arabic"/>
          <w:sz w:val="24"/>
          <w:szCs w:val="24"/>
          <w:rtl/>
        </w:rPr>
        <w:t xml:space="preserve"> و</w:t>
      </w:r>
      <w:r w:rsidR="00C831FB" w:rsidRPr="0069426E">
        <w:rPr>
          <w:rFonts w:ascii="DIN Next LT Arabic" w:hAnsi="DIN Next LT Arabic" w:cs="DIN Next LT Arabic"/>
          <w:sz w:val="24"/>
          <w:szCs w:val="24"/>
          <w:rtl/>
        </w:rPr>
        <w:t>لا</w:t>
      </w:r>
      <w:r w:rsidR="005B3D89" w:rsidRPr="0069426E">
        <w:rPr>
          <w:rFonts w:ascii="DIN Next LT Arabic" w:hAnsi="DIN Next LT Arabic" w:cs="DIN Next LT Arabic"/>
          <w:sz w:val="24"/>
          <w:szCs w:val="24"/>
          <w:rtl/>
        </w:rPr>
        <w:t xml:space="preserve"> </w:t>
      </w:r>
      <w:r w:rsidR="00C831FB" w:rsidRPr="0069426E">
        <w:rPr>
          <w:rFonts w:ascii="DIN Next LT Arabic" w:hAnsi="DIN Next LT Arabic" w:cs="DIN Next LT Arabic"/>
          <w:sz w:val="24"/>
          <w:szCs w:val="24"/>
          <w:rtl/>
        </w:rPr>
        <w:t xml:space="preserve">تتحمل </w:t>
      </w:r>
      <w:r w:rsidR="00E17BB8" w:rsidRPr="0069426E">
        <w:rPr>
          <w:rFonts w:ascii="DIN Next LT Arabic" w:hAnsi="DIN Next LT Arabic" w:cs="DIN Next LT Arabic"/>
          <w:sz w:val="24"/>
          <w:szCs w:val="24"/>
          <w:rtl/>
        </w:rPr>
        <w:t>الجهة الحكومية</w:t>
      </w:r>
      <w:r w:rsidR="00C831FB" w:rsidRPr="0069426E">
        <w:rPr>
          <w:rFonts w:ascii="DIN Next LT Arabic" w:hAnsi="DIN Next LT Arabic" w:cs="DIN Next LT Arabic"/>
          <w:sz w:val="24"/>
          <w:szCs w:val="24"/>
          <w:rtl/>
        </w:rPr>
        <w:t xml:space="preserve"> أي مصاريف إضافية </w:t>
      </w:r>
      <w:r w:rsidR="00B95D2E" w:rsidRPr="0069426E">
        <w:rPr>
          <w:rFonts w:ascii="DIN Next LT Arabic" w:hAnsi="DIN Next LT Arabic" w:cs="DIN Next LT Arabic"/>
          <w:sz w:val="24"/>
          <w:szCs w:val="24"/>
          <w:rtl/>
        </w:rPr>
        <w:t xml:space="preserve">لم يتم ذكرها </w:t>
      </w:r>
      <w:r w:rsidR="00A93113" w:rsidRPr="0069426E">
        <w:rPr>
          <w:rFonts w:ascii="DIN Next LT Arabic" w:hAnsi="DIN Next LT Arabic" w:cs="DIN Next LT Arabic"/>
          <w:sz w:val="24"/>
          <w:szCs w:val="24"/>
          <w:rtl/>
        </w:rPr>
        <w:t xml:space="preserve">في عرض </w:t>
      </w:r>
      <w:r w:rsidR="00B95D2E" w:rsidRPr="0069426E">
        <w:rPr>
          <w:rFonts w:ascii="DIN Next LT Arabic" w:hAnsi="DIN Next LT Arabic" w:cs="DIN Next LT Arabic"/>
          <w:sz w:val="24"/>
          <w:szCs w:val="24"/>
          <w:rtl/>
        </w:rPr>
        <w:t>الأسعار</w:t>
      </w:r>
      <w:r w:rsidR="00A93113" w:rsidRPr="0069426E">
        <w:rPr>
          <w:rFonts w:ascii="DIN Next LT Arabic" w:hAnsi="DIN Next LT Arabic" w:cs="DIN Next LT Arabic"/>
          <w:sz w:val="24"/>
          <w:szCs w:val="24"/>
          <w:rtl/>
        </w:rPr>
        <w:t>.</w:t>
      </w:r>
    </w:p>
    <w:p w14:paraId="4C13820E" w14:textId="77777777" w:rsidR="00E66F4A" w:rsidRPr="0069426E" w:rsidRDefault="00E66F4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7" w:name="_Toc137906702"/>
      <w:r w:rsidRPr="0069426E">
        <w:rPr>
          <w:rFonts w:ascii="DIN Next LT Arabic" w:hAnsi="DIN Next LT Arabic" w:cs="DIN Next LT Arabic"/>
          <w:color w:val="000000" w:themeColor="text1"/>
          <w:szCs w:val="24"/>
          <w:rtl/>
        </w:rPr>
        <w:t>الأحكام العامة للضمانات</w:t>
      </w:r>
      <w:bookmarkEnd w:id="87"/>
    </w:p>
    <w:p w14:paraId="237137DE" w14:textId="77777777" w:rsidR="00D37A44" w:rsidRPr="0069426E" w:rsidRDefault="00D37A44" w:rsidP="000B47CD">
      <w:pPr>
        <w:pStyle w:val="BodyText"/>
        <w:bidi/>
        <w:jc w:val="both"/>
        <w:rPr>
          <w:rFonts w:ascii="DIN Next LT Arabic" w:hAnsi="DIN Next LT Arabic" w:cs="DIN Next LT Arabic"/>
          <w:sz w:val="24"/>
          <w:szCs w:val="24"/>
        </w:rPr>
      </w:pPr>
      <w:r w:rsidRPr="0069426E">
        <w:rPr>
          <w:rFonts w:ascii="DIN Next LT Arabic" w:hAnsi="DIN Next LT Arabic" w:cs="DIN Next LT Arabic"/>
          <w:sz w:val="24"/>
          <w:szCs w:val="24"/>
          <w:rtl/>
        </w:rPr>
        <w:t xml:space="preserve">يجب </w:t>
      </w:r>
      <w:r w:rsidR="00B95D2E" w:rsidRPr="0069426E">
        <w:rPr>
          <w:rFonts w:ascii="DIN Next LT Arabic" w:hAnsi="DIN Next LT Arabic" w:cs="DIN Next LT Arabic"/>
          <w:sz w:val="24"/>
          <w:szCs w:val="24"/>
          <w:rtl/>
        </w:rPr>
        <w:t xml:space="preserve">على المتنافس عند تقديم الضمانات </w:t>
      </w:r>
      <w:r w:rsidRPr="0069426E">
        <w:rPr>
          <w:rFonts w:ascii="DIN Next LT Arabic" w:hAnsi="DIN Next LT Arabic" w:cs="DIN Next LT Arabic"/>
          <w:sz w:val="24"/>
          <w:szCs w:val="24"/>
          <w:rtl/>
        </w:rPr>
        <w:t>مراعاة الشروط التالية:</w:t>
      </w:r>
    </w:p>
    <w:p w14:paraId="4978FEE3" w14:textId="56EB7035" w:rsidR="00E66F4A" w:rsidRPr="0069426E" w:rsidRDefault="00E66F4A">
      <w:pPr>
        <w:pStyle w:val="ListParagraph"/>
        <w:numPr>
          <w:ilvl w:val="0"/>
          <w:numId w:val="18"/>
        </w:numPr>
        <w:bidi/>
        <w:jc w:val="both"/>
        <w:rPr>
          <w:rFonts w:ascii="DIN Next LT Arabic" w:hAnsi="DIN Next LT Arabic" w:cs="DIN Next LT Arabic"/>
          <w:sz w:val="24"/>
          <w:szCs w:val="24"/>
        </w:rPr>
      </w:pPr>
      <w:r w:rsidRPr="0069426E">
        <w:rPr>
          <w:rFonts w:ascii="DIN Next LT Arabic" w:hAnsi="DIN Next LT Arabic" w:cs="DIN Next LT Arabic"/>
          <w:sz w:val="24"/>
          <w:szCs w:val="24"/>
          <w:rtl/>
        </w:rPr>
        <w:t xml:space="preserve">يجوز أن يقدم الضمان من بنوك عدة، </w:t>
      </w:r>
      <w:r w:rsidR="00F754C4" w:rsidRPr="0069426E">
        <w:rPr>
          <w:rFonts w:ascii="DIN Next LT Arabic" w:hAnsi="DIN Next LT Arabic" w:cs="DIN Next LT Arabic"/>
          <w:sz w:val="24"/>
          <w:szCs w:val="24"/>
          <w:rtl/>
        </w:rPr>
        <w:t xml:space="preserve">على أن </w:t>
      </w:r>
      <w:r w:rsidRPr="0069426E">
        <w:rPr>
          <w:rFonts w:ascii="DIN Next LT Arabic" w:hAnsi="DIN Next LT Arabic" w:cs="DIN Next LT Arabic"/>
          <w:sz w:val="24"/>
          <w:szCs w:val="24"/>
          <w:rtl/>
        </w:rPr>
        <w:t>يلتزم بموجبه كل بنك بأداء نسبة محددة من قيمة الضمان</w:t>
      </w:r>
      <w:r w:rsidR="005D5883" w:rsidRPr="0069426E">
        <w:rPr>
          <w:rFonts w:ascii="DIN Next LT Arabic" w:hAnsi="DIN Next LT Arabic" w:cs="DIN Next LT Arabic"/>
          <w:sz w:val="24"/>
          <w:szCs w:val="24"/>
          <w:rtl/>
        </w:rPr>
        <w:t xml:space="preserve"> الم</w:t>
      </w:r>
      <w:r w:rsidR="00C74ED5" w:rsidRPr="0069426E">
        <w:rPr>
          <w:rFonts w:ascii="DIN Next LT Arabic" w:hAnsi="DIN Next LT Arabic" w:cs="DIN Next LT Arabic"/>
          <w:sz w:val="24"/>
          <w:szCs w:val="24"/>
          <w:rtl/>
        </w:rPr>
        <w:t>ق</w:t>
      </w:r>
      <w:r w:rsidR="005D5883" w:rsidRPr="0069426E">
        <w:rPr>
          <w:rFonts w:ascii="DIN Next LT Arabic" w:hAnsi="DIN Next LT Arabic" w:cs="DIN Next LT Arabic"/>
          <w:sz w:val="24"/>
          <w:szCs w:val="24"/>
          <w:rtl/>
        </w:rPr>
        <w:t>دم بما يتساوى في قيم</w:t>
      </w:r>
      <w:r w:rsidR="00377C96" w:rsidRPr="0069426E">
        <w:rPr>
          <w:rFonts w:ascii="DIN Next LT Arabic" w:hAnsi="DIN Next LT Arabic" w:cs="DIN Next LT Arabic"/>
          <w:sz w:val="24"/>
          <w:szCs w:val="24"/>
          <w:rtl/>
        </w:rPr>
        <w:t xml:space="preserve">ته الإجمالية مع </w:t>
      </w:r>
      <w:r w:rsidR="005D5883" w:rsidRPr="0069426E">
        <w:rPr>
          <w:rFonts w:ascii="DIN Next LT Arabic" w:hAnsi="DIN Next LT Arabic" w:cs="DIN Next LT Arabic"/>
          <w:sz w:val="24"/>
          <w:szCs w:val="24"/>
          <w:rtl/>
        </w:rPr>
        <w:t>الضمان المطلوب كحدٍ أدنى</w:t>
      </w:r>
      <w:r w:rsidRPr="0069426E">
        <w:rPr>
          <w:rFonts w:ascii="DIN Next LT Arabic" w:hAnsi="DIN Next LT Arabic" w:cs="DIN Next LT Arabic"/>
          <w:sz w:val="24"/>
          <w:szCs w:val="24"/>
          <w:rtl/>
        </w:rPr>
        <w:t>.</w:t>
      </w:r>
    </w:p>
    <w:p w14:paraId="41D72FFE" w14:textId="6A950F78" w:rsidR="00E66F4A" w:rsidRPr="0069426E" w:rsidRDefault="00E66F4A">
      <w:pPr>
        <w:pStyle w:val="ListParagraph"/>
        <w:numPr>
          <w:ilvl w:val="0"/>
          <w:numId w:val="18"/>
        </w:numPr>
        <w:bidi/>
        <w:jc w:val="both"/>
        <w:rPr>
          <w:rFonts w:ascii="DIN Next LT Arabic" w:hAnsi="DIN Next LT Arabic" w:cs="DIN Next LT Arabic"/>
          <w:sz w:val="24"/>
          <w:szCs w:val="24"/>
          <w:rtl/>
        </w:rPr>
      </w:pPr>
      <w:r w:rsidRPr="0069426E">
        <w:rPr>
          <w:rFonts w:ascii="DIN Next LT Arabic" w:hAnsi="DIN Next LT Arabic" w:cs="DIN Next LT Arabic"/>
          <w:sz w:val="24"/>
          <w:szCs w:val="24"/>
          <w:rtl/>
        </w:rPr>
        <w:t>إذا ق</w:t>
      </w:r>
      <w:r w:rsidR="00F754C4" w:rsidRPr="0069426E">
        <w:rPr>
          <w:rFonts w:ascii="DIN Next LT Arabic" w:hAnsi="DIN Next LT Arabic" w:cs="DIN Next LT Arabic"/>
          <w:sz w:val="24"/>
          <w:szCs w:val="24"/>
          <w:rtl/>
        </w:rPr>
        <w:t>ُ</w:t>
      </w:r>
      <w:r w:rsidRPr="0069426E">
        <w:rPr>
          <w:rFonts w:ascii="DIN Next LT Arabic" w:hAnsi="DIN Next LT Arabic" w:cs="DIN Next LT Arabic"/>
          <w:sz w:val="24"/>
          <w:szCs w:val="24"/>
          <w:rtl/>
        </w:rPr>
        <w:t>دم</w:t>
      </w:r>
      <w:r w:rsidR="00F754C4" w:rsidRPr="0069426E">
        <w:rPr>
          <w:rFonts w:ascii="DIN Next LT Arabic" w:hAnsi="DIN Next LT Arabic" w:cs="DIN Next LT Arabic"/>
          <w:sz w:val="24"/>
          <w:szCs w:val="24"/>
          <w:rtl/>
        </w:rPr>
        <w:t>َ</w:t>
      </w:r>
      <w:r w:rsidRPr="0069426E">
        <w:rPr>
          <w:rFonts w:ascii="DIN Next LT Arabic" w:hAnsi="DIN Next LT Arabic" w:cs="DIN Next LT Arabic"/>
          <w:sz w:val="24"/>
          <w:szCs w:val="24"/>
          <w:rtl/>
        </w:rPr>
        <w:t xml:space="preserve"> الضمان من بنك أجنبي بوساطة أحد البنوك المحلية، يجب على البنك المحلي ال</w:t>
      </w:r>
      <w:r w:rsidR="00F754C4" w:rsidRPr="0069426E">
        <w:rPr>
          <w:rFonts w:ascii="DIN Next LT Arabic" w:hAnsi="DIN Next LT Arabic" w:cs="DIN Next LT Arabic"/>
          <w:sz w:val="24"/>
          <w:szCs w:val="24"/>
          <w:rtl/>
        </w:rPr>
        <w:t>ال</w:t>
      </w:r>
      <w:r w:rsidRPr="0069426E">
        <w:rPr>
          <w:rFonts w:ascii="DIN Next LT Arabic" w:hAnsi="DIN Next LT Arabic" w:cs="DIN Next LT Arabic"/>
          <w:sz w:val="24"/>
          <w:szCs w:val="24"/>
          <w:rtl/>
        </w:rPr>
        <w:t xml:space="preserve">تزام </w:t>
      </w:r>
      <w:r w:rsidR="00F754C4" w:rsidRPr="0069426E">
        <w:rPr>
          <w:rFonts w:ascii="DIN Next LT Arabic" w:hAnsi="DIN Next LT Arabic" w:cs="DIN Next LT Arabic"/>
          <w:sz w:val="24"/>
          <w:szCs w:val="24"/>
          <w:rtl/>
        </w:rPr>
        <w:t>ب</w:t>
      </w:r>
      <w:r w:rsidRPr="0069426E">
        <w:rPr>
          <w:rFonts w:ascii="DIN Next LT Arabic" w:hAnsi="DIN Next LT Arabic" w:cs="DIN Next LT Arabic"/>
          <w:sz w:val="24"/>
          <w:szCs w:val="24"/>
          <w:rtl/>
        </w:rPr>
        <w:t>شروط وقواعد الضمانات البنكية المحددة في النظام واللائحة</w:t>
      </w:r>
      <w:r w:rsidR="00733A5C" w:rsidRPr="0069426E">
        <w:rPr>
          <w:rFonts w:ascii="DIN Next LT Arabic" w:hAnsi="DIN Next LT Arabic" w:cs="DIN Next LT Arabic"/>
          <w:sz w:val="24"/>
          <w:szCs w:val="24"/>
          <w:rtl/>
        </w:rPr>
        <w:t xml:space="preserve"> التنفيذية</w:t>
      </w:r>
      <w:r w:rsidRPr="0069426E">
        <w:rPr>
          <w:rFonts w:ascii="DIN Next LT Arabic" w:hAnsi="DIN Next LT Arabic" w:cs="DIN Next LT Arabic"/>
          <w:sz w:val="24"/>
          <w:szCs w:val="24"/>
        </w:rPr>
        <w:t>.</w:t>
      </w:r>
    </w:p>
    <w:p w14:paraId="775901D4" w14:textId="6EBAB0ED" w:rsidR="00E66F4A" w:rsidRPr="0069426E" w:rsidRDefault="00E66F4A">
      <w:pPr>
        <w:pStyle w:val="ListParagraph"/>
        <w:numPr>
          <w:ilvl w:val="0"/>
          <w:numId w:val="18"/>
        </w:numPr>
        <w:bidi/>
        <w:jc w:val="both"/>
        <w:rPr>
          <w:rFonts w:ascii="DIN Next LT Arabic" w:hAnsi="DIN Next LT Arabic" w:cs="DIN Next LT Arabic"/>
          <w:sz w:val="24"/>
          <w:szCs w:val="24"/>
          <w:rtl/>
        </w:rPr>
      </w:pPr>
      <w:r w:rsidRPr="0069426E">
        <w:rPr>
          <w:rFonts w:ascii="DIN Next LT Arabic" w:hAnsi="DIN Next LT Arabic" w:cs="DIN Next LT Arabic"/>
          <w:sz w:val="24"/>
          <w:szCs w:val="24"/>
          <w:rtl/>
        </w:rPr>
        <w:t>يكون الضمان واجب</w:t>
      </w:r>
      <w:r w:rsidR="00377C96" w:rsidRPr="0069426E">
        <w:rPr>
          <w:rFonts w:ascii="DIN Next LT Arabic" w:hAnsi="DIN Next LT Arabic" w:cs="DIN Next LT Arabic"/>
          <w:sz w:val="24"/>
          <w:szCs w:val="24"/>
          <w:rtl/>
        </w:rPr>
        <w:t>ا</w:t>
      </w:r>
      <w:r w:rsidR="00187C20" w:rsidRPr="0069426E">
        <w:rPr>
          <w:rFonts w:ascii="DIN Next LT Arabic" w:hAnsi="DIN Next LT Arabic" w:cs="DIN Next LT Arabic"/>
          <w:sz w:val="24"/>
          <w:szCs w:val="24"/>
          <w:rtl/>
        </w:rPr>
        <w:t>ً</w:t>
      </w:r>
      <w:r w:rsidRPr="0069426E">
        <w:rPr>
          <w:rFonts w:ascii="DIN Next LT Arabic" w:hAnsi="DIN Next LT Arabic" w:cs="DIN Next LT Arabic"/>
          <w:sz w:val="24"/>
          <w:szCs w:val="24"/>
          <w:rtl/>
        </w:rPr>
        <w:t xml:space="preserve"> </w:t>
      </w:r>
      <w:r w:rsidR="00F754C4" w:rsidRPr="0069426E">
        <w:rPr>
          <w:rFonts w:ascii="DIN Next LT Arabic" w:hAnsi="DIN Next LT Arabic" w:cs="DIN Next LT Arabic"/>
          <w:sz w:val="24"/>
          <w:szCs w:val="24"/>
          <w:rtl/>
        </w:rPr>
        <w:t xml:space="preserve">ومستحق </w:t>
      </w:r>
      <w:r w:rsidRPr="0069426E">
        <w:rPr>
          <w:rFonts w:ascii="DIN Next LT Arabic" w:hAnsi="DIN Next LT Arabic" w:cs="DIN Next LT Arabic"/>
          <w:sz w:val="24"/>
          <w:szCs w:val="24"/>
          <w:rtl/>
        </w:rPr>
        <w:t xml:space="preserve">الدفع عند أول طلب من جانب </w:t>
      </w:r>
      <w:r w:rsidR="00E17BB8" w:rsidRPr="0069426E">
        <w:rPr>
          <w:rFonts w:ascii="DIN Next LT Arabic" w:hAnsi="DIN Next LT Arabic" w:cs="DIN Next LT Arabic"/>
          <w:sz w:val="24"/>
          <w:szCs w:val="24"/>
          <w:rtl/>
        </w:rPr>
        <w:t>الجهة الحكومية</w:t>
      </w:r>
      <w:r w:rsidRPr="0069426E">
        <w:rPr>
          <w:rFonts w:ascii="DIN Next LT Arabic" w:hAnsi="DIN Next LT Arabic" w:cs="DIN Next LT Arabic"/>
          <w:sz w:val="24"/>
          <w:szCs w:val="24"/>
          <w:rtl/>
        </w:rPr>
        <w:t>، دون حاجة إلى حكم قضائي أو قرار من هيئة تحكيم</w:t>
      </w:r>
      <w:r w:rsidRPr="0069426E">
        <w:rPr>
          <w:rFonts w:ascii="DIN Next LT Arabic" w:hAnsi="DIN Next LT Arabic" w:cs="DIN Next LT Arabic"/>
          <w:sz w:val="24"/>
          <w:szCs w:val="24"/>
        </w:rPr>
        <w:t>.</w:t>
      </w:r>
    </w:p>
    <w:p w14:paraId="2CA82B10" w14:textId="77777777" w:rsidR="00E66F4A" w:rsidRPr="0069426E" w:rsidRDefault="00E66F4A">
      <w:pPr>
        <w:pStyle w:val="BodyText"/>
        <w:numPr>
          <w:ilvl w:val="0"/>
          <w:numId w:val="18"/>
        </w:numPr>
        <w:bidi/>
        <w:spacing w:after="0"/>
        <w:jc w:val="both"/>
        <w:rPr>
          <w:rFonts w:ascii="DIN Next LT Arabic" w:hAnsi="DIN Next LT Arabic" w:cs="DIN Next LT Arabic"/>
          <w:sz w:val="24"/>
          <w:szCs w:val="24"/>
        </w:rPr>
      </w:pPr>
      <w:r w:rsidRPr="0069426E">
        <w:rPr>
          <w:rFonts w:ascii="DIN Next LT Arabic" w:hAnsi="DIN Next LT Arabic" w:cs="DIN Next LT Arabic"/>
          <w:sz w:val="24"/>
          <w:szCs w:val="24"/>
          <w:rtl/>
        </w:rPr>
        <w:t>يجب أن يكون الضمان غير مشروط، وغير قابل للإلغاء، و</w:t>
      </w:r>
      <w:r w:rsidR="00377C96" w:rsidRPr="0069426E">
        <w:rPr>
          <w:rFonts w:ascii="DIN Next LT Arabic" w:hAnsi="DIN Next LT Arabic" w:cs="DIN Next LT Arabic"/>
          <w:sz w:val="24"/>
          <w:szCs w:val="24"/>
          <w:rtl/>
        </w:rPr>
        <w:t xml:space="preserve">أن </w:t>
      </w:r>
      <w:r w:rsidRPr="0069426E">
        <w:rPr>
          <w:rFonts w:ascii="DIN Next LT Arabic" w:hAnsi="DIN Next LT Arabic" w:cs="DIN Next LT Arabic"/>
          <w:sz w:val="24"/>
          <w:szCs w:val="24"/>
          <w:rtl/>
        </w:rPr>
        <w:t>تكون قيمته خالية من أية حسومات تتعلق بالضرائب، أو الرسوم، أو النفقات الأخرى</w:t>
      </w:r>
      <w:r w:rsidR="0094283F" w:rsidRPr="0069426E">
        <w:rPr>
          <w:rFonts w:ascii="DIN Next LT Arabic" w:hAnsi="DIN Next LT Arabic" w:cs="DIN Next LT Arabic"/>
          <w:sz w:val="24"/>
          <w:szCs w:val="24"/>
          <w:rtl/>
        </w:rPr>
        <w:t>.</w:t>
      </w:r>
    </w:p>
    <w:p w14:paraId="4A88C0D4" w14:textId="784E7C22" w:rsidR="00E66F4A" w:rsidRPr="0069426E" w:rsidRDefault="00E66F4A">
      <w:pPr>
        <w:pStyle w:val="BodyText"/>
        <w:numPr>
          <w:ilvl w:val="0"/>
          <w:numId w:val="18"/>
        </w:numPr>
        <w:bidi/>
        <w:spacing w:after="0"/>
        <w:jc w:val="both"/>
        <w:rPr>
          <w:rFonts w:ascii="DIN Next LT Arabic" w:hAnsi="DIN Next LT Arabic" w:cs="DIN Next LT Arabic"/>
          <w:sz w:val="24"/>
          <w:szCs w:val="24"/>
        </w:rPr>
      </w:pPr>
      <w:r w:rsidRPr="0069426E">
        <w:rPr>
          <w:rFonts w:ascii="DIN Next LT Arabic" w:hAnsi="DIN Next LT Arabic" w:cs="DIN Next LT Arabic"/>
          <w:sz w:val="24"/>
          <w:szCs w:val="24"/>
          <w:rtl/>
        </w:rPr>
        <w:t>يجوز استبدال الضمان</w:t>
      </w:r>
      <w:r w:rsidR="00D37A44" w:rsidRPr="0069426E">
        <w:rPr>
          <w:rFonts w:ascii="DIN Next LT Arabic" w:hAnsi="DIN Next LT Arabic" w:cs="DIN Next LT Arabic"/>
          <w:sz w:val="24"/>
          <w:szCs w:val="24"/>
          <w:rtl/>
        </w:rPr>
        <w:t>ات البنكية من بنك لآخر، على أ</w:t>
      </w:r>
      <w:r w:rsidRPr="0069426E">
        <w:rPr>
          <w:rFonts w:ascii="DIN Next LT Arabic" w:hAnsi="DIN Next LT Arabic" w:cs="DIN Next LT Arabic"/>
          <w:sz w:val="24"/>
          <w:szCs w:val="24"/>
          <w:rtl/>
        </w:rPr>
        <w:t>لا يفرج عن الضمان إلا بعد الحصول على الضمان البديل.</w:t>
      </w:r>
    </w:p>
    <w:p w14:paraId="75FD260D" w14:textId="440FC0EA" w:rsidR="007417D4" w:rsidRPr="0069426E" w:rsidRDefault="007417D4">
      <w:pPr>
        <w:pStyle w:val="BodyText"/>
        <w:numPr>
          <w:ilvl w:val="0"/>
          <w:numId w:val="18"/>
        </w:numPr>
        <w:bidi/>
        <w:spacing w:after="0"/>
        <w:jc w:val="both"/>
        <w:rPr>
          <w:rFonts w:ascii="DIN Next LT Arabic" w:hAnsi="DIN Next LT Arabic" w:cs="DIN Next LT Arabic"/>
          <w:sz w:val="24"/>
          <w:szCs w:val="24"/>
          <w:rtl/>
        </w:rPr>
      </w:pPr>
      <w:r w:rsidRPr="0069426E">
        <w:rPr>
          <w:rFonts w:ascii="DIN Next LT Arabic" w:hAnsi="DIN Next LT Arabic" w:cs="DIN Next LT Arabic" w:hint="cs"/>
          <w:sz w:val="24"/>
          <w:szCs w:val="24"/>
          <w:rtl/>
        </w:rPr>
        <w:t>يج</w:t>
      </w:r>
      <w:r w:rsidRPr="0069426E">
        <w:rPr>
          <w:rFonts w:ascii="DIN Next LT Arabic" w:hAnsi="DIN Next LT Arabic" w:cs="DIN Next LT Arabic"/>
          <w:sz w:val="24"/>
          <w:szCs w:val="24"/>
          <w:rtl/>
        </w:rPr>
        <w:t>وز للجهة الحكومية قبول الضمانات البنكية الصادرة من فروع البنوك الأجنبية المرخصة في المملكة.</w:t>
      </w:r>
    </w:p>
    <w:p w14:paraId="57CD0883" w14:textId="77777777" w:rsidR="00283566" w:rsidRPr="0069426E" w:rsidRDefault="00726F87">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8" w:name="_Toc24993788"/>
      <w:bookmarkStart w:id="89" w:name="_Toc24993911"/>
      <w:bookmarkStart w:id="90" w:name="_Toc137906703"/>
      <w:bookmarkEnd w:id="88"/>
      <w:bookmarkEnd w:id="89"/>
      <w:r w:rsidRPr="0069426E">
        <w:rPr>
          <w:rFonts w:ascii="DIN Next LT Arabic" w:hAnsi="DIN Next LT Arabic" w:cs="DIN Next LT Arabic"/>
          <w:color w:val="000000" w:themeColor="text1"/>
          <w:szCs w:val="24"/>
          <w:rtl/>
        </w:rPr>
        <w:t xml:space="preserve">الضمان </w:t>
      </w:r>
      <w:r w:rsidR="002A004F" w:rsidRPr="0069426E">
        <w:rPr>
          <w:rFonts w:ascii="DIN Next LT Arabic" w:hAnsi="DIN Next LT Arabic" w:cs="DIN Next LT Arabic"/>
          <w:color w:val="000000" w:themeColor="text1"/>
          <w:szCs w:val="24"/>
          <w:rtl/>
        </w:rPr>
        <w:t>الابتدائي</w:t>
      </w:r>
      <w:bookmarkEnd w:id="90"/>
    </w:p>
    <w:p w14:paraId="7574A483" w14:textId="77777777" w:rsidR="00401F34" w:rsidRDefault="00401F34" w:rsidP="0006133F">
      <w:pPr>
        <w:pStyle w:val="BodyText"/>
        <w:bidi/>
        <w:jc w:val="both"/>
        <w:rPr>
          <w:rFonts w:ascii="DIN Next LT Arabic" w:hAnsi="DIN Next LT Arabic" w:cs="DIN Next LT Arabic"/>
          <w:b/>
          <w:bCs/>
          <w:sz w:val="24"/>
          <w:szCs w:val="24"/>
          <w:u w:val="single"/>
          <w:rtl/>
        </w:rPr>
      </w:pPr>
    </w:p>
    <w:p w14:paraId="6FCC5C3C" w14:textId="75FFE803" w:rsidR="00324FFB" w:rsidRPr="0069426E" w:rsidRDefault="00BB4C51" w:rsidP="00401F34">
      <w:pPr>
        <w:pStyle w:val="BodyText"/>
        <w:bidi/>
        <w:jc w:val="both"/>
        <w:rPr>
          <w:rFonts w:ascii="DIN Next LT Arabic" w:hAnsi="DIN Next LT Arabic" w:cs="DIN Next LT Arabic"/>
          <w:sz w:val="24"/>
          <w:szCs w:val="24"/>
        </w:rPr>
      </w:pPr>
      <w:r w:rsidRPr="0069426E">
        <w:rPr>
          <w:rFonts w:ascii="DIN Next LT Arabic" w:hAnsi="DIN Next LT Arabic" w:cs="DIN Next LT Arabic"/>
          <w:b/>
          <w:bCs/>
          <w:sz w:val="24"/>
          <w:szCs w:val="24"/>
          <w:u w:val="single"/>
          <w:rtl/>
        </w:rPr>
        <w:t>أولاً</w:t>
      </w:r>
      <w:r w:rsidRPr="0069426E">
        <w:rPr>
          <w:rFonts w:ascii="DIN Next LT Arabic" w:hAnsi="DIN Next LT Arabic" w:cs="DIN Next LT Arabic"/>
          <w:sz w:val="24"/>
          <w:szCs w:val="24"/>
          <w:rtl/>
        </w:rPr>
        <w:t xml:space="preserve">: </w:t>
      </w:r>
      <w:r w:rsidR="00324FFB" w:rsidRPr="0069426E">
        <w:rPr>
          <w:rFonts w:ascii="DIN Next LT Arabic" w:hAnsi="DIN Next LT Arabic" w:cs="DIN Next LT Arabic"/>
          <w:sz w:val="24"/>
          <w:szCs w:val="24"/>
          <w:rtl/>
        </w:rPr>
        <w:t xml:space="preserve">على المتنافس تقديم الضمان الابتدائي </w:t>
      </w:r>
      <w:r w:rsidR="0006133F" w:rsidRPr="0069426E">
        <w:rPr>
          <w:rFonts w:ascii="DIN Next LT Arabic" w:hAnsi="DIN Next LT Arabic" w:cs="DIN Next LT Arabic" w:hint="cs"/>
          <w:sz w:val="24"/>
          <w:szCs w:val="24"/>
          <w:rtl/>
        </w:rPr>
        <w:t>بنسبة</w:t>
      </w:r>
      <w:r w:rsidR="003A6905" w:rsidRPr="0069426E">
        <w:rPr>
          <w:rFonts w:ascii="DIN Next LT Arabic" w:hAnsi="DIN Next LT Arabic" w:cs="DIN Next LT Arabic"/>
          <w:sz w:val="24"/>
          <w:szCs w:val="24"/>
          <w:rtl/>
        </w:rPr>
        <w:t xml:space="preserve"> </w:t>
      </w:r>
      <w:r w:rsidR="00EE65F4" w:rsidRPr="0069426E">
        <w:rPr>
          <w:rFonts w:ascii="DIN Next LT Arabic" w:hAnsi="DIN Next LT Arabic" w:cs="DIN Next LT Arabic"/>
          <w:color w:val="FF0000"/>
          <w:sz w:val="24"/>
          <w:szCs w:val="24"/>
          <w:rtl/>
        </w:rPr>
        <w:t>(</w:t>
      </w:r>
      <w:r w:rsidR="00C44889" w:rsidRPr="0069426E">
        <w:rPr>
          <w:rFonts w:ascii="DIN Next LT Arabic" w:hAnsi="DIN Next LT Arabic" w:cs="DIN Next LT Arabic"/>
          <w:color w:val="FF0000"/>
          <w:sz w:val="24"/>
          <w:szCs w:val="24"/>
          <w:rtl/>
        </w:rPr>
        <w:t>1%</w:t>
      </w:r>
      <w:r w:rsidR="00324FFB" w:rsidRPr="0069426E">
        <w:rPr>
          <w:rFonts w:ascii="DIN Next LT Arabic" w:hAnsi="DIN Next LT Arabic" w:cs="DIN Next LT Arabic"/>
          <w:color w:val="FF0000"/>
          <w:sz w:val="24"/>
          <w:szCs w:val="24"/>
          <w:rtl/>
        </w:rPr>
        <w:t xml:space="preserve">) </w:t>
      </w:r>
      <w:r w:rsidR="00DA5782" w:rsidRPr="0069426E">
        <w:rPr>
          <w:rFonts w:ascii="DIN Next LT Arabic" w:hAnsi="DIN Next LT Arabic" w:cs="DIN Next LT Arabic"/>
          <w:color w:val="FF0000"/>
          <w:sz w:val="24"/>
          <w:szCs w:val="24"/>
          <w:rtl/>
        </w:rPr>
        <w:t xml:space="preserve">واحد </w:t>
      </w:r>
      <w:proofErr w:type="gramStart"/>
      <w:r w:rsidR="005B3D89" w:rsidRPr="0069426E">
        <w:rPr>
          <w:rFonts w:ascii="DIN Next LT Arabic" w:hAnsi="DIN Next LT Arabic" w:cs="DIN Next LT Arabic"/>
          <w:color w:val="FF0000"/>
          <w:sz w:val="24"/>
          <w:szCs w:val="24"/>
          <w:rtl/>
        </w:rPr>
        <w:t>بالم</w:t>
      </w:r>
      <w:r w:rsidR="00377C96" w:rsidRPr="0069426E">
        <w:rPr>
          <w:rFonts w:ascii="DIN Next LT Arabic" w:hAnsi="DIN Next LT Arabic" w:cs="DIN Next LT Arabic"/>
          <w:color w:val="FF0000"/>
          <w:sz w:val="24"/>
          <w:szCs w:val="24"/>
          <w:rtl/>
        </w:rPr>
        <w:t>ا</w:t>
      </w:r>
      <w:r w:rsidR="005B3D89" w:rsidRPr="0069426E">
        <w:rPr>
          <w:rFonts w:ascii="DIN Next LT Arabic" w:hAnsi="DIN Next LT Arabic" w:cs="DIN Next LT Arabic"/>
          <w:color w:val="FF0000"/>
          <w:sz w:val="24"/>
          <w:szCs w:val="24"/>
          <w:rtl/>
        </w:rPr>
        <w:t>ئة</w:t>
      </w:r>
      <w:r w:rsidR="005B3D89" w:rsidRPr="0069426E">
        <w:rPr>
          <w:rFonts w:ascii="DIN Next LT Arabic" w:hAnsi="DIN Next LT Arabic" w:cs="DIN Next LT Arabic"/>
          <w:color w:val="0070C0"/>
          <w:sz w:val="24"/>
          <w:szCs w:val="24"/>
          <w:rtl/>
        </w:rPr>
        <w:t xml:space="preserve"> </w:t>
      </w:r>
      <w:r w:rsidR="00161509" w:rsidRPr="0069426E">
        <w:rPr>
          <w:rFonts w:ascii="DIN Next LT Arabic" w:hAnsi="DIN Next LT Arabic" w:cs="DIN Next LT Arabic"/>
          <w:color w:val="0070C0"/>
          <w:sz w:val="24"/>
          <w:szCs w:val="24"/>
        </w:rPr>
        <w:t>]</w:t>
      </w:r>
      <w:r w:rsidR="009614F8" w:rsidRPr="0069426E">
        <w:rPr>
          <w:rFonts w:ascii="DIN Next LT Arabic" w:hAnsi="DIN Next LT Arabic" w:cs="DIN Next LT Arabic"/>
          <w:color w:val="0070C0"/>
          <w:sz w:val="24"/>
          <w:szCs w:val="24"/>
          <w:rtl/>
        </w:rPr>
        <w:t>تحدد</w:t>
      </w:r>
      <w:proofErr w:type="gramEnd"/>
      <w:r w:rsidR="009614F8" w:rsidRPr="0069426E">
        <w:rPr>
          <w:rFonts w:ascii="DIN Next LT Arabic" w:hAnsi="DIN Next LT Arabic" w:cs="DIN Next LT Arabic"/>
          <w:color w:val="0070C0"/>
          <w:sz w:val="24"/>
          <w:szCs w:val="24"/>
          <w:rtl/>
        </w:rPr>
        <w:t xml:space="preserve"> الجهة الحكومية </w:t>
      </w:r>
      <w:r w:rsidR="009614F8" w:rsidRPr="0069426E">
        <w:rPr>
          <w:rFonts w:ascii="DIN Next LT Arabic" w:hAnsi="DIN Next LT Arabic" w:cs="DIN Next LT Arabic" w:hint="cs"/>
          <w:color w:val="0070C0"/>
          <w:sz w:val="24"/>
          <w:szCs w:val="24"/>
          <w:rtl/>
        </w:rPr>
        <w:t>نسبة الضمان الابتدائي</w:t>
      </w:r>
      <w:r w:rsidR="009614F8" w:rsidRPr="0069426E">
        <w:rPr>
          <w:rFonts w:ascii="DIN Next LT Arabic" w:hAnsi="DIN Next LT Arabic" w:cs="DIN Next LT Arabic"/>
          <w:color w:val="0070C0"/>
          <w:sz w:val="24"/>
          <w:szCs w:val="24"/>
          <w:rtl/>
        </w:rPr>
        <w:t xml:space="preserve"> على أن تتراوح بين 1% و2%</w:t>
      </w:r>
      <w:r w:rsidR="00161509" w:rsidRPr="0069426E">
        <w:rPr>
          <w:rFonts w:ascii="DIN Next LT Arabic" w:hAnsi="DIN Next LT Arabic" w:cs="DIN Next LT Arabic"/>
          <w:color w:val="0070C0"/>
          <w:sz w:val="24"/>
          <w:szCs w:val="24"/>
        </w:rPr>
        <w:t>[</w:t>
      </w:r>
      <w:r w:rsidR="009614F8" w:rsidRPr="0069426E">
        <w:rPr>
          <w:rFonts w:ascii="DIN Next LT Arabic" w:hAnsi="DIN Next LT Arabic" w:cs="DIN Next LT Arabic"/>
          <w:sz w:val="24"/>
          <w:szCs w:val="24"/>
          <w:rtl/>
        </w:rPr>
        <w:t xml:space="preserve"> </w:t>
      </w:r>
      <w:r w:rsidR="005B3D89" w:rsidRPr="0069426E">
        <w:rPr>
          <w:rFonts w:ascii="DIN Next LT Arabic" w:hAnsi="DIN Next LT Arabic" w:cs="DIN Next LT Arabic"/>
          <w:sz w:val="24"/>
          <w:szCs w:val="24"/>
          <w:rtl/>
        </w:rPr>
        <w:t>من</w:t>
      </w:r>
      <w:r w:rsidR="00324FFB" w:rsidRPr="0069426E">
        <w:rPr>
          <w:rFonts w:ascii="DIN Next LT Arabic" w:hAnsi="DIN Next LT Arabic" w:cs="DIN Next LT Arabic"/>
          <w:sz w:val="24"/>
          <w:szCs w:val="24"/>
          <w:rtl/>
        </w:rPr>
        <w:t xml:space="preserve"> </w:t>
      </w:r>
      <w:r w:rsidR="001A7ADD" w:rsidRPr="0069426E">
        <w:rPr>
          <w:rFonts w:ascii="DIN Next LT Arabic" w:hAnsi="DIN Next LT Arabic" w:cs="DIN Next LT Arabic"/>
          <w:sz w:val="24"/>
          <w:szCs w:val="24"/>
          <w:rtl/>
        </w:rPr>
        <w:t>ال</w:t>
      </w:r>
      <w:r w:rsidR="00324FFB" w:rsidRPr="0069426E">
        <w:rPr>
          <w:rFonts w:ascii="DIN Next LT Arabic" w:hAnsi="DIN Next LT Arabic" w:cs="DIN Next LT Arabic"/>
          <w:sz w:val="24"/>
          <w:szCs w:val="24"/>
          <w:rtl/>
        </w:rPr>
        <w:t xml:space="preserve">قيمة </w:t>
      </w:r>
      <w:r w:rsidR="001A7ADD" w:rsidRPr="0069426E">
        <w:rPr>
          <w:rFonts w:ascii="DIN Next LT Arabic" w:hAnsi="DIN Next LT Arabic" w:cs="DIN Next LT Arabic"/>
          <w:sz w:val="24"/>
          <w:szCs w:val="24"/>
          <w:rtl/>
        </w:rPr>
        <w:t>الإجمالية ل</w:t>
      </w:r>
      <w:r w:rsidR="00324FFB" w:rsidRPr="0069426E">
        <w:rPr>
          <w:rFonts w:ascii="DIN Next LT Arabic" w:hAnsi="DIN Next LT Arabic" w:cs="DIN Next LT Arabic"/>
          <w:sz w:val="24"/>
          <w:szCs w:val="24"/>
          <w:rtl/>
        </w:rPr>
        <w:t xml:space="preserve">لعرض </w:t>
      </w:r>
      <w:r w:rsidR="00E66F4A" w:rsidRPr="0069426E">
        <w:rPr>
          <w:rFonts w:ascii="DIN Next LT Arabic" w:hAnsi="DIN Next LT Arabic" w:cs="DIN Next LT Arabic"/>
          <w:sz w:val="24"/>
          <w:szCs w:val="24"/>
          <w:rtl/>
        </w:rPr>
        <w:t xml:space="preserve">مع مراعاة الأحكام العامة للضمانات </w:t>
      </w:r>
      <w:r w:rsidR="00B95D2E" w:rsidRPr="0069426E">
        <w:rPr>
          <w:rFonts w:ascii="DIN Next LT Arabic" w:hAnsi="DIN Next LT Arabic" w:cs="DIN Next LT Arabic"/>
          <w:sz w:val="24"/>
          <w:szCs w:val="24"/>
          <w:rtl/>
        </w:rPr>
        <w:t xml:space="preserve">أعلاه </w:t>
      </w:r>
      <w:r w:rsidR="00E66F4A" w:rsidRPr="0069426E">
        <w:rPr>
          <w:rFonts w:ascii="DIN Next LT Arabic" w:hAnsi="DIN Next LT Arabic" w:cs="DIN Next LT Arabic"/>
          <w:sz w:val="24"/>
          <w:szCs w:val="24"/>
          <w:rtl/>
        </w:rPr>
        <w:t>و</w:t>
      </w:r>
      <w:r w:rsidR="003A6905" w:rsidRPr="0069426E">
        <w:rPr>
          <w:rFonts w:ascii="DIN Next LT Arabic" w:hAnsi="DIN Next LT Arabic" w:cs="DIN Next LT Arabic"/>
          <w:sz w:val="24"/>
          <w:szCs w:val="24"/>
          <w:rtl/>
        </w:rPr>
        <w:t>وفقاً للشروط التالية:</w:t>
      </w:r>
    </w:p>
    <w:p w14:paraId="6DDA6343" w14:textId="21DD64C1" w:rsidR="00D57D81" w:rsidRPr="0069426E" w:rsidRDefault="000359AE">
      <w:pPr>
        <w:pStyle w:val="ListParagraph"/>
        <w:numPr>
          <w:ilvl w:val="0"/>
          <w:numId w:val="36"/>
        </w:numPr>
        <w:bidi/>
        <w:jc w:val="both"/>
        <w:rPr>
          <w:rFonts w:ascii="DIN Next LT Arabic" w:hAnsi="DIN Next LT Arabic" w:cs="DIN Next LT Arabic"/>
          <w:sz w:val="24"/>
          <w:szCs w:val="24"/>
          <w:rtl/>
        </w:rPr>
      </w:pPr>
      <w:r w:rsidRPr="0069426E">
        <w:rPr>
          <w:rFonts w:ascii="DIN Next LT Arabic" w:hAnsi="DIN Next LT Arabic" w:cs="DIN Next LT Arabic"/>
          <w:sz w:val="24"/>
          <w:szCs w:val="24"/>
          <w:rtl/>
        </w:rPr>
        <w:t xml:space="preserve">لا يجوز </w:t>
      </w:r>
      <w:r w:rsidR="00324FFB" w:rsidRPr="0069426E">
        <w:rPr>
          <w:rFonts w:ascii="DIN Next LT Arabic" w:hAnsi="DIN Next LT Arabic" w:cs="DIN Next LT Arabic"/>
          <w:sz w:val="24"/>
          <w:szCs w:val="24"/>
          <w:rtl/>
        </w:rPr>
        <w:t>قبول العرض</w:t>
      </w:r>
      <w:r w:rsidR="002868C6" w:rsidRPr="0069426E">
        <w:rPr>
          <w:rFonts w:ascii="DIN Next LT Arabic" w:hAnsi="DIN Next LT Arabic" w:cs="DIN Next LT Arabic"/>
          <w:sz w:val="24"/>
          <w:szCs w:val="24"/>
          <w:rtl/>
        </w:rPr>
        <w:t xml:space="preserve"> الذي يقدم </w:t>
      </w:r>
      <w:r w:rsidR="00F303B2" w:rsidRPr="0069426E">
        <w:rPr>
          <w:rFonts w:ascii="DIN Next LT Arabic" w:hAnsi="DIN Next LT Arabic" w:cs="DIN Next LT Arabic"/>
          <w:sz w:val="24"/>
          <w:szCs w:val="24"/>
          <w:rtl/>
        </w:rPr>
        <w:t>بدون ضمان ابتدائي</w:t>
      </w:r>
      <w:r w:rsidR="00EF2C64" w:rsidRPr="0069426E">
        <w:rPr>
          <w:rFonts w:ascii="DIN Next LT Arabic" w:hAnsi="DIN Next LT Arabic" w:cs="DIN Next LT Arabic" w:hint="cs"/>
          <w:sz w:val="24"/>
          <w:szCs w:val="24"/>
          <w:rtl/>
        </w:rPr>
        <w:t>،</w:t>
      </w:r>
      <w:r w:rsidR="00F303B2" w:rsidRPr="0069426E">
        <w:rPr>
          <w:rFonts w:ascii="DIN Next LT Arabic" w:hAnsi="DIN Next LT Arabic" w:cs="DIN Next LT Arabic"/>
          <w:sz w:val="24"/>
          <w:szCs w:val="24"/>
          <w:rtl/>
        </w:rPr>
        <w:t xml:space="preserve"> </w:t>
      </w:r>
      <w:r w:rsidR="001E64EE" w:rsidRPr="0069426E">
        <w:rPr>
          <w:rFonts w:ascii="DIN Next LT Arabic" w:hAnsi="DIN Next LT Arabic" w:cs="DIN Next LT Arabic" w:hint="cs"/>
          <w:sz w:val="24"/>
          <w:szCs w:val="24"/>
          <w:rtl/>
        </w:rPr>
        <w:t>ويجب على الجهة الحكومية</w:t>
      </w:r>
      <w:r w:rsidR="001E64EE" w:rsidRPr="0069426E">
        <w:rPr>
          <w:rFonts w:ascii="DIN Next LT Arabic" w:hAnsi="DIN Next LT Arabic" w:cs="DIN Next LT Arabic"/>
          <w:sz w:val="24"/>
          <w:szCs w:val="24"/>
          <w:rtl/>
        </w:rPr>
        <w:t xml:space="preserve"> </w:t>
      </w:r>
      <w:r w:rsidRPr="0069426E">
        <w:rPr>
          <w:rFonts w:ascii="DIN Next LT Arabic" w:hAnsi="DIN Next LT Arabic" w:cs="DIN Next LT Arabic"/>
          <w:sz w:val="24"/>
          <w:szCs w:val="24"/>
          <w:rtl/>
        </w:rPr>
        <w:t xml:space="preserve">قبول الضمان الناقص متى كانت نسبة النقص لا تتجاوز </w:t>
      </w:r>
      <w:r w:rsidR="00324FFB" w:rsidRPr="0069426E">
        <w:rPr>
          <w:rFonts w:ascii="DIN Next LT Arabic" w:hAnsi="DIN Next LT Arabic" w:cs="DIN Next LT Arabic"/>
          <w:sz w:val="24"/>
          <w:szCs w:val="24"/>
          <w:rtl/>
        </w:rPr>
        <w:t>(10%</w:t>
      </w:r>
      <w:r w:rsidR="00090FF7" w:rsidRPr="0069426E">
        <w:rPr>
          <w:rFonts w:ascii="DIN Next LT Arabic" w:hAnsi="DIN Next LT Arabic" w:cs="DIN Next LT Arabic"/>
          <w:sz w:val="24"/>
          <w:szCs w:val="24"/>
          <w:rtl/>
        </w:rPr>
        <w:t>)</w:t>
      </w:r>
      <w:r w:rsidR="00324FFB" w:rsidRPr="0069426E">
        <w:rPr>
          <w:rFonts w:ascii="DIN Next LT Arabic" w:hAnsi="DIN Next LT Arabic" w:cs="DIN Next LT Arabic"/>
          <w:sz w:val="24"/>
          <w:szCs w:val="24"/>
          <w:rtl/>
        </w:rPr>
        <w:t xml:space="preserve"> من قيمة الضمان المطلوب، </w:t>
      </w:r>
      <w:r w:rsidR="00932227" w:rsidRPr="0069426E">
        <w:rPr>
          <w:rFonts w:ascii="DIN Next LT Arabic" w:hAnsi="DIN Next LT Arabic" w:cs="DIN Next LT Arabic"/>
          <w:sz w:val="24"/>
          <w:szCs w:val="24"/>
          <w:rtl/>
        </w:rPr>
        <w:t xml:space="preserve">وفي هذه الحالة، على لجنة فحص </w:t>
      </w:r>
      <w:r w:rsidR="00932227" w:rsidRPr="0069426E">
        <w:rPr>
          <w:rFonts w:ascii="DIN Next LT Arabic" w:hAnsi="DIN Next LT Arabic" w:cs="DIN Next LT Arabic"/>
          <w:sz w:val="24"/>
          <w:szCs w:val="24"/>
          <w:rtl/>
        </w:rPr>
        <w:lastRenderedPageBreak/>
        <w:t xml:space="preserve">العروض -قبل التوصية بالترسية على مقدم الضمان الناقص- أن تطلب منه استكمال النقص في الضمان خلال مدة تحددها اللجنة لا تزيد عن (عشرة) أيام عمل، وإلّا عُد </w:t>
      </w:r>
      <w:r w:rsidR="00324FFB" w:rsidRPr="0069426E">
        <w:rPr>
          <w:rFonts w:ascii="DIN Next LT Arabic" w:hAnsi="DIN Next LT Arabic" w:cs="DIN Next LT Arabic"/>
          <w:sz w:val="24"/>
          <w:szCs w:val="24"/>
          <w:rtl/>
        </w:rPr>
        <w:t>منسحباً ولا يعاد إليه الضمان الابتدائي</w:t>
      </w:r>
      <w:r w:rsidR="00324FFB" w:rsidRPr="0069426E">
        <w:rPr>
          <w:rFonts w:ascii="DIN Next LT Arabic" w:hAnsi="DIN Next LT Arabic" w:cs="DIN Next LT Arabic"/>
          <w:sz w:val="24"/>
          <w:szCs w:val="24"/>
        </w:rPr>
        <w:t>.</w:t>
      </w:r>
    </w:p>
    <w:p w14:paraId="40C52606" w14:textId="2854AF6B" w:rsidR="00D57D81" w:rsidRPr="0069426E" w:rsidRDefault="00F257F0">
      <w:pPr>
        <w:pStyle w:val="ListParagraph"/>
        <w:numPr>
          <w:ilvl w:val="0"/>
          <w:numId w:val="36"/>
        </w:numPr>
        <w:bidi/>
        <w:jc w:val="both"/>
        <w:rPr>
          <w:rFonts w:ascii="DIN Next LT Arabic" w:hAnsi="DIN Next LT Arabic" w:cs="DIN Next LT Arabic"/>
          <w:sz w:val="24"/>
          <w:szCs w:val="24"/>
          <w:rtl/>
        </w:rPr>
      </w:pPr>
      <w:r w:rsidRPr="0069426E">
        <w:rPr>
          <w:rFonts w:ascii="DIN Next LT Arabic" w:hAnsi="DIN Next LT Arabic" w:cs="DIN Next LT Arabic"/>
          <w:sz w:val="24"/>
          <w:szCs w:val="24"/>
          <w:rtl/>
        </w:rPr>
        <w:t xml:space="preserve">يُقدم أصل خطاب الضمان الابتدائي مع العرض، على أن </w:t>
      </w:r>
      <w:r w:rsidR="00324FFB" w:rsidRPr="0069426E">
        <w:rPr>
          <w:rFonts w:ascii="DIN Next LT Arabic" w:hAnsi="DIN Next LT Arabic" w:cs="DIN Next LT Arabic"/>
          <w:sz w:val="24"/>
          <w:szCs w:val="24"/>
          <w:rtl/>
        </w:rPr>
        <w:t xml:space="preserve">يكون الضمان الابتدائي ساري المفعول مدة لا تقل عن </w:t>
      </w:r>
      <w:r w:rsidR="0055172F" w:rsidRPr="0069426E">
        <w:rPr>
          <w:rFonts w:ascii="DIN Next LT Arabic" w:hAnsi="DIN Next LT Arabic" w:cs="DIN Next LT Arabic"/>
          <w:sz w:val="24"/>
          <w:szCs w:val="24"/>
          <w:rtl/>
        </w:rPr>
        <w:t>(90) تسعين يوماً</w:t>
      </w:r>
      <w:r w:rsidR="00324FFB" w:rsidRPr="0069426E">
        <w:rPr>
          <w:rFonts w:ascii="DIN Next LT Arabic" w:hAnsi="DIN Next LT Arabic" w:cs="DIN Next LT Arabic"/>
          <w:sz w:val="24"/>
          <w:szCs w:val="24"/>
          <w:rtl/>
        </w:rPr>
        <w:t xml:space="preserve"> من التاريخ المحدد لفتح </w:t>
      </w:r>
      <w:r w:rsidRPr="0069426E">
        <w:rPr>
          <w:rFonts w:ascii="DIN Next LT Arabic" w:hAnsi="DIN Next LT Arabic" w:cs="DIN Next LT Arabic"/>
          <w:sz w:val="24"/>
          <w:szCs w:val="24"/>
          <w:rtl/>
        </w:rPr>
        <w:t>العروض</w:t>
      </w:r>
      <w:r w:rsidR="00324FFB" w:rsidRPr="0069426E">
        <w:rPr>
          <w:rFonts w:ascii="DIN Next LT Arabic" w:hAnsi="DIN Next LT Arabic" w:cs="DIN Next LT Arabic"/>
          <w:sz w:val="24"/>
          <w:szCs w:val="24"/>
          <w:rtl/>
        </w:rPr>
        <w:t xml:space="preserve">، </w:t>
      </w:r>
      <w:r w:rsidR="00997CEA" w:rsidRPr="0069426E">
        <w:rPr>
          <w:rFonts w:ascii="DIN Next LT Arabic" w:hAnsi="DIN Next LT Arabic" w:cs="DIN Next LT Arabic"/>
          <w:sz w:val="24"/>
          <w:szCs w:val="24"/>
          <w:rtl/>
        </w:rPr>
        <w:t xml:space="preserve">وفي حال كان </w:t>
      </w:r>
      <w:r w:rsidR="00324FFB" w:rsidRPr="0069426E">
        <w:rPr>
          <w:rFonts w:ascii="DIN Next LT Arabic" w:hAnsi="DIN Next LT Arabic" w:cs="DIN Next LT Arabic"/>
          <w:sz w:val="24"/>
          <w:szCs w:val="24"/>
          <w:rtl/>
        </w:rPr>
        <w:t xml:space="preserve">الضمان ناقص </w:t>
      </w:r>
      <w:r w:rsidR="003310CD" w:rsidRPr="0069426E">
        <w:rPr>
          <w:rFonts w:ascii="DIN Next LT Arabic" w:hAnsi="DIN Next LT Arabic" w:cs="DIN Next LT Arabic"/>
          <w:sz w:val="24"/>
          <w:szCs w:val="24"/>
          <w:rtl/>
        </w:rPr>
        <w:t>المدة بما لا يتجاوز (ثلاثين) يوماً، تعين على لجنة فحص العروض -قبل التوصية بالترسية على مقدم الضمان الناقص- أن تطلب منه استكمال النقص في الضمان خلال</w:t>
      </w:r>
      <w:r w:rsidR="003310CD" w:rsidRPr="0069426E" w:rsidDel="003310CD">
        <w:rPr>
          <w:rFonts w:ascii="DIN Next LT Arabic" w:hAnsi="DIN Next LT Arabic" w:cs="DIN Next LT Arabic"/>
          <w:sz w:val="24"/>
          <w:szCs w:val="24"/>
          <w:rtl/>
        </w:rPr>
        <w:t xml:space="preserve"> </w:t>
      </w:r>
      <w:r w:rsidR="003F7399" w:rsidRPr="0069426E">
        <w:rPr>
          <w:rFonts w:ascii="DIN Next LT Arabic" w:hAnsi="DIN Next LT Arabic" w:cs="DIN Next LT Arabic"/>
          <w:sz w:val="24"/>
          <w:szCs w:val="24"/>
          <w:rtl/>
        </w:rPr>
        <w:t>مدة تحددها لجنة</w:t>
      </w:r>
      <w:r w:rsidR="00C519A6" w:rsidRPr="0069426E">
        <w:rPr>
          <w:rFonts w:ascii="DIN Next LT Arabic" w:hAnsi="DIN Next LT Arabic" w:cs="DIN Next LT Arabic"/>
          <w:sz w:val="24"/>
          <w:szCs w:val="24"/>
          <w:rtl/>
        </w:rPr>
        <w:t xml:space="preserve"> فحص العروض</w:t>
      </w:r>
      <w:r w:rsidR="00324FFB" w:rsidRPr="0069426E">
        <w:rPr>
          <w:rFonts w:ascii="DIN Next LT Arabic" w:hAnsi="DIN Next LT Arabic" w:cs="DIN Next LT Arabic"/>
          <w:sz w:val="24"/>
          <w:szCs w:val="24"/>
          <w:rtl/>
        </w:rPr>
        <w:t>، وإلا يعد منسحباً ولا يعاد إليه الضمان الابتدائي، ولا يعد اليوم واليومين نقصاً في مدة الضمان</w:t>
      </w:r>
      <w:r w:rsidR="00324FFB" w:rsidRPr="0069426E">
        <w:rPr>
          <w:rFonts w:ascii="DIN Next LT Arabic" w:hAnsi="DIN Next LT Arabic" w:cs="DIN Next LT Arabic"/>
          <w:sz w:val="24"/>
          <w:szCs w:val="24"/>
        </w:rPr>
        <w:t>.</w:t>
      </w:r>
    </w:p>
    <w:p w14:paraId="16D0473A" w14:textId="7D7737CD" w:rsidR="00D57D81" w:rsidRPr="0069426E" w:rsidRDefault="004E7CAB">
      <w:pPr>
        <w:pStyle w:val="ListParagraph"/>
        <w:numPr>
          <w:ilvl w:val="0"/>
          <w:numId w:val="36"/>
        </w:numPr>
        <w:bidi/>
        <w:jc w:val="both"/>
        <w:rPr>
          <w:rFonts w:ascii="DIN Next LT Arabic" w:hAnsi="DIN Next LT Arabic" w:cs="DIN Next LT Arabic"/>
          <w:sz w:val="24"/>
          <w:szCs w:val="24"/>
        </w:rPr>
      </w:pPr>
      <w:r w:rsidRPr="0069426E">
        <w:rPr>
          <w:rFonts w:ascii="DIN Next LT Arabic" w:hAnsi="DIN Next LT Arabic" w:cs="DIN Next LT Arabic"/>
          <w:sz w:val="24"/>
          <w:szCs w:val="24"/>
          <w:rtl/>
        </w:rPr>
        <w:t xml:space="preserve">تقوم الجهة الحكومية بطلب </w:t>
      </w:r>
      <w:r w:rsidR="00324FFB" w:rsidRPr="0069426E">
        <w:rPr>
          <w:rFonts w:ascii="DIN Next LT Arabic" w:hAnsi="DIN Next LT Arabic" w:cs="DIN Next LT Arabic"/>
          <w:sz w:val="24"/>
          <w:szCs w:val="24"/>
          <w:rtl/>
        </w:rPr>
        <w:t>تمديد الضمان الابتدائي</w:t>
      </w:r>
      <w:r w:rsidRPr="0069426E">
        <w:rPr>
          <w:rFonts w:ascii="DIN Next LT Arabic" w:hAnsi="DIN Next LT Arabic" w:cs="DIN Next LT Arabic"/>
          <w:sz w:val="24"/>
          <w:szCs w:val="24"/>
          <w:rtl/>
        </w:rPr>
        <w:t xml:space="preserve"> لمن رست عليه الأعمال متى كان تاريخ </w:t>
      </w:r>
      <w:r w:rsidR="0032799D" w:rsidRPr="0069426E">
        <w:rPr>
          <w:rFonts w:ascii="DIN Next LT Arabic" w:hAnsi="DIN Next LT Arabic" w:cs="DIN Next LT Arabic"/>
          <w:sz w:val="24"/>
          <w:szCs w:val="24"/>
          <w:rtl/>
        </w:rPr>
        <w:t>انتهاء</w:t>
      </w:r>
      <w:r w:rsidR="009C4F1D" w:rsidRPr="0069426E">
        <w:rPr>
          <w:rFonts w:ascii="DIN Next LT Arabic" w:hAnsi="DIN Next LT Arabic" w:cs="DIN Next LT Arabic"/>
          <w:sz w:val="24"/>
          <w:szCs w:val="24"/>
          <w:rtl/>
        </w:rPr>
        <w:t xml:space="preserve"> </w:t>
      </w:r>
      <w:r w:rsidR="00324FFB" w:rsidRPr="0069426E">
        <w:rPr>
          <w:rFonts w:ascii="DIN Next LT Arabic" w:hAnsi="DIN Next LT Arabic" w:cs="DIN Next LT Arabic"/>
          <w:sz w:val="24"/>
          <w:szCs w:val="24"/>
          <w:rtl/>
        </w:rPr>
        <w:t>سريانه قبل تقديم الضمان النهائي</w:t>
      </w:r>
      <w:r w:rsidR="00324FFB" w:rsidRPr="0069426E">
        <w:rPr>
          <w:rFonts w:ascii="DIN Next LT Arabic" w:hAnsi="DIN Next LT Arabic" w:cs="DIN Next LT Arabic"/>
          <w:sz w:val="24"/>
          <w:szCs w:val="24"/>
        </w:rPr>
        <w:t>.</w:t>
      </w:r>
    </w:p>
    <w:p w14:paraId="510B5396" w14:textId="35BB2420" w:rsidR="00D57D81" w:rsidRPr="0069426E" w:rsidRDefault="00324FFB">
      <w:pPr>
        <w:pStyle w:val="ListParagraph"/>
        <w:numPr>
          <w:ilvl w:val="0"/>
          <w:numId w:val="36"/>
        </w:numPr>
        <w:bidi/>
        <w:jc w:val="both"/>
        <w:rPr>
          <w:rFonts w:ascii="DIN Next LT Arabic" w:hAnsi="DIN Next LT Arabic" w:cs="DIN Next LT Arabic"/>
          <w:sz w:val="24"/>
          <w:szCs w:val="24"/>
          <w:rtl/>
        </w:rPr>
      </w:pPr>
      <w:r w:rsidRPr="0069426E">
        <w:rPr>
          <w:rFonts w:ascii="DIN Next LT Arabic" w:hAnsi="DIN Next LT Arabic" w:cs="DIN Next LT Arabic"/>
          <w:sz w:val="24"/>
          <w:szCs w:val="24"/>
          <w:rtl/>
        </w:rPr>
        <w:t xml:space="preserve">ترد </w:t>
      </w:r>
      <w:r w:rsidR="0032799D" w:rsidRPr="0069426E">
        <w:rPr>
          <w:rFonts w:ascii="DIN Next LT Arabic" w:hAnsi="DIN Next LT Arabic" w:cs="DIN Next LT Arabic"/>
          <w:sz w:val="24"/>
          <w:szCs w:val="24"/>
          <w:rtl/>
        </w:rPr>
        <w:t xml:space="preserve">الضمانات الابتدائية إلى أصحاب العروض التي لم يتم الترسية عليها بعد البت في الترسية، وكذلك في حال إلغاء المنافسة، أو بعد انتهاء الوقت المحدد لسريان العروض ما لم يبد صاحب العرض رغبته في الاستمرار في الارتباط بعرضه وفقاً لأحكام النظام </w:t>
      </w:r>
      <w:r w:rsidR="002A05E7" w:rsidRPr="0069426E">
        <w:rPr>
          <w:rFonts w:ascii="DIN Next LT Arabic" w:hAnsi="DIN Next LT Arabic" w:cs="DIN Next LT Arabic"/>
          <w:sz w:val="24"/>
          <w:szCs w:val="24"/>
          <w:rtl/>
        </w:rPr>
        <w:t>واللائحة التنفيذية</w:t>
      </w:r>
      <w:r w:rsidR="0032799D" w:rsidRPr="0069426E">
        <w:rPr>
          <w:rFonts w:ascii="DIN Next LT Arabic" w:hAnsi="DIN Next LT Arabic" w:cs="DIN Next LT Arabic"/>
          <w:sz w:val="24"/>
          <w:szCs w:val="24"/>
          <w:rtl/>
        </w:rPr>
        <w:t>.</w:t>
      </w:r>
      <w:r w:rsidR="002D6FBB" w:rsidRPr="0069426E">
        <w:rPr>
          <w:rFonts w:ascii="DIN Next LT Arabic" w:hAnsi="DIN Next LT Arabic" w:cs="DIN Next LT Arabic"/>
          <w:sz w:val="24"/>
          <w:szCs w:val="24"/>
          <w:rtl/>
        </w:rPr>
        <w:t xml:space="preserve"> </w:t>
      </w:r>
    </w:p>
    <w:p w14:paraId="2420B96C" w14:textId="4630267B" w:rsidR="00D57D81" w:rsidRPr="0069426E" w:rsidRDefault="0081385E">
      <w:pPr>
        <w:pStyle w:val="ListParagraph"/>
        <w:numPr>
          <w:ilvl w:val="0"/>
          <w:numId w:val="36"/>
        </w:numPr>
        <w:bidi/>
        <w:jc w:val="both"/>
        <w:rPr>
          <w:rFonts w:ascii="DIN Next LT Arabic" w:hAnsi="DIN Next LT Arabic" w:cs="DIN Next LT Arabic"/>
          <w:sz w:val="24"/>
          <w:szCs w:val="24"/>
          <w:rtl/>
        </w:rPr>
      </w:pPr>
      <w:r w:rsidRPr="0069426E">
        <w:rPr>
          <w:rFonts w:ascii="DIN Next LT Arabic" w:hAnsi="DIN Next LT Arabic" w:cs="DIN Next LT Arabic"/>
          <w:sz w:val="24"/>
          <w:szCs w:val="24"/>
          <w:rtl/>
        </w:rPr>
        <w:t xml:space="preserve">وبخلاف ما ورد أعلاه وفيما لم يرد فيه نص يقتضي مصادرة الضمان الابتدائي، ترد الضمانات الابتدائية لأصحابها </w:t>
      </w:r>
      <w:r w:rsidR="00ED57F6" w:rsidRPr="0069426E">
        <w:rPr>
          <w:rFonts w:ascii="DIN Next LT Arabic" w:hAnsi="DIN Next LT Arabic" w:cs="DIN Next LT Arabic"/>
          <w:sz w:val="24"/>
          <w:szCs w:val="24"/>
          <w:rtl/>
        </w:rPr>
        <w:t>ويجوز للجهة الحكومية</w:t>
      </w:r>
      <w:r w:rsidR="003A6905" w:rsidRPr="0069426E">
        <w:rPr>
          <w:rFonts w:ascii="DIN Next LT Arabic" w:hAnsi="DIN Next LT Arabic" w:cs="DIN Next LT Arabic"/>
          <w:sz w:val="24"/>
          <w:szCs w:val="24"/>
          <w:rtl/>
        </w:rPr>
        <w:t xml:space="preserve"> </w:t>
      </w:r>
      <w:r w:rsidR="00324FFB" w:rsidRPr="0069426E">
        <w:rPr>
          <w:rFonts w:ascii="DIN Next LT Arabic" w:hAnsi="DIN Next LT Arabic" w:cs="DIN Next LT Arabic"/>
          <w:sz w:val="24"/>
          <w:szCs w:val="24"/>
          <w:rtl/>
        </w:rPr>
        <w:t>بناء</w:t>
      </w:r>
      <w:r w:rsidR="004C79A8" w:rsidRPr="0069426E">
        <w:rPr>
          <w:rFonts w:ascii="DIN Next LT Arabic" w:hAnsi="DIN Next LT Arabic" w:cs="DIN Next LT Arabic"/>
          <w:sz w:val="24"/>
          <w:szCs w:val="24"/>
          <w:rtl/>
        </w:rPr>
        <w:t>ً</w:t>
      </w:r>
      <w:r w:rsidR="00324FFB" w:rsidRPr="0069426E">
        <w:rPr>
          <w:rFonts w:ascii="DIN Next LT Arabic" w:hAnsi="DIN Next LT Arabic" w:cs="DIN Next LT Arabic"/>
          <w:sz w:val="24"/>
          <w:szCs w:val="24"/>
          <w:rtl/>
        </w:rPr>
        <w:t xml:space="preserve"> على تقديرها أو بطلب من أصحاب العروض الإفراج عن ضماناتهم الابتدائية قبل البت في الترسية، إذا تبين بعد فتح المظاريف وانكشاف الأسعار أن أسعار تلك العروض مرتفعة، أو مخالفة للشروط والمواصفات، بما يحول دون الترسية على أي منها</w:t>
      </w:r>
      <w:r w:rsidR="00324FFB" w:rsidRPr="0069426E">
        <w:rPr>
          <w:rFonts w:ascii="DIN Next LT Arabic" w:hAnsi="DIN Next LT Arabic" w:cs="DIN Next LT Arabic"/>
          <w:sz w:val="24"/>
          <w:szCs w:val="24"/>
        </w:rPr>
        <w:t>.</w:t>
      </w:r>
    </w:p>
    <w:p w14:paraId="638DFECA" w14:textId="646A8C17" w:rsidR="001B1053" w:rsidRPr="0069426E" w:rsidRDefault="000321AA">
      <w:pPr>
        <w:pStyle w:val="ListParagraph"/>
        <w:numPr>
          <w:ilvl w:val="0"/>
          <w:numId w:val="36"/>
        </w:numPr>
        <w:bidi/>
        <w:jc w:val="both"/>
        <w:rPr>
          <w:rFonts w:ascii="DIN Next LT Arabic" w:hAnsi="DIN Next LT Arabic" w:cs="DIN Next LT Arabic"/>
          <w:sz w:val="24"/>
          <w:szCs w:val="24"/>
        </w:rPr>
      </w:pPr>
      <w:r w:rsidRPr="0069426E">
        <w:rPr>
          <w:rFonts w:ascii="DIN Next LT Arabic" w:hAnsi="DIN Next LT Arabic" w:cs="DIN Next LT Arabic"/>
          <w:sz w:val="24"/>
          <w:szCs w:val="24"/>
          <w:rtl/>
        </w:rPr>
        <w:t xml:space="preserve">في حال تقديم العرض في ملفين إلكترونيين، يقدم الضمان الابتدائي في ملف العرض </w:t>
      </w:r>
      <w:r w:rsidR="005368DA" w:rsidRPr="0069426E">
        <w:rPr>
          <w:rFonts w:ascii="DIN Next LT Arabic" w:hAnsi="DIN Next LT Arabic" w:cs="DIN Next LT Arabic"/>
          <w:sz w:val="24"/>
          <w:szCs w:val="24"/>
          <w:rtl/>
        </w:rPr>
        <w:t>ال</w:t>
      </w:r>
      <w:r w:rsidR="00324FFB" w:rsidRPr="0069426E">
        <w:rPr>
          <w:rFonts w:ascii="DIN Next LT Arabic" w:hAnsi="DIN Next LT Arabic" w:cs="DIN Next LT Arabic"/>
          <w:sz w:val="24"/>
          <w:szCs w:val="24"/>
          <w:rtl/>
        </w:rPr>
        <w:t>مالي.</w:t>
      </w:r>
    </w:p>
    <w:p w14:paraId="73D6E016" w14:textId="77777777" w:rsidR="0027307B" w:rsidRPr="0069426E" w:rsidRDefault="0027307B" w:rsidP="0027307B">
      <w:pPr>
        <w:pStyle w:val="ListParagraph"/>
        <w:bidi/>
        <w:ind w:left="864"/>
        <w:jc w:val="both"/>
        <w:rPr>
          <w:rFonts w:ascii="DIN Next LT Arabic" w:hAnsi="DIN Next LT Arabic" w:cs="DIN Next LT Arabic"/>
          <w:sz w:val="24"/>
          <w:szCs w:val="24"/>
        </w:rPr>
      </w:pPr>
    </w:p>
    <w:p w14:paraId="51D9F2D7" w14:textId="49D73476" w:rsidR="00BB4C51" w:rsidRPr="0069426E" w:rsidRDefault="00BB4C51" w:rsidP="0027307B">
      <w:pPr>
        <w:pStyle w:val="BodyText"/>
        <w:bidi/>
        <w:jc w:val="both"/>
        <w:rPr>
          <w:rFonts w:ascii="DIN Next LT Arabic" w:hAnsi="DIN Next LT Arabic" w:cs="DIN Next LT Arabic"/>
          <w:sz w:val="24"/>
          <w:szCs w:val="24"/>
          <w:rtl/>
        </w:rPr>
      </w:pPr>
      <w:r w:rsidRPr="0069426E">
        <w:rPr>
          <w:rFonts w:ascii="DIN Next LT Arabic" w:hAnsi="DIN Next LT Arabic" w:cs="DIN Next LT Arabic"/>
          <w:b/>
          <w:bCs/>
          <w:sz w:val="24"/>
          <w:szCs w:val="24"/>
          <w:u w:val="single"/>
          <w:rtl/>
        </w:rPr>
        <w:t>ثانياً:</w:t>
      </w:r>
      <w:r w:rsidRPr="0069426E">
        <w:rPr>
          <w:rFonts w:ascii="DIN Next LT Arabic" w:hAnsi="DIN Next LT Arabic" w:cs="DIN Next LT Arabic"/>
          <w:sz w:val="24"/>
          <w:szCs w:val="24"/>
          <w:rtl/>
        </w:rPr>
        <w:t xml:space="preserve"> </w:t>
      </w:r>
      <w:r w:rsidR="00124299" w:rsidRPr="0069426E">
        <w:rPr>
          <w:rFonts w:ascii="DIN Next LT Arabic" w:hAnsi="DIN Next LT Arabic" w:cs="DIN Next LT Arabic"/>
          <w:sz w:val="24"/>
          <w:szCs w:val="24"/>
          <w:rtl/>
        </w:rPr>
        <w:t xml:space="preserve">يستثنى من تقديم الضمان </w:t>
      </w:r>
      <w:r w:rsidR="005B3D89" w:rsidRPr="0069426E">
        <w:rPr>
          <w:rFonts w:ascii="DIN Next LT Arabic" w:hAnsi="DIN Next LT Arabic" w:cs="DIN Next LT Arabic"/>
          <w:sz w:val="24"/>
          <w:szCs w:val="24"/>
          <w:rtl/>
        </w:rPr>
        <w:t>الابتدائي</w:t>
      </w:r>
      <w:r w:rsidR="00124299" w:rsidRPr="0069426E">
        <w:rPr>
          <w:rFonts w:ascii="DIN Next LT Arabic" w:hAnsi="DIN Next LT Arabic" w:cs="DIN Next LT Arabic"/>
          <w:sz w:val="24"/>
          <w:szCs w:val="24"/>
          <w:rtl/>
        </w:rPr>
        <w:t xml:space="preserve"> وفقاً للحالات </w:t>
      </w:r>
      <w:r w:rsidRPr="0069426E">
        <w:rPr>
          <w:rFonts w:ascii="DIN Next LT Arabic" w:hAnsi="DIN Next LT Arabic" w:cs="DIN Next LT Arabic"/>
          <w:sz w:val="24"/>
          <w:szCs w:val="24"/>
          <w:rtl/>
        </w:rPr>
        <w:t>التالية:</w:t>
      </w:r>
    </w:p>
    <w:p w14:paraId="314603D0" w14:textId="5F849C3E" w:rsidR="00BB4C51" w:rsidRPr="0069426E" w:rsidRDefault="00BB4C51">
      <w:pPr>
        <w:pStyle w:val="BodyText"/>
        <w:numPr>
          <w:ilvl w:val="0"/>
          <w:numId w:val="26"/>
        </w:numPr>
        <w:bidi/>
        <w:ind w:left="1116" w:hanging="315"/>
        <w:jc w:val="both"/>
        <w:rPr>
          <w:rFonts w:ascii="DIN Next LT Arabic" w:hAnsi="DIN Next LT Arabic" w:cs="DIN Next LT Arabic"/>
          <w:color w:val="000000" w:themeColor="text1"/>
          <w:sz w:val="24"/>
          <w:szCs w:val="24"/>
        </w:rPr>
      </w:pPr>
      <w:r w:rsidRPr="0069426E">
        <w:rPr>
          <w:rFonts w:ascii="DIN Next LT Arabic" w:hAnsi="DIN Next LT Arabic" w:cs="DIN Next LT Arabic"/>
          <w:color w:val="000000" w:themeColor="text1"/>
          <w:sz w:val="24"/>
          <w:szCs w:val="24"/>
          <w:rtl/>
        </w:rPr>
        <w:t>الشراء المباشر</w:t>
      </w:r>
      <w:r w:rsidR="007B26CC" w:rsidRPr="0069426E">
        <w:rPr>
          <w:rFonts w:ascii="DIN Next LT Arabic" w:hAnsi="DIN Next LT Arabic" w:cs="DIN Next LT Arabic"/>
          <w:color w:val="000000" w:themeColor="text1"/>
          <w:sz w:val="24"/>
          <w:szCs w:val="24"/>
          <w:rtl/>
        </w:rPr>
        <w:t>.</w:t>
      </w:r>
    </w:p>
    <w:p w14:paraId="660D1701" w14:textId="7D6AE33E" w:rsidR="00BB4C51" w:rsidRPr="0069426E" w:rsidRDefault="00BB4C51">
      <w:pPr>
        <w:pStyle w:val="BodyText"/>
        <w:numPr>
          <w:ilvl w:val="0"/>
          <w:numId w:val="26"/>
        </w:numPr>
        <w:bidi/>
        <w:ind w:left="1116" w:hanging="315"/>
        <w:jc w:val="both"/>
        <w:rPr>
          <w:rFonts w:ascii="DIN Next LT Arabic" w:hAnsi="DIN Next LT Arabic" w:cs="DIN Next LT Arabic"/>
          <w:color w:val="000000" w:themeColor="text1"/>
          <w:sz w:val="24"/>
          <w:szCs w:val="24"/>
        </w:rPr>
      </w:pPr>
      <w:r w:rsidRPr="0069426E">
        <w:rPr>
          <w:rFonts w:ascii="DIN Next LT Arabic" w:hAnsi="DIN Next LT Arabic" w:cs="DIN Next LT Arabic"/>
          <w:color w:val="000000" w:themeColor="text1"/>
          <w:sz w:val="24"/>
          <w:szCs w:val="24"/>
          <w:rtl/>
        </w:rPr>
        <w:t>المسابقة</w:t>
      </w:r>
      <w:r w:rsidR="007B26CC" w:rsidRPr="0069426E">
        <w:rPr>
          <w:rFonts w:ascii="DIN Next LT Arabic" w:hAnsi="DIN Next LT Arabic" w:cs="DIN Next LT Arabic"/>
          <w:color w:val="000000" w:themeColor="text1"/>
          <w:sz w:val="24"/>
          <w:szCs w:val="24"/>
          <w:rtl/>
        </w:rPr>
        <w:t>.</w:t>
      </w:r>
    </w:p>
    <w:p w14:paraId="1F387667" w14:textId="089CB0DF" w:rsidR="00BB4C51" w:rsidRPr="0069426E" w:rsidRDefault="00BB4C51">
      <w:pPr>
        <w:pStyle w:val="BodyText"/>
        <w:numPr>
          <w:ilvl w:val="0"/>
          <w:numId w:val="26"/>
        </w:numPr>
        <w:bidi/>
        <w:ind w:left="1116" w:hanging="315"/>
        <w:jc w:val="both"/>
        <w:rPr>
          <w:rFonts w:ascii="DIN Next LT Arabic" w:hAnsi="DIN Next LT Arabic" w:cs="DIN Next LT Arabic"/>
          <w:color w:val="000000" w:themeColor="text1"/>
          <w:sz w:val="24"/>
          <w:szCs w:val="24"/>
        </w:rPr>
      </w:pPr>
      <w:r w:rsidRPr="0069426E">
        <w:rPr>
          <w:rFonts w:ascii="DIN Next LT Arabic" w:hAnsi="DIN Next LT Arabic" w:cs="DIN Next LT Arabic"/>
          <w:color w:val="000000" w:themeColor="text1"/>
          <w:sz w:val="24"/>
          <w:szCs w:val="24"/>
          <w:rtl/>
        </w:rPr>
        <w:tab/>
        <w:t>تعاقدات الجهات الحكومية فيما بينها، بشرط أن تنفذ الأعمال وتؤمن المشتريات بنفسها</w:t>
      </w:r>
      <w:r w:rsidR="007B26CC" w:rsidRPr="0069426E">
        <w:rPr>
          <w:rFonts w:ascii="DIN Next LT Arabic" w:hAnsi="DIN Next LT Arabic" w:cs="DIN Next LT Arabic"/>
          <w:color w:val="000000" w:themeColor="text1"/>
          <w:sz w:val="24"/>
          <w:szCs w:val="24"/>
          <w:rtl/>
        </w:rPr>
        <w:t>.</w:t>
      </w:r>
    </w:p>
    <w:p w14:paraId="54231C9E" w14:textId="77777777" w:rsidR="00BB4C51" w:rsidRPr="0069426E" w:rsidRDefault="00BB4C51">
      <w:pPr>
        <w:pStyle w:val="BodyText"/>
        <w:numPr>
          <w:ilvl w:val="0"/>
          <w:numId w:val="26"/>
        </w:numPr>
        <w:bidi/>
        <w:ind w:left="1116" w:hanging="315"/>
        <w:jc w:val="both"/>
        <w:rPr>
          <w:rFonts w:ascii="DIN Next LT Arabic" w:hAnsi="DIN Next LT Arabic" w:cs="DIN Next LT Arabic"/>
          <w:color w:val="000000" w:themeColor="text1"/>
          <w:sz w:val="24"/>
          <w:szCs w:val="24"/>
        </w:rPr>
      </w:pPr>
      <w:r w:rsidRPr="0069426E">
        <w:rPr>
          <w:rFonts w:ascii="DIN Next LT Arabic" w:hAnsi="DIN Next LT Arabic" w:cs="DIN Next LT Arabic"/>
          <w:color w:val="000000" w:themeColor="text1"/>
          <w:sz w:val="24"/>
          <w:szCs w:val="24"/>
          <w:rtl/>
        </w:rPr>
        <w:t>التعاقد مع مؤسسة أو جمعية أهلية أو كيان غير هادف إلى الربح، بشرط أن تتولى بنفسها القيام بما تم التعاقد عليه.</w:t>
      </w:r>
    </w:p>
    <w:p w14:paraId="3C75E132" w14:textId="28091D5E" w:rsidR="00401F34" w:rsidRPr="00401F34" w:rsidRDefault="00BB4C51" w:rsidP="00401F34">
      <w:pPr>
        <w:pStyle w:val="BodyText"/>
        <w:numPr>
          <w:ilvl w:val="0"/>
          <w:numId w:val="26"/>
        </w:numPr>
        <w:bidi/>
        <w:ind w:left="1116" w:hanging="315"/>
        <w:jc w:val="both"/>
        <w:rPr>
          <w:rFonts w:ascii="DIN Next LT Arabic" w:hAnsi="DIN Next LT Arabic" w:cs="DIN Next LT Arabic"/>
          <w:color w:val="000000" w:themeColor="text1"/>
          <w:sz w:val="24"/>
          <w:szCs w:val="24"/>
        </w:rPr>
      </w:pPr>
      <w:r w:rsidRPr="0069426E">
        <w:rPr>
          <w:rFonts w:ascii="DIN Next LT Arabic" w:hAnsi="DIN Next LT Arabic" w:cs="DIN Next LT Arabic"/>
          <w:color w:val="000000" w:themeColor="text1"/>
          <w:sz w:val="24"/>
          <w:szCs w:val="24"/>
          <w:rtl/>
        </w:rPr>
        <w:t>التعاقد مع المنشآت الصغيرة والمتوسطة المحلية</w:t>
      </w:r>
      <w:r w:rsidR="007B26CC" w:rsidRPr="0069426E">
        <w:rPr>
          <w:rFonts w:ascii="DIN Next LT Arabic" w:hAnsi="DIN Next LT Arabic" w:cs="DIN Next LT Arabic"/>
          <w:color w:val="000000" w:themeColor="text1"/>
          <w:sz w:val="24"/>
          <w:szCs w:val="24"/>
          <w:rtl/>
        </w:rPr>
        <w:t>.</w:t>
      </w:r>
    </w:p>
    <w:p w14:paraId="42995D38" w14:textId="77777777" w:rsidR="002A408A" w:rsidRPr="0069426E" w:rsidRDefault="002A408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1" w:name="_Toc137906704"/>
      <w:r w:rsidRPr="0069426E">
        <w:rPr>
          <w:rFonts w:ascii="DIN Next LT Arabic" w:hAnsi="DIN Next LT Arabic" w:cs="DIN Next LT Arabic"/>
          <w:color w:val="000000" w:themeColor="text1"/>
          <w:szCs w:val="24"/>
          <w:rtl/>
        </w:rPr>
        <w:t>مصادرة الضمانات</w:t>
      </w:r>
      <w:bookmarkEnd w:id="91"/>
    </w:p>
    <w:p w14:paraId="400DE8B4" w14:textId="77777777" w:rsidR="00EB4EAB" w:rsidRPr="0069426E" w:rsidRDefault="00BA35E6" w:rsidP="00A4182C">
      <w:pPr>
        <w:bidi/>
        <w:spacing w:before="60" w:after="60"/>
        <w:jc w:val="both"/>
        <w:rPr>
          <w:rFonts w:ascii="DIN Next LT Arabic" w:hAnsi="DIN Next LT Arabic" w:cs="DIN Next LT Arabic"/>
          <w:sz w:val="24"/>
          <w:szCs w:val="24"/>
        </w:rPr>
      </w:pPr>
      <w:r w:rsidRPr="0069426E">
        <w:rPr>
          <w:rFonts w:ascii="DIN Next LT Arabic" w:hAnsi="DIN Next LT Arabic" w:cs="DIN Next LT Arabic"/>
          <w:b/>
          <w:bCs/>
          <w:sz w:val="24"/>
          <w:szCs w:val="24"/>
          <w:u w:val="single"/>
          <w:rtl/>
        </w:rPr>
        <w:t>أول</w:t>
      </w:r>
      <w:r w:rsidR="00805EE8" w:rsidRPr="0069426E">
        <w:rPr>
          <w:rFonts w:ascii="DIN Next LT Arabic" w:hAnsi="DIN Next LT Arabic" w:cs="DIN Next LT Arabic" w:hint="cs"/>
          <w:b/>
          <w:bCs/>
          <w:sz w:val="24"/>
          <w:szCs w:val="24"/>
          <w:u w:val="single"/>
          <w:rtl/>
        </w:rPr>
        <w:t>ً</w:t>
      </w:r>
      <w:r w:rsidRPr="0069426E">
        <w:rPr>
          <w:rFonts w:ascii="DIN Next LT Arabic" w:hAnsi="DIN Next LT Arabic" w:cs="DIN Next LT Arabic"/>
          <w:b/>
          <w:bCs/>
          <w:sz w:val="24"/>
          <w:szCs w:val="24"/>
          <w:u w:val="single"/>
          <w:rtl/>
        </w:rPr>
        <w:t>ا</w:t>
      </w:r>
      <w:r w:rsidRPr="0069426E">
        <w:rPr>
          <w:rFonts w:ascii="DIN Next LT Arabic" w:hAnsi="DIN Next LT Arabic" w:cs="DIN Next LT Arabic"/>
          <w:b/>
          <w:bCs/>
          <w:sz w:val="24"/>
          <w:szCs w:val="24"/>
          <w:rtl/>
        </w:rPr>
        <w:t>:</w:t>
      </w:r>
      <w:r w:rsidRPr="0069426E">
        <w:rPr>
          <w:rFonts w:ascii="DIN Next LT Arabic" w:hAnsi="DIN Next LT Arabic" w:cs="DIN Next LT Arabic"/>
          <w:sz w:val="24"/>
          <w:szCs w:val="24"/>
          <w:rtl/>
        </w:rPr>
        <w:t xml:space="preserve"> </w:t>
      </w:r>
      <w:r w:rsidR="00EB4EAB" w:rsidRPr="0069426E">
        <w:rPr>
          <w:rFonts w:ascii="DIN Next LT Arabic" w:hAnsi="DIN Next LT Arabic" w:cs="DIN Next LT Arabic"/>
          <w:sz w:val="24"/>
          <w:szCs w:val="24"/>
          <w:rtl/>
        </w:rPr>
        <w:t xml:space="preserve">على الجهة الحكومية عند توافر أسباب مصادرة الضمان </w:t>
      </w:r>
      <w:r w:rsidR="00D366DA" w:rsidRPr="0069426E">
        <w:rPr>
          <w:rFonts w:ascii="DIN Next LT Arabic" w:hAnsi="DIN Next LT Arabic" w:cs="DIN Next LT Arabic"/>
          <w:sz w:val="24"/>
          <w:szCs w:val="24"/>
          <w:rtl/>
        </w:rPr>
        <w:t>الابتدائي</w:t>
      </w:r>
      <w:r w:rsidR="00EB4EAB" w:rsidRPr="0069426E">
        <w:rPr>
          <w:rFonts w:ascii="DIN Next LT Arabic" w:hAnsi="DIN Next LT Arabic" w:cs="DIN Next LT Arabic"/>
          <w:sz w:val="24"/>
          <w:szCs w:val="24"/>
          <w:rtl/>
        </w:rPr>
        <w:t xml:space="preserve">، العرض على لجنة فحص العروض أو لجنة فحص عروض الشراء المباشر بحسب الحال؛ لدراسة الحالة وتقديم توصية مسببة إلى صاحب الصلاحية في الترسية، مع الأخذ في الاعتبار الآثار المترتبة على المصادرة ومدة سريان الضمان. ويجوز للجهة طلب تمديد الضمان مدة معقولة </w:t>
      </w:r>
      <w:r w:rsidR="006513B4" w:rsidRPr="0069426E">
        <w:rPr>
          <w:rFonts w:ascii="DIN Next LT Arabic" w:hAnsi="DIN Next LT Arabic" w:cs="DIN Next LT Arabic"/>
          <w:sz w:val="24"/>
          <w:szCs w:val="24"/>
          <w:rtl/>
        </w:rPr>
        <w:t>إذا</w:t>
      </w:r>
      <w:r w:rsidR="00EB4EAB" w:rsidRPr="0069426E">
        <w:rPr>
          <w:rFonts w:ascii="DIN Next LT Arabic" w:hAnsi="DIN Next LT Arabic" w:cs="DIN Next LT Arabic"/>
          <w:sz w:val="24"/>
          <w:szCs w:val="24"/>
          <w:rtl/>
        </w:rPr>
        <w:t xml:space="preserve"> كانت إجراءات اتخاذ قرار المصادرة تتطلب ذلك. </w:t>
      </w:r>
    </w:p>
    <w:p w14:paraId="70A51070" w14:textId="0BC9AD4E" w:rsidR="00EB4EAB" w:rsidRPr="0069426E" w:rsidRDefault="00EB4EAB" w:rsidP="00A4182C">
      <w:pPr>
        <w:bidi/>
        <w:spacing w:before="60" w:after="60"/>
        <w:jc w:val="both"/>
        <w:rPr>
          <w:rFonts w:ascii="DIN Next LT Arabic" w:hAnsi="DIN Next LT Arabic" w:cs="DIN Next LT Arabic"/>
          <w:sz w:val="24"/>
          <w:szCs w:val="24"/>
        </w:rPr>
      </w:pPr>
      <w:r w:rsidRPr="0069426E">
        <w:rPr>
          <w:rFonts w:ascii="DIN Next LT Arabic" w:hAnsi="DIN Next LT Arabic" w:cs="DIN Next LT Arabic"/>
          <w:sz w:val="24"/>
          <w:szCs w:val="24"/>
          <w:u w:val="single"/>
          <w:rtl/>
        </w:rPr>
        <w:t xml:space="preserve"> </w:t>
      </w:r>
      <w:r w:rsidR="00BA35E6" w:rsidRPr="0069426E">
        <w:rPr>
          <w:rFonts w:ascii="DIN Next LT Arabic" w:hAnsi="DIN Next LT Arabic" w:cs="DIN Next LT Arabic"/>
          <w:b/>
          <w:bCs/>
          <w:sz w:val="24"/>
          <w:szCs w:val="24"/>
          <w:u w:val="single"/>
          <w:rtl/>
        </w:rPr>
        <w:t>ثاني</w:t>
      </w:r>
      <w:r w:rsidR="00FC5C77" w:rsidRPr="0069426E">
        <w:rPr>
          <w:rFonts w:ascii="DIN Next LT Arabic" w:hAnsi="DIN Next LT Arabic" w:cs="DIN Next LT Arabic" w:hint="cs"/>
          <w:b/>
          <w:bCs/>
          <w:sz w:val="24"/>
          <w:szCs w:val="24"/>
          <w:u w:val="single"/>
          <w:rtl/>
        </w:rPr>
        <w:t>ً</w:t>
      </w:r>
      <w:r w:rsidR="00BA35E6" w:rsidRPr="0069426E">
        <w:rPr>
          <w:rFonts w:ascii="DIN Next LT Arabic" w:hAnsi="DIN Next LT Arabic" w:cs="DIN Next LT Arabic"/>
          <w:b/>
          <w:bCs/>
          <w:sz w:val="24"/>
          <w:szCs w:val="24"/>
          <w:u w:val="single"/>
          <w:rtl/>
        </w:rPr>
        <w:t>ا</w:t>
      </w:r>
      <w:r w:rsidR="00BA35E6" w:rsidRPr="0069426E">
        <w:rPr>
          <w:rFonts w:ascii="DIN Next LT Arabic" w:hAnsi="DIN Next LT Arabic" w:cs="DIN Next LT Arabic"/>
          <w:b/>
          <w:bCs/>
          <w:sz w:val="24"/>
          <w:szCs w:val="24"/>
          <w:rtl/>
        </w:rPr>
        <w:t>:</w:t>
      </w:r>
      <w:r w:rsidR="00BA35E6" w:rsidRPr="0069426E">
        <w:rPr>
          <w:rFonts w:ascii="DIN Next LT Arabic" w:hAnsi="DIN Next LT Arabic" w:cs="DIN Next LT Arabic"/>
          <w:sz w:val="24"/>
          <w:szCs w:val="24"/>
          <w:rtl/>
        </w:rPr>
        <w:t xml:space="preserve"> </w:t>
      </w:r>
      <w:r w:rsidRPr="0069426E">
        <w:rPr>
          <w:rFonts w:ascii="DIN Next LT Arabic" w:hAnsi="DIN Next LT Arabic" w:cs="DIN Next LT Arabic"/>
          <w:sz w:val="24"/>
          <w:szCs w:val="24"/>
          <w:rtl/>
        </w:rPr>
        <w:t>لا يجوز مصادرة الضمان إلّا للأسباب التي تم تقديم الضمان لأجلها، ويكون طلب المصادرة مقتصراً على الضمان الخاص بالعملية التي أخل المتعاقد فيها بالتزاماته، ولا يمتد إلى مصادرة الضمانات الخاصة بالعمليات الأخرى سواء كانت لدى جهة واحدة أو عدة جهات.</w:t>
      </w:r>
    </w:p>
    <w:p w14:paraId="07748ABB" w14:textId="530A3D8F" w:rsidR="00EB4EAB" w:rsidRPr="0069426E" w:rsidRDefault="00EB4EAB" w:rsidP="00A4182C">
      <w:pPr>
        <w:bidi/>
        <w:spacing w:before="60" w:after="60"/>
        <w:jc w:val="both"/>
        <w:rPr>
          <w:rFonts w:ascii="DIN Next LT Arabic" w:hAnsi="DIN Next LT Arabic" w:cs="DIN Next LT Arabic"/>
          <w:sz w:val="24"/>
          <w:szCs w:val="24"/>
        </w:rPr>
      </w:pPr>
      <w:r w:rsidRPr="0069426E">
        <w:rPr>
          <w:rFonts w:ascii="DIN Next LT Arabic" w:hAnsi="DIN Next LT Arabic" w:cs="DIN Next LT Arabic"/>
          <w:sz w:val="24"/>
          <w:szCs w:val="24"/>
          <w:u w:val="single"/>
          <w:rtl/>
        </w:rPr>
        <w:t xml:space="preserve"> </w:t>
      </w:r>
      <w:r w:rsidR="00BA35E6" w:rsidRPr="0069426E">
        <w:rPr>
          <w:rFonts w:ascii="DIN Next LT Arabic" w:hAnsi="DIN Next LT Arabic" w:cs="DIN Next LT Arabic"/>
          <w:b/>
          <w:bCs/>
          <w:sz w:val="24"/>
          <w:szCs w:val="24"/>
          <w:u w:val="single"/>
          <w:rtl/>
        </w:rPr>
        <w:t>ثالث</w:t>
      </w:r>
      <w:r w:rsidR="00FC5C77" w:rsidRPr="0069426E">
        <w:rPr>
          <w:rFonts w:ascii="DIN Next LT Arabic" w:hAnsi="DIN Next LT Arabic" w:cs="DIN Next LT Arabic" w:hint="cs"/>
          <w:b/>
          <w:bCs/>
          <w:sz w:val="24"/>
          <w:szCs w:val="24"/>
          <w:u w:val="single"/>
          <w:rtl/>
        </w:rPr>
        <w:t>ً</w:t>
      </w:r>
      <w:r w:rsidR="00BA35E6" w:rsidRPr="0069426E">
        <w:rPr>
          <w:rFonts w:ascii="DIN Next LT Arabic" w:hAnsi="DIN Next LT Arabic" w:cs="DIN Next LT Arabic"/>
          <w:b/>
          <w:bCs/>
          <w:sz w:val="24"/>
          <w:szCs w:val="24"/>
          <w:u w:val="single"/>
          <w:rtl/>
        </w:rPr>
        <w:t>ا</w:t>
      </w:r>
      <w:r w:rsidR="00BA35E6" w:rsidRPr="0069426E">
        <w:rPr>
          <w:rFonts w:ascii="DIN Next LT Arabic" w:hAnsi="DIN Next LT Arabic" w:cs="DIN Next LT Arabic"/>
          <w:b/>
          <w:bCs/>
          <w:sz w:val="24"/>
          <w:szCs w:val="24"/>
          <w:rtl/>
        </w:rPr>
        <w:t>:</w:t>
      </w:r>
      <w:r w:rsidR="00BA35E6" w:rsidRPr="0069426E">
        <w:rPr>
          <w:rFonts w:ascii="DIN Next LT Arabic" w:hAnsi="DIN Next LT Arabic" w:cs="DIN Next LT Arabic"/>
          <w:sz w:val="24"/>
          <w:szCs w:val="24"/>
          <w:rtl/>
        </w:rPr>
        <w:t xml:space="preserve"> </w:t>
      </w:r>
      <w:r w:rsidRPr="0069426E">
        <w:rPr>
          <w:rFonts w:ascii="DIN Next LT Arabic" w:hAnsi="DIN Next LT Arabic" w:cs="DIN Next LT Arabic"/>
          <w:sz w:val="24"/>
          <w:szCs w:val="24"/>
          <w:rtl/>
        </w:rPr>
        <w:t xml:space="preserve">عند مصادرة الضمان الابتدائي في المنافسات المجزأة، تقتصر المصادرة على جزء من قيمة الضمان منسوبة إلى قيمة الأعمال التي تمت </w:t>
      </w:r>
      <w:proofErr w:type="spellStart"/>
      <w:r w:rsidRPr="0069426E">
        <w:rPr>
          <w:rFonts w:ascii="DIN Next LT Arabic" w:hAnsi="DIN Next LT Arabic" w:cs="DIN Next LT Arabic"/>
          <w:sz w:val="24"/>
          <w:szCs w:val="24"/>
          <w:rtl/>
        </w:rPr>
        <w:t>ترسيتها</w:t>
      </w:r>
      <w:proofErr w:type="spellEnd"/>
      <w:r w:rsidRPr="0069426E">
        <w:rPr>
          <w:rFonts w:ascii="DIN Next LT Arabic" w:hAnsi="DIN Next LT Arabic" w:cs="DIN Next LT Arabic"/>
          <w:sz w:val="24"/>
          <w:szCs w:val="24"/>
          <w:rtl/>
        </w:rPr>
        <w:t xml:space="preserve"> على المتعاقد.</w:t>
      </w:r>
    </w:p>
    <w:p w14:paraId="1CFAED18" w14:textId="4AE887F1" w:rsidR="00EB4EAB" w:rsidRPr="0069426E" w:rsidRDefault="00BA35E6" w:rsidP="00A4182C">
      <w:pPr>
        <w:bidi/>
        <w:spacing w:before="60" w:after="60"/>
        <w:jc w:val="both"/>
        <w:rPr>
          <w:rFonts w:ascii="DIN Next LT Arabic" w:hAnsi="DIN Next LT Arabic" w:cs="DIN Next LT Arabic"/>
          <w:sz w:val="24"/>
          <w:szCs w:val="24"/>
          <w:rtl/>
        </w:rPr>
      </w:pPr>
      <w:r w:rsidRPr="0069426E">
        <w:rPr>
          <w:rFonts w:ascii="DIN Next LT Arabic" w:hAnsi="DIN Next LT Arabic" w:cs="DIN Next LT Arabic"/>
          <w:b/>
          <w:bCs/>
          <w:sz w:val="24"/>
          <w:szCs w:val="24"/>
          <w:u w:val="single"/>
          <w:rtl/>
        </w:rPr>
        <w:lastRenderedPageBreak/>
        <w:t>رابع</w:t>
      </w:r>
      <w:r w:rsidR="00FC5C77" w:rsidRPr="0069426E">
        <w:rPr>
          <w:rFonts w:ascii="DIN Next LT Arabic" w:hAnsi="DIN Next LT Arabic" w:cs="DIN Next LT Arabic" w:hint="cs"/>
          <w:b/>
          <w:bCs/>
          <w:sz w:val="24"/>
          <w:szCs w:val="24"/>
          <w:u w:val="single"/>
          <w:rtl/>
        </w:rPr>
        <w:t>ً</w:t>
      </w:r>
      <w:r w:rsidRPr="0069426E">
        <w:rPr>
          <w:rFonts w:ascii="DIN Next LT Arabic" w:hAnsi="DIN Next LT Arabic" w:cs="DIN Next LT Arabic"/>
          <w:b/>
          <w:bCs/>
          <w:sz w:val="24"/>
          <w:szCs w:val="24"/>
          <w:u w:val="single"/>
          <w:rtl/>
        </w:rPr>
        <w:t>ا</w:t>
      </w:r>
      <w:r w:rsidRPr="0069426E">
        <w:rPr>
          <w:rFonts w:ascii="DIN Next LT Arabic" w:hAnsi="DIN Next LT Arabic" w:cs="DIN Next LT Arabic"/>
          <w:b/>
          <w:bCs/>
          <w:sz w:val="24"/>
          <w:szCs w:val="24"/>
          <w:rtl/>
        </w:rPr>
        <w:t>:</w:t>
      </w:r>
      <w:r w:rsidRPr="0069426E">
        <w:rPr>
          <w:rFonts w:ascii="DIN Next LT Arabic" w:hAnsi="DIN Next LT Arabic" w:cs="DIN Next LT Arabic"/>
          <w:sz w:val="24"/>
          <w:szCs w:val="24"/>
          <w:rtl/>
        </w:rPr>
        <w:t xml:space="preserve"> </w:t>
      </w:r>
      <w:r w:rsidR="00EB4EAB" w:rsidRPr="0069426E">
        <w:rPr>
          <w:rFonts w:ascii="DIN Next LT Arabic" w:hAnsi="DIN Next LT Arabic" w:cs="DIN Next LT Arabic"/>
          <w:sz w:val="24"/>
          <w:szCs w:val="24"/>
          <w:rtl/>
        </w:rPr>
        <w:t>إذا قررت الجهة الحكومية مصادرة الضمان، فتطلب مصادرته من البنك مصدر الضمان مباشرة وباستخدام عبارة "مصادرة الضمان" بشكل صريح، وعلى البنك الاستجابة لطلب المصادرة فوراً.</w:t>
      </w:r>
    </w:p>
    <w:p w14:paraId="01DB7330" w14:textId="77777777" w:rsidR="00283566" w:rsidRPr="0069426E" w:rsidRDefault="00B7234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92" w:name="_Toc137906705"/>
      <w:r w:rsidRPr="0069426E">
        <w:rPr>
          <w:rFonts w:ascii="DIN Next LT Arabic" w:hAnsi="DIN Next LT Arabic" w:cs="DIN Next LT Arabic"/>
          <w:color w:val="000000" w:themeColor="text1"/>
          <w:szCs w:val="24"/>
          <w:rtl/>
        </w:rPr>
        <w:t>العروض البديلة</w:t>
      </w:r>
      <w:bookmarkEnd w:id="92"/>
    </w:p>
    <w:p w14:paraId="5ADEA864" w14:textId="03495ED6" w:rsidR="000C02DC" w:rsidRPr="0069426E" w:rsidRDefault="002C0EFE" w:rsidP="00DF7984">
      <w:pPr>
        <w:pStyle w:val="BodyText"/>
        <w:bidi/>
        <w:rPr>
          <w:rFonts w:ascii="DIN Next LT Arabic" w:hAnsi="DIN Next LT Arabic" w:cs="DIN Next LT Arabic"/>
          <w:color w:val="0070C0"/>
          <w:sz w:val="24"/>
          <w:szCs w:val="24"/>
          <w:rtl/>
        </w:rPr>
      </w:pPr>
      <w:proofErr w:type="gramStart"/>
      <w:r w:rsidRPr="0069426E">
        <w:rPr>
          <w:rFonts w:ascii="DIN Next LT Arabic" w:hAnsi="DIN Next LT Arabic" w:cs="DIN Next LT Arabic"/>
          <w:color w:val="0070C0"/>
          <w:sz w:val="24"/>
          <w:szCs w:val="24"/>
        </w:rPr>
        <w:t>]</w:t>
      </w:r>
      <w:r w:rsidR="000C02DC" w:rsidRPr="0069426E">
        <w:rPr>
          <w:rFonts w:ascii="DIN Next LT Arabic" w:hAnsi="DIN Next LT Arabic" w:cs="DIN Next LT Arabic"/>
          <w:color w:val="0070C0"/>
          <w:sz w:val="24"/>
          <w:szCs w:val="24"/>
          <w:rtl/>
        </w:rPr>
        <w:t>تحدد</w:t>
      </w:r>
      <w:proofErr w:type="gramEnd"/>
      <w:r w:rsidR="000C02DC" w:rsidRPr="0069426E">
        <w:rPr>
          <w:rFonts w:ascii="DIN Next LT Arabic" w:hAnsi="DIN Next LT Arabic" w:cs="DIN Next LT Arabic"/>
          <w:color w:val="0070C0"/>
          <w:sz w:val="24"/>
          <w:szCs w:val="24"/>
          <w:rtl/>
        </w:rPr>
        <w:t xml:space="preserve"> </w:t>
      </w:r>
      <w:r w:rsidR="00E17BB8" w:rsidRPr="0069426E">
        <w:rPr>
          <w:rFonts w:ascii="DIN Next LT Arabic" w:hAnsi="DIN Next LT Arabic" w:cs="DIN Next LT Arabic"/>
          <w:color w:val="0070C0"/>
          <w:sz w:val="24"/>
          <w:szCs w:val="24"/>
          <w:rtl/>
        </w:rPr>
        <w:t>الجهة الحكومية</w:t>
      </w:r>
      <w:r w:rsidR="008934FD" w:rsidRPr="0069426E">
        <w:rPr>
          <w:rFonts w:ascii="DIN Next LT Arabic" w:hAnsi="DIN Next LT Arabic" w:cs="DIN Next LT Arabic"/>
          <w:color w:val="0070C0"/>
          <w:sz w:val="24"/>
          <w:szCs w:val="24"/>
        </w:rPr>
        <w:t xml:space="preserve"> </w:t>
      </w:r>
      <w:r w:rsidR="00DF7984" w:rsidRPr="0069426E">
        <w:rPr>
          <w:rFonts w:ascii="DIN Next LT Arabic" w:hAnsi="DIN Next LT Arabic" w:cs="DIN Next LT Arabic"/>
          <w:color w:val="0070C0"/>
          <w:sz w:val="24"/>
          <w:szCs w:val="24"/>
          <w:rtl/>
        </w:rPr>
        <w:t>إ</w:t>
      </w:r>
      <w:r w:rsidR="000C02DC" w:rsidRPr="0069426E">
        <w:rPr>
          <w:rFonts w:ascii="DIN Next LT Arabic" w:hAnsi="DIN Next LT Arabic" w:cs="DIN Next LT Arabic"/>
          <w:color w:val="0070C0"/>
          <w:sz w:val="24"/>
          <w:szCs w:val="24"/>
          <w:rtl/>
        </w:rPr>
        <w:t>ذا كانت العروض البديلة مقبولة في المنافسة</w:t>
      </w:r>
      <w:r w:rsidR="004E238C" w:rsidRPr="0069426E">
        <w:rPr>
          <w:rFonts w:ascii="DIN Next LT Arabic" w:hAnsi="DIN Next LT Arabic" w:cs="DIN Next LT Arabic"/>
          <w:color w:val="0070C0"/>
          <w:sz w:val="24"/>
          <w:szCs w:val="24"/>
          <w:rtl/>
        </w:rPr>
        <w:t xml:space="preserve"> وإجراءات تقييم وقبول هذه العروض</w:t>
      </w:r>
      <w:r w:rsidR="000C02DC" w:rsidRPr="0069426E">
        <w:rPr>
          <w:rFonts w:ascii="DIN Next LT Arabic" w:hAnsi="DIN Next LT Arabic" w:cs="DIN Next LT Arabic"/>
          <w:color w:val="0070C0"/>
          <w:sz w:val="24"/>
          <w:szCs w:val="24"/>
          <w:rtl/>
        </w:rPr>
        <w:t>.</w:t>
      </w:r>
      <w:r w:rsidRPr="0069426E">
        <w:rPr>
          <w:rFonts w:ascii="DIN Next LT Arabic" w:hAnsi="DIN Next LT Arabic" w:cs="DIN Next LT Arabic"/>
          <w:color w:val="0070C0"/>
          <w:sz w:val="24"/>
          <w:szCs w:val="24"/>
        </w:rPr>
        <w:t>[</w:t>
      </w:r>
    </w:p>
    <w:p w14:paraId="6D6CEF3F" w14:textId="5145AE77" w:rsidR="007B26CC" w:rsidRPr="0069426E" w:rsidRDefault="007B26CC">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575555"/>
          <w:sz w:val="34"/>
          <w:szCs w:val="34"/>
          <w:rtl/>
        </w:rPr>
      </w:pPr>
      <w:bookmarkStart w:id="93" w:name="_Toc137906706"/>
      <w:r w:rsidRPr="0069426E">
        <w:rPr>
          <w:rFonts w:ascii="DIN Next LT Arabic" w:hAnsi="DIN Next LT Arabic" w:cs="DIN Next LT Arabic"/>
          <w:color w:val="000000" w:themeColor="text1"/>
          <w:szCs w:val="24"/>
          <w:rtl/>
        </w:rPr>
        <w:t>متطلبات تنسيق العروض</w:t>
      </w:r>
      <w:bookmarkEnd w:id="93"/>
      <w:r w:rsidRPr="0069426E">
        <w:rPr>
          <w:rFonts w:ascii="DIN Next LT Arabic" w:hAnsi="DIN Next LT Arabic" w:cs="DIN Next LT Arabic"/>
          <w:color w:val="FF0000"/>
          <w:szCs w:val="24"/>
          <w:rtl/>
        </w:rPr>
        <w:t xml:space="preserve"> </w:t>
      </w:r>
    </w:p>
    <w:p w14:paraId="252325F0" w14:textId="1E8630F6" w:rsidR="00283566" w:rsidRPr="0069426E" w:rsidRDefault="002C0EFE" w:rsidP="00A4182C">
      <w:pPr>
        <w:pStyle w:val="BodyText"/>
        <w:bidi/>
        <w:rPr>
          <w:rFonts w:ascii="DIN Next LT Arabic" w:hAnsi="DIN Next LT Arabic" w:cs="DIN Next LT Arabic"/>
          <w:color w:val="0070C0"/>
          <w:sz w:val="24"/>
          <w:szCs w:val="24"/>
          <w:rtl/>
        </w:rPr>
      </w:pPr>
      <w:proofErr w:type="gramStart"/>
      <w:r w:rsidRPr="0069426E">
        <w:rPr>
          <w:rFonts w:ascii="DIN Next LT Arabic" w:hAnsi="DIN Next LT Arabic" w:cs="DIN Next LT Arabic"/>
          <w:color w:val="0070C0"/>
          <w:sz w:val="24"/>
          <w:szCs w:val="24"/>
        </w:rPr>
        <w:t>]</w:t>
      </w:r>
      <w:r w:rsidR="00156AF2" w:rsidRPr="0069426E">
        <w:rPr>
          <w:rFonts w:ascii="DIN Next LT Arabic" w:hAnsi="DIN Next LT Arabic" w:cs="DIN Next LT Arabic"/>
          <w:color w:val="0070C0"/>
          <w:sz w:val="24"/>
          <w:szCs w:val="24"/>
          <w:rtl/>
        </w:rPr>
        <w:t>تحدد</w:t>
      </w:r>
      <w:proofErr w:type="gramEnd"/>
      <w:r w:rsidR="008934FD" w:rsidRPr="0069426E">
        <w:rPr>
          <w:rFonts w:ascii="DIN Next LT Arabic" w:hAnsi="DIN Next LT Arabic" w:cs="DIN Next LT Arabic"/>
          <w:color w:val="0070C0"/>
          <w:sz w:val="24"/>
          <w:szCs w:val="24"/>
        </w:rPr>
        <w:t xml:space="preserve"> </w:t>
      </w:r>
      <w:r w:rsidR="00E17BB8" w:rsidRPr="0069426E">
        <w:rPr>
          <w:rFonts w:ascii="DIN Next LT Arabic" w:hAnsi="DIN Next LT Arabic" w:cs="DIN Next LT Arabic"/>
          <w:color w:val="0070C0"/>
          <w:sz w:val="24"/>
          <w:szCs w:val="24"/>
          <w:rtl/>
        </w:rPr>
        <w:t>الجهة الحكومية</w:t>
      </w:r>
      <w:r w:rsidR="00906FCC" w:rsidRPr="0069426E">
        <w:rPr>
          <w:rFonts w:ascii="DIN Next LT Arabic" w:hAnsi="DIN Next LT Arabic" w:cs="DIN Next LT Arabic"/>
          <w:color w:val="0070C0"/>
          <w:sz w:val="24"/>
          <w:szCs w:val="24"/>
          <w:rtl/>
        </w:rPr>
        <w:t xml:space="preserve"> متطلبات التنسيق</w:t>
      </w:r>
      <w:r w:rsidR="00156AF2" w:rsidRPr="0069426E">
        <w:rPr>
          <w:rFonts w:ascii="DIN Next LT Arabic" w:hAnsi="DIN Next LT Arabic" w:cs="DIN Next LT Arabic"/>
          <w:color w:val="0070C0"/>
          <w:sz w:val="24"/>
          <w:szCs w:val="24"/>
          <w:rtl/>
        </w:rPr>
        <w:t xml:space="preserve"> الإضافية</w:t>
      </w:r>
      <w:r w:rsidR="00ED2ADD" w:rsidRPr="0069426E">
        <w:rPr>
          <w:rFonts w:ascii="DIN Next LT Arabic" w:hAnsi="DIN Next LT Arabic" w:cs="DIN Next LT Arabic"/>
          <w:color w:val="0070C0"/>
          <w:sz w:val="24"/>
          <w:szCs w:val="24"/>
          <w:rtl/>
        </w:rPr>
        <w:t>،</w:t>
      </w:r>
      <w:r w:rsidR="008B10A0" w:rsidRPr="0069426E">
        <w:rPr>
          <w:rFonts w:ascii="DIN Next LT Arabic" w:hAnsi="DIN Next LT Arabic" w:cs="DIN Next LT Arabic"/>
          <w:color w:val="0070C0"/>
          <w:sz w:val="24"/>
          <w:szCs w:val="24"/>
          <w:rtl/>
        </w:rPr>
        <w:t xml:space="preserve"> وما يلي مثال على ذلك:</w:t>
      </w:r>
      <w:r w:rsidRPr="0069426E">
        <w:rPr>
          <w:rFonts w:ascii="DIN Next LT Arabic" w:hAnsi="DIN Next LT Arabic" w:cs="DIN Next LT Arabic"/>
          <w:color w:val="0070C0"/>
          <w:sz w:val="24"/>
          <w:szCs w:val="24"/>
        </w:rPr>
        <w:t>[</w:t>
      </w:r>
    </w:p>
    <w:p w14:paraId="507340D4" w14:textId="68B55C44" w:rsidR="008B10A0" w:rsidRPr="0069426E" w:rsidRDefault="008B10A0">
      <w:pPr>
        <w:pStyle w:val="BodyText"/>
        <w:numPr>
          <w:ilvl w:val="0"/>
          <w:numId w:val="23"/>
        </w:numPr>
        <w:bidi/>
        <w:jc w:val="both"/>
        <w:rPr>
          <w:rFonts w:ascii="DIN Next LT Arabic" w:hAnsi="DIN Next LT Arabic" w:cs="DIN Next LT Arabic"/>
          <w:color w:val="FF0000"/>
          <w:sz w:val="24"/>
          <w:szCs w:val="24"/>
        </w:rPr>
      </w:pPr>
      <w:r w:rsidRPr="0069426E">
        <w:rPr>
          <w:rFonts w:ascii="DIN Next LT Arabic" w:hAnsi="DIN Next LT Arabic" w:cs="DIN Next LT Arabic"/>
          <w:color w:val="FF0000"/>
          <w:sz w:val="24"/>
          <w:szCs w:val="24"/>
          <w:rtl/>
        </w:rPr>
        <w:t>حجم الخط</w:t>
      </w:r>
      <w:r w:rsidR="006750D5" w:rsidRPr="0069426E">
        <w:rPr>
          <w:rFonts w:ascii="DIN Next LT Arabic" w:hAnsi="DIN Next LT Arabic" w:cs="DIN Next LT Arabic"/>
          <w:color w:val="FF0000"/>
          <w:sz w:val="24"/>
          <w:szCs w:val="24"/>
          <w:rtl/>
        </w:rPr>
        <w:t>.</w:t>
      </w:r>
    </w:p>
    <w:p w14:paraId="708ADA48" w14:textId="1E53BF75" w:rsidR="008B10A0" w:rsidRPr="0069426E" w:rsidRDefault="008B10A0">
      <w:pPr>
        <w:pStyle w:val="BodyText"/>
        <w:numPr>
          <w:ilvl w:val="0"/>
          <w:numId w:val="23"/>
        </w:numPr>
        <w:bidi/>
        <w:jc w:val="both"/>
        <w:rPr>
          <w:rFonts w:ascii="DIN Next LT Arabic" w:hAnsi="DIN Next LT Arabic" w:cs="DIN Next LT Arabic"/>
          <w:color w:val="FF0000"/>
          <w:sz w:val="24"/>
          <w:szCs w:val="24"/>
        </w:rPr>
      </w:pPr>
      <w:r w:rsidRPr="0069426E">
        <w:rPr>
          <w:rFonts w:ascii="DIN Next LT Arabic" w:hAnsi="DIN Next LT Arabic" w:cs="DIN Next LT Arabic"/>
          <w:color w:val="FF0000"/>
          <w:sz w:val="24"/>
          <w:szCs w:val="24"/>
          <w:rtl/>
        </w:rPr>
        <w:t>نوع</w:t>
      </w:r>
      <w:r w:rsidR="002C0EFE" w:rsidRPr="0069426E">
        <w:rPr>
          <w:rFonts w:ascii="DIN Next LT Arabic" w:hAnsi="DIN Next LT Arabic" w:cs="DIN Next LT Arabic" w:hint="cs"/>
          <w:color w:val="FF0000"/>
          <w:sz w:val="24"/>
          <w:szCs w:val="24"/>
          <w:rtl/>
        </w:rPr>
        <w:t xml:space="preserve"> وامتدادات</w:t>
      </w:r>
      <w:r w:rsidRPr="0069426E">
        <w:rPr>
          <w:rFonts w:ascii="DIN Next LT Arabic" w:hAnsi="DIN Next LT Arabic" w:cs="DIN Next LT Arabic"/>
          <w:color w:val="FF0000"/>
          <w:sz w:val="24"/>
          <w:szCs w:val="24"/>
          <w:rtl/>
        </w:rPr>
        <w:t xml:space="preserve"> الم</w:t>
      </w:r>
      <w:r w:rsidR="001D1A19" w:rsidRPr="0069426E">
        <w:rPr>
          <w:rFonts w:ascii="DIN Next LT Arabic" w:hAnsi="DIN Next LT Arabic" w:cs="DIN Next LT Arabic"/>
          <w:color w:val="FF0000"/>
          <w:sz w:val="24"/>
          <w:szCs w:val="24"/>
          <w:rtl/>
        </w:rPr>
        <w:t>لفات الإ</w:t>
      </w:r>
      <w:r w:rsidRPr="0069426E">
        <w:rPr>
          <w:rFonts w:ascii="DIN Next LT Arabic" w:hAnsi="DIN Next LT Arabic" w:cs="DIN Next LT Arabic"/>
          <w:color w:val="FF0000"/>
          <w:sz w:val="24"/>
          <w:szCs w:val="24"/>
          <w:rtl/>
        </w:rPr>
        <w:t>لكترونية (</w:t>
      </w:r>
      <w:r w:rsidRPr="0069426E">
        <w:rPr>
          <w:rFonts w:ascii="DIN Next LT Arabic" w:hAnsi="DIN Next LT Arabic" w:cs="DIN Next LT Arabic"/>
          <w:color w:val="FF0000"/>
          <w:sz w:val="24"/>
          <w:szCs w:val="24"/>
        </w:rPr>
        <w:t>Microsoft Word/PDF/Microsoft PowerPoint</w:t>
      </w:r>
      <w:r w:rsidRPr="0069426E">
        <w:rPr>
          <w:rFonts w:ascii="DIN Next LT Arabic" w:hAnsi="DIN Next LT Arabic" w:cs="DIN Next LT Arabic"/>
          <w:color w:val="FF0000"/>
          <w:sz w:val="24"/>
          <w:szCs w:val="24"/>
          <w:rtl/>
        </w:rPr>
        <w:t>)</w:t>
      </w:r>
      <w:r w:rsidR="006750D5" w:rsidRPr="0069426E">
        <w:rPr>
          <w:rFonts w:ascii="DIN Next LT Arabic" w:hAnsi="DIN Next LT Arabic" w:cs="DIN Next LT Arabic"/>
          <w:color w:val="FF0000"/>
          <w:sz w:val="24"/>
          <w:szCs w:val="24"/>
          <w:rtl/>
        </w:rPr>
        <w:t>.</w:t>
      </w:r>
    </w:p>
    <w:p w14:paraId="7F02FA90" w14:textId="440382D7" w:rsidR="00142999" w:rsidRPr="0069426E" w:rsidRDefault="00142999" w:rsidP="000B47CD">
      <w:pPr>
        <w:pStyle w:val="Heading1"/>
        <w:bidi/>
        <w:spacing w:before="100" w:beforeAutospacing="1" w:after="120"/>
        <w:ind w:left="360"/>
        <w:jc w:val="both"/>
        <w:rPr>
          <w:rFonts w:ascii="DIN Next LT Arabic" w:hAnsi="DIN Next LT Arabic" w:cs="DIN Next LT Arabic"/>
          <w:sz w:val="32"/>
          <w:szCs w:val="32"/>
        </w:rPr>
      </w:pPr>
      <w:bookmarkStart w:id="94" w:name="_Toc137906707"/>
      <w:r w:rsidRPr="0069426E">
        <w:rPr>
          <w:rFonts w:ascii="DIN Next LT Arabic" w:hAnsi="DIN Next LT Arabic" w:cs="DIN Next LT Arabic"/>
          <w:sz w:val="32"/>
          <w:szCs w:val="32"/>
          <w:rtl/>
        </w:rPr>
        <w:lastRenderedPageBreak/>
        <w:t xml:space="preserve">القسم </w:t>
      </w:r>
      <w:r w:rsidR="001863FD" w:rsidRPr="0069426E">
        <w:rPr>
          <w:rFonts w:ascii="DIN Next LT Arabic" w:hAnsi="DIN Next LT Arabic" w:cs="DIN Next LT Arabic"/>
          <w:sz w:val="32"/>
          <w:szCs w:val="32"/>
          <w:rtl/>
        </w:rPr>
        <w:t>الرابع</w:t>
      </w:r>
      <w:r w:rsidRPr="0069426E">
        <w:rPr>
          <w:rFonts w:ascii="DIN Next LT Arabic" w:hAnsi="DIN Next LT Arabic" w:cs="DIN Next LT Arabic"/>
          <w:sz w:val="32"/>
          <w:szCs w:val="32"/>
          <w:rtl/>
        </w:rPr>
        <w:t>:</w:t>
      </w:r>
      <w:r w:rsidR="00975B55" w:rsidRPr="0069426E">
        <w:rPr>
          <w:rFonts w:ascii="DIN Next LT Arabic" w:hAnsi="DIN Next LT Arabic" w:cs="DIN Next LT Arabic"/>
          <w:sz w:val="32"/>
          <w:szCs w:val="32"/>
          <w:rtl/>
        </w:rPr>
        <w:t xml:space="preserve"> تقديم</w:t>
      </w:r>
      <w:r w:rsidRPr="0069426E">
        <w:rPr>
          <w:rFonts w:ascii="DIN Next LT Arabic" w:hAnsi="DIN Next LT Arabic" w:cs="DIN Next LT Arabic"/>
          <w:sz w:val="32"/>
          <w:szCs w:val="32"/>
          <w:rtl/>
        </w:rPr>
        <w:t xml:space="preserve"> </w:t>
      </w:r>
      <w:r w:rsidR="001863FD" w:rsidRPr="0069426E">
        <w:rPr>
          <w:rFonts w:ascii="DIN Next LT Arabic" w:hAnsi="DIN Next LT Arabic" w:cs="DIN Next LT Arabic"/>
          <w:sz w:val="32"/>
          <w:szCs w:val="32"/>
          <w:rtl/>
        </w:rPr>
        <w:t>العروض</w:t>
      </w:r>
      <w:bookmarkEnd w:id="94"/>
    </w:p>
    <w:p w14:paraId="30537161" w14:textId="2617B54C" w:rsidR="00142999" w:rsidRPr="0069426E" w:rsidRDefault="00975B55">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5" w:name="_Toc137906708"/>
      <w:r w:rsidRPr="0069426E">
        <w:rPr>
          <w:rFonts w:ascii="DIN Next LT Arabic" w:hAnsi="DIN Next LT Arabic" w:cs="DIN Next LT Arabic"/>
          <w:color w:val="000000" w:themeColor="text1"/>
          <w:szCs w:val="24"/>
          <w:rtl/>
        </w:rPr>
        <w:t xml:space="preserve">آلية </w:t>
      </w:r>
      <w:r w:rsidR="00AB0410" w:rsidRPr="0069426E">
        <w:rPr>
          <w:rFonts w:ascii="DIN Next LT Arabic" w:hAnsi="DIN Next LT Arabic" w:cs="DIN Next LT Arabic"/>
          <w:color w:val="000000" w:themeColor="text1"/>
          <w:szCs w:val="24"/>
          <w:rtl/>
        </w:rPr>
        <w:t>تقديم العروض</w:t>
      </w:r>
      <w:bookmarkEnd w:id="95"/>
    </w:p>
    <w:p w14:paraId="79F0411E" w14:textId="77777777" w:rsidR="00401F34" w:rsidRPr="006B6985" w:rsidRDefault="00401F34" w:rsidP="00401F34">
      <w:pPr>
        <w:bidi/>
        <w:spacing w:after="120"/>
        <w:jc w:val="both"/>
        <w:rPr>
          <w:rFonts w:ascii="DIN Next LT Arabic" w:eastAsia="Times New Roman" w:hAnsi="DIN Next LT Arabic" w:cs="DIN Next LT Arabic"/>
          <w:color w:val="575555"/>
          <w:sz w:val="34"/>
          <w:szCs w:val="34"/>
          <w:rtl/>
        </w:rPr>
      </w:pPr>
      <w:r w:rsidRPr="004947A2">
        <w:rPr>
          <w:rFonts w:ascii="DIN Next LT Arabic" w:eastAsia="Times New Roman" w:hAnsi="DIN Next LT Arabic" w:cs="DIN Next LT Arabic" w:hint="eastAsia"/>
          <w:b/>
          <w:bCs/>
          <w:color w:val="00B050"/>
          <w:sz w:val="24"/>
          <w:szCs w:val="24"/>
          <w:u w:val="single"/>
          <w:rtl/>
        </w:rPr>
        <w:t>أولاً</w:t>
      </w:r>
      <w:r w:rsidRPr="004947A2">
        <w:rPr>
          <w:rFonts w:ascii="DIN Next LT Arabic" w:eastAsia="Times New Roman" w:hAnsi="DIN Next LT Arabic" w:cs="DIN Next LT Arabic"/>
          <w:color w:val="00B050"/>
          <w:sz w:val="24"/>
          <w:szCs w:val="24"/>
          <w:rtl/>
        </w:rPr>
        <w:t xml:space="preserve">: </w:t>
      </w:r>
      <w:r w:rsidRPr="006B6985">
        <w:rPr>
          <w:rFonts w:ascii="DIN Next LT Arabic" w:eastAsia="Times New Roman" w:hAnsi="DIN Next LT Arabic" w:cs="DIN Next LT Arabic"/>
          <w:sz w:val="24"/>
          <w:szCs w:val="24"/>
          <w:rtl/>
        </w:rPr>
        <w:t>يقوم المتنافس بتقديم عرضه في الموعد المحدد</w:t>
      </w:r>
      <w:r w:rsidRPr="006B6985">
        <w:rPr>
          <w:rFonts w:ascii="DIN Next LT Arabic" w:eastAsia="Times New Roman" w:hAnsi="DIN Next LT Arabic" w:cs="DIN Next LT Arabic"/>
          <w:sz w:val="24"/>
          <w:szCs w:val="24"/>
        </w:rPr>
        <w:t xml:space="preserve"> </w:t>
      </w:r>
      <w:r w:rsidRPr="006B6985">
        <w:rPr>
          <w:rFonts w:ascii="DIN Next LT Arabic" w:eastAsia="Times New Roman" w:hAnsi="DIN Next LT Arabic" w:cs="DIN Next LT Arabic"/>
          <w:sz w:val="24"/>
          <w:szCs w:val="24"/>
          <w:rtl/>
        </w:rPr>
        <w:t>من خلال البوابة الإلكترونية</w:t>
      </w:r>
      <w:r w:rsidRPr="003F1707">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6B6985">
        <w:rPr>
          <w:rFonts w:ascii="DIN Next LT Arabic" w:eastAsia="Times New Roman" w:hAnsi="DIN Next LT Arabic" w:cs="DIN Next LT Arabic"/>
          <w:sz w:val="24"/>
          <w:szCs w:val="24"/>
          <w:rtl/>
        </w:rPr>
        <w:t xml:space="preserve">. وفي حال تعطل البوابة الإلكترونية </w:t>
      </w:r>
      <w:r>
        <w:rPr>
          <w:rFonts w:ascii="DIN Next LT Arabic" w:eastAsia="Calibri" w:hAnsi="DIN Next LT Arabic" w:cs="DIN Next LT Arabic" w:hint="cs"/>
          <w:sz w:val="24"/>
          <w:szCs w:val="24"/>
          <w:rtl/>
        </w:rPr>
        <w:t>أو الوسيلة البديلة</w:t>
      </w:r>
      <w:r w:rsidRPr="00B10A50">
        <w:rPr>
          <w:rFonts w:ascii="DIN Next LT Arabic" w:eastAsia="Calibri" w:hAnsi="DIN Next LT Arabic" w:cs="DIN Next LT Arabic"/>
          <w:sz w:val="24"/>
          <w:szCs w:val="24"/>
          <w:rtl/>
        </w:rPr>
        <w:t xml:space="preserve"> </w:t>
      </w:r>
      <w:r w:rsidRPr="006B6985">
        <w:rPr>
          <w:rFonts w:ascii="DIN Next LT Arabic" w:eastAsia="Times New Roman" w:hAnsi="DIN Next LT Arabic" w:cs="DIN Next LT Arabic"/>
          <w:sz w:val="24"/>
          <w:szCs w:val="24"/>
          <w:rtl/>
        </w:rPr>
        <w:t>لمدة تزيد على ثلاثة أيام فيجوز تقديم العروض بشكل ورقي لممثل الجهة الحكومية في الوقت والمكان المحددين ويتم تقديم العروض على النحو الآتي</w:t>
      </w:r>
      <w:r w:rsidRPr="006B6985">
        <w:rPr>
          <w:rFonts w:ascii="DIN Next LT Arabic" w:eastAsia="Times New Roman" w:hAnsi="DIN Next LT Arabic" w:cs="DIN Next LT Arabic"/>
          <w:sz w:val="24"/>
          <w:szCs w:val="24"/>
        </w:rPr>
        <w:t>:</w:t>
      </w:r>
    </w:p>
    <w:p w14:paraId="10FF20E7" w14:textId="77777777" w:rsidR="00401F34" w:rsidRPr="006B6985" w:rsidRDefault="00401F34" w:rsidP="00401F34">
      <w:pPr>
        <w:numPr>
          <w:ilvl w:val="0"/>
          <w:numId w:val="58"/>
        </w:numPr>
        <w:bidi/>
        <w:spacing w:after="120"/>
        <w:jc w:val="both"/>
        <w:rPr>
          <w:rFonts w:ascii="DIN Next LT Arabic" w:eastAsia="Times New Roman" w:hAnsi="DIN Next LT Arabic" w:cs="DIN Next LT Arabic"/>
          <w:sz w:val="24"/>
          <w:szCs w:val="24"/>
        </w:rPr>
      </w:pPr>
      <w:r w:rsidRPr="00586EFD">
        <w:rPr>
          <w:rFonts w:ascii="DIN Next LT Arabic" w:eastAsia="Times New Roman" w:hAnsi="DIN Next LT Arabic" w:cs="DIN Next LT Arabic"/>
          <w:color w:val="00B050"/>
          <w:sz w:val="24"/>
          <w:szCs w:val="24"/>
          <w:rtl/>
        </w:rPr>
        <w:t>تقدم</w:t>
      </w:r>
      <w:r w:rsidRPr="006B6985">
        <w:rPr>
          <w:rFonts w:ascii="DIN Next LT Arabic" w:eastAsia="Times New Roman" w:hAnsi="DIN Next LT Arabic" w:cs="DIN Next LT Arabic"/>
          <w:color w:val="00B050"/>
          <w:sz w:val="24"/>
          <w:szCs w:val="24"/>
          <w:rtl/>
        </w:rPr>
        <w:t xml:space="preserve"> العروض </w:t>
      </w:r>
      <w:r w:rsidRPr="006B6985">
        <w:rPr>
          <w:rFonts w:ascii="DIN Next LT Arabic" w:eastAsia="Times New Roman" w:hAnsi="DIN Next LT Arabic" w:cs="DIN Next LT Arabic" w:hint="eastAsia"/>
          <w:color w:val="00B050"/>
          <w:sz w:val="24"/>
          <w:szCs w:val="24"/>
          <w:rtl/>
        </w:rPr>
        <w:t>في</w:t>
      </w:r>
      <w:r w:rsidRPr="006B6985">
        <w:rPr>
          <w:rFonts w:ascii="DIN Next LT Arabic" w:eastAsia="Times New Roman" w:hAnsi="DIN Next LT Arabic" w:cs="DIN Next LT Arabic"/>
          <w:color w:val="00B050"/>
          <w:sz w:val="24"/>
          <w:szCs w:val="24"/>
          <w:rtl/>
        </w:rPr>
        <w:t xml:space="preserve"> مظروفين أو ملفين فني </w:t>
      </w:r>
      <w:proofErr w:type="gramStart"/>
      <w:r w:rsidRPr="006B6985">
        <w:rPr>
          <w:rFonts w:ascii="DIN Next LT Arabic" w:eastAsia="Times New Roman" w:hAnsi="DIN Next LT Arabic" w:cs="DIN Next LT Arabic"/>
          <w:color w:val="00B050"/>
          <w:sz w:val="24"/>
          <w:szCs w:val="24"/>
          <w:rtl/>
        </w:rPr>
        <w:t xml:space="preserve">ومالي </w:t>
      </w:r>
      <w:r w:rsidRPr="006B6985">
        <w:rPr>
          <w:rFonts w:ascii="DIN Next LT Arabic" w:eastAsia="Times New Roman" w:hAnsi="DIN Next LT Arabic" w:cs="DIN Next LT Arabic"/>
          <w:color w:val="0070C0"/>
          <w:sz w:val="24"/>
          <w:szCs w:val="24"/>
        </w:rPr>
        <w:t>]</w:t>
      </w:r>
      <w:r w:rsidRPr="006B6985">
        <w:rPr>
          <w:rFonts w:ascii="DIN Next LT Arabic" w:eastAsia="Times New Roman" w:hAnsi="DIN Next LT Arabic" w:cs="DIN Next LT Arabic"/>
          <w:color w:val="0070C0"/>
          <w:sz w:val="24"/>
          <w:szCs w:val="24"/>
          <w:rtl/>
        </w:rPr>
        <w:t>يحق</w:t>
      </w:r>
      <w:proofErr w:type="gramEnd"/>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للجهة</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حذف</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هذه</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الفقرة</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إذا</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كانت</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التكلفة</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التقديرية أقل</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من خمسة ملايين ريال</w:t>
      </w:r>
      <w:r w:rsidRPr="006B6985">
        <w:rPr>
          <w:rFonts w:ascii="DIN Next LT Arabic" w:eastAsia="Times New Roman" w:hAnsi="DIN Next LT Arabic" w:cs="DIN Next LT Arabic"/>
          <w:color w:val="0070C0"/>
          <w:sz w:val="24"/>
          <w:szCs w:val="24"/>
        </w:rPr>
        <w:t>[</w:t>
      </w:r>
      <w:r w:rsidRPr="006B6985">
        <w:rPr>
          <w:rFonts w:ascii="DIN Next LT Arabic" w:eastAsia="Times New Roman" w:hAnsi="DIN Next LT Arabic" w:cs="DIN Next LT Arabic"/>
          <w:sz w:val="24"/>
          <w:szCs w:val="24"/>
          <w:rtl/>
        </w:rPr>
        <w:t xml:space="preserve"> </w:t>
      </w:r>
      <w:r w:rsidRPr="006B6985">
        <w:rPr>
          <w:rFonts w:ascii="DIN Next LT Arabic" w:eastAsia="Times New Roman" w:hAnsi="DIN Next LT Arabic" w:cs="DIN Next LT Arabic"/>
          <w:color w:val="00B050"/>
          <w:sz w:val="24"/>
          <w:szCs w:val="24"/>
          <w:rtl/>
        </w:rPr>
        <w:t>ويجوز للجهة الحكومية اشتراط ذلك في الأعمال والمشتريات التي تقل قيمتها عن (خمسة ملايين) ريال، وفق ما تراه محققاً للمصلحة.</w:t>
      </w:r>
    </w:p>
    <w:p w14:paraId="269DE675" w14:textId="77777777" w:rsidR="00401F34" w:rsidRPr="006B6985" w:rsidRDefault="00401F34" w:rsidP="00401F34">
      <w:pPr>
        <w:numPr>
          <w:ilvl w:val="0"/>
          <w:numId w:val="58"/>
        </w:numPr>
        <w:bidi/>
        <w:spacing w:after="120"/>
        <w:jc w:val="both"/>
        <w:rPr>
          <w:rFonts w:ascii="DIN Next LT Arabic" w:eastAsia="Times New Roman" w:hAnsi="DIN Next LT Arabic" w:cs="DIN Next LT Arabic"/>
          <w:sz w:val="24"/>
          <w:szCs w:val="24"/>
          <w:rtl/>
        </w:rPr>
      </w:pPr>
      <w:r w:rsidRPr="00586EFD">
        <w:rPr>
          <w:rFonts w:ascii="DIN Next LT Arabic" w:eastAsia="Times New Roman" w:hAnsi="DIN Next LT Arabic" w:cs="DIN Next LT Arabic"/>
          <w:sz w:val="24"/>
          <w:szCs w:val="24"/>
          <w:rtl/>
        </w:rPr>
        <w:t>يقدم</w:t>
      </w:r>
      <w:r w:rsidRPr="006B6985">
        <w:rPr>
          <w:rFonts w:ascii="DIN Next LT Arabic" w:eastAsia="Times New Roman" w:hAnsi="DIN Next LT Arabic" w:cs="DIN Next LT Arabic"/>
          <w:sz w:val="24"/>
          <w:szCs w:val="24"/>
          <w:rtl/>
        </w:rPr>
        <w:t xml:space="preserve"> العرض إلكترونياً بعد أن يدخل المتنافس البيانات المطلوبة</w:t>
      </w:r>
      <w:r w:rsidRPr="006B6985">
        <w:rPr>
          <w:rFonts w:ascii="DIN Next LT Arabic" w:eastAsia="Times New Roman" w:hAnsi="DIN Next LT Arabic" w:cs="DIN Next LT Arabic" w:hint="cs"/>
          <w:sz w:val="24"/>
          <w:szCs w:val="24"/>
          <w:rtl/>
        </w:rPr>
        <w:t xml:space="preserve"> في وثائق المنافسة</w:t>
      </w:r>
      <w:r w:rsidRPr="006B6985">
        <w:rPr>
          <w:rFonts w:ascii="DIN Next LT Arabic" w:eastAsia="Times New Roman" w:hAnsi="DIN Next LT Arabic" w:cs="DIN Next LT Arabic"/>
          <w:rtl/>
        </w:rPr>
        <w:t xml:space="preserve"> </w:t>
      </w:r>
      <w:r w:rsidRPr="006B6985">
        <w:rPr>
          <w:rFonts w:ascii="DIN Next LT Arabic" w:eastAsia="Times New Roman" w:hAnsi="DIN Next LT Arabic" w:cs="DIN Next LT Arabic"/>
          <w:sz w:val="24"/>
          <w:szCs w:val="24"/>
          <w:rtl/>
        </w:rPr>
        <w:t>عبر البوابة في</w:t>
      </w:r>
      <w:r w:rsidRPr="006B6985">
        <w:rPr>
          <w:rFonts w:ascii="DIN Next LT Arabic" w:eastAsia="Times New Roman" w:hAnsi="DIN Next LT Arabic" w:cs="DIN Next LT Arabic"/>
          <w:color w:val="00B050"/>
          <w:sz w:val="24"/>
          <w:szCs w:val="24"/>
          <w:rtl/>
        </w:rPr>
        <w:t xml:space="preserve"> ملف مشفر، أو ملفين مشفرين إذا تطلب الأمر تقديم عرضين فني </w:t>
      </w:r>
      <w:proofErr w:type="gramStart"/>
      <w:r w:rsidRPr="006B6985">
        <w:rPr>
          <w:rFonts w:ascii="DIN Next LT Arabic" w:eastAsia="Times New Roman" w:hAnsi="DIN Next LT Arabic" w:cs="DIN Next LT Arabic"/>
          <w:color w:val="00B050"/>
          <w:sz w:val="24"/>
          <w:szCs w:val="24"/>
          <w:rtl/>
        </w:rPr>
        <w:t xml:space="preserve">ومالي </w:t>
      </w:r>
      <w:r w:rsidRPr="006B6985">
        <w:rPr>
          <w:rFonts w:ascii="DIN Next LT Arabic" w:eastAsia="Times New Roman" w:hAnsi="DIN Next LT Arabic" w:cs="DIN Next LT Arabic"/>
          <w:color w:val="0070C0"/>
          <w:sz w:val="24"/>
          <w:szCs w:val="24"/>
        </w:rPr>
        <w:t>]</w:t>
      </w:r>
      <w:r w:rsidRPr="006B6985">
        <w:rPr>
          <w:rFonts w:ascii="DIN Next LT Arabic" w:eastAsia="Times New Roman" w:hAnsi="DIN Next LT Arabic" w:cs="DIN Next LT Arabic"/>
          <w:color w:val="0070C0"/>
          <w:sz w:val="24"/>
          <w:szCs w:val="24"/>
          <w:rtl/>
        </w:rPr>
        <w:t>تحدد</w:t>
      </w:r>
      <w:proofErr w:type="gramEnd"/>
      <w:r w:rsidRPr="006B6985">
        <w:rPr>
          <w:rFonts w:ascii="DIN Next LT Arabic" w:eastAsia="Times New Roman" w:hAnsi="DIN Next LT Arabic" w:cs="DIN Next LT Arabic"/>
          <w:color w:val="0070C0"/>
          <w:sz w:val="24"/>
          <w:szCs w:val="24"/>
          <w:rtl/>
        </w:rPr>
        <w:t xml:space="preserve"> الجهة الحكومية ذلك</w:t>
      </w:r>
      <w:r w:rsidRPr="006B6985">
        <w:rPr>
          <w:rFonts w:ascii="DIN Next LT Arabic" w:eastAsia="Times New Roman" w:hAnsi="DIN Next LT Arabic" w:cs="DIN Next LT Arabic"/>
          <w:color w:val="0070C0"/>
          <w:sz w:val="24"/>
          <w:szCs w:val="24"/>
        </w:rPr>
        <w:t>[</w:t>
      </w:r>
      <w:r w:rsidRPr="006B6985">
        <w:rPr>
          <w:rFonts w:ascii="DIN Next LT Arabic" w:eastAsia="Times New Roman" w:hAnsi="DIN Next LT Arabic" w:cs="DIN Next LT Arabic"/>
          <w:color w:val="0070C0"/>
          <w:sz w:val="24"/>
          <w:szCs w:val="24"/>
          <w:rtl/>
        </w:rPr>
        <w:t xml:space="preserve">. </w:t>
      </w:r>
    </w:p>
    <w:p w14:paraId="129ED43F" w14:textId="77777777" w:rsidR="00401F34" w:rsidRPr="006B6985" w:rsidRDefault="00401F34" w:rsidP="00401F34">
      <w:pPr>
        <w:numPr>
          <w:ilvl w:val="0"/>
          <w:numId w:val="58"/>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 xml:space="preserve">يقدم العرض – </w:t>
      </w:r>
      <w:r w:rsidRPr="00586EFD">
        <w:rPr>
          <w:rFonts w:ascii="DIN Next LT Arabic" w:eastAsia="Times New Roman" w:hAnsi="DIN Next LT Arabic" w:cs="DIN Next LT Arabic"/>
          <w:sz w:val="24"/>
          <w:szCs w:val="24"/>
          <w:rtl/>
        </w:rPr>
        <w:t>وكافة مرفقاته</w:t>
      </w:r>
      <w:r w:rsidRPr="006B6985">
        <w:rPr>
          <w:rFonts w:ascii="DIN Next LT Arabic" w:eastAsia="Times New Roman" w:hAnsi="DIN Next LT Arabic" w:cs="DIN Next LT Arabic"/>
          <w:sz w:val="24"/>
          <w:szCs w:val="24"/>
          <w:rtl/>
        </w:rPr>
        <w:t xml:space="preserve"> - بموجب خطاب رسمي يوقع من مقدمه</w:t>
      </w:r>
      <w:r w:rsidRPr="006B6985">
        <w:rPr>
          <w:rFonts w:ascii="DIN Next LT Arabic" w:eastAsia="Times New Roman" w:hAnsi="DIN Next LT Arabic" w:cs="DIN Next LT Arabic"/>
          <w:color w:val="575555"/>
          <w:sz w:val="34"/>
          <w:szCs w:val="34"/>
          <w:rtl/>
        </w:rPr>
        <w:t xml:space="preserve"> </w:t>
      </w:r>
      <w:r w:rsidRPr="006B6985">
        <w:rPr>
          <w:rFonts w:ascii="DIN Next LT Arabic" w:eastAsia="Times New Roman" w:hAnsi="DIN Next LT Arabic" w:cs="DIN Next LT Arabic"/>
          <w:sz w:val="24"/>
          <w:szCs w:val="24"/>
          <w:rtl/>
        </w:rPr>
        <w:t>أو ممن يملك حق التمثيل النظامي</w:t>
      </w:r>
      <w:r w:rsidRPr="006B6985">
        <w:rPr>
          <w:rFonts w:ascii="DIN Next LT Arabic" w:eastAsia="Times New Roman" w:hAnsi="DIN Next LT Arabic" w:cs="DIN Next LT Arabic"/>
          <w:sz w:val="24"/>
          <w:szCs w:val="24"/>
        </w:rPr>
        <w:t>.</w:t>
      </w:r>
      <w:r w:rsidRPr="006B6985">
        <w:rPr>
          <w:rFonts w:ascii="DIN Next LT Arabic" w:eastAsia="Times New Roman" w:hAnsi="DIN Next LT Arabic" w:cs="DIN Next LT Arabic"/>
          <w:color w:val="FF0000"/>
          <w:sz w:val="24"/>
          <w:szCs w:val="24"/>
          <w:rtl/>
        </w:rPr>
        <w:t xml:space="preserve"> </w:t>
      </w:r>
    </w:p>
    <w:p w14:paraId="72414223" w14:textId="77777777" w:rsidR="00401F34" w:rsidRPr="006B6985" w:rsidRDefault="00401F34" w:rsidP="00401F34">
      <w:pPr>
        <w:numPr>
          <w:ilvl w:val="0"/>
          <w:numId w:val="58"/>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 xml:space="preserve">تقدم مع العرض الوثائق المذكورة في </w:t>
      </w:r>
      <w:proofErr w:type="gramStart"/>
      <w:r w:rsidRPr="006B6985">
        <w:rPr>
          <w:rFonts w:ascii="DIN Next LT Arabic" w:eastAsia="Times New Roman" w:hAnsi="DIN Next LT Arabic" w:cs="DIN Next LT Arabic"/>
          <w:sz w:val="24"/>
          <w:szCs w:val="24"/>
          <w:rtl/>
        </w:rPr>
        <w:t>الفقر</w:t>
      </w:r>
      <w:r w:rsidRPr="006B6985">
        <w:rPr>
          <w:rFonts w:ascii="DIN Next LT Arabic" w:eastAsia="Times New Roman" w:hAnsi="DIN Next LT Arabic" w:cs="DIN Next LT Arabic" w:hint="cs"/>
          <w:sz w:val="24"/>
          <w:szCs w:val="24"/>
          <w:rtl/>
        </w:rPr>
        <w:t xml:space="preserve">تين </w:t>
      </w:r>
      <w:r w:rsidRPr="006B6985">
        <w:rPr>
          <w:rFonts w:ascii="DIN Next LT Arabic" w:eastAsia="Times New Roman" w:hAnsi="DIN Next LT Arabic" w:cs="DIN Next LT Arabic"/>
          <w:sz w:val="24"/>
          <w:szCs w:val="24"/>
          <w:rtl/>
        </w:rPr>
        <w:t xml:space="preserve"> </w:t>
      </w:r>
      <w:r w:rsidRPr="00586EFD">
        <w:rPr>
          <w:rFonts w:ascii="DIN Next LT Arabic" w:eastAsia="Times New Roman" w:hAnsi="DIN Next LT Arabic" w:cs="DIN Next LT Arabic" w:hint="cs"/>
          <w:sz w:val="24"/>
          <w:szCs w:val="24"/>
          <w:rtl/>
        </w:rPr>
        <w:t>35</w:t>
      </w:r>
      <w:proofErr w:type="gramEnd"/>
      <w:r w:rsidRPr="00586EFD">
        <w:rPr>
          <w:rFonts w:ascii="DIN Next LT Arabic" w:eastAsia="Times New Roman" w:hAnsi="DIN Next LT Arabic" w:cs="DIN Next LT Arabic" w:hint="cs"/>
          <w:sz w:val="24"/>
          <w:szCs w:val="24"/>
          <w:rtl/>
        </w:rPr>
        <w:t xml:space="preserve"> و 36</w:t>
      </w:r>
      <w:r w:rsidRPr="006B6985">
        <w:rPr>
          <w:rFonts w:ascii="DIN Next LT Arabic" w:eastAsia="Times New Roman" w:hAnsi="DIN Next LT Arabic" w:cs="DIN Next LT Arabic"/>
          <w:sz w:val="24"/>
          <w:szCs w:val="24"/>
          <w:rtl/>
        </w:rPr>
        <w:t xml:space="preserve"> من هذه الكراسة.</w:t>
      </w:r>
    </w:p>
    <w:p w14:paraId="4C931CF8" w14:textId="77777777" w:rsidR="00401F34" w:rsidRPr="006B6985" w:rsidRDefault="00401F34" w:rsidP="00401F34">
      <w:pPr>
        <w:numPr>
          <w:ilvl w:val="0"/>
          <w:numId w:val="58"/>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 xml:space="preserve">في حال تعذر تقديم العروض من خلال البوابة الإلكترونية لأسباب فنية، يتم تقديمها في مظاريف مختومة بواسطة البريد الرسمي، أو تسليمها للجهة الحكومية في المكان المحدد لاستقبال العروض، مع أخذ إيصال يبين فيه تاريخ وساعة التسليم، </w:t>
      </w:r>
      <w:r w:rsidRPr="00491533">
        <w:rPr>
          <w:rFonts w:ascii="DIN Next LT Arabic" w:eastAsia="Times New Roman" w:hAnsi="DIN Next LT Arabic" w:cs="DIN Next LT Arabic"/>
          <w:sz w:val="24"/>
          <w:szCs w:val="24"/>
          <w:rtl/>
        </w:rPr>
        <w:t>وعلى الجهة الحكومية رفع العروض التي تقدم ورقياً على البوابة لحفظها في سجلاتها، وذلك بعد فتحها من قبل لجنة</w:t>
      </w:r>
      <w:r w:rsidRPr="006B6985">
        <w:rPr>
          <w:rFonts w:ascii="DIN Next LT Arabic" w:eastAsia="Times New Roman" w:hAnsi="DIN Next LT Arabic" w:cs="DIN Next LT Arabic"/>
          <w:color w:val="203478"/>
          <w:sz w:val="24"/>
          <w:szCs w:val="24"/>
          <w:rtl/>
        </w:rPr>
        <w:t xml:space="preserve"> </w:t>
      </w:r>
      <w:r w:rsidRPr="006B6985">
        <w:rPr>
          <w:rFonts w:ascii="DIN Next LT Arabic" w:eastAsia="Times New Roman" w:hAnsi="DIN Next LT Arabic" w:cs="DIN Next LT Arabic"/>
          <w:sz w:val="24"/>
          <w:szCs w:val="24"/>
          <w:rtl/>
        </w:rPr>
        <w:t>فتح العروض</w:t>
      </w:r>
      <w:r>
        <w:rPr>
          <w:rFonts w:ascii="DIN Next LT Arabic" w:eastAsia="Times New Roman" w:hAnsi="DIN Next LT Arabic" w:cs="DIN Next LT Arabic" w:hint="cs"/>
          <w:sz w:val="24"/>
          <w:szCs w:val="24"/>
          <w:rtl/>
        </w:rPr>
        <w:t>.</w:t>
      </w:r>
    </w:p>
    <w:p w14:paraId="42CB316E" w14:textId="77777777" w:rsidR="00401F34" w:rsidRPr="001F1C9E" w:rsidRDefault="00401F34" w:rsidP="00401F34">
      <w:pPr>
        <w:numPr>
          <w:ilvl w:val="0"/>
          <w:numId w:val="58"/>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 xml:space="preserve">تعلن أسماء المتنافسين الذين تقدموا بعروضهم في البوابة، وذلك بعد انتهاء موعد تقديم العروض وفتحها، فإذا تعذر إعلانها في البوابة، تعلن في الموقع الإلكتروني </w:t>
      </w:r>
      <w:r>
        <w:rPr>
          <w:rFonts w:ascii="DIN Next LT Arabic" w:eastAsia="Times New Roman" w:hAnsi="DIN Next LT Arabic" w:cs="DIN Next LT Arabic" w:hint="cs"/>
          <w:sz w:val="24"/>
          <w:szCs w:val="24"/>
          <w:rtl/>
        </w:rPr>
        <w:t>ل</w:t>
      </w:r>
      <w:r w:rsidRPr="00210250">
        <w:rPr>
          <w:rFonts w:ascii="DIN Next LT Arabic" w:eastAsia="Times New Roman" w:hAnsi="DIN Next LT Arabic" w:cs="DIN Next LT Arabic"/>
          <w:sz w:val="24"/>
          <w:szCs w:val="24"/>
          <w:rtl/>
        </w:rPr>
        <w:t>لجهة</w:t>
      </w:r>
      <w:r w:rsidRPr="006B6985">
        <w:rPr>
          <w:rFonts w:ascii="DIN Next LT Arabic" w:eastAsia="Times New Roman" w:hAnsi="DIN Next LT Arabic" w:cs="DIN Next LT Arabic"/>
          <w:sz w:val="24"/>
          <w:szCs w:val="24"/>
          <w:rtl/>
        </w:rPr>
        <w:t xml:space="preserve"> الحكومية.</w:t>
      </w:r>
    </w:p>
    <w:p w14:paraId="016AD168" w14:textId="1E3214AE" w:rsidR="00401F34" w:rsidRPr="00401F34" w:rsidRDefault="00401F34" w:rsidP="00401F34">
      <w:pPr>
        <w:bidi/>
        <w:spacing w:after="120"/>
        <w:jc w:val="both"/>
        <w:rPr>
          <w:rFonts w:ascii="DIN Next LT Arabic" w:eastAsia="Times New Roman" w:hAnsi="DIN Next LT Arabic" w:cs="DIN Next LT Arabic"/>
          <w:color w:val="00B050"/>
          <w:sz w:val="24"/>
          <w:szCs w:val="24"/>
          <w:u w:val="single"/>
        </w:rPr>
      </w:pPr>
      <w:r w:rsidRPr="004947A2">
        <w:rPr>
          <w:rFonts w:ascii="DIN Next LT Arabic" w:eastAsia="Times New Roman" w:hAnsi="DIN Next LT Arabic" w:cs="DIN Next LT Arabic"/>
          <w:b/>
          <w:bCs/>
          <w:color w:val="00B050"/>
          <w:sz w:val="24"/>
          <w:szCs w:val="24"/>
          <w:u w:val="single"/>
          <w:rtl/>
        </w:rPr>
        <w:t>ثانياً</w:t>
      </w:r>
      <w:r w:rsidRPr="004947A2">
        <w:rPr>
          <w:rFonts w:ascii="DIN Next LT Arabic" w:eastAsia="Times New Roman" w:hAnsi="DIN Next LT Arabic" w:cs="DIN Next LT Arabic"/>
          <w:b/>
          <w:bCs/>
          <w:color w:val="00B050"/>
          <w:sz w:val="24"/>
          <w:szCs w:val="24"/>
          <w:rtl/>
        </w:rPr>
        <w:t xml:space="preserve">: </w:t>
      </w:r>
      <w:r w:rsidRPr="004947A2">
        <w:rPr>
          <w:rFonts w:ascii="DIN Next LT Arabic" w:eastAsia="Times New Roman" w:hAnsi="DIN Next LT Arabic" w:cs="DIN Next LT Arabic" w:hint="eastAsia"/>
          <w:color w:val="00B050"/>
          <w:sz w:val="24"/>
          <w:szCs w:val="24"/>
          <w:rtl/>
        </w:rPr>
        <w:t>لا</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تطبق</w:t>
      </w:r>
      <w:r w:rsidRPr="004947A2">
        <w:rPr>
          <w:rFonts w:ascii="DIN Next LT Arabic" w:eastAsia="Times New Roman" w:hAnsi="DIN Next LT Arabic" w:cs="DIN Next LT Arabic"/>
          <w:color w:val="00B050"/>
          <w:sz w:val="24"/>
          <w:szCs w:val="24"/>
          <w:rtl/>
        </w:rPr>
        <w:t xml:space="preserve"> البنود الفرعية (ب، </w:t>
      </w:r>
      <w:proofErr w:type="gramStart"/>
      <w:r w:rsidRPr="004947A2">
        <w:rPr>
          <w:rFonts w:ascii="DIN Next LT Arabic" w:eastAsia="Times New Roman" w:hAnsi="DIN Next LT Arabic" w:cs="DIN Next LT Arabic" w:hint="eastAsia"/>
          <w:color w:val="00B050"/>
          <w:sz w:val="24"/>
          <w:szCs w:val="24"/>
          <w:rtl/>
        </w:rPr>
        <w:t>ه</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،و</w:t>
      </w:r>
      <w:proofErr w:type="gramEnd"/>
      <w:r w:rsidRPr="004947A2">
        <w:rPr>
          <w:rFonts w:ascii="DIN Next LT Arabic" w:eastAsia="Times New Roman" w:hAnsi="DIN Next LT Arabic" w:cs="DIN Next LT Arabic"/>
          <w:color w:val="00B050"/>
          <w:sz w:val="24"/>
          <w:szCs w:val="24"/>
          <w:rtl/>
        </w:rPr>
        <w:t xml:space="preserve">) من </w:t>
      </w:r>
      <w:r w:rsidRPr="004947A2">
        <w:rPr>
          <w:rFonts w:ascii="DIN Next LT Arabic" w:eastAsia="Times New Roman" w:hAnsi="DIN Next LT Arabic" w:cs="DIN Next LT Arabic" w:hint="eastAsia"/>
          <w:color w:val="00B050"/>
          <w:sz w:val="24"/>
          <w:szCs w:val="24"/>
          <w:rtl/>
        </w:rPr>
        <w:t>البند</w:t>
      </w:r>
      <w:r w:rsidRPr="004947A2">
        <w:rPr>
          <w:rFonts w:ascii="DIN Next LT Arabic" w:eastAsia="Times New Roman" w:hAnsi="DIN Next LT Arabic" w:cs="DIN Next LT Arabic"/>
          <w:color w:val="00B050"/>
          <w:sz w:val="24"/>
          <w:szCs w:val="24"/>
          <w:rtl/>
        </w:rPr>
        <w:t xml:space="preserve"> (أولاً) </w:t>
      </w:r>
      <w:r w:rsidRPr="004947A2">
        <w:rPr>
          <w:rFonts w:ascii="DIN Next LT Arabic" w:eastAsia="Times New Roman" w:hAnsi="DIN Next LT Arabic" w:cs="DIN Next LT Arabic" w:hint="eastAsia"/>
          <w:color w:val="00B050"/>
          <w:sz w:val="24"/>
          <w:szCs w:val="24"/>
          <w:rtl/>
        </w:rPr>
        <w:t>عند</w:t>
      </w:r>
      <w:r w:rsidRPr="004947A2">
        <w:rPr>
          <w:rFonts w:ascii="DIN Next LT Arabic" w:eastAsia="Times New Roman" w:hAnsi="DIN Next LT Arabic" w:cs="DIN Next LT Arabic"/>
          <w:color w:val="00B050"/>
          <w:sz w:val="24"/>
          <w:szCs w:val="24"/>
          <w:rtl/>
        </w:rPr>
        <w:t xml:space="preserve"> ت</w:t>
      </w:r>
      <w:r w:rsidRPr="004947A2">
        <w:rPr>
          <w:rFonts w:ascii="DIN Next LT Arabic" w:eastAsia="Times New Roman" w:hAnsi="DIN Next LT Arabic" w:cs="DIN Next LT Arabic" w:hint="eastAsia"/>
          <w:color w:val="00B050"/>
          <w:sz w:val="24"/>
          <w:szCs w:val="24"/>
          <w:rtl/>
        </w:rPr>
        <w:t>حديد</w:t>
      </w:r>
      <w:r w:rsidRPr="004947A2">
        <w:rPr>
          <w:rFonts w:ascii="DIN Next LT Arabic" w:eastAsia="Times New Roman" w:hAnsi="DIN Next LT Arabic" w:cs="DIN Next LT Arabic"/>
          <w:color w:val="00B050"/>
          <w:sz w:val="24"/>
          <w:szCs w:val="24"/>
          <w:rtl/>
        </w:rPr>
        <w:t xml:space="preserve"> الوسيلة البديلة </w:t>
      </w:r>
      <w:r w:rsidRPr="004947A2">
        <w:rPr>
          <w:rFonts w:ascii="DIN Next LT Arabic" w:eastAsia="Times New Roman" w:hAnsi="DIN Next LT Arabic" w:cs="DIN Next LT Arabic" w:hint="eastAsia"/>
          <w:color w:val="00B050"/>
          <w:sz w:val="24"/>
          <w:szCs w:val="24"/>
          <w:rtl/>
        </w:rPr>
        <w:t>من</w:t>
      </w:r>
      <w:r w:rsidRPr="004947A2">
        <w:rPr>
          <w:rFonts w:ascii="DIN Next LT Arabic" w:eastAsia="Times New Roman" w:hAnsi="DIN Next LT Arabic" w:cs="DIN Next LT Arabic"/>
          <w:color w:val="00B050"/>
          <w:sz w:val="24"/>
          <w:szCs w:val="24"/>
          <w:rtl/>
        </w:rPr>
        <w:t xml:space="preserve"> قبل </w:t>
      </w:r>
      <w:r w:rsidRPr="004947A2">
        <w:rPr>
          <w:rFonts w:ascii="DIN Next LT Arabic" w:eastAsia="Times New Roman" w:hAnsi="DIN Next LT Arabic" w:cs="DIN Next LT Arabic" w:hint="eastAsia"/>
          <w:color w:val="00B050"/>
          <w:sz w:val="24"/>
          <w:szCs w:val="24"/>
          <w:rtl/>
        </w:rPr>
        <w:t>الجهة</w:t>
      </w:r>
      <w:r w:rsidRPr="004947A2">
        <w:rPr>
          <w:rFonts w:ascii="DIN Next LT Arabic" w:eastAsia="Times New Roman" w:hAnsi="DIN Next LT Arabic" w:cs="DIN Next LT Arabic"/>
          <w:color w:val="00B050"/>
          <w:sz w:val="24"/>
          <w:szCs w:val="24"/>
          <w:rtl/>
        </w:rPr>
        <w:t xml:space="preserve"> الحكومية في </w:t>
      </w:r>
      <w:r w:rsidRPr="004947A2">
        <w:rPr>
          <w:rFonts w:ascii="DIN Next LT Arabic" w:eastAsia="Times New Roman" w:hAnsi="DIN Next LT Arabic" w:cs="DIN Next LT Arabic" w:hint="eastAsia"/>
          <w:color w:val="00B050"/>
          <w:sz w:val="24"/>
          <w:szCs w:val="24"/>
          <w:rtl/>
        </w:rPr>
        <w:t>الأعمال</w:t>
      </w:r>
      <w:r w:rsidRPr="004947A2">
        <w:rPr>
          <w:rFonts w:ascii="DIN Next LT Arabic" w:eastAsia="Times New Roman" w:hAnsi="DIN Next LT Arabic" w:cs="DIN Next LT Arabic"/>
          <w:color w:val="00B050"/>
          <w:sz w:val="24"/>
          <w:szCs w:val="24"/>
          <w:rtl/>
        </w:rPr>
        <w:t xml:space="preserve"> والمشتريات </w:t>
      </w:r>
      <w:r w:rsidRPr="004947A2">
        <w:rPr>
          <w:rFonts w:ascii="DIN Next LT Arabic" w:eastAsia="Times New Roman" w:hAnsi="DIN Next LT Arabic" w:cs="DIN Next LT Arabic" w:hint="eastAsia"/>
          <w:color w:val="00B050"/>
          <w:sz w:val="24"/>
          <w:szCs w:val="24"/>
          <w:rtl/>
        </w:rPr>
        <w:t>التي</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تنفذ</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خارج</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المملكة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العربية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السعودية،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على</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أن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تلتزم</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الجهة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بالإعلان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عن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أسماء</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المتنافسين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الذين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تقدموا</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بعروضهم</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بعد</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انتهاء</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موعد</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تقديم</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العروض</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وفتحها</w:t>
      </w:r>
      <w:r w:rsidRPr="004947A2">
        <w:rPr>
          <w:rFonts w:ascii="DIN Next LT Arabic" w:eastAsia="Times New Roman" w:hAnsi="DIN Next LT Arabic" w:cs="DIN Next LT Arabic"/>
          <w:color w:val="00B050"/>
          <w:sz w:val="24"/>
          <w:szCs w:val="24"/>
          <w:rtl/>
        </w:rPr>
        <w:t xml:space="preserve"> من خلال الوسيلة البديلة.</w:t>
      </w:r>
      <w:r w:rsidRPr="0094354B">
        <w:rPr>
          <w:rFonts w:ascii="DIN Next LT Arabic" w:eastAsia="Calibri" w:hAnsi="DIN Next LT Arabic" w:cs="DIN Next LT Arabic"/>
          <w:color w:val="0070C0"/>
          <w:sz w:val="24"/>
          <w:szCs w:val="24"/>
          <w:rtl/>
        </w:rPr>
        <w:t xml:space="preserve"> </w:t>
      </w:r>
      <w:r w:rsidRPr="00196C09">
        <w:rPr>
          <w:rFonts w:ascii="DIN Next LT Arabic" w:eastAsia="Calibri" w:hAnsi="DIN Next LT Arabic" w:cs="DIN Next LT Arabic"/>
          <w:color w:val="0070C0"/>
          <w:sz w:val="24"/>
          <w:szCs w:val="24"/>
          <w:rtl/>
        </w:rPr>
        <w:t>[</w:t>
      </w:r>
      <w:r>
        <w:rPr>
          <w:rFonts w:ascii="DIN Next LT Arabic" w:eastAsia="Calibri" w:hAnsi="DIN Next LT Arabic" w:cs="DIN Next LT Arabic" w:hint="cs"/>
          <w:color w:val="0070C0"/>
          <w:sz w:val="24"/>
          <w:szCs w:val="24"/>
          <w:rtl/>
        </w:rPr>
        <w:t>على الجهة الحكومية</w:t>
      </w:r>
      <w:r w:rsidRPr="00062C2E">
        <w:rPr>
          <w:rFonts w:ascii="DIN Next LT Arabic" w:eastAsia="Calibri" w:hAnsi="DIN Next LT Arabic" w:cs="DIN Next LT Arabic" w:hint="cs"/>
          <w:color w:val="0070C0"/>
          <w:sz w:val="24"/>
          <w:szCs w:val="24"/>
          <w:rtl/>
        </w:rPr>
        <w:t xml:space="preserve"> </w:t>
      </w:r>
      <w:r>
        <w:rPr>
          <w:rFonts w:ascii="DIN Next LT Arabic" w:eastAsia="Calibri" w:hAnsi="DIN Next LT Arabic" w:cs="DIN Next LT Arabic" w:hint="cs"/>
          <w:color w:val="0070C0"/>
          <w:sz w:val="24"/>
          <w:szCs w:val="24"/>
          <w:rtl/>
        </w:rPr>
        <w:t>إضافة البند (ثانياً) إذا كانت الأعمال والمشتريات المراد طرحها في المنافسة تنفذ خارج المملكة العربية السعودية وحددت الوسيلة البديلة عن البوابة الإلكترونية.</w:t>
      </w:r>
      <w:r w:rsidRPr="00196C09">
        <w:rPr>
          <w:rFonts w:ascii="DIN Next LT Arabic" w:eastAsia="Calibri" w:hAnsi="DIN Next LT Arabic" w:cs="DIN Next LT Arabic"/>
          <w:color w:val="0070C0"/>
          <w:sz w:val="24"/>
          <w:szCs w:val="24"/>
          <w:rtl/>
        </w:rPr>
        <w:t>]</w:t>
      </w:r>
    </w:p>
    <w:p w14:paraId="49E09410" w14:textId="54A15D0C" w:rsidR="00142999" w:rsidRPr="0069426E" w:rsidRDefault="00727243">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6" w:name="_Toc137906709"/>
      <w:r w:rsidRPr="0069426E">
        <w:rPr>
          <w:rFonts w:ascii="DIN Next LT Arabic" w:hAnsi="DIN Next LT Arabic" w:cs="DIN Next LT Arabic" w:hint="eastAsia"/>
          <w:color w:val="000000" w:themeColor="text1"/>
          <w:szCs w:val="24"/>
          <w:rtl/>
        </w:rPr>
        <w:t>تسليم</w:t>
      </w:r>
      <w:r w:rsidRPr="0069426E">
        <w:rPr>
          <w:rFonts w:ascii="DIN Next LT Arabic" w:hAnsi="DIN Next LT Arabic" w:cs="DIN Next LT Arabic"/>
          <w:color w:val="000000" w:themeColor="text1"/>
          <w:szCs w:val="24"/>
          <w:rtl/>
        </w:rPr>
        <w:t xml:space="preserve"> </w:t>
      </w:r>
      <w:r w:rsidRPr="0069426E">
        <w:rPr>
          <w:rFonts w:ascii="DIN Next LT Arabic" w:hAnsi="DIN Next LT Arabic" w:cs="DIN Next LT Arabic" w:hint="eastAsia"/>
          <w:color w:val="000000" w:themeColor="text1"/>
          <w:szCs w:val="24"/>
          <w:rtl/>
        </w:rPr>
        <w:t>العروض</w:t>
      </w:r>
      <w:r w:rsidRPr="0069426E">
        <w:rPr>
          <w:rFonts w:ascii="DIN Next LT Arabic" w:hAnsi="DIN Next LT Arabic" w:cs="DIN Next LT Arabic"/>
          <w:color w:val="000000" w:themeColor="text1"/>
          <w:szCs w:val="24"/>
          <w:rtl/>
        </w:rPr>
        <w:t xml:space="preserve"> </w:t>
      </w:r>
      <w:r w:rsidR="003B73C0" w:rsidRPr="0069426E">
        <w:rPr>
          <w:rFonts w:ascii="DIN Next LT Arabic" w:hAnsi="DIN Next LT Arabic" w:cs="DIN Next LT Arabic"/>
          <w:color w:val="000000" w:themeColor="text1"/>
          <w:szCs w:val="24"/>
          <w:rtl/>
        </w:rPr>
        <w:t>المتأخر</w:t>
      </w:r>
      <w:bookmarkEnd w:id="96"/>
      <w:r w:rsidR="00F84805" w:rsidRPr="0069426E">
        <w:rPr>
          <w:rFonts w:ascii="DIN Next LT Arabic" w:hAnsi="DIN Next LT Arabic" w:cs="DIN Next LT Arabic" w:hint="cs"/>
          <w:color w:val="000000" w:themeColor="text1"/>
          <w:szCs w:val="24"/>
          <w:rtl/>
        </w:rPr>
        <w:t>ة</w:t>
      </w:r>
    </w:p>
    <w:p w14:paraId="479D0CDE" w14:textId="3681AB8F" w:rsidR="00142999" w:rsidRPr="0069426E" w:rsidRDefault="003B73C0" w:rsidP="003919B3">
      <w:pPr>
        <w:pStyle w:val="BodyText"/>
        <w:bidi/>
        <w:jc w:val="both"/>
        <w:rPr>
          <w:rFonts w:ascii="DIN Next LT Arabic" w:hAnsi="DIN Next LT Arabic" w:cs="DIN Next LT Arabic"/>
          <w:sz w:val="24"/>
          <w:szCs w:val="24"/>
        </w:rPr>
      </w:pPr>
      <w:r w:rsidRPr="0069426E">
        <w:rPr>
          <w:rFonts w:ascii="DIN Next LT Arabic" w:hAnsi="DIN Next LT Arabic" w:cs="DIN Next LT Arabic"/>
          <w:sz w:val="24"/>
          <w:szCs w:val="24"/>
          <w:rtl/>
        </w:rPr>
        <w:t xml:space="preserve">لا </w:t>
      </w:r>
      <w:r w:rsidR="00475A25" w:rsidRPr="0069426E">
        <w:rPr>
          <w:rFonts w:ascii="DIN Next LT Arabic" w:hAnsi="DIN Next LT Arabic" w:cs="DIN Next LT Arabic"/>
          <w:sz w:val="24"/>
          <w:szCs w:val="24"/>
          <w:rtl/>
        </w:rPr>
        <w:t xml:space="preserve">يعتد بأي عرض يصل إلى </w:t>
      </w:r>
      <w:r w:rsidR="00475A25" w:rsidRPr="0069426E">
        <w:rPr>
          <w:rFonts w:ascii="DIN Next LT Arabic" w:hAnsi="DIN Next LT Arabic" w:cs="DIN Next LT Arabic" w:hint="cs"/>
          <w:sz w:val="24"/>
          <w:szCs w:val="24"/>
          <w:rtl/>
        </w:rPr>
        <w:t>الجهة الحكومية</w:t>
      </w:r>
      <w:r w:rsidR="00475A25" w:rsidRPr="0069426E">
        <w:rPr>
          <w:rFonts w:ascii="DIN Next LT Arabic" w:hAnsi="DIN Next LT Arabic" w:cs="DIN Next LT Arabic"/>
          <w:sz w:val="24"/>
          <w:szCs w:val="24"/>
          <w:rtl/>
        </w:rPr>
        <w:t xml:space="preserve"> بعد انتهاء المدة المحددة لتقديم العروض</w:t>
      </w:r>
      <w:r w:rsidR="00475A25" w:rsidRPr="0069426E">
        <w:rPr>
          <w:rFonts w:ascii="DIN Next LT Arabic" w:hAnsi="DIN Next LT Arabic" w:cs="DIN Next LT Arabic" w:hint="cs"/>
          <w:sz w:val="24"/>
          <w:szCs w:val="24"/>
          <w:rtl/>
        </w:rPr>
        <w:t xml:space="preserve"> أو يقدم بوسيلة مخالفة، كما يتحمل المتنافس مسؤولية تعذر وصول العرض أو العطب الذي يلحق بالمجلدات والملفات التي تحوي عرضه وتبعات تقدير كفاية الوقت اللازم لتقديم عرضه ووصوله.</w:t>
      </w:r>
    </w:p>
    <w:p w14:paraId="6F037F6E" w14:textId="77777777" w:rsidR="00AC0CC7" w:rsidRPr="0069426E" w:rsidRDefault="00AC0CC7">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7" w:name="_Toc137906710"/>
      <w:r w:rsidRPr="0069426E">
        <w:rPr>
          <w:rFonts w:ascii="DIN Next LT Arabic" w:hAnsi="DIN Next LT Arabic" w:cs="DIN Next LT Arabic"/>
          <w:color w:val="000000" w:themeColor="text1"/>
          <w:szCs w:val="24"/>
          <w:rtl/>
        </w:rPr>
        <w:t>تمديد</w:t>
      </w:r>
      <w:r w:rsidR="007858FB" w:rsidRPr="0069426E">
        <w:rPr>
          <w:rFonts w:ascii="DIN Next LT Arabic" w:hAnsi="DIN Next LT Arabic" w:cs="DIN Next LT Arabic"/>
          <w:color w:val="000000" w:themeColor="text1"/>
          <w:szCs w:val="24"/>
          <w:rtl/>
        </w:rPr>
        <w:t xml:space="preserve"> فترة </w:t>
      </w:r>
      <w:r w:rsidR="00BE53B7" w:rsidRPr="0069426E">
        <w:rPr>
          <w:rFonts w:ascii="DIN Next LT Arabic" w:hAnsi="DIN Next LT Arabic" w:cs="DIN Next LT Arabic"/>
          <w:color w:val="000000" w:themeColor="text1"/>
          <w:szCs w:val="24"/>
          <w:rtl/>
        </w:rPr>
        <w:t>تلقي</w:t>
      </w:r>
      <w:r w:rsidR="005B3D89" w:rsidRPr="0069426E">
        <w:rPr>
          <w:rFonts w:ascii="DIN Next LT Arabic" w:hAnsi="DIN Next LT Arabic" w:cs="DIN Next LT Arabic"/>
          <w:color w:val="000000" w:themeColor="text1"/>
          <w:szCs w:val="24"/>
          <w:rtl/>
        </w:rPr>
        <w:t xml:space="preserve"> </w:t>
      </w:r>
      <w:r w:rsidRPr="0069426E">
        <w:rPr>
          <w:rFonts w:ascii="DIN Next LT Arabic" w:hAnsi="DIN Next LT Arabic" w:cs="DIN Next LT Arabic"/>
          <w:color w:val="000000" w:themeColor="text1"/>
          <w:szCs w:val="24"/>
          <w:rtl/>
        </w:rPr>
        <w:t>العروض وتأجيل فتحها</w:t>
      </w:r>
      <w:bookmarkEnd w:id="97"/>
    </w:p>
    <w:p w14:paraId="5082F0BE" w14:textId="505DEAFE" w:rsidR="00F720D3" w:rsidRPr="0069426E" w:rsidRDefault="00695D9C" w:rsidP="00A4182C">
      <w:pPr>
        <w:bidi/>
        <w:rPr>
          <w:rFonts w:ascii="DIN Next LT Arabic" w:hAnsi="DIN Next LT Arabic" w:cs="DIN Next LT Arabic"/>
          <w:sz w:val="24"/>
          <w:szCs w:val="24"/>
        </w:rPr>
      </w:pPr>
      <w:r w:rsidRPr="0069426E">
        <w:rPr>
          <w:rFonts w:ascii="DIN Next LT Arabic" w:hAnsi="DIN Next LT Arabic" w:cs="DIN Next LT Arabic"/>
          <w:b/>
          <w:bCs/>
          <w:sz w:val="24"/>
          <w:szCs w:val="24"/>
          <w:u w:val="single"/>
          <w:rtl/>
        </w:rPr>
        <w:t xml:space="preserve">أولاً: </w:t>
      </w:r>
      <w:r w:rsidR="00F720D3" w:rsidRPr="0069426E">
        <w:rPr>
          <w:rFonts w:ascii="DIN Next LT Arabic" w:hAnsi="DIN Next LT Arabic" w:cs="DIN Next LT Arabic"/>
          <w:sz w:val="24"/>
          <w:szCs w:val="24"/>
          <w:rtl/>
        </w:rPr>
        <w:t xml:space="preserve">إذا لم تتمكن الجهة الحكومية من البت في الترسية خلال مدة سريان العروض، تعد </w:t>
      </w:r>
      <w:r w:rsidR="001227D3" w:rsidRPr="0069426E">
        <w:rPr>
          <w:rFonts w:ascii="DIN Next LT Arabic" w:hAnsi="DIN Next LT Arabic" w:cs="DIN Next LT Arabic" w:hint="cs"/>
          <w:sz w:val="24"/>
          <w:szCs w:val="24"/>
          <w:rtl/>
        </w:rPr>
        <w:t xml:space="preserve">لجنة فحص العروض </w:t>
      </w:r>
      <w:r w:rsidR="002C6F93" w:rsidRPr="0069426E">
        <w:rPr>
          <w:rFonts w:ascii="DIN Next LT Arabic" w:hAnsi="DIN Next LT Arabic" w:cs="DIN Next LT Arabic"/>
          <w:sz w:val="24"/>
          <w:szCs w:val="24"/>
          <w:rtl/>
        </w:rPr>
        <w:t xml:space="preserve">محضرًا </w:t>
      </w:r>
      <w:r w:rsidR="00F720D3" w:rsidRPr="0069426E">
        <w:rPr>
          <w:rFonts w:ascii="DIN Next LT Arabic" w:hAnsi="DIN Next LT Arabic" w:cs="DIN Next LT Arabic"/>
          <w:sz w:val="24"/>
          <w:szCs w:val="24"/>
          <w:rtl/>
        </w:rPr>
        <w:t xml:space="preserve">توضح فيه أسباب ومبررات التأخير في البت بالترسية، وتُشعر </w:t>
      </w:r>
      <w:r w:rsidR="00032A22" w:rsidRPr="0069426E">
        <w:rPr>
          <w:rFonts w:ascii="DIN Next LT Arabic" w:hAnsi="DIN Next LT Arabic" w:cs="DIN Next LT Arabic" w:hint="cs"/>
          <w:sz w:val="24"/>
          <w:szCs w:val="24"/>
          <w:rtl/>
        </w:rPr>
        <w:t>الجهة الحكومية</w:t>
      </w:r>
      <w:r w:rsidR="00032A22" w:rsidRPr="0069426E">
        <w:rPr>
          <w:rFonts w:ascii="DIN Next LT Arabic" w:hAnsi="DIN Next LT Arabic" w:cs="DIN Next LT Arabic"/>
          <w:sz w:val="24"/>
          <w:szCs w:val="24"/>
          <w:rtl/>
        </w:rPr>
        <w:t xml:space="preserve"> </w:t>
      </w:r>
      <w:r w:rsidR="00F720D3" w:rsidRPr="0069426E">
        <w:rPr>
          <w:rFonts w:ascii="DIN Next LT Arabic" w:hAnsi="DIN Next LT Arabic" w:cs="DIN Next LT Arabic"/>
          <w:sz w:val="24"/>
          <w:szCs w:val="24"/>
          <w:rtl/>
        </w:rPr>
        <w:t>أصحاب العروض برغبتها في تمديد سريان عروضهم لمدة لا تزيد عن (تسعين) يوم أخرى.</w:t>
      </w:r>
    </w:p>
    <w:p w14:paraId="4A5A8064" w14:textId="72D3AF02" w:rsidR="00F720D3" w:rsidRPr="0069426E" w:rsidRDefault="00695D9C" w:rsidP="00A4182C">
      <w:pPr>
        <w:bidi/>
        <w:spacing w:before="60" w:after="60"/>
        <w:jc w:val="lowKashida"/>
        <w:rPr>
          <w:rFonts w:ascii="DIN Next LT Arabic" w:hAnsi="DIN Next LT Arabic" w:cs="DIN Next LT Arabic"/>
          <w:sz w:val="24"/>
          <w:szCs w:val="24"/>
        </w:rPr>
      </w:pPr>
      <w:r w:rsidRPr="0069426E">
        <w:rPr>
          <w:rFonts w:ascii="DIN Next LT Arabic" w:hAnsi="DIN Next LT Arabic" w:cs="DIN Next LT Arabic"/>
          <w:b/>
          <w:bCs/>
          <w:sz w:val="24"/>
          <w:szCs w:val="24"/>
          <w:u w:val="single"/>
          <w:rtl/>
        </w:rPr>
        <w:lastRenderedPageBreak/>
        <w:t>ثانياً:</w:t>
      </w:r>
      <w:r w:rsidRPr="0069426E">
        <w:rPr>
          <w:rFonts w:ascii="DIN Next LT Arabic" w:hAnsi="DIN Next LT Arabic" w:cs="DIN Next LT Arabic"/>
          <w:sz w:val="24"/>
          <w:szCs w:val="24"/>
          <w:rtl/>
        </w:rPr>
        <w:t xml:space="preserve"> </w:t>
      </w:r>
      <w:r w:rsidR="00F720D3" w:rsidRPr="0069426E">
        <w:rPr>
          <w:rFonts w:ascii="DIN Next LT Arabic" w:hAnsi="DIN Next LT Arabic" w:cs="DIN Next LT Arabic"/>
          <w:sz w:val="24"/>
          <w:szCs w:val="24"/>
          <w:rtl/>
        </w:rPr>
        <w:t xml:space="preserve">على من يوافق من أصحاب العروض على التمديد، أن يمدد ضماناته وأن يبلغ الجهة الحكومية بذلك خلال (أسبوعين) من تاريخ الإشعار بطلب التمديد. ومن لم يتقدم خلال هذه المدة، عُد غير موافق على تمديد عرضه، ويعاد له ضمانه الابتدائي في هذه الحالة. </w:t>
      </w:r>
    </w:p>
    <w:p w14:paraId="0CFC4E3A" w14:textId="0F4056E6" w:rsidR="00F720D3" w:rsidRPr="0069426E" w:rsidRDefault="00695D9C" w:rsidP="00A4182C">
      <w:pPr>
        <w:bidi/>
        <w:spacing w:before="60" w:after="60"/>
        <w:jc w:val="lowKashida"/>
        <w:rPr>
          <w:rFonts w:ascii="DIN Next LT Arabic" w:hAnsi="DIN Next LT Arabic" w:cs="DIN Next LT Arabic"/>
          <w:sz w:val="24"/>
          <w:szCs w:val="24"/>
          <w:rtl/>
        </w:rPr>
      </w:pPr>
      <w:r w:rsidRPr="0069426E">
        <w:rPr>
          <w:rFonts w:ascii="DIN Next LT Arabic" w:hAnsi="DIN Next LT Arabic" w:cs="DIN Next LT Arabic"/>
          <w:b/>
          <w:bCs/>
          <w:sz w:val="24"/>
          <w:szCs w:val="24"/>
          <w:u w:val="single"/>
          <w:rtl/>
        </w:rPr>
        <w:t>ثالثاً:</w:t>
      </w:r>
      <w:r w:rsidRPr="0069426E">
        <w:rPr>
          <w:rFonts w:ascii="DIN Next LT Arabic" w:hAnsi="DIN Next LT Arabic" w:cs="DIN Next LT Arabic"/>
          <w:sz w:val="24"/>
          <w:szCs w:val="24"/>
          <w:rtl/>
        </w:rPr>
        <w:t xml:space="preserve"> </w:t>
      </w:r>
      <w:r w:rsidR="00F720D3" w:rsidRPr="0069426E">
        <w:rPr>
          <w:rFonts w:ascii="DIN Next LT Arabic" w:hAnsi="DIN Next LT Arabic" w:cs="DIN Next LT Arabic"/>
          <w:sz w:val="24"/>
          <w:szCs w:val="24"/>
          <w:rtl/>
        </w:rPr>
        <w:t>إذا مضت المدد المشار إليها في هذه المادة، لا يجوز للجهة الحكومية تمديد سريان</w:t>
      </w:r>
      <w:r w:rsidR="00F720D3" w:rsidRPr="0069426E">
        <w:rPr>
          <w:rFonts w:ascii="DIN Next LT Arabic" w:hAnsi="DIN Next LT Arabic" w:cs="DIN Next LT Arabic"/>
          <w:color w:val="575555"/>
          <w:sz w:val="24"/>
          <w:szCs w:val="24"/>
          <w:rtl/>
        </w:rPr>
        <w:t xml:space="preserve"> </w:t>
      </w:r>
      <w:r w:rsidR="00ED57F6" w:rsidRPr="0069426E">
        <w:rPr>
          <w:rFonts w:ascii="DIN Next LT Arabic" w:hAnsi="DIN Next LT Arabic" w:cs="DIN Next LT Arabic"/>
          <w:sz w:val="24"/>
          <w:szCs w:val="24"/>
          <w:rtl/>
        </w:rPr>
        <w:t xml:space="preserve">العروض إلّا بعد موافقة </w:t>
      </w:r>
      <w:r w:rsidR="00F720D3" w:rsidRPr="0069426E">
        <w:rPr>
          <w:rFonts w:ascii="DIN Next LT Arabic" w:hAnsi="DIN Next LT Arabic" w:cs="DIN Next LT Arabic"/>
          <w:sz w:val="24"/>
          <w:szCs w:val="24"/>
          <w:rtl/>
        </w:rPr>
        <w:t>وزارة</w:t>
      </w:r>
      <w:r w:rsidR="00ED57F6" w:rsidRPr="0069426E">
        <w:rPr>
          <w:rFonts w:ascii="DIN Next LT Arabic" w:hAnsi="DIN Next LT Arabic" w:cs="DIN Next LT Arabic"/>
          <w:sz w:val="24"/>
          <w:szCs w:val="24"/>
          <w:rtl/>
        </w:rPr>
        <w:t xml:space="preserve"> المالية</w:t>
      </w:r>
      <w:r w:rsidR="00F720D3" w:rsidRPr="0069426E">
        <w:rPr>
          <w:rFonts w:ascii="DIN Next LT Arabic" w:hAnsi="DIN Next LT Arabic" w:cs="DIN Next LT Arabic"/>
          <w:sz w:val="24"/>
          <w:szCs w:val="24"/>
          <w:rtl/>
        </w:rPr>
        <w:t xml:space="preserve"> بناءً على أسباب مبررة، وإلّا تلغَ المنافسة.</w:t>
      </w:r>
    </w:p>
    <w:p w14:paraId="240DFFFA" w14:textId="77777777" w:rsidR="00142999" w:rsidRPr="0069426E" w:rsidRDefault="002A004F">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8" w:name="_Toc21516413"/>
      <w:bookmarkStart w:id="99" w:name="_Toc137906711"/>
      <w:bookmarkEnd w:id="98"/>
      <w:r w:rsidRPr="0069426E">
        <w:rPr>
          <w:rFonts w:ascii="DIN Next LT Arabic" w:hAnsi="DIN Next LT Arabic" w:cs="DIN Next LT Arabic"/>
          <w:color w:val="000000" w:themeColor="text1"/>
          <w:szCs w:val="24"/>
          <w:rtl/>
        </w:rPr>
        <w:t>الانسحاب</w:t>
      </w:r>
      <w:bookmarkEnd w:id="99"/>
    </w:p>
    <w:p w14:paraId="4821D071" w14:textId="53C3EDE0" w:rsidR="005C0E32" w:rsidRPr="0069426E" w:rsidRDefault="00873975" w:rsidP="00AA3165">
      <w:pPr>
        <w:bidi/>
        <w:jc w:val="both"/>
        <w:rPr>
          <w:rFonts w:ascii="DIN Next LT Arabic" w:hAnsi="DIN Next LT Arabic" w:cs="DIN Next LT Arabic"/>
          <w:sz w:val="24"/>
          <w:szCs w:val="24"/>
        </w:rPr>
      </w:pPr>
      <w:r w:rsidRPr="0069426E">
        <w:rPr>
          <w:rFonts w:ascii="DIN Next LT Arabic" w:hAnsi="DIN Next LT Arabic" w:cs="DIN Next LT Arabic"/>
          <w:sz w:val="24"/>
          <w:szCs w:val="24"/>
          <w:rtl/>
        </w:rPr>
        <w:t xml:space="preserve">يجوز </w:t>
      </w:r>
      <w:r w:rsidR="000F3EC4" w:rsidRPr="0069426E">
        <w:rPr>
          <w:rFonts w:ascii="DIN Next LT Arabic" w:hAnsi="DIN Next LT Arabic" w:cs="DIN Next LT Arabic"/>
          <w:sz w:val="24"/>
          <w:szCs w:val="24"/>
          <w:rtl/>
        </w:rPr>
        <w:t>للمتنافس</w:t>
      </w:r>
      <w:r w:rsidRPr="0069426E">
        <w:rPr>
          <w:rFonts w:ascii="DIN Next LT Arabic" w:hAnsi="DIN Next LT Arabic" w:cs="DIN Next LT Arabic"/>
          <w:sz w:val="24"/>
          <w:szCs w:val="24"/>
          <w:rtl/>
        </w:rPr>
        <w:t xml:space="preserve"> أن يسحب عرضه قبل </w:t>
      </w:r>
      <w:r w:rsidR="00991691" w:rsidRPr="0069426E">
        <w:rPr>
          <w:rFonts w:ascii="DIN Next LT Arabic" w:hAnsi="DIN Next LT Arabic" w:cs="DIN Next LT Arabic"/>
          <w:sz w:val="24"/>
          <w:szCs w:val="24"/>
          <w:rtl/>
        </w:rPr>
        <w:t>الموعد النهائي المحدد لتسليم العروض</w:t>
      </w:r>
      <w:r w:rsidRPr="0069426E">
        <w:rPr>
          <w:rFonts w:ascii="DIN Next LT Arabic" w:hAnsi="DIN Next LT Arabic" w:cs="DIN Next LT Arabic"/>
          <w:sz w:val="24"/>
          <w:szCs w:val="24"/>
          <w:rtl/>
        </w:rPr>
        <w:t>، وعلى الجهة الحكومية أن ترد له ضمانه الابتدائي.</w:t>
      </w:r>
      <w:r w:rsidR="00E70701" w:rsidRPr="0069426E">
        <w:rPr>
          <w:rFonts w:ascii="DIN Next LT Arabic" w:hAnsi="DIN Next LT Arabic" w:cs="DIN Next LT Arabic"/>
          <w:sz w:val="24"/>
          <w:szCs w:val="24"/>
          <w:rtl/>
        </w:rPr>
        <w:t xml:space="preserve"> </w:t>
      </w:r>
      <w:r w:rsidR="00B81C88" w:rsidRPr="0069426E">
        <w:rPr>
          <w:rFonts w:ascii="DIN Next LT Arabic" w:hAnsi="DIN Next LT Arabic" w:cs="DIN Next LT Arabic"/>
          <w:sz w:val="24"/>
          <w:szCs w:val="24"/>
          <w:rtl/>
        </w:rPr>
        <w:t xml:space="preserve">أما إذا قرر </w:t>
      </w:r>
      <w:r w:rsidR="005478BC" w:rsidRPr="0069426E">
        <w:rPr>
          <w:rFonts w:ascii="DIN Next LT Arabic" w:hAnsi="DIN Next LT Arabic" w:cs="DIN Next LT Arabic"/>
          <w:sz w:val="24"/>
          <w:szCs w:val="24"/>
          <w:rtl/>
        </w:rPr>
        <w:t>الانسحاب</w:t>
      </w:r>
      <w:r w:rsidR="00B81C88" w:rsidRPr="0069426E">
        <w:rPr>
          <w:rFonts w:ascii="DIN Next LT Arabic" w:hAnsi="DIN Next LT Arabic" w:cs="DIN Next LT Arabic"/>
          <w:sz w:val="24"/>
          <w:szCs w:val="24"/>
          <w:rtl/>
        </w:rPr>
        <w:t xml:space="preserve"> بعد </w:t>
      </w:r>
      <w:r w:rsidR="00991691" w:rsidRPr="0069426E">
        <w:rPr>
          <w:rFonts w:ascii="DIN Next LT Arabic" w:hAnsi="DIN Next LT Arabic" w:cs="DIN Next LT Arabic"/>
          <w:sz w:val="24"/>
          <w:szCs w:val="24"/>
          <w:rtl/>
        </w:rPr>
        <w:t>الموعد المحدد لتسليم العروض</w:t>
      </w:r>
      <w:r w:rsidR="004C46B6" w:rsidRPr="0069426E">
        <w:rPr>
          <w:rFonts w:ascii="DIN Next LT Arabic" w:hAnsi="DIN Next LT Arabic" w:cs="DIN Next LT Arabic"/>
          <w:sz w:val="24"/>
          <w:szCs w:val="24"/>
          <w:rtl/>
        </w:rPr>
        <w:t xml:space="preserve">، </w:t>
      </w:r>
      <w:r w:rsidR="00422843" w:rsidRPr="0069426E">
        <w:rPr>
          <w:rFonts w:ascii="DIN Next LT Arabic" w:hAnsi="DIN Next LT Arabic" w:cs="DIN Next LT Arabic"/>
          <w:sz w:val="24"/>
          <w:szCs w:val="24"/>
          <w:rtl/>
        </w:rPr>
        <w:t>ف</w:t>
      </w:r>
      <w:r w:rsidR="004C46B6" w:rsidRPr="0069426E">
        <w:rPr>
          <w:rFonts w:ascii="DIN Next LT Arabic" w:hAnsi="DIN Next LT Arabic" w:cs="DIN Next LT Arabic"/>
          <w:sz w:val="24"/>
          <w:szCs w:val="24"/>
          <w:rtl/>
        </w:rPr>
        <w:t>يصادر</w:t>
      </w:r>
      <w:r w:rsidR="00B81C88" w:rsidRPr="0069426E">
        <w:rPr>
          <w:rFonts w:ascii="DIN Next LT Arabic" w:hAnsi="DIN Next LT Arabic" w:cs="DIN Next LT Arabic"/>
          <w:sz w:val="24"/>
          <w:szCs w:val="24"/>
          <w:rtl/>
        </w:rPr>
        <w:t xml:space="preserve"> الضمان ال</w:t>
      </w:r>
      <w:r w:rsidR="005478BC" w:rsidRPr="0069426E">
        <w:rPr>
          <w:rFonts w:ascii="DIN Next LT Arabic" w:hAnsi="DIN Next LT Arabic" w:cs="DIN Next LT Arabic"/>
          <w:sz w:val="24"/>
          <w:szCs w:val="24"/>
          <w:rtl/>
        </w:rPr>
        <w:t>ا</w:t>
      </w:r>
      <w:r w:rsidR="00B81C88" w:rsidRPr="0069426E">
        <w:rPr>
          <w:rFonts w:ascii="DIN Next LT Arabic" w:hAnsi="DIN Next LT Arabic" w:cs="DIN Next LT Arabic"/>
          <w:sz w:val="24"/>
          <w:szCs w:val="24"/>
          <w:rtl/>
        </w:rPr>
        <w:t>بتدائي</w:t>
      </w:r>
      <w:r w:rsidR="005478BC" w:rsidRPr="0069426E">
        <w:rPr>
          <w:rFonts w:ascii="DIN Next LT Arabic" w:hAnsi="DIN Next LT Arabic" w:cs="DIN Next LT Arabic"/>
          <w:sz w:val="24"/>
          <w:szCs w:val="24"/>
          <w:rtl/>
        </w:rPr>
        <w:t xml:space="preserve">. </w:t>
      </w:r>
      <w:r w:rsidR="00E02F09" w:rsidRPr="0069426E">
        <w:rPr>
          <w:rFonts w:ascii="DIN Next LT Arabic" w:hAnsi="DIN Next LT Arabic" w:cs="DIN Next LT Arabic"/>
          <w:sz w:val="24"/>
          <w:szCs w:val="24"/>
          <w:rtl/>
        </w:rPr>
        <w:t>و</w:t>
      </w:r>
      <w:r w:rsidR="005C0E32" w:rsidRPr="0069426E">
        <w:rPr>
          <w:rFonts w:ascii="DIN Next LT Arabic" w:hAnsi="DIN Next LT Arabic" w:cs="DIN Next LT Arabic"/>
          <w:sz w:val="24"/>
          <w:szCs w:val="24"/>
          <w:rtl/>
        </w:rPr>
        <w:t xml:space="preserve">إذا كان </w:t>
      </w:r>
      <w:r w:rsidR="000F3EC4" w:rsidRPr="0069426E">
        <w:rPr>
          <w:rFonts w:ascii="DIN Next LT Arabic" w:hAnsi="DIN Next LT Arabic" w:cs="DIN Next LT Arabic"/>
          <w:sz w:val="24"/>
          <w:szCs w:val="24"/>
          <w:rtl/>
        </w:rPr>
        <w:t>المتنافس</w:t>
      </w:r>
      <w:r w:rsidR="005C0E32" w:rsidRPr="0069426E">
        <w:rPr>
          <w:rFonts w:ascii="DIN Next LT Arabic" w:hAnsi="DIN Next LT Arabic" w:cs="DIN Next LT Arabic"/>
          <w:sz w:val="24"/>
          <w:szCs w:val="24"/>
          <w:rtl/>
        </w:rPr>
        <w:t xml:space="preserve"> من المنشآت الصغيرة والمتوسطة</w:t>
      </w:r>
      <w:r w:rsidR="005478BC" w:rsidRPr="0069426E">
        <w:rPr>
          <w:rFonts w:ascii="DIN Next LT Arabic" w:hAnsi="DIN Next LT Arabic" w:cs="DIN Next LT Arabic"/>
          <w:sz w:val="24"/>
          <w:szCs w:val="24"/>
          <w:rtl/>
        </w:rPr>
        <w:t xml:space="preserve">، </w:t>
      </w:r>
      <w:r w:rsidR="005C0E32" w:rsidRPr="0069426E">
        <w:rPr>
          <w:rFonts w:ascii="DIN Next LT Arabic" w:hAnsi="DIN Next LT Arabic" w:cs="DIN Next LT Arabic"/>
          <w:sz w:val="24"/>
          <w:szCs w:val="24"/>
          <w:rtl/>
        </w:rPr>
        <w:t xml:space="preserve">يتوجب عليه </w:t>
      </w:r>
      <w:r w:rsidR="005478BC" w:rsidRPr="0069426E">
        <w:rPr>
          <w:rFonts w:ascii="DIN Next LT Arabic" w:hAnsi="DIN Next LT Arabic" w:cs="DIN Next LT Arabic"/>
          <w:sz w:val="24"/>
          <w:szCs w:val="24"/>
          <w:rtl/>
        </w:rPr>
        <w:t xml:space="preserve">عند الانسحاب </w:t>
      </w:r>
      <w:r w:rsidR="005C0E32" w:rsidRPr="0069426E">
        <w:rPr>
          <w:rFonts w:ascii="DIN Next LT Arabic" w:hAnsi="DIN Next LT Arabic" w:cs="DIN Next LT Arabic"/>
          <w:sz w:val="24"/>
          <w:szCs w:val="24"/>
          <w:rtl/>
        </w:rPr>
        <w:t xml:space="preserve">دفع غرامة مالية </w:t>
      </w:r>
      <w:r w:rsidR="005478BC" w:rsidRPr="0069426E">
        <w:rPr>
          <w:rFonts w:ascii="DIN Next LT Arabic" w:hAnsi="DIN Next LT Arabic" w:cs="DIN Next LT Arabic"/>
          <w:sz w:val="24"/>
          <w:szCs w:val="24"/>
          <w:rtl/>
        </w:rPr>
        <w:t>ل</w:t>
      </w:r>
      <w:r w:rsidR="005C0E32" w:rsidRPr="0069426E">
        <w:rPr>
          <w:rFonts w:ascii="DIN Next LT Arabic" w:hAnsi="DIN Next LT Arabic" w:cs="DIN Next LT Arabic"/>
          <w:sz w:val="24"/>
          <w:szCs w:val="24"/>
          <w:rtl/>
        </w:rPr>
        <w:t>لجهة الحكومية تساوي قيمة الضمان الابتدائي</w:t>
      </w:r>
      <w:r w:rsidR="000F3EC4" w:rsidRPr="0069426E">
        <w:rPr>
          <w:rFonts w:ascii="DIN Next LT Arabic" w:hAnsi="DIN Next LT Arabic" w:cs="DIN Next LT Arabic"/>
          <w:sz w:val="24"/>
          <w:szCs w:val="24"/>
          <w:rtl/>
        </w:rPr>
        <w:t>.</w:t>
      </w:r>
      <w:r w:rsidR="005C0E32" w:rsidRPr="0069426E">
        <w:rPr>
          <w:rFonts w:ascii="DIN Next LT Arabic" w:hAnsi="DIN Next LT Arabic" w:cs="DIN Next LT Arabic"/>
          <w:sz w:val="24"/>
          <w:szCs w:val="24"/>
          <w:rtl/>
        </w:rPr>
        <w:t xml:space="preserve"> وفي حال مرور </w:t>
      </w:r>
      <w:r w:rsidR="0055172F" w:rsidRPr="0069426E">
        <w:rPr>
          <w:rFonts w:ascii="DIN Next LT Arabic" w:hAnsi="DIN Next LT Arabic" w:cs="DIN Next LT Arabic"/>
          <w:sz w:val="24"/>
          <w:szCs w:val="24"/>
          <w:rtl/>
        </w:rPr>
        <w:t>(60) ستين</w:t>
      </w:r>
      <w:r w:rsidR="005C0E32" w:rsidRPr="0069426E">
        <w:rPr>
          <w:rFonts w:ascii="DIN Next LT Arabic" w:hAnsi="DIN Next LT Arabic" w:cs="DIN Next LT Arabic"/>
          <w:sz w:val="24"/>
          <w:szCs w:val="24"/>
          <w:rtl/>
        </w:rPr>
        <w:t xml:space="preserve"> يوماً من تاريخ سحب عرضه دون أن </w:t>
      </w:r>
      <w:r w:rsidR="00422843" w:rsidRPr="0069426E">
        <w:rPr>
          <w:rFonts w:ascii="DIN Next LT Arabic" w:hAnsi="DIN Next LT Arabic" w:cs="DIN Next LT Arabic"/>
          <w:sz w:val="24"/>
          <w:szCs w:val="24"/>
          <w:rtl/>
        </w:rPr>
        <w:t>ي</w:t>
      </w:r>
      <w:r w:rsidR="005C0E32" w:rsidRPr="0069426E">
        <w:rPr>
          <w:rFonts w:ascii="DIN Next LT Arabic" w:hAnsi="DIN Next LT Arabic" w:cs="DIN Next LT Arabic"/>
          <w:sz w:val="24"/>
          <w:szCs w:val="24"/>
          <w:rtl/>
        </w:rPr>
        <w:t>دفع الغرامة المالية المقررة، يعاقب بمنعه من الت</w:t>
      </w:r>
      <w:r w:rsidR="00AA3165" w:rsidRPr="0069426E">
        <w:rPr>
          <w:rFonts w:ascii="DIN Next LT Arabic" w:hAnsi="DIN Next LT Arabic" w:cs="DIN Next LT Arabic"/>
          <w:sz w:val="24"/>
          <w:szCs w:val="24"/>
          <w:rtl/>
        </w:rPr>
        <w:t>عامل مع الجهات الحكومية لمدة سنة من تاريخ استحقاق الغرامة.</w:t>
      </w:r>
    </w:p>
    <w:p w14:paraId="544668D9" w14:textId="77777777" w:rsidR="001022F0" w:rsidRPr="0069426E" w:rsidRDefault="001022F0">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0" w:name="_Toc137906712"/>
      <w:r w:rsidRPr="0069426E">
        <w:rPr>
          <w:rFonts w:ascii="DIN Next LT Arabic" w:hAnsi="DIN Next LT Arabic" w:cs="DIN Next LT Arabic"/>
          <w:color w:val="000000" w:themeColor="text1"/>
          <w:szCs w:val="24"/>
          <w:rtl/>
        </w:rPr>
        <w:t>فتح العروض</w:t>
      </w:r>
      <w:bookmarkEnd w:id="100"/>
    </w:p>
    <w:p w14:paraId="783D1AE4" w14:textId="5641C7C0" w:rsidR="00D12119" w:rsidRPr="0069426E" w:rsidRDefault="00D12119" w:rsidP="002A05E7">
      <w:pPr>
        <w:pStyle w:val="BodyText"/>
        <w:bidi/>
        <w:jc w:val="both"/>
        <w:rPr>
          <w:rFonts w:ascii="DIN Next LT Arabic" w:hAnsi="DIN Next LT Arabic" w:cs="DIN Next LT Arabic"/>
          <w:sz w:val="24"/>
          <w:szCs w:val="24"/>
          <w:rtl/>
        </w:rPr>
      </w:pPr>
      <w:r w:rsidRPr="0069426E">
        <w:rPr>
          <w:rFonts w:ascii="DIN Next LT Arabic" w:hAnsi="DIN Next LT Arabic" w:cs="DIN Next LT Arabic"/>
          <w:sz w:val="24"/>
          <w:szCs w:val="24"/>
          <w:rtl/>
        </w:rPr>
        <w:t xml:space="preserve"> مع مراعاة الأحكام الواردة في المادة (الرابعة والأربعين) من النظام، تلتزم لجنة فتح العروض بالآتي: </w:t>
      </w:r>
    </w:p>
    <w:p w14:paraId="5B3D8FFE" w14:textId="7F0895A7" w:rsidR="00D12119" w:rsidRPr="0069426E" w:rsidRDefault="000F4758" w:rsidP="007F7581">
      <w:pPr>
        <w:bidi/>
        <w:spacing w:after="200"/>
        <w:jc w:val="both"/>
        <w:rPr>
          <w:rFonts w:ascii="DIN Next LT Arabic" w:hAnsi="DIN Next LT Arabic" w:cs="DIN Next LT Arabic"/>
          <w:sz w:val="24"/>
          <w:szCs w:val="24"/>
        </w:rPr>
      </w:pPr>
      <w:r w:rsidRPr="0069426E">
        <w:rPr>
          <w:rFonts w:ascii="DIN Next LT Arabic" w:hAnsi="DIN Next LT Arabic" w:cs="DIN Next LT Arabic"/>
          <w:b/>
          <w:bCs/>
          <w:sz w:val="24"/>
          <w:szCs w:val="24"/>
          <w:u w:val="single"/>
          <w:rtl/>
        </w:rPr>
        <w:t>أولا</w:t>
      </w:r>
      <w:r w:rsidR="00695D9C" w:rsidRPr="0069426E">
        <w:rPr>
          <w:rFonts w:ascii="DIN Next LT Arabic" w:hAnsi="DIN Next LT Arabic" w:cs="DIN Next LT Arabic"/>
          <w:b/>
          <w:bCs/>
          <w:sz w:val="24"/>
          <w:szCs w:val="24"/>
          <w:u w:val="single"/>
          <w:rtl/>
        </w:rPr>
        <w:t>ً</w:t>
      </w:r>
      <w:r w:rsidRPr="0069426E">
        <w:rPr>
          <w:rFonts w:ascii="DIN Next LT Arabic" w:hAnsi="DIN Next LT Arabic" w:cs="DIN Next LT Arabic"/>
          <w:b/>
          <w:bCs/>
          <w:sz w:val="24"/>
          <w:szCs w:val="24"/>
          <w:u w:val="single"/>
          <w:rtl/>
        </w:rPr>
        <w:t>:</w:t>
      </w:r>
      <w:r w:rsidRPr="0069426E">
        <w:rPr>
          <w:rFonts w:ascii="DIN Next LT Arabic" w:hAnsi="DIN Next LT Arabic" w:cs="DIN Next LT Arabic"/>
          <w:sz w:val="24"/>
          <w:szCs w:val="24"/>
          <w:rtl/>
        </w:rPr>
        <w:t xml:space="preserve"> </w:t>
      </w:r>
      <w:r w:rsidR="007F7581" w:rsidRPr="0069426E">
        <w:rPr>
          <w:rFonts w:ascii="DIN Next LT Arabic" w:hAnsi="DIN Next LT Arabic" w:cs="DIN Next LT Arabic" w:hint="cs"/>
          <w:sz w:val="24"/>
          <w:szCs w:val="24"/>
          <w:rtl/>
        </w:rPr>
        <w:t>ت</w:t>
      </w:r>
      <w:r w:rsidR="007F7581" w:rsidRPr="0069426E">
        <w:rPr>
          <w:rFonts w:ascii="DIN Next LT Arabic" w:hAnsi="DIN Next LT Arabic" w:cs="DIN Next LT Arabic"/>
          <w:sz w:val="24"/>
          <w:szCs w:val="24"/>
          <w:rtl/>
        </w:rPr>
        <w:t xml:space="preserve">فتح العروض فور انتهاء المدة المحددة </w:t>
      </w:r>
      <w:proofErr w:type="gramStart"/>
      <w:r w:rsidR="007F7581" w:rsidRPr="0069426E">
        <w:rPr>
          <w:rFonts w:ascii="DIN Next LT Arabic" w:hAnsi="DIN Next LT Arabic" w:cs="DIN Next LT Arabic"/>
          <w:sz w:val="24"/>
          <w:szCs w:val="24"/>
          <w:rtl/>
        </w:rPr>
        <w:t>لتلقيها</w:t>
      </w:r>
      <w:r w:rsidR="007F7581" w:rsidRPr="0069426E" w:rsidDel="00604E3D">
        <w:rPr>
          <w:rFonts w:ascii="DIN Next LT Arabic" w:hAnsi="DIN Next LT Arabic" w:cs="DIN Next LT Arabic"/>
          <w:sz w:val="24"/>
          <w:szCs w:val="24"/>
          <w:rtl/>
        </w:rPr>
        <w:t xml:space="preserve"> </w:t>
      </w:r>
      <w:r w:rsidR="00531EF8" w:rsidRPr="0069426E">
        <w:rPr>
          <w:rFonts w:ascii="DIN Next LT Arabic" w:hAnsi="DIN Next LT Arabic" w:cs="DIN Next LT Arabic"/>
          <w:sz w:val="24"/>
          <w:szCs w:val="24"/>
          <w:rtl/>
        </w:rPr>
        <w:t>،</w:t>
      </w:r>
      <w:proofErr w:type="gramEnd"/>
      <w:r w:rsidR="00D12119" w:rsidRPr="0069426E">
        <w:rPr>
          <w:rFonts w:ascii="DIN Next LT Arabic" w:hAnsi="DIN Next LT Arabic" w:cs="DIN Next LT Arabic"/>
          <w:sz w:val="24"/>
          <w:szCs w:val="24"/>
          <w:rtl/>
        </w:rPr>
        <w:t xml:space="preserve"> وفي العروض التي تتضمن ملفين إلكترونيين، تفتح اللجنة الملف الفني فقط بحضور من يرغب من أصحاب العروض.</w:t>
      </w:r>
    </w:p>
    <w:p w14:paraId="63C9E427" w14:textId="3F8BEBBA" w:rsidR="00D12119" w:rsidRPr="0069426E" w:rsidRDefault="000F4758" w:rsidP="00A4182C">
      <w:pPr>
        <w:bidi/>
        <w:spacing w:after="200"/>
        <w:jc w:val="both"/>
        <w:rPr>
          <w:rFonts w:ascii="DIN Next LT Arabic" w:hAnsi="DIN Next LT Arabic" w:cs="DIN Next LT Arabic"/>
          <w:sz w:val="24"/>
          <w:szCs w:val="24"/>
        </w:rPr>
      </w:pPr>
      <w:r w:rsidRPr="0069426E">
        <w:rPr>
          <w:rFonts w:ascii="DIN Next LT Arabic" w:hAnsi="DIN Next LT Arabic" w:cs="DIN Next LT Arabic"/>
          <w:b/>
          <w:bCs/>
          <w:sz w:val="24"/>
          <w:szCs w:val="24"/>
          <w:u w:val="single"/>
          <w:rtl/>
        </w:rPr>
        <w:t>ثانيا</w:t>
      </w:r>
      <w:r w:rsidR="00695D9C" w:rsidRPr="0069426E">
        <w:rPr>
          <w:rFonts w:ascii="DIN Next LT Arabic" w:hAnsi="DIN Next LT Arabic" w:cs="DIN Next LT Arabic"/>
          <w:b/>
          <w:bCs/>
          <w:sz w:val="24"/>
          <w:szCs w:val="24"/>
          <w:u w:val="single"/>
          <w:rtl/>
        </w:rPr>
        <w:t>ً</w:t>
      </w:r>
      <w:r w:rsidRPr="0069426E">
        <w:rPr>
          <w:rFonts w:ascii="DIN Next LT Arabic" w:hAnsi="DIN Next LT Arabic" w:cs="DIN Next LT Arabic"/>
          <w:b/>
          <w:bCs/>
          <w:sz w:val="24"/>
          <w:szCs w:val="24"/>
          <w:u w:val="single"/>
          <w:rtl/>
        </w:rPr>
        <w:t>:</w:t>
      </w:r>
      <w:r w:rsidRPr="0069426E">
        <w:rPr>
          <w:rFonts w:ascii="DIN Next LT Arabic" w:hAnsi="DIN Next LT Arabic" w:cs="DIN Next LT Arabic"/>
          <w:sz w:val="24"/>
          <w:szCs w:val="24"/>
          <w:rtl/>
        </w:rPr>
        <w:t xml:space="preserve"> </w:t>
      </w:r>
      <w:r w:rsidR="00D12119" w:rsidRPr="0069426E">
        <w:rPr>
          <w:rFonts w:ascii="DIN Next LT Arabic" w:hAnsi="DIN Next LT Arabic" w:cs="DIN Next LT Arabic"/>
          <w:sz w:val="24"/>
          <w:szCs w:val="24"/>
          <w:rtl/>
        </w:rPr>
        <w:t>في حال تقديم العرض في ملفين إلكترونيين، تحال العروض الفنية بعد فتحها، والعروض المالية قبل فتحها، ومحضر اللجنة إلى لجنة فحص العروض.</w:t>
      </w:r>
    </w:p>
    <w:p w14:paraId="5342A70D" w14:textId="66D3A1FD" w:rsidR="00D12119" w:rsidRPr="0069426E" w:rsidRDefault="000F4758" w:rsidP="00A4182C">
      <w:pPr>
        <w:bidi/>
        <w:spacing w:after="200"/>
        <w:jc w:val="both"/>
        <w:rPr>
          <w:rFonts w:ascii="DIN Next LT Arabic" w:hAnsi="DIN Next LT Arabic" w:cs="DIN Next LT Arabic"/>
          <w:sz w:val="24"/>
          <w:szCs w:val="24"/>
        </w:rPr>
      </w:pPr>
      <w:r w:rsidRPr="0069426E">
        <w:rPr>
          <w:rFonts w:ascii="DIN Next LT Arabic" w:hAnsi="DIN Next LT Arabic" w:cs="DIN Next LT Arabic"/>
          <w:b/>
          <w:bCs/>
          <w:sz w:val="24"/>
          <w:szCs w:val="24"/>
          <w:u w:val="single"/>
          <w:rtl/>
        </w:rPr>
        <w:t>ثالثا</w:t>
      </w:r>
      <w:r w:rsidR="00695D9C" w:rsidRPr="0069426E">
        <w:rPr>
          <w:rFonts w:ascii="DIN Next LT Arabic" w:hAnsi="DIN Next LT Arabic" w:cs="DIN Next LT Arabic"/>
          <w:b/>
          <w:bCs/>
          <w:sz w:val="24"/>
          <w:szCs w:val="24"/>
          <w:u w:val="single"/>
          <w:rtl/>
        </w:rPr>
        <w:t>ً</w:t>
      </w:r>
      <w:r w:rsidRPr="0069426E">
        <w:rPr>
          <w:rFonts w:ascii="DIN Next LT Arabic" w:hAnsi="DIN Next LT Arabic" w:cs="DIN Next LT Arabic"/>
          <w:b/>
          <w:bCs/>
          <w:sz w:val="24"/>
          <w:szCs w:val="24"/>
          <w:u w:val="single"/>
          <w:rtl/>
        </w:rPr>
        <w:t>:</w:t>
      </w:r>
      <w:r w:rsidRPr="0069426E">
        <w:rPr>
          <w:rFonts w:ascii="DIN Next LT Arabic" w:hAnsi="DIN Next LT Arabic" w:cs="DIN Next LT Arabic"/>
          <w:sz w:val="24"/>
          <w:szCs w:val="24"/>
          <w:rtl/>
        </w:rPr>
        <w:t xml:space="preserve"> </w:t>
      </w:r>
      <w:r w:rsidR="00D12119" w:rsidRPr="0069426E">
        <w:rPr>
          <w:rFonts w:ascii="DIN Next LT Arabic" w:hAnsi="DIN Next LT Arabic" w:cs="DIN Next LT Arabic"/>
          <w:sz w:val="24"/>
          <w:szCs w:val="24"/>
          <w:rtl/>
        </w:rPr>
        <w:t>إذا لم تتمكن لجنة فتح العروض من القيام بعملها لأسباب مبررة، يؤجل موعد فتح العروض المدة اللازمة والضرورية</w:t>
      </w:r>
      <w:r w:rsidR="00646812" w:rsidRPr="0069426E">
        <w:rPr>
          <w:rFonts w:ascii="DIN Next LT Arabic" w:hAnsi="DIN Next LT Arabic" w:cs="DIN Next LT Arabic"/>
          <w:sz w:val="24"/>
          <w:szCs w:val="24"/>
          <w:rtl/>
        </w:rPr>
        <w:t>-بعد موافقة رئيس الجهة الحكومية أو من يفوضه</w:t>
      </w:r>
      <w:proofErr w:type="gramStart"/>
      <w:r w:rsidR="00646812" w:rsidRPr="0069426E">
        <w:rPr>
          <w:rFonts w:ascii="DIN Next LT Arabic" w:hAnsi="DIN Next LT Arabic" w:cs="DIN Next LT Arabic"/>
          <w:sz w:val="24"/>
          <w:szCs w:val="24"/>
          <w:rtl/>
        </w:rPr>
        <w:t xml:space="preserve">- </w:t>
      </w:r>
      <w:r w:rsidR="00D12119" w:rsidRPr="0069426E">
        <w:rPr>
          <w:rFonts w:ascii="DIN Next LT Arabic" w:hAnsi="DIN Next LT Arabic" w:cs="DIN Next LT Arabic"/>
          <w:sz w:val="24"/>
          <w:szCs w:val="24"/>
          <w:rtl/>
        </w:rPr>
        <w:t>،</w:t>
      </w:r>
      <w:proofErr w:type="gramEnd"/>
      <w:r w:rsidR="00D12119" w:rsidRPr="0069426E">
        <w:rPr>
          <w:rFonts w:ascii="DIN Next LT Arabic" w:hAnsi="DIN Next LT Arabic" w:cs="DIN Next LT Arabic"/>
          <w:sz w:val="24"/>
          <w:szCs w:val="24"/>
          <w:rtl/>
        </w:rPr>
        <w:t xml:space="preserve"> ويحدد له موعد آخر يُبلغ به المتقدمون للمنافسة. ولا يجوز في هذه الحالة قبول عروض جديدة أثناء فترة التأجيل.</w:t>
      </w:r>
    </w:p>
    <w:p w14:paraId="4EC9A83A" w14:textId="49A6BDE3" w:rsidR="00D12119" w:rsidRPr="0069426E" w:rsidRDefault="000F4758" w:rsidP="00A4182C">
      <w:pPr>
        <w:bidi/>
        <w:spacing w:after="200"/>
        <w:jc w:val="both"/>
        <w:rPr>
          <w:rFonts w:ascii="DIN Next LT Arabic" w:hAnsi="DIN Next LT Arabic" w:cs="DIN Next LT Arabic"/>
          <w:sz w:val="24"/>
          <w:szCs w:val="24"/>
        </w:rPr>
      </w:pPr>
      <w:r w:rsidRPr="0069426E">
        <w:rPr>
          <w:rFonts w:ascii="DIN Next LT Arabic" w:hAnsi="DIN Next LT Arabic" w:cs="DIN Next LT Arabic"/>
          <w:b/>
          <w:bCs/>
          <w:sz w:val="24"/>
          <w:szCs w:val="24"/>
          <w:u w:val="single"/>
          <w:rtl/>
        </w:rPr>
        <w:t>رابعا</w:t>
      </w:r>
      <w:r w:rsidR="00695D9C" w:rsidRPr="0069426E">
        <w:rPr>
          <w:rFonts w:ascii="DIN Next LT Arabic" w:hAnsi="DIN Next LT Arabic" w:cs="DIN Next LT Arabic"/>
          <w:b/>
          <w:bCs/>
          <w:sz w:val="24"/>
          <w:szCs w:val="24"/>
          <w:u w:val="single"/>
          <w:rtl/>
        </w:rPr>
        <w:t>ً</w:t>
      </w:r>
      <w:r w:rsidRPr="0069426E">
        <w:rPr>
          <w:rFonts w:ascii="DIN Next LT Arabic" w:hAnsi="DIN Next LT Arabic" w:cs="DIN Next LT Arabic"/>
          <w:b/>
          <w:bCs/>
          <w:sz w:val="24"/>
          <w:szCs w:val="24"/>
          <w:u w:val="single"/>
          <w:rtl/>
        </w:rPr>
        <w:t>:</w:t>
      </w:r>
      <w:r w:rsidRPr="0069426E">
        <w:rPr>
          <w:rFonts w:ascii="DIN Next LT Arabic" w:hAnsi="DIN Next LT Arabic" w:cs="DIN Next LT Arabic"/>
          <w:sz w:val="24"/>
          <w:szCs w:val="24"/>
          <w:rtl/>
        </w:rPr>
        <w:t xml:space="preserve"> </w:t>
      </w:r>
      <w:bookmarkStart w:id="101" w:name="_Hlk25058917"/>
      <w:r w:rsidR="00ED57F6" w:rsidRPr="0069426E">
        <w:rPr>
          <w:rFonts w:ascii="DIN Next LT Arabic" w:hAnsi="DIN Next LT Arabic" w:cs="DIN Next LT Arabic"/>
          <w:sz w:val="24"/>
          <w:szCs w:val="24"/>
          <w:rtl/>
        </w:rPr>
        <w:t>في حال تقديم العرض في ملف إلكتروني</w:t>
      </w:r>
      <w:r w:rsidR="00435930" w:rsidRPr="0069426E">
        <w:rPr>
          <w:rFonts w:ascii="DIN Next LT Arabic" w:hAnsi="DIN Next LT Arabic" w:cs="DIN Next LT Arabic"/>
          <w:sz w:val="24"/>
          <w:szCs w:val="24"/>
          <w:rtl/>
        </w:rPr>
        <w:t xml:space="preserve"> واحد فتعلن لجنة فتح العروض اسم مقدم العرض وسعره الإجمالي وما ورد عليه من زيادة أو تخفيض في خطاب العرض الأصلي وكذلك ما إذا قدم جميع الوثائق المطلوبة والضمان الابتدائي وقيمته، وفي حال تقديم العرض في ملفين الكترونيين فتعلن لجنة فتح العروض اسم مقدم العرض فقط. </w:t>
      </w:r>
      <w:bookmarkEnd w:id="101"/>
    </w:p>
    <w:p w14:paraId="1BE0BE99" w14:textId="076221BB" w:rsidR="00D12119" w:rsidRPr="0069426E" w:rsidRDefault="000F4758" w:rsidP="0094221F">
      <w:pPr>
        <w:bidi/>
        <w:spacing w:after="200"/>
        <w:jc w:val="both"/>
        <w:rPr>
          <w:rFonts w:ascii="DIN Next LT Arabic" w:hAnsi="DIN Next LT Arabic" w:cs="DIN Next LT Arabic"/>
          <w:sz w:val="24"/>
          <w:szCs w:val="24"/>
        </w:rPr>
      </w:pPr>
      <w:r w:rsidRPr="0069426E">
        <w:rPr>
          <w:rFonts w:ascii="DIN Next LT Arabic" w:hAnsi="DIN Next LT Arabic" w:cs="DIN Next LT Arabic"/>
          <w:b/>
          <w:bCs/>
          <w:sz w:val="24"/>
          <w:szCs w:val="24"/>
          <w:u w:val="single"/>
          <w:rtl/>
        </w:rPr>
        <w:t>خامسا</w:t>
      </w:r>
      <w:r w:rsidR="00695D9C" w:rsidRPr="0069426E">
        <w:rPr>
          <w:rFonts w:ascii="DIN Next LT Arabic" w:hAnsi="DIN Next LT Arabic" w:cs="DIN Next LT Arabic"/>
          <w:b/>
          <w:bCs/>
          <w:sz w:val="24"/>
          <w:szCs w:val="24"/>
          <w:u w:val="single"/>
          <w:rtl/>
        </w:rPr>
        <w:t>ً</w:t>
      </w:r>
      <w:r w:rsidRPr="0069426E">
        <w:rPr>
          <w:rFonts w:ascii="DIN Next LT Arabic" w:hAnsi="DIN Next LT Arabic" w:cs="DIN Next LT Arabic"/>
          <w:b/>
          <w:bCs/>
          <w:sz w:val="24"/>
          <w:szCs w:val="24"/>
          <w:u w:val="single"/>
          <w:rtl/>
        </w:rPr>
        <w:t>:</w:t>
      </w:r>
      <w:r w:rsidRPr="0069426E">
        <w:rPr>
          <w:rFonts w:ascii="DIN Next LT Arabic" w:hAnsi="DIN Next LT Arabic" w:cs="DIN Next LT Arabic"/>
          <w:sz w:val="24"/>
          <w:szCs w:val="24"/>
          <w:rtl/>
        </w:rPr>
        <w:t xml:space="preserve"> </w:t>
      </w:r>
      <w:r w:rsidR="00D12119" w:rsidRPr="0069426E">
        <w:rPr>
          <w:rFonts w:ascii="DIN Next LT Arabic" w:hAnsi="DIN Next LT Arabic" w:cs="DIN Next LT Arabic"/>
          <w:sz w:val="24"/>
          <w:szCs w:val="24"/>
          <w:rtl/>
        </w:rPr>
        <w:t xml:space="preserve">لا يجوز للجنة فتح العروض أن تستبعد أي عرض أو أن تطلب من أصحاب العروض تصحيح الأخطاء أو تلافي الملاحظات الواردة في عروضهم، </w:t>
      </w:r>
      <w:r w:rsidR="0094221F" w:rsidRPr="0069426E">
        <w:rPr>
          <w:rFonts w:ascii="DIN Next LT Arabic" w:hAnsi="DIN Next LT Arabic" w:cs="DIN Next LT Arabic"/>
          <w:sz w:val="24"/>
          <w:szCs w:val="24"/>
          <w:rtl/>
        </w:rPr>
        <w:t xml:space="preserve">وعليها الامتناع عن استلام </w:t>
      </w:r>
      <w:r w:rsidR="00D12119" w:rsidRPr="0069426E">
        <w:rPr>
          <w:rFonts w:ascii="DIN Next LT Arabic" w:hAnsi="DIN Next LT Arabic" w:cs="DIN Next LT Arabic"/>
          <w:sz w:val="24"/>
          <w:szCs w:val="24"/>
          <w:rtl/>
        </w:rPr>
        <w:t xml:space="preserve">أي </w:t>
      </w:r>
      <w:proofErr w:type="gramStart"/>
      <w:r w:rsidR="00D12119" w:rsidRPr="0069426E">
        <w:rPr>
          <w:rFonts w:ascii="DIN Next LT Arabic" w:hAnsi="DIN Next LT Arabic" w:cs="DIN Next LT Arabic"/>
          <w:sz w:val="24"/>
          <w:szCs w:val="24"/>
          <w:rtl/>
        </w:rPr>
        <w:t>عروض</w:t>
      </w:r>
      <w:proofErr w:type="gramEnd"/>
      <w:r w:rsidR="00D12119" w:rsidRPr="0069426E">
        <w:rPr>
          <w:rFonts w:ascii="DIN Next LT Arabic" w:hAnsi="DIN Next LT Arabic" w:cs="DIN Next LT Arabic"/>
          <w:sz w:val="24"/>
          <w:szCs w:val="24"/>
          <w:rtl/>
        </w:rPr>
        <w:t xml:space="preserve"> أو مظاريف أو خطابات أو عينات يقدمها لها أصحاب العروض أثناء جلسة فتح العروض.</w:t>
      </w:r>
    </w:p>
    <w:p w14:paraId="7762C699" w14:textId="77777777" w:rsidR="00DB4579" w:rsidRPr="0069426E" w:rsidRDefault="00DB4579" w:rsidP="000B47CD">
      <w:pPr>
        <w:pStyle w:val="Heading1"/>
        <w:bidi/>
        <w:spacing w:before="100" w:beforeAutospacing="1" w:after="120"/>
        <w:ind w:left="360"/>
        <w:jc w:val="both"/>
        <w:rPr>
          <w:rFonts w:ascii="DIN Next LT Arabic" w:hAnsi="DIN Next LT Arabic" w:cs="DIN Next LT Arabic"/>
          <w:sz w:val="32"/>
          <w:szCs w:val="32"/>
          <w:rtl/>
        </w:rPr>
      </w:pPr>
      <w:bookmarkStart w:id="102" w:name="_Toc137906713"/>
      <w:r w:rsidRPr="0069426E">
        <w:rPr>
          <w:rFonts w:ascii="DIN Next LT Arabic" w:hAnsi="DIN Next LT Arabic" w:cs="DIN Next LT Arabic"/>
          <w:sz w:val="32"/>
          <w:szCs w:val="32"/>
          <w:rtl/>
        </w:rPr>
        <w:lastRenderedPageBreak/>
        <w:t>القسم الخامس: تقييم العروض</w:t>
      </w:r>
      <w:bookmarkEnd w:id="102"/>
    </w:p>
    <w:p w14:paraId="2369D33F" w14:textId="77777777" w:rsidR="001022F0" w:rsidRPr="0069426E" w:rsidRDefault="001022F0">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3" w:name="_Toc137906714"/>
      <w:r w:rsidRPr="0069426E">
        <w:rPr>
          <w:rFonts w:ascii="DIN Next LT Arabic" w:hAnsi="DIN Next LT Arabic" w:cs="DIN Next LT Arabic"/>
          <w:color w:val="000000" w:themeColor="text1"/>
          <w:szCs w:val="24"/>
          <w:rtl/>
        </w:rPr>
        <w:t xml:space="preserve">سرية </w:t>
      </w:r>
      <w:r w:rsidR="00A73A99" w:rsidRPr="0069426E">
        <w:rPr>
          <w:rFonts w:ascii="DIN Next LT Arabic" w:hAnsi="DIN Next LT Arabic" w:cs="DIN Next LT Arabic"/>
          <w:color w:val="000000" w:themeColor="text1"/>
          <w:szCs w:val="24"/>
          <w:rtl/>
        </w:rPr>
        <w:t xml:space="preserve">تقييم </w:t>
      </w:r>
      <w:r w:rsidRPr="0069426E">
        <w:rPr>
          <w:rFonts w:ascii="DIN Next LT Arabic" w:hAnsi="DIN Next LT Arabic" w:cs="DIN Next LT Arabic"/>
          <w:color w:val="000000" w:themeColor="text1"/>
          <w:szCs w:val="24"/>
          <w:rtl/>
        </w:rPr>
        <w:t>العروض</w:t>
      </w:r>
      <w:bookmarkEnd w:id="103"/>
    </w:p>
    <w:p w14:paraId="2DD9CE83" w14:textId="73103673" w:rsidR="001022F0" w:rsidRPr="0069426E" w:rsidRDefault="001022F0" w:rsidP="009E6DBE">
      <w:pPr>
        <w:pStyle w:val="BodyText"/>
        <w:bidi/>
        <w:jc w:val="both"/>
        <w:rPr>
          <w:rFonts w:ascii="DIN Next LT Arabic" w:hAnsi="DIN Next LT Arabic" w:cs="DIN Next LT Arabic"/>
          <w:sz w:val="24"/>
          <w:szCs w:val="24"/>
          <w:rtl/>
        </w:rPr>
      </w:pPr>
      <w:r w:rsidRPr="0069426E">
        <w:rPr>
          <w:rFonts w:ascii="DIN Next LT Arabic" w:hAnsi="DIN Next LT Arabic" w:cs="DIN Next LT Arabic"/>
          <w:sz w:val="24"/>
          <w:szCs w:val="24"/>
          <w:rtl/>
        </w:rPr>
        <w:t xml:space="preserve">تلتزم </w:t>
      </w:r>
      <w:r w:rsidR="00E17BB8" w:rsidRPr="0069426E">
        <w:rPr>
          <w:rFonts w:ascii="DIN Next LT Arabic" w:hAnsi="DIN Next LT Arabic" w:cs="DIN Next LT Arabic"/>
          <w:sz w:val="24"/>
          <w:szCs w:val="24"/>
          <w:rtl/>
        </w:rPr>
        <w:t>الجهة الحكومية</w:t>
      </w:r>
      <w:r w:rsidRPr="0069426E">
        <w:rPr>
          <w:rFonts w:ascii="DIN Next LT Arabic" w:hAnsi="DIN Next LT Arabic" w:cs="DIN Next LT Arabic"/>
          <w:sz w:val="24"/>
          <w:szCs w:val="24"/>
          <w:rtl/>
        </w:rPr>
        <w:t xml:space="preserve"> بعدم إفشاء أي </w:t>
      </w:r>
      <w:proofErr w:type="gramStart"/>
      <w:r w:rsidRPr="0069426E">
        <w:rPr>
          <w:rFonts w:ascii="DIN Next LT Arabic" w:hAnsi="DIN Next LT Arabic" w:cs="DIN Next LT Arabic"/>
          <w:sz w:val="24"/>
          <w:szCs w:val="24"/>
          <w:rtl/>
        </w:rPr>
        <w:t>بيانات</w:t>
      </w:r>
      <w:proofErr w:type="gramEnd"/>
      <w:r w:rsidRPr="0069426E">
        <w:rPr>
          <w:rFonts w:ascii="DIN Next LT Arabic" w:hAnsi="DIN Next LT Arabic" w:cs="DIN Next LT Arabic"/>
          <w:sz w:val="24"/>
          <w:szCs w:val="24"/>
          <w:rtl/>
        </w:rPr>
        <w:t xml:space="preserve"> أو رسومات أو وثائق أو معلومات تتعلق </w:t>
      </w:r>
      <w:r w:rsidR="00021E25" w:rsidRPr="0069426E">
        <w:rPr>
          <w:rFonts w:ascii="DIN Next LT Arabic" w:hAnsi="DIN Next LT Arabic" w:cs="DIN Next LT Arabic"/>
          <w:sz w:val="24"/>
          <w:szCs w:val="24"/>
          <w:rtl/>
        </w:rPr>
        <w:t>ب</w:t>
      </w:r>
      <w:r w:rsidR="00052CFC" w:rsidRPr="0069426E">
        <w:rPr>
          <w:rFonts w:ascii="DIN Next LT Arabic" w:hAnsi="DIN Next LT Arabic" w:cs="DIN Next LT Arabic"/>
          <w:sz w:val="24"/>
          <w:szCs w:val="24"/>
          <w:rtl/>
        </w:rPr>
        <w:t>تقييم</w:t>
      </w:r>
      <w:r w:rsidR="008934FD" w:rsidRPr="0069426E">
        <w:rPr>
          <w:rFonts w:ascii="DIN Next LT Arabic" w:hAnsi="DIN Next LT Arabic" w:cs="DIN Next LT Arabic"/>
          <w:sz w:val="24"/>
          <w:szCs w:val="24"/>
        </w:rPr>
        <w:t xml:space="preserve"> </w:t>
      </w:r>
      <w:r w:rsidR="00052CFC" w:rsidRPr="0069426E">
        <w:rPr>
          <w:rFonts w:ascii="DIN Next LT Arabic" w:hAnsi="DIN Next LT Arabic" w:cs="DIN Next LT Arabic"/>
          <w:sz w:val="24"/>
          <w:szCs w:val="24"/>
          <w:rtl/>
        </w:rPr>
        <w:t>ال</w:t>
      </w:r>
      <w:r w:rsidR="00021E25" w:rsidRPr="0069426E">
        <w:rPr>
          <w:rFonts w:ascii="DIN Next LT Arabic" w:hAnsi="DIN Next LT Arabic" w:cs="DIN Next LT Arabic"/>
          <w:sz w:val="24"/>
          <w:szCs w:val="24"/>
          <w:rtl/>
        </w:rPr>
        <w:t>عر</w:t>
      </w:r>
      <w:r w:rsidR="00052CFC" w:rsidRPr="0069426E">
        <w:rPr>
          <w:rFonts w:ascii="DIN Next LT Arabic" w:hAnsi="DIN Next LT Arabic" w:cs="DIN Next LT Arabic"/>
          <w:sz w:val="24"/>
          <w:szCs w:val="24"/>
          <w:rtl/>
        </w:rPr>
        <w:t>و</w:t>
      </w:r>
      <w:r w:rsidR="00021E25" w:rsidRPr="0069426E">
        <w:rPr>
          <w:rFonts w:ascii="DIN Next LT Arabic" w:hAnsi="DIN Next LT Arabic" w:cs="DIN Next LT Arabic"/>
          <w:sz w:val="24"/>
          <w:szCs w:val="24"/>
          <w:rtl/>
        </w:rPr>
        <w:t xml:space="preserve">ض </w:t>
      </w:r>
      <w:r w:rsidR="00052CFC" w:rsidRPr="0069426E">
        <w:rPr>
          <w:rFonts w:ascii="DIN Next LT Arabic" w:hAnsi="DIN Next LT Arabic" w:cs="DIN Next LT Arabic"/>
          <w:sz w:val="24"/>
          <w:szCs w:val="24"/>
          <w:rtl/>
        </w:rPr>
        <w:t>ال</w:t>
      </w:r>
      <w:r w:rsidR="00021E25" w:rsidRPr="0069426E">
        <w:rPr>
          <w:rFonts w:ascii="DIN Next LT Arabic" w:hAnsi="DIN Next LT Arabic" w:cs="DIN Next LT Arabic"/>
          <w:sz w:val="24"/>
          <w:szCs w:val="24"/>
          <w:rtl/>
        </w:rPr>
        <w:t>مستلم</w:t>
      </w:r>
      <w:r w:rsidR="00052CFC" w:rsidRPr="0069426E">
        <w:rPr>
          <w:rFonts w:ascii="DIN Next LT Arabic" w:hAnsi="DIN Next LT Arabic" w:cs="DIN Next LT Arabic"/>
          <w:sz w:val="24"/>
          <w:szCs w:val="24"/>
          <w:rtl/>
        </w:rPr>
        <w:t>ة</w:t>
      </w:r>
      <w:r w:rsidR="00427C7E" w:rsidRPr="0069426E">
        <w:rPr>
          <w:rFonts w:ascii="DIN Next LT Arabic" w:hAnsi="DIN Next LT Arabic" w:cs="DIN Next LT Arabic"/>
          <w:sz w:val="24"/>
          <w:szCs w:val="24"/>
          <w:rtl/>
        </w:rPr>
        <w:t xml:space="preserve">، سواءً كان </w:t>
      </w:r>
      <w:r w:rsidR="00CD1139" w:rsidRPr="0069426E">
        <w:rPr>
          <w:rFonts w:ascii="DIN Next LT Arabic" w:hAnsi="DIN Next LT Arabic" w:cs="DIN Next LT Arabic"/>
          <w:sz w:val="24"/>
          <w:szCs w:val="24"/>
          <w:rtl/>
        </w:rPr>
        <w:t xml:space="preserve">الإفشاء </w:t>
      </w:r>
      <w:r w:rsidR="00427C7E" w:rsidRPr="0069426E">
        <w:rPr>
          <w:rFonts w:ascii="DIN Next LT Arabic" w:hAnsi="DIN Next LT Arabic" w:cs="DIN Next LT Arabic"/>
          <w:sz w:val="24"/>
          <w:szCs w:val="24"/>
          <w:rtl/>
        </w:rPr>
        <w:t>تحريرياً أو شفه</w:t>
      </w:r>
      <w:r w:rsidR="00021E25" w:rsidRPr="0069426E">
        <w:rPr>
          <w:rFonts w:ascii="DIN Next LT Arabic" w:hAnsi="DIN Next LT Arabic" w:cs="DIN Next LT Arabic"/>
          <w:sz w:val="24"/>
          <w:szCs w:val="24"/>
          <w:rtl/>
        </w:rPr>
        <w:t>ياً،</w:t>
      </w:r>
      <w:r w:rsidRPr="0069426E">
        <w:rPr>
          <w:rFonts w:ascii="DIN Next LT Arabic" w:hAnsi="DIN Next LT Arabic" w:cs="DIN Next LT Arabic"/>
          <w:sz w:val="24"/>
          <w:szCs w:val="24"/>
          <w:rtl/>
        </w:rPr>
        <w:t xml:space="preserve"> أو استغل</w:t>
      </w:r>
      <w:r w:rsidR="00CD1139" w:rsidRPr="0069426E">
        <w:rPr>
          <w:rFonts w:ascii="DIN Next LT Arabic" w:hAnsi="DIN Next LT Arabic" w:cs="DIN Next LT Arabic"/>
          <w:sz w:val="24"/>
          <w:szCs w:val="24"/>
          <w:rtl/>
        </w:rPr>
        <w:t>الها أو الإفصاح عنها إلى أي شخص</w:t>
      </w:r>
      <w:r w:rsidR="00A03322" w:rsidRPr="0069426E">
        <w:rPr>
          <w:rFonts w:ascii="DIN Next LT Arabic" w:hAnsi="DIN Next LT Arabic" w:cs="DIN Next LT Arabic"/>
          <w:sz w:val="24"/>
          <w:szCs w:val="24"/>
          <w:rtl/>
        </w:rPr>
        <w:t>،</w:t>
      </w:r>
      <w:r w:rsidRPr="0069426E">
        <w:rPr>
          <w:rFonts w:ascii="DIN Next LT Arabic" w:hAnsi="DIN Next LT Arabic" w:cs="DIN Next LT Arabic"/>
          <w:sz w:val="24"/>
          <w:szCs w:val="24"/>
          <w:rtl/>
        </w:rPr>
        <w:t xml:space="preserve"> ويسري ذلك على كل ما بحوزته</w:t>
      </w:r>
      <w:r w:rsidR="00021E25" w:rsidRPr="0069426E">
        <w:rPr>
          <w:rFonts w:ascii="DIN Next LT Arabic" w:hAnsi="DIN Next LT Arabic" w:cs="DIN Next LT Arabic"/>
          <w:sz w:val="24"/>
          <w:szCs w:val="24"/>
          <w:rtl/>
        </w:rPr>
        <w:t>ا</w:t>
      </w:r>
      <w:r w:rsidRPr="0069426E">
        <w:rPr>
          <w:rFonts w:ascii="DIN Next LT Arabic" w:hAnsi="DIN Next LT Arabic" w:cs="DIN Next LT Arabic"/>
          <w:sz w:val="24"/>
          <w:szCs w:val="24"/>
          <w:rtl/>
        </w:rPr>
        <w:t xml:space="preserve"> أو ما </w:t>
      </w:r>
      <w:r w:rsidR="00427C7E" w:rsidRPr="0069426E">
        <w:rPr>
          <w:rFonts w:ascii="DIN Next LT Arabic" w:hAnsi="DIN Next LT Arabic" w:cs="DIN Next LT Arabic"/>
          <w:sz w:val="24"/>
          <w:szCs w:val="24"/>
          <w:rtl/>
        </w:rPr>
        <w:t>ت</w:t>
      </w:r>
      <w:r w:rsidRPr="0069426E">
        <w:rPr>
          <w:rFonts w:ascii="DIN Next LT Arabic" w:hAnsi="DIN Next LT Arabic" w:cs="DIN Next LT Arabic"/>
          <w:sz w:val="24"/>
          <w:szCs w:val="24"/>
          <w:rtl/>
        </w:rPr>
        <w:t>كون قد اطلع</w:t>
      </w:r>
      <w:r w:rsidR="00CD1139" w:rsidRPr="0069426E">
        <w:rPr>
          <w:rFonts w:ascii="DIN Next LT Arabic" w:hAnsi="DIN Next LT Arabic" w:cs="DIN Next LT Arabic"/>
          <w:sz w:val="24"/>
          <w:szCs w:val="24"/>
          <w:rtl/>
        </w:rPr>
        <w:t>ت</w:t>
      </w:r>
      <w:r w:rsidRPr="0069426E">
        <w:rPr>
          <w:rFonts w:ascii="DIN Next LT Arabic" w:hAnsi="DIN Next LT Arabic" w:cs="DIN Next LT Arabic"/>
          <w:sz w:val="24"/>
          <w:szCs w:val="24"/>
          <w:rtl/>
        </w:rPr>
        <w:t xml:space="preserve"> عليه في العر</w:t>
      </w:r>
      <w:r w:rsidR="00021E25" w:rsidRPr="0069426E">
        <w:rPr>
          <w:rFonts w:ascii="DIN Next LT Arabic" w:hAnsi="DIN Next LT Arabic" w:cs="DIN Next LT Arabic"/>
          <w:sz w:val="24"/>
          <w:szCs w:val="24"/>
          <w:rtl/>
        </w:rPr>
        <w:t>و</w:t>
      </w:r>
      <w:r w:rsidRPr="0069426E">
        <w:rPr>
          <w:rFonts w:ascii="DIN Next LT Arabic" w:hAnsi="DIN Next LT Arabic" w:cs="DIN Next LT Arabic"/>
          <w:sz w:val="24"/>
          <w:szCs w:val="24"/>
          <w:rtl/>
        </w:rPr>
        <w:t>ض من أسرار وتعاملات أو شؤون تخص المتنافسين</w:t>
      </w:r>
      <w:r w:rsidR="009E6DBE" w:rsidRPr="0069426E">
        <w:rPr>
          <w:rFonts w:ascii="DIN Next LT Arabic" w:hAnsi="DIN Next LT Arabic" w:cs="DIN Next LT Arabic"/>
          <w:sz w:val="24"/>
          <w:szCs w:val="24"/>
          <w:rtl/>
        </w:rPr>
        <w:t xml:space="preserve">، باستثناء نشر المعلومات التي يطلب من </w:t>
      </w:r>
      <w:r w:rsidR="009E6DBE" w:rsidRPr="0069426E">
        <w:rPr>
          <w:rFonts w:ascii="DIN Next LT Arabic" w:hAnsi="DIN Next LT Arabic" w:cs="DIN Next LT Arabic"/>
          <w:color w:val="000000" w:themeColor="text1"/>
          <w:sz w:val="24"/>
          <w:szCs w:val="24"/>
          <w:rtl/>
        </w:rPr>
        <w:t xml:space="preserve">الجهة </w:t>
      </w:r>
      <w:r w:rsidR="0038724B" w:rsidRPr="0069426E">
        <w:rPr>
          <w:rFonts w:ascii="DIN Next LT Arabic" w:hAnsi="DIN Next LT Arabic" w:cs="DIN Next LT Arabic"/>
          <w:color w:val="000000" w:themeColor="text1"/>
          <w:sz w:val="24"/>
          <w:szCs w:val="24"/>
          <w:rtl/>
        </w:rPr>
        <w:t xml:space="preserve">الحكومية </w:t>
      </w:r>
      <w:r w:rsidR="009E6DBE" w:rsidRPr="0069426E">
        <w:rPr>
          <w:rFonts w:ascii="DIN Next LT Arabic" w:hAnsi="DIN Next LT Arabic" w:cs="DIN Next LT Arabic"/>
          <w:color w:val="000000" w:themeColor="text1"/>
          <w:sz w:val="24"/>
          <w:szCs w:val="24"/>
          <w:rtl/>
        </w:rPr>
        <w:t xml:space="preserve">نشرها </w:t>
      </w:r>
      <w:r w:rsidR="009E6DBE" w:rsidRPr="0069426E">
        <w:rPr>
          <w:rFonts w:ascii="DIN Next LT Arabic" w:hAnsi="DIN Next LT Arabic" w:cs="DIN Next LT Arabic"/>
          <w:sz w:val="24"/>
          <w:szCs w:val="24"/>
          <w:rtl/>
        </w:rPr>
        <w:t>بموجب الأنظمة السارية.</w:t>
      </w:r>
    </w:p>
    <w:p w14:paraId="17D43B07" w14:textId="77777777" w:rsidR="001022F0" w:rsidRPr="0069426E" w:rsidRDefault="001022F0">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4" w:name="_Toc137906715"/>
      <w:r w:rsidRPr="0069426E">
        <w:rPr>
          <w:rFonts w:ascii="DIN Next LT Arabic" w:hAnsi="DIN Next LT Arabic" w:cs="DIN Next LT Arabic"/>
          <w:color w:val="000000" w:themeColor="text1"/>
          <w:szCs w:val="24"/>
          <w:rtl/>
        </w:rPr>
        <w:t>معايير تقييم العروض</w:t>
      </w:r>
      <w:bookmarkEnd w:id="104"/>
    </w:p>
    <w:p w14:paraId="17916186" w14:textId="77777777" w:rsidR="00064F86" w:rsidRPr="0069426E" w:rsidRDefault="00064F86" w:rsidP="00064F86">
      <w:pPr>
        <w:bidi/>
        <w:spacing w:before="100" w:beforeAutospacing="1" w:after="100" w:afterAutospacing="1"/>
        <w:jc w:val="both"/>
        <w:rPr>
          <w:rFonts w:ascii="DIN Next LT Arabic" w:hAnsi="DIN Next LT Arabic" w:cs="DIN Next LT Arabic"/>
          <w:color w:val="0070C0"/>
          <w:sz w:val="24"/>
          <w:szCs w:val="24"/>
          <w:rtl/>
        </w:rPr>
      </w:pPr>
      <w:r w:rsidRPr="0069426E">
        <w:rPr>
          <w:rFonts w:ascii="DIN Next LT Arabic" w:hAnsi="DIN Next LT Arabic" w:cs="DIN Next LT Arabic"/>
          <w:color w:val="0070C0"/>
          <w:sz w:val="24"/>
          <w:szCs w:val="24"/>
        </w:rPr>
        <w:t>]</w:t>
      </w:r>
      <w:r w:rsidRPr="0069426E">
        <w:rPr>
          <w:rFonts w:ascii="DIN Next LT Arabic" w:hAnsi="DIN Next LT Arabic" w:cs="DIN Next LT Arabic" w:hint="cs"/>
          <w:color w:val="0070C0"/>
          <w:sz w:val="24"/>
          <w:szCs w:val="24"/>
          <w:rtl/>
        </w:rPr>
        <w:t xml:space="preserve"> في</w:t>
      </w:r>
      <w:r w:rsidRPr="0069426E">
        <w:rPr>
          <w:rFonts w:ascii="DIN Next LT Arabic" w:hAnsi="DIN Next LT Arabic" w:cs="DIN Next LT Arabic"/>
          <w:color w:val="0070C0"/>
          <w:sz w:val="24"/>
          <w:szCs w:val="24"/>
          <w:rtl/>
        </w:rPr>
        <w:t xml:space="preserve"> هذه الفقرة، تقوم الجهة الحكومية بتحديد معايير التقييم المزمع استخدامها، وآلية تطبيقها. ومعدل الاجتياز بما يتوافق مع نطاق العمل والمواصفات الفنية </w:t>
      </w:r>
      <w:r w:rsidRPr="0069426E">
        <w:rPr>
          <w:rFonts w:ascii="DIN Next LT Arabic" w:hAnsi="DIN Next LT Arabic" w:cs="DIN Next LT Arabic" w:hint="cs"/>
          <w:color w:val="0070C0"/>
          <w:sz w:val="24"/>
          <w:szCs w:val="24"/>
          <w:rtl/>
        </w:rPr>
        <w:t>مع الالتزام ب</w:t>
      </w:r>
      <w:r w:rsidRPr="0069426E">
        <w:rPr>
          <w:rFonts w:ascii="DIN Next LT Arabic" w:hAnsi="DIN Next LT Arabic" w:cs="DIN Next LT Arabic"/>
          <w:color w:val="0070C0"/>
          <w:sz w:val="24"/>
          <w:szCs w:val="24"/>
          <w:rtl/>
        </w:rPr>
        <w:t xml:space="preserve">ضوابط إعداد معايير تقييم العروض </w:t>
      </w:r>
      <w:r w:rsidRPr="0069426E">
        <w:rPr>
          <w:rFonts w:ascii="DIN Next LT Arabic" w:hAnsi="DIN Next LT Arabic" w:cs="DIN Next LT Arabic" w:hint="cs"/>
          <w:color w:val="0070C0"/>
          <w:sz w:val="24"/>
          <w:szCs w:val="24"/>
          <w:rtl/>
        </w:rPr>
        <w:t xml:space="preserve">التي تعدها هيئة </w:t>
      </w:r>
      <w:r w:rsidRPr="0069426E">
        <w:rPr>
          <w:rFonts w:ascii="DIN Next LT Arabic" w:hAnsi="DIN Next LT Arabic" w:cs="DIN Next LT Arabic"/>
          <w:color w:val="0070C0"/>
          <w:sz w:val="24"/>
          <w:szCs w:val="24"/>
          <w:rtl/>
        </w:rPr>
        <w:t xml:space="preserve">كفاءة الإنفاق </w:t>
      </w:r>
      <w:r w:rsidRPr="0069426E">
        <w:rPr>
          <w:rFonts w:ascii="DIN Next LT Arabic" w:hAnsi="DIN Next LT Arabic" w:cs="DIN Next LT Arabic" w:hint="cs"/>
          <w:color w:val="0070C0"/>
          <w:sz w:val="24"/>
          <w:szCs w:val="24"/>
          <w:rtl/>
        </w:rPr>
        <w:t xml:space="preserve">والمشروعات </w:t>
      </w:r>
      <w:proofErr w:type="gramStart"/>
      <w:r w:rsidRPr="0069426E">
        <w:rPr>
          <w:rFonts w:ascii="DIN Next LT Arabic" w:hAnsi="DIN Next LT Arabic" w:cs="DIN Next LT Arabic" w:hint="cs"/>
          <w:color w:val="0070C0"/>
          <w:sz w:val="24"/>
          <w:szCs w:val="24"/>
          <w:rtl/>
        </w:rPr>
        <w:t>الحكومية ،</w:t>
      </w:r>
      <w:proofErr w:type="gramEnd"/>
      <w:r w:rsidRPr="0069426E">
        <w:rPr>
          <w:rFonts w:ascii="DIN Next LT Arabic" w:hAnsi="DIN Next LT Arabic" w:cs="DIN Next LT Arabic"/>
          <w:color w:val="0070C0"/>
          <w:sz w:val="24"/>
          <w:szCs w:val="24"/>
        </w:rPr>
        <w:t xml:space="preserve"> </w:t>
      </w:r>
      <w:r w:rsidRPr="0069426E">
        <w:rPr>
          <w:rFonts w:ascii="DIN Next LT Arabic" w:hAnsi="DIN Next LT Arabic" w:cs="DIN Next LT Arabic"/>
          <w:color w:val="0070C0"/>
          <w:sz w:val="24"/>
          <w:szCs w:val="24"/>
          <w:rtl/>
        </w:rPr>
        <w:t>ودون الإخلال بمعايير التقييم الواردة في لائحة تفضيل المحتوى المحلي والمنشآت الصغيرة والمتوسطة</w:t>
      </w:r>
      <w:r w:rsidRPr="0069426E">
        <w:rPr>
          <w:rFonts w:ascii="DIN Next LT Arabic" w:hAnsi="DIN Next LT Arabic" w:cs="DIN Next LT Arabic"/>
          <w:color w:val="0070C0"/>
          <w:sz w:val="24"/>
          <w:szCs w:val="24"/>
        </w:rPr>
        <w:t xml:space="preserve"> </w:t>
      </w:r>
      <w:r w:rsidRPr="0069426E">
        <w:rPr>
          <w:rFonts w:ascii="DIN Next LT Arabic" w:hAnsi="DIN Next LT Arabic" w:cs="DIN Next LT Arabic" w:hint="cs"/>
          <w:color w:val="0070C0"/>
          <w:sz w:val="24"/>
          <w:szCs w:val="24"/>
          <w:rtl/>
        </w:rPr>
        <w:t>المحلية</w:t>
      </w:r>
      <w:r w:rsidRPr="0069426E">
        <w:rPr>
          <w:rFonts w:ascii="DIN Next LT Arabic" w:hAnsi="DIN Next LT Arabic" w:cs="DIN Next LT Arabic"/>
          <w:color w:val="0070C0"/>
          <w:sz w:val="24"/>
          <w:szCs w:val="24"/>
          <w:rtl/>
        </w:rPr>
        <w:t xml:space="preserve"> والشركات المدرجة في السوق المالية</w:t>
      </w:r>
      <w:r w:rsidRPr="0069426E">
        <w:rPr>
          <w:rFonts w:ascii="DIN Next LT Arabic" w:hAnsi="DIN Next LT Arabic" w:cs="DIN Next LT Arabic" w:hint="cs"/>
          <w:color w:val="0070C0"/>
          <w:sz w:val="24"/>
          <w:szCs w:val="24"/>
          <w:rtl/>
        </w:rPr>
        <w:t xml:space="preserve"> في الأعمال والمشتريات</w:t>
      </w:r>
      <w:r w:rsidRPr="0069426E" w:rsidDel="00092BA4">
        <w:rPr>
          <w:rFonts w:ascii="DIN Next LT Arabic" w:hAnsi="DIN Next LT Arabic" w:cs="DIN Next LT Arabic"/>
          <w:color w:val="0070C0"/>
          <w:sz w:val="24"/>
          <w:szCs w:val="24"/>
          <w:rtl/>
        </w:rPr>
        <w:t xml:space="preserve"> </w:t>
      </w:r>
      <w:r w:rsidRPr="0069426E">
        <w:rPr>
          <w:rFonts w:ascii="DIN Next LT Arabic" w:hAnsi="DIN Next LT Arabic" w:cs="DIN Next LT Arabic"/>
          <w:color w:val="0070C0"/>
          <w:sz w:val="24"/>
          <w:szCs w:val="24"/>
        </w:rPr>
        <w:t>[</w:t>
      </w:r>
    </w:p>
    <w:p w14:paraId="3F5703CF" w14:textId="3B87509A" w:rsidR="00064F86" w:rsidRPr="0069426E" w:rsidRDefault="00064F86" w:rsidP="00064F86">
      <w:pPr>
        <w:bidi/>
        <w:spacing w:before="100" w:beforeAutospacing="1" w:after="100" w:afterAutospacing="1"/>
        <w:jc w:val="both"/>
        <w:rPr>
          <w:rFonts w:ascii="DIN Next LT Arabic" w:hAnsi="DIN Next LT Arabic" w:cs="DIN Next LT Arabic"/>
          <w:color w:val="00B050"/>
          <w:sz w:val="24"/>
          <w:szCs w:val="24"/>
          <w:rtl/>
        </w:rPr>
      </w:pPr>
      <w:r w:rsidRPr="0069426E">
        <w:rPr>
          <w:rFonts w:ascii="DIN Next LT Arabic" w:hAnsi="DIN Next LT Arabic" w:cs="DIN Next LT Arabic"/>
          <w:color w:val="00B050"/>
          <w:sz w:val="24"/>
          <w:szCs w:val="24"/>
          <w:rtl/>
        </w:rPr>
        <w:t xml:space="preserve">يراعى في معايير تقييم العروض أن تكون واضحة وموضوعية ومحققة للمصلحة العامة وألا تهدف إلى ترسيه الخدمات على متنافسين محددين، على أن </w:t>
      </w:r>
      <w:r w:rsidRPr="0069426E">
        <w:rPr>
          <w:rFonts w:ascii="DIN Next LT Arabic" w:hAnsi="DIN Next LT Arabic" w:cs="DIN Next LT Arabic" w:hint="eastAsia"/>
          <w:color w:val="00B050"/>
          <w:sz w:val="24"/>
          <w:szCs w:val="24"/>
          <w:rtl/>
        </w:rPr>
        <w:t>يؤخذ</w:t>
      </w:r>
      <w:r w:rsidRPr="0069426E">
        <w:rPr>
          <w:rFonts w:ascii="DIN Next LT Arabic" w:hAnsi="DIN Next LT Arabic" w:cs="DIN Next LT Arabic"/>
          <w:color w:val="00B050"/>
          <w:sz w:val="24"/>
          <w:szCs w:val="24"/>
          <w:rtl/>
        </w:rPr>
        <w:t xml:space="preserve"> في الاعتبار عند إعدادها بما يلي</w:t>
      </w:r>
      <w:r w:rsidRPr="0069426E">
        <w:rPr>
          <w:rFonts w:ascii="DIN Next LT Arabic" w:hAnsi="DIN Next LT Arabic" w:cs="DIN Next LT Arabic"/>
          <w:color w:val="00B050"/>
          <w:sz w:val="24"/>
          <w:szCs w:val="24"/>
        </w:rPr>
        <w:t>:</w:t>
      </w:r>
    </w:p>
    <w:p w14:paraId="0839E389" w14:textId="4D7B7318" w:rsidR="00064F86" w:rsidRPr="0069426E" w:rsidRDefault="00064F86" w:rsidP="00064F86">
      <w:pPr>
        <w:bidi/>
        <w:spacing w:before="100" w:beforeAutospacing="1" w:after="100" w:afterAutospacing="1"/>
        <w:jc w:val="both"/>
        <w:rPr>
          <w:rFonts w:ascii="DIN Next LT Arabic" w:hAnsi="DIN Next LT Arabic" w:cs="DIN Next LT Arabic"/>
          <w:color w:val="00B050"/>
          <w:sz w:val="24"/>
          <w:szCs w:val="24"/>
          <w:rtl/>
        </w:rPr>
      </w:pPr>
      <w:r w:rsidRPr="0069426E">
        <w:rPr>
          <w:rFonts w:ascii="DIN Next LT Arabic" w:hAnsi="DIN Next LT Arabic" w:cs="DIN Next LT Arabic"/>
          <w:color w:val="00B050"/>
          <w:sz w:val="24"/>
          <w:szCs w:val="24"/>
          <w:rtl/>
        </w:rPr>
        <w:t>1</w:t>
      </w:r>
      <w:r w:rsidRPr="0069426E">
        <w:rPr>
          <w:rFonts w:ascii="DIN Next LT Arabic" w:hAnsi="DIN Next LT Arabic" w:cs="DIN Next LT Arabic"/>
          <w:color w:val="00B050"/>
          <w:sz w:val="24"/>
          <w:szCs w:val="24"/>
        </w:rPr>
        <w:t xml:space="preserve"> - </w:t>
      </w:r>
      <w:r w:rsidRPr="0069426E">
        <w:rPr>
          <w:rFonts w:ascii="DIN Next LT Arabic" w:hAnsi="DIN Next LT Arabic" w:cs="DIN Next LT Arabic"/>
          <w:color w:val="00B050"/>
          <w:sz w:val="24"/>
          <w:szCs w:val="24"/>
          <w:rtl/>
        </w:rPr>
        <w:t xml:space="preserve">أنه في الأعمال التي لا تتطلب قدرات فنية عالية أو معقدة، يكون تقييم العرض الفني على أساس الاجتياز من عدمه ويكون العرض الفائز </w:t>
      </w:r>
      <w:r w:rsidRPr="0069426E">
        <w:rPr>
          <w:rFonts w:ascii="DIN Next LT Arabic" w:hAnsi="DIN Next LT Arabic" w:cs="DIN Next LT Arabic" w:hint="eastAsia"/>
          <w:color w:val="00B050"/>
          <w:sz w:val="24"/>
          <w:szCs w:val="24"/>
          <w:rtl/>
        </w:rPr>
        <w:t>الأدنى</w:t>
      </w:r>
      <w:r w:rsidRPr="0069426E">
        <w:rPr>
          <w:rFonts w:ascii="DIN Next LT Arabic" w:hAnsi="DIN Next LT Arabic" w:cs="DIN Next LT Arabic"/>
          <w:color w:val="00B050"/>
          <w:sz w:val="24"/>
          <w:szCs w:val="24"/>
          <w:rtl/>
        </w:rPr>
        <w:t xml:space="preserve"> سعرا</w:t>
      </w:r>
      <w:r w:rsidR="00F84805" w:rsidRPr="0069426E">
        <w:rPr>
          <w:rFonts w:ascii="DIN Next LT Arabic" w:hAnsi="DIN Next LT Arabic" w:cs="DIN Next LT Arabic" w:hint="cs"/>
          <w:color w:val="00B050"/>
          <w:sz w:val="24"/>
          <w:szCs w:val="24"/>
          <w:rtl/>
        </w:rPr>
        <w:t>ً</w:t>
      </w:r>
      <w:r w:rsidRPr="0069426E">
        <w:rPr>
          <w:rFonts w:ascii="DIN Next LT Arabic" w:hAnsi="DIN Next LT Arabic" w:cs="DIN Next LT Arabic"/>
          <w:color w:val="00B050"/>
          <w:sz w:val="24"/>
          <w:szCs w:val="24"/>
          <w:rtl/>
        </w:rPr>
        <w:t>.</w:t>
      </w:r>
    </w:p>
    <w:p w14:paraId="538A8158" w14:textId="0B2AC75C" w:rsidR="00CC4BFF" w:rsidRPr="0069426E" w:rsidRDefault="00CC4BFF" w:rsidP="00AC1C79">
      <w:pPr>
        <w:bidi/>
        <w:spacing w:before="100" w:beforeAutospacing="1" w:after="100" w:afterAutospacing="1"/>
        <w:jc w:val="both"/>
        <w:rPr>
          <w:rFonts w:ascii="DIN Next LT Arabic" w:hAnsi="DIN Next LT Arabic" w:cs="DIN Next LT Arabic"/>
          <w:color w:val="0070C0"/>
          <w:sz w:val="24"/>
          <w:szCs w:val="24"/>
        </w:rPr>
      </w:pPr>
      <w:r w:rsidRPr="0069426E">
        <w:rPr>
          <w:rFonts w:ascii="DIN Next LT Arabic" w:hAnsi="DIN Next LT Arabic" w:cs="DIN Next LT Arabic"/>
          <w:color w:val="0070C0"/>
          <w:sz w:val="24"/>
          <w:szCs w:val="24"/>
          <w:rtl/>
        </w:rPr>
        <w:t>[هذا المتطلب ينطبق في حال عدم انطباق آلية وزن المحتوى المحلي في التقييم المالي أو آلية الحد الأدنى المطلوب للمحتوى المحلي أو آلية التفضيل السعري للمنتج الوطني]</w:t>
      </w:r>
      <w:r w:rsidRPr="0069426E">
        <w:rPr>
          <w:rFonts w:ascii="DIN Next LT Arabic" w:hAnsi="DIN Next LT Arabic" w:cs="DIN Next LT Arabic"/>
          <w:color w:val="0070C0"/>
          <w:sz w:val="24"/>
          <w:szCs w:val="24"/>
        </w:rPr>
        <w:t>.</w:t>
      </w:r>
    </w:p>
    <w:p w14:paraId="2FDAAF40" w14:textId="77777777" w:rsidR="00064F86" w:rsidRPr="0069426E" w:rsidRDefault="00064F86" w:rsidP="00064F86">
      <w:pPr>
        <w:bidi/>
        <w:spacing w:before="100" w:beforeAutospacing="1" w:after="100" w:afterAutospacing="1"/>
        <w:jc w:val="both"/>
        <w:rPr>
          <w:rFonts w:ascii="DIN Next LT Arabic" w:hAnsi="DIN Next LT Arabic" w:cs="DIN Next LT Arabic"/>
          <w:color w:val="00B050"/>
          <w:sz w:val="24"/>
          <w:szCs w:val="24"/>
          <w:rtl/>
        </w:rPr>
      </w:pPr>
      <w:r w:rsidRPr="0069426E">
        <w:rPr>
          <w:rFonts w:ascii="DIN Next LT Arabic" w:hAnsi="DIN Next LT Arabic" w:cs="DIN Next LT Arabic"/>
          <w:color w:val="00B050"/>
          <w:sz w:val="24"/>
          <w:szCs w:val="24"/>
          <w:rtl/>
        </w:rPr>
        <w:t>2</w:t>
      </w:r>
      <w:proofErr w:type="gramStart"/>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color w:val="00B050"/>
          <w:sz w:val="24"/>
          <w:szCs w:val="24"/>
        </w:rPr>
        <w:t xml:space="preserve"> </w:t>
      </w:r>
      <w:r w:rsidRPr="0069426E">
        <w:rPr>
          <w:rFonts w:ascii="DIN Next LT Arabic" w:hAnsi="DIN Next LT Arabic" w:cs="DIN Next LT Arabic"/>
          <w:color w:val="00B050"/>
          <w:sz w:val="24"/>
          <w:szCs w:val="24"/>
          <w:rtl/>
        </w:rPr>
        <w:t>أن</w:t>
      </w:r>
      <w:proofErr w:type="gramEnd"/>
      <w:r w:rsidRPr="0069426E">
        <w:rPr>
          <w:rFonts w:ascii="DIN Next LT Arabic" w:hAnsi="DIN Next LT Arabic" w:cs="DIN Next LT Arabic"/>
          <w:color w:val="00B050"/>
          <w:sz w:val="24"/>
          <w:szCs w:val="24"/>
          <w:rtl/>
        </w:rPr>
        <w:t xml:space="preserve"> تكون النسبة الأعلى للأوزان في الخدمات الاستشارية التي تحتاج إلى قدرات فنية عالية للمعايير الفنية.</w:t>
      </w:r>
      <w:r w:rsidRPr="0069426E">
        <w:rPr>
          <w:rFonts w:ascii="DIN Next LT Arabic" w:hAnsi="DIN Next LT Arabic" w:cs="DIN Next LT Arabic"/>
          <w:color w:val="00B050"/>
          <w:sz w:val="24"/>
          <w:szCs w:val="24"/>
        </w:rPr>
        <w:t>[</w:t>
      </w:r>
      <w:r w:rsidRPr="0069426E">
        <w:rPr>
          <w:rFonts w:ascii="DIN Next LT Arabic" w:hAnsi="DIN Next LT Arabic" w:cs="DIN Next LT Arabic"/>
          <w:color w:val="00B050"/>
          <w:sz w:val="24"/>
          <w:szCs w:val="24"/>
          <w:rtl/>
        </w:rPr>
        <w:t xml:space="preserve"> </w:t>
      </w:r>
    </w:p>
    <w:p w14:paraId="7381F1BB" w14:textId="77777777" w:rsidR="00064F86" w:rsidRPr="0069426E" w:rsidRDefault="00064F86" w:rsidP="00064F86">
      <w:pPr>
        <w:bidi/>
        <w:spacing w:before="100" w:beforeAutospacing="1" w:after="100" w:afterAutospacing="1"/>
        <w:jc w:val="both"/>
        <w:rPr>
          <w:rFonts w:ascii="DIN Next LT Arabic" w:hAnsi="DIN Next LT Arabic" w:cs="DIN Next LT Arabic"/>
          <w:color w:val="00B050"/>
          <w:sz w:val="24"/>
          <w:szCs w:val="24"/>
          <w:rtl/>
        </w:rPr>
      </w:pPr>
      <w:r w:rsidRPr="0069426E">
        <w:rPr>
          <w:rFonts w:ascii="DIN Next LT Arabic" w:hAnsi="DIN Next LT Arabic" w:cs="DIN Next LT Arabic" w:hint="cs"/>
          <w:color w:val="00B050"/>
          <w:sz w:val="24"/>
          <w:szCs w:val="24"/>
          <w:rtl/>
        </w:rPr>
        <w:t xml:space="preserve">3- </w:t>
      </w:r>
      <w:r w:rsidRPr="0069426E">
        <w:rPr>
          <w:rFonts w:ascii="DIN Next LT Arabic" w:hAnsi="DIN Next LT Arabic" w:cs="DIN Next LT Arabic"/>
          <w:color w:val="00B050"/>
          <w:sz w:val="24"/>
          <w:szCs w:val="24"/>
          <w:rtl/>
        </w:rPr>
        <w:t>يُمنح المنتج الوطني –غير المدرج ضمن القائمة الإلزامية- تفضيل سعري ب</w:t>
      </w:r>
      <w:r w:rsidRPr="0069426E">
        <w:rPr>
          <w:rFonts w:ascii="DIN Next LT Arabic" w:hAnsi="DIN Next LT Arabic" w:cs="DIN Next LT Arabic" w:hint="eastAsia"/>
          <w:color w:val="00B050"/>
          <w:sz w:val="24"/>
          <w:szCs w:val="24"/>
          <w:rtl/>
        </w:rPr>
        <w:t>ا</w:t>
      </w:r>
      <w:r w:rsidRPr="0069426E">
        <w:rPr>
          <w:rFonts w:ascii="DIN Next LT Arabic" w:hAnsi="DIN Next LT Arabic" w:cs="DIN Next LT Arabic"/>
          <w:color w:val="00B050"/>
          <w:sz w:val="24"/>
          <w:szCs w:val="24"/>
          <w:rtl/>
        </w:rPr>
        <w:t xml:space="preserve">فتراض سعر المنتج الأجنبي أعلى بنسبة (10%) مما هو مذكور في وثائق العرض، كما تُمنح المنتجات الخاضعة للتفضيل السعري الإضافي -إن وجدت- أفضلية سعرية بحسب </w:t>
      </w:r>
      <w:r w:rsidRPr="0069426E">
        <w:rPr>
          <w:rFonts w:ascii="DIN Next LT Arabic" w:hAnsi="DIN Next LT Arabic" w:cs="DIN Next LT Arabic" w:hint="eastAsia"/>
          <w:color w:val="00B050"/>
          <w:sz w:val="24"/>
          <w:szCs w:val="24"/>
          <w:rtl/>
        </w:rPr>
        <w:t>ما</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هو</w:t>
      </w:r>
      <w:r w:rsidRPr="0069426E">
        <w:rPr>
          <w:rFonts w:ascii="DIN Next LT Arabic" w:hAnsi="DIN Next LT Arabic" w:cs="DIN Next LT Arabic"/>
          <w:color w:val="00B050"/>
          <w:sz w:val="24"/>
          <w:szCs w:val="24"/>
          <w:rtl/>
        </w:rPr>
        <w:t xml:space="preserve"> مقرر لها</w:t>
      </w:r>
      <w:r w:rsidRPr="0069426E">
        <w:rPr>
          <w:rFonts w:ascii="DIN Next LT Arabic" w:hAnsi="DIN Next LT Arabic" w:cs="DIN Next LT Arabic"/>
          <w:color w:val="00B050"/>
          <w:sz w:val="24"/>
          <w:szCs w:val="24"/>
        </w:rPr>
        <w:t>.</w:t>
      </w:r>
    </w:p>
    <w:p w14:paraId="5B2377B6" w14:textId="77777777" w:rsidR="00064F86" w:rsidRPr="0069426E" w:rsidRDefault="00064F86" w:rsidP="00064F86">
      <w:pPr>
        <w:bidi/>
        <w:spacing w:before="100" w:beforeAutospacing="1" w:after="100" w:afterAutospacing="1"/>
        <w:jc w:val="both"/>
        <w:rPr>
          <w:rFonts w:ascii="DIN Next LT Arabic" w:hAnsi="DIN Next LT Arabic" w:cs="DIN Next LT Arabic"/>
          <w:color w:val="00B050"/>
          <w:sz w:val="24"/>
          <w:szCs w:val="24"/>
          <w:rtl/>
        </w:rPr>
      </w:pPr>
      <w:r w:rsidRPr="0069426E">
        <w:rPr>
          <w:rFonts w:ascii="DIN Next LT Arabic" w:hAnsi="DIN Next LT Arabic" w:cs="DIN Next LT Arabic"/>
          <w:color w:val="0070C0"/>
          <w:sz w:val="24"/>
          <w:szCs w:val="24"/>
          <w:rtl/>
        </w:rPr>
        <w:t xml:space="preserve">[ملاحظة: </w:t>
      </w:r>
      <w:r w:rsidRPr="0069426E">
        <w:rPr>
          <w:rFonts w:ascii="DIN Next LT Arabic" w:hAnsi="DIN Next LT Arabic" w:cs="DIN Next LT Arabic" w:hint="cs"/>
          <w:color w:val="0070C0"/>
          <w:sz w:val="24"/>
          <w:szCs w:val="24"/>
          <w:rtl/>
        </w:rPr>
        <w:t>هذا المتطلب ينطبق فقط في حال تم تطبيق آلية التفضيل السعري للمنتج الوطني على المنافسة و</w:t>
      </w:r>
      <w:r w:rsidRPr="0069426E">
        <w:rPr>
          <w:rFonts w:ascii="DIN Next LT Arabic" w:hAnsi="DIN Next LT Arabic" w:cs="DIN Next LT Arabic"/>
          <w:color w:val="0070C0"/>
          <w:sz w:val="24"/>
          <w:szCs w:val="24"/>
          <w:rtl/>
        </w:rPr>
        <w:t>إذا كان جدول الكميات الذي قامت الجهة بإعداده لهذه المنافسة يشتمل على بنود توريد</w:t>
      </w:r>
      <w:r w:rsidRPr="0069426E">
        <w:rPr>
          <w:rFonts w:ascii="DIN Next LT Arabic" w:hAnsi="DIN Next LT Arabic" w:cs="DIN Next LT Arabic" w:hint="cs"/>
          <w:color w:val="0070C0"/>
          <w:sz w:val="24"/>
          <w:szCs w:val="24"/>
          <w:rtl/>
        </w:rPr>
        <w:t xml:space="preserve"> سيتم الاستفادة منها بشكل مباشر من الجهة الحكومية وليست بنود سيتم استخدامها من قبل المتعاقد لتنفيذ العقد</w:t>
      </w:r>
      <w:r w:rsidRPr="0069426E">
        <w:rPr>
          <w:rFonts w:ascii="DIN Next LT Arabic" w:hAnsi="DIN Next LT Arabic" w:cs="DIN Next LT Arabic"/>
          <w:color w:val="0070C0"/>
          <w:sz w:val="24"/>
          <w:szCs w:val="24"/>
          <w:rtl/>
        </w:rPr>
        <w:t>]</w:t>
      </w:r>
    </w:p>
    <w:p w14:paraId="7AB466CB" w14:textId="77777777" w:rsidR="00064F86" w:rsidRPr="0069426E" w:rsidRDefault="00064F86" w:rsidP="00064F86">
      <w:pPr>
        <w:bidi/>
        <w:spacing w:before="100" w:beforeAutospacing="1" w:after="100" w:afterAutospacing="1"/>
        <w:rPr>
          <w:rFonts w:ascii="DIN Next LT Arabic" w:hAnsi="DIN Next LT Arabic" w:cs="DIN Next LT Arabic"/>
          <w:color w:val="FF0000"/>
          <w:sz w:val="24"/>
          <w:szCs w:val="24"/>
          <w:rtl/>
        </w:rPr>
      </w:pPr>
      <w:r w:rsidRPr="0069426E">
        <w:rPr>
          <w:rFonts w:ascii="DIN Next LT Arabic" w:hAnsi="DIN Next LT Arabic" w:cs="DIN Next LT Arabic" w:hint="cs"/>
          <w:color w:val="00B050"/>
          <w:sz w:val="24"/>
          <w:szCs w:val="24"/>
          <w:rtl/>
        </w:rPr>
        <w:t xml:space="preserve">4- </w:t>
      </w:r>
      <w:r w:rsidRPr="0069426E">
        <w:rPr>
          <w:rFonts w:ascii="DIN Next LT Arabic" w:hAnsi="DIN Next LT Arabic" w:cs="DIN Next LT Arabic"/>
          <w:color w:val="00B050"/>
          <w:sz w:val="24"/>
          <w:szCs w:val="24"/>
          <w:rtl/>
        </w:rPr>
        <w:t>يلتزم المتنافس بتقديم نسبة المحتوى المحلي المستهدفة لاجتياز التقييم الفني، وفي حال عدم تقديم نسبة المحتوى المحلي المستهدفة، فيتم استبعاد</w:t>
      </w:r>
      <w:r w:rsidRPr="0069426E">
        <w:rPr>
          <w:rFonts w:ascii="DIN Next LT Arabic" w:hAnsi="DIN Next LT Arabic" w:cs="DIN Next LT Arabic" w:hint="cs"/>
          <w:color w:val="00B050"/>
          <w:sz w:val="24"/>
          <w:szCs w:val="24"/>
          <w:rtl/>
        </w:rPr>
        <w:t xml:space="preserve">ه </w:t>
      </w:r>
      <w:r w:rsidRPr="0069426E">
        <w:rPr>
          <w:rFonts w:ascii="DIN Next LT Arabic" w:hAnsi="DIN Next LT Arabic" w:cs="DIN Next LT Arabic"/>
          <w:color w:val="00B050"/>
          <w:sz w:val="24"/>
          <w:szCs w:val="24"/>
          <w:rtl/>
        </w:rPr>
        <w:t>من المنافسة.</w:t>
      </w:r>
    </w:p>
    <w:p w14:paraId="75D8663D" w14:textId="77777777" w:rsidR="00064F86" w:rsidRPr="0069426E" w:rsidRDefault="00064F86" w:rsidP="00064F86">
      <w:pPr>
        <w:bidi/>
        <w:spacing w:before="100" w:beforeAutospacing="1" w:after="100" w:afterAutospacing="1"/>
        <w:jc w:val="both"/>
        <w:rPr>
          <w:rFonts w:ascii="DIN Next LT Arabic" w:hAnsi="DIN Next LT Arabic" w:cs="DIN Next LT Arabic"/>
          <w:color w:val="000000" w:themeColor="text1"/>
          <w:sz w:val="24"/>
          <w:szCs w:val="24"/>
          <w:rtl/>
        </w:rPr>
      </w:pPr>
      <w:r w:rsidRPr="0069426E">
        <w:rPr>
          <w:rFonts w:ascii="DIN Next LT Arabic" w:hAnsi="DIN Next LT Arabic" w:cs="DIN Next LT Arabic"/>
          <w:color w:val="0070C0"/>
          <w:sz w:val="24"/>
          <w:szCs w:val="24"/>
          <w:rtl/>
        </w:rPr>
        <w:t xml:space="preserve">[هذا المتطلب ينطبق فقط في حال </w:t>
      </w:r>
      <w:r w:rsidRPr="0069426E">
        <w:rPr>
          <w:rFonts w:ascii="DIN Next LT Arabic" w:hAnsi="DIN Next LT Arabic" w:cs="DIN Next LT Arabic" w:hint="eastAsia"/>
          <w:color w:val="0070C0"/>
          <w:sz w:val="24"/>
          <w:szCs w:val="24"/>
          <w:rtl/>
        </w:rPr>
        <w:t>تم</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تطبيق</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آلية</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وزن</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المحتوى</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المحلي</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في</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التقييم</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المالي</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أو</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آلية</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الحد</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الأدنى</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المطلوب</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للمحتوى</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المحلي</w:t>
      </w:r>
      <w:r w:rsidRPr="0069426E">
        <w:rPr>
          <w:rFonts w:ascii="DIN Next LT Arabic" w:hAnsi="DIN Next LT Arabic" w:cs="DIN Next LT Arabic"/>
          <w:color w:val="0070C0"/>
          <w:sz w:val="24"/>
          <w:szCs w:val="24"/>
          <w:rtl/>
        </w:rPr>
        <w:t>]</w:t>
      </w:r>
      <w:r w:rsidRPr="0069426E">
        <w:rPr>
          <w:rFonts w:ascii="DIN Next LT Arabic" w:hAnsi="DIN Next LT Arabic" w:cs="DIN Next LT Arabic"/>
          <w:color w:val="0070C0"/>
          <w:sz w:val="24"/>
          <w:szCs w:val="24"/>
        </w:rPr>
        <w:t>.</w:t>
      </w:r>
    </w:p>
    <w:p w14:paraId="09D732F7" w14:textId="77777777" w:rsidR="00064F86" w:rsidRPr="0069426E" w:rsidRDefault="00064F86" w:rsidP="00064F86">
      <w:pPr>
        <w:bidi/>
        <w:spacing w:before="100" w:beforeAutospacing="1" w:after="100" w:afterAutospacing="1"/>
        <w:jc w:val="both"/>
        <w:rPr>
          <w:rFonts w:ascii="DIN Next LT Arabic" w:hAnsi="DIN Next LT Arabic" w:cs="DIN Next LT Arabic"/>
          <w:color w:val="0070C0"/>
          <w:sz w:val="24"/>
          <w:szCs w:val="24"/>
        </w:rPr>
      </w:pPr>
      <w:r w:rsidRPr="0069426E">
        <w:rPr>
          <w:rFonts w:ascii="DIN Next LT Arabic" w:hAnsi="DIN Next LT Arabic" w:cs="DIN Next LT Arabic" w:hint="cs"/>
          <w:color w:val="00B050"/>
          <w:sz w:val="24"/>
          <w:szCs w:val="24"/>
          <w:rtl/>
        </w:rPr>
        <w:lastRenderedPageBreak/>
        <w:t>5-</w:t>
      </w:r>
      <w:r w:rsidRPr="0069426E">
        <w:rPr>
          <w:rFonts w:ascii="DIN Next LT Arabic" w:hAnsi="DIN Next LT Arabic" w:cs="DIN Next LT Arabic"/>
          <w:color w:val="00B050"/>
          <w:sz w:val="24"/>
          <w:szCs w:val="24"/>
          <w:rtl/>
        </w:rPr>
        <w:t xml:space="preserve"> يقيّم العرض -المجتاز للتقييم الفني-، بحيث يكون وزن العرض المالي عند التقييم بنسبة (60%) (وزن السعر)، وتكون أوزان كل من خط الأساس ونسبة المحتوى المحلي المستهدفة وكون الشركة مدرجة في السوق المالية عند التقييم بنسبة (40%)، ويكون التقييم وفقاً للمعادلة التالية:</w:t>
      </w:r>
      <w:r w:rsidRPr="0069426E">
        <w:rPr>
          <w:rFonts w:ascii="DIN Next LT Arabic" w:hAnsi="DIN Next LT Arabic" w:cs="DIN Next LT Arabic"/>
          <w:color w:val="0070C0"/>
          <w:sz w:val="24"/>
          <w:szCs w:val="24"/>
          <w:rtl/>
        </w:rPr>
        <w:t xml:space="preserve"> </w:t>
      </w:r>
    </w:p>
    <w:p w14:paraId="1FCAEA80" w14:textId="77777777" w:rsidR="00064F86" w:rsidRPr="0069426E" w:rsidRDefault="00064F86" w:rsidP="00064F86">
      <w:pPr>
        <w:bidi/>
        <w:spacing w:before="100" w:beforeAutospacing="1" w:after="100" w:afterAutospacing="1"/>
        <w:jc w:val="both"/>
        <w:rPr>
          <w:rFonts w:ascii="DIN Next LT Arabic" w:hAnsi="DIN Next LT Arabic" w:cs="DIN Next LT Arabic"/>
          <w:color w:val="00B050"/>
          <w:sz w:val="24"/>
          <w:szCs w:val="24"/>
          <w:rtl/>
        </w:rPr>
      </w:pPr>
      <w:r w:rsidRPr="0069426E">
        <w:rPr>
          <w:rFonts w:ascii="DIN Next LT Arabic" w:hAnsi="DIN Next LT Arabic" w:cs="DIN Next LT Arabic"/>
          <w:color w:val="00B050"/>
          <w:sz w:val="24"/>
          <w:szCs w:val="24"/>
          <w:rtl/>
        </w:rPr>
        <w:t>نتيجة التقييم المالي = (سعر أقل عرض متأهل فنيًا (بالريال) / سعر العرض للمتنافس المراد تقييمه (بالريال)) × 60% + (نسبة المحتوى المحلي المستهدفة × 50% + خط الأساس × 50% + 5% نقاط للشركة المدرجة) × 40%.  تتم الترسية على المتنافس الحاصل على أعلى تقييم، على ألا يتجاوز الفارق نسبة (10%) بين السعر الوارد في عرض المتنافس الحاصل على أعلى تقييم نهائي وبين أقل سعر وارد في عرض أي من المتنافسين المؤهلين فنيًّا، وفي حال تجاوز الفارق في السعر هذه النسبة فيتم الانتقال للمتنافس الذي يليه في التقييم.</w:t>
      </w:r>
    </w:p>
    <w:p w14:paraId="482CE3AB" w14:textId="0B56D533" w:rsidR="00230682" w:rsidRPr="0069426E" w:rsidRDefault="00064F86" w:rsidP="00230682">
      <w:pPr>
        <w:bidi/>
        <w:spacing w:before="100" w:beforeAutospacing="1" w:after="100" w:afterAutospacing="1"/>
        <w:rPr>
          <w:rFonts w:ascii="DIN Next LT Arabic" w:hAnsi="DIN Next LT Arabic" w:cs="DIN Next LT Arabic"/>
          <w:color w:val="0070C0"/>
          <w:sz w:val="24"/>
          <w:szCs w:val="24"/>
          <w:rtl/>
        </w:rPr>
      </w:pP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color w:val="0070C0"/>
          <w:sz w:val="24"/>
          <w:szCs w:val="24"/>
          <w:rtl/>
        </w:rPr>
        <w:t xml:space="preserve">[هذا المتطلب ينطبق فقط في حال </w:t>
      </w:r>
      <w:r w:rsidRPr="0069426E">
        <w:rPr>
          <w:rFonts w:ascii="DIN Next LT Arabic" w:hAnsi="DIN Next LT Arabic" w:cs="DIN Next LT Arabic" w:hint="eastAsia"/>
          <w:color w:val="0070C0"/>
          <w:sz w:val="24"/>
          <w:szCs w:val="24"/>
          <w:rtl/>
        </w:rPr>
        <w:t>تم</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تطبيق</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آلية</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وزن</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المحتوى</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المحلي</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في</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التقييم</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المالي</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أو</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آلية</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الحد</w:t>
      </w:r>
      <w:r w:rsidRPr="0069426E">
        <w:rPr>
          <w:rFonts w:ascii="DIN Next LT Arabic" w:hAnsi="DIN Next LT Arabic" w:cs="DIN Next LT Arabic" w:hint="cs"/>
          <w:color w:val="0070C0"/>
          <w:sz w:val="24"/>
          <w:szCs w:val="24"/>
          <w:rtl/>
        </w:rPr>
        <w:t xml:space="preserve"> </w:t>
      </w:r>
      <w:r w:rsidRPr="0069426E">
        <w:rPr>
          <w:rFonts w:ascii="DIN Next LT Arabic" w:hAnsi="DIN Next LT Arabic" w:cs="DIN Next LT Arabic" w:hint="eastAsia"/>
          <w:color w:val="0070C0"/>
          <w:sz w:val="24"/>
          <w:szCs w:val="24"/>
          <w:rtl/>
        </w:rPr>
        <w:t>المطلوب</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للمحتوى</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المحلي</w:t>
      </w:r>
      <w:r w:rsidRPr="0069426E">
        <w:rPr>
          <w:rFonts w:ascii="DIN Next LT Arabic" w:hAnsi="DIN Next LT Arabic" w:cs="DIN Next LT Arabic"/>
          <w:color w:val="0070C0"/>
          <w:sz w:val="24"/>
          <w:szCs w:val="24"/>
          <w:rtl/>
        </w:rPr>
        <w:t>]</w:t>
      </w:r>
      <w:r w:rsidRPr="0069426E">
        <w:rPr>
          <w:rFonts w:ascii="DIN Next LT Arabic" w:hAnsi="DIN Next LT Arabic" w:cs="DIN Next LT Arabic"/>
          <w:color w:val="0070C0"/>
          <w:sz w:val="24"/>
          <w:szCs w:val="24"/>
        </w:rPr>
        <w:t>.</w:t>
      </w:r>
    </w:p>
    <w:p w14:paraId="7852802B" w14:textId="187AD6AA" w:rsidR="00690EB5" w:rsidRPr="0069426E" w:rsidRDefault="00690EB5">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5" w:name="_Toc21516419"/>
      <w:bookmarkStart w:id="106" w:name="_Toc137906716"/>
      <w:bookmarkEnd w:id="105"/>
      <w:r w:rsidRPr="0069426E">
        <w:rPr>
          <w:rFonts w:ascii="DIN Next LT Arabic" w:hAnsi="DIN Next LT Arabic" w:cs="DIN Next LT Arabic"/>
          <w:color w:val="000000" w:themeColor="text1"/>
          <w:szCs w:val="24"/>
          <w:rtl/>
        </w:rPr>
        <w:t>تصحيح العروض</w:t>
      </w:r>
      <w:bookmarkEnd w:id="106"/>
    </w:p>
    <w:p w14:paraId="2BCAF492" w14:textId="5E2B2B8E" w:rsidR="00914E58" w:rsidRPr="0069426E" w:rsidRDefault="00F41B97" w:rsidP="00A4182C">
      <w:pPr>
        <w:bidi/>
        <w:spacing w:after="200"/>
        <w:jc w:val="both"/>
        <w:rPr>
          <w:rFonts w:ascii="DIN Next LT Arabic" w:hAnsi="DIN Next LT Arabic" w:cs="DIN Next LT Arabic"/>
          <w:sz w:val="24"/>
          <w:szCs w:val="24"/>
        </w:rPr>
      </w:pPr>
      <w:r w:rsidRPr="0069426E">
        <w:rPr>
          <w:rFonts w:ascii="DIN Next LT Arabic" w:hAnsi="DIN Next LT Arabic" w:cs="DIN Next LT Arabic"/>
          <w:b/>
          <w:bCs/>
          <w:sz w:val="24"/>
          <w:szCs w:val="24"/>
          <w:u w:val="single"/>
          <w:rtl/>
        </w:rPr>
        <w:t>أولا</w:t>
      </w:r>
      <w:r w:rsidR="00695D9C" w:rsidRPr="0069426E">
        <w:rPr>
          <w:rFonts w:ascii="DIN Next LT Arabic" w:hAnsi="DIN Next LT Arabic" w:cs="DIN Next LT Arabic"/>
          <w:b/>
          <w:bCs/>
          <w:sz w:val="24"/>
          <w:szCs w:val="24"/>
          <w:u w:val="single"/>
          <w:rtl/>
        </w:rPr>
        <w:t>ً</w:t>
      </w:r>
      <w:r w:rsidRPr="0069426E">
        <w:rPr>
          <w:rFonts w:ascii="DIN Next LT Arabic" w:hAnsi="DIN Next LT Arabic" w:cs="DIN Next LT Arabic"/>
          <w:b/>
          <w:bCs/>
          <w:sz w:val="24"/>
          <w:szCs w:val="24"/>
          <w:u w:val="single"/>
          <w:rtl/>
        </w:rPr>
        <w:t>:</w:t>
      </w:r>
      <w:r w:rsidRPr="0069426E">
        <w:rPr>
          <w:rFonts w:ascii="DIN Next LT Arabic" w:hAnsi="DIN Next LT Arabic" w:cs="DIN Next LT Arabic"/>
          <w:sz w:val="24"/>
          <w:szCs w:val="24"/>
          <w:rtl/>
        </w:rPr>
        <w:t xml:space="preserve"> </w:t>
      </w:r>
      <w:r w:rsidR="00914E58" w:rsidRPr="0069426E">
        <w:rPr>
          <w:rFonts w:ascii="DIN Next LT Arabic" w:hAnsi="DIN Next LT Arabic" w:cs="DIN Next LT Arabic"/>
          <w:sz w:val="24"/>
          <w:szCs w:val="24"/>
          <w:rtl/>
        </w:rPr>
        <w:t>على لجنة فحص العروض مراجعة جداول الكميات والأسعار الواردة في العرض -سواء في مفرداتها أو مجموعها- وإجراء التصحيحات الحسابية اللازمة في العرض.</w:t>
      </w:r>
    </w:p>
    <w:p w14:paraId="24155FEE" w14:textId="725FC264" w:rsidR="00914E58" w:rsidRPr="0069426E" w:rsidRDefault="00F41B97" w:rsidP="00A4182C">
      <w:pPr>
        <w:bidi/>
        <w:spacing w:after="200"/>
        <w:jc w:val="both"/>
        <w:rPr>
          <w:rFonts w:ascii="DIN Next LT Arabic" w:hAnsi="DIN Next LT Arabic" w:cs="DIN Next LT Arabic"/>
          <w:sz w:val="24"/>
          <w:szCs w:val="24"/>
        </w:rPr>
      </w:pPr>
      <w:r w:rsidRPr="0069426E">
        <w:rPr>
          <w:rFonts w:ascii="DIN Next LT Arabic" w:hAnsi="DIN Next LT Arabic" w:cs="DIN Next LT Arabic"/>
          <w:b/>
          <w:bCs/>
          <w:sz w:val="24"/>
          <w:szCs w:val="24"/>
          <w:u w:val="single"/>
          <w:rtl/>
        </w:rPr>
        <w:t>ثانيا</w:t>
      </w:r>
      <w:r w:rsidR="00695D9C" w:rsidRPr="0069426E">
        <w:rPr>
          <w:rFonts w:ascii="DIN Next LT Arabic" w:hAnsi="DIN Next LT Arabic" w:cs="DIN Next LT Arabic"/>
          <w:b/>
          <w:bCs/>
          <w:sz w:val="24"/>
          <w:szCs w:val="24"/>
          <w:u w:val="single"/>
          <w:rtl/>
        </w:rPr>
        <w:t>ً</w:t>
      </w:r>
      <w:r w:rsidRPr="0069426E">
        <w:rPr>
          <w:rFonts w:ascii="DIN Next LT Arabic" w:hAnsi="DIN Next LT Arabic" w:cs="DIN Next LT Arabic"/>
          <w:b/>
          <w:bCs/>
          <w:sz w:val="24"/>
          <w:szCs w:val="24"/>
          <w:u w:val="single"/>
          <w:rtl/>
        </w:rPr>
        <w:t>:</w:t>
      </w:r>
      <w:r w:rsidRPr="0069426E">
        <w:rPr>
          <w:rFonts w:ascii="DIN Next LT Arabic" w:hAnsi="DIN Next LT Arabic" w:cs="DIN Next LT Arabic"/>
          <w:sz w:val="24"/>
          <w:szCs w:val="24"/>
          <w:rtl/>
        </w:rPr>
        <w:t xml:space="preserve"> </w:t>
      </w:r>
      <w:r w:rsidR="00914E58" w:rsidRPr="0069426E">
        <w:rPr>
          <w:rFonts w:ascii="DIN Next LT Arabic" w:hAnsi="DIN Next LT Arabic" w:cs="DIN Next LT Arabic"/>
          <w:sz w:val="24"/>
          <w:szCs w:val="24"/>
          <w:rtl/>
        </w:rPr>
        <w:t>إذا وجد اختلاف بين السعر المبين كتابة والسعر المبين بالأرقام، يؤخذ بالسعر المبين كتابة</w:t>
      </w:r>
      <w:r w:rsidR="00C66940" w:rsidRPr="0069426E">
        <w:rPr>
          <w:rFonts w:ascii="DIN Next LT Arabic" w:hAnsi="DIN Next LT Arabic" w:cs="DIN Next LT Arabic" w:hint="cs"/>
          <w:sz w:val="24"/>
          <w:szCs w:val="24"/>
          <w:rtl/>
        </w:rPr>
        <w:t>،</w:t>
      </w:r>
      <w:r w:rsidR="00914E58" w:rsidRPr="0069426E">
        <w:rPr>
          <w:rFonts w:ascii="DIN Next LT Arabic" w:hAnsi="DIN Next LT Arabic" w:cs="DIN Next LT Arabic"/>
          <w:sz w:val="24"/>
          <w:szCs w:val="24"/>
          <w:rtl/>
        </w:rPr>
        <w:t xml:space="preserve"> وإذا وجد اختلاف بين سعر الوحدة وسعر مجموعها، فيؤخذ بسعر الوحدة</w:t>
      </w:r>
      <w:r w:rsidR="00D83E4D" w:rsidRPr="0069426E">
        <w:rPr>
          <w:rFonts w:ascii="DIN Next LT Arabic" w:hAnsi="DIN Next LT Arabic" w:cs="DIN Next LT Arabic"/>
          <w:sz w:val="24"/>
          <w:szCs w:val="24"/>
          <w:rtl/>
        </w:rPr>
        <w:t>، إلا في حال وجود أخطاء مادية بالسعر المبين بالأرقام أو سعر مجموع الوحدات -مثل وضع علامة عشرية في غير موضعها- فللجنة فحص العروض الأخذ بتلك الأسعار</w:t>
      </w:r>
      <w:r w:rsidR="00914E58" w:rsidRPr="0069426E">
        <w:rPr>
          <w:rFonts w:ascii="DIN Next LT Arabic" w:hAnsi="DIN Next LT Arabic" w:cs="DIN Next LT Arabic"/>
          <w:sz w:val="24"/>
          <w:szCs w:val="24"/>
          <w:rtl/>
        </w:rPr>
        <w:t>.</w:t>
      </w:r>
    </w:p>
    <w:p w14:paraId="630DED99" w14:textId="64264098" w:rsidR="00914E58" w:rsidRPr="0069426E" w:rsidRDefault="00F41B97" w:rsidP="00167B22">
      <w:pPr>
        <w:bidi/>
        <w:spacing w:after="200"/>
        <w:jc w:val="both"/>
        <w:rPr>
          <w:rFonts w:ascii="DIN Next LT Arabic" w:hAnsi="DIN Next LT Arabic" w:cs="DIN Next LT Arabic"/>
          <w:sz w:val="24"/>
          <w:szCs w:val="24"/>
        </w:rPr>
      </w:pPr>
      <w:r w:rsidRPr="0069426E">
        <w:rPr>
          <w:rFonts w:ascii="DIN Next LT Arabic" w:hAnsi="DIN Next LT Arabic" w:cs="DIN Next LT Arabic"/>
          <w:b/>
          <w:bCs/>
          <w:sz w:val="24"/>
          <w:szCs w:val="24"/>
          <w:u w:val="single"/>
          <w:rtl/>
        </w:rPr>
        <w:t>ثالثا</w:t>
      </w:r>
      <w:r w:rsidR="00695D9C" w:rsidRPr="0069426E">
        <w:rPr>
          <w:rFonts w:ascii="DIN Next LT Arabic" w:hAnsi="DIN Next LT Arabic" w:cs="DIN Next LT Arabic"/>
          <w:b/>
          <w:bCs/>
          <w:sz w:val="24"/>
          <w:szCs w:val="24"/>
          <w:u w:val="single"/>
          <w:rtl/>
        </w:rPr>
        <w:t>ً</w:t>
      </w:r>
      <w:r w:rsidRPr="0069426E">
        <w:rPr>
          <w:rFonts w:ascii="DIN Next LT Arabic" w:hAnsi="DIN Next LT Arabic" w:cs="DIN Next LT Arabic"/>
          <w:b/>
          <w:bCs/>
          <w:sz w:val="24"/>
          <w:szCs w:val="24"/>
          <w:u w:val="single"/>
          <w:rtl/>
        </w:rPr>
        <w:t>:</w:t>
      </w:r>
      <w:r w:rsidRPr="0069426E">
        <w:rPr>
          <w:rFonts w:ascii="DIN Next LT Arabic" w:hAnsi="DIN Next LT Arabic" w:cs="DIN Next LT Arabic"/>
          <w:sz w:val="24"/>
          <w:szCs w:val="24"/>
          <w:rtl/>
        </w:rPr>
        <w:t xml:space="preserve"> </w:t>
      </w:r>
      <w:r w:rsidR="00914E58" w:rsidRPr="0069426E">
        <w:rPr>
          <w:rFonts w:ascii="DIN Next LT Arabic" w:hAnsi="DIN Next LT Arabic" w:cs="DIN Next LT Arabic"/>
          <w:sz w:val="24"/>
          <w:szCs w:val="24"/>
          <w:rtl/>
        </w:rPr>
        <w:t xml:space="preserve">إذا وجدت دلائل تؤكد عدم صحة السعر وفقاً لأسلوب التصحيح الوارد </w:t>
      </w:r>
      <w:r w:rsidR="00167B22" w:rsidRPr="0069426E">
        <w:rPr>
          <w:rFonts w:ascii="DIN Next LT Arabic" w:hAnsi="DIN Next LT Arabic" w:cs="DIN Next LT Arabic"/>
          <w:sz w:val="24"/>
          <w:szCs w:val="24"/>
          <w:rtl/>
        </w:rPr>
        <w:t xml:space="preserve">في </w:t>
      </w:r>
      <w:r w:rsidR="00C86878" w:rsidRPr="0069426E">
        <w:rPr>
          <w:rFonts w:ascii="DIN Next LT Arabic" w:hAnsi="DIN Next LT Arabic" w:cs="DIN Next LT Arabic"/>
          <w:sz w:val="24"/>
          <w:szCs w:val="24"/>
          <w:rtl/>
        </w:rPr>
        <w:t xml:space="preserve">ثانياً </w:t>
      </w:r>
      <w:r w:rsidR="00914E58" w:rsidRPr="0069426E">
        <w:rPr>
          <w:rFonts w:ascii="DIN Next LT Arabic" w:hAnsi="DIN Next LT Arabic" w:cs="DIN Next LT Arabic"/>
          <w:sz w:val="24"/>
          <w:szCs w:val="24"/>
          <w:rtl/>
        </w:rPr>
        <w:t xml:space="preserve">من هذه </w:t>
      </w:r>
      <w:r w:rsidR="00167B22" w:rsidRPr="0069426E">
        <w:rPr>
          <w:rFonts w:ascii="DIN Next LT Arabic" w:hAnsi="DIN Next LT Arabic" w:cs="DIN Next LT Arabic"/>
          <w:sz w:val="24"/>
          <w:szCs w:val="24"/>
          <w:rtl/>
        </w:rPr>
        <w:t>الفقرة</w:t>
      </w:r>
      <w:r w:rsidR="00914E58" w:rsidRPr="0069426E">
        <w:rPr>
          <w:rFonts w:ascii="DIN Next LT Arabic" w:hAnsi="DIN Next LT Arabic" w:cs="DIN Next LT Arabic"/>
          <w:sz w:val="24"/>
          <w:szCs w:val="24"/>
          <w:rtl/>
        </w:rPr>
        <w:t>، فيحق للجنة فحص العروض -بعد التأكد من التوازن المالي لأسعار البنود ومقارنة السعر مع أمثاله في العرض والعروض الأخرى وسعر السوق والأسعار التقديرية- الأخذ بالسعر الوارد في العرض الذي يثبت لها صحته، ويستبعد المتنافس عند رفضه لهذا السعر.</w:t>
      </w:r>
    </w:p>
    <w:p w14:paraId="2860F301" w14:textId="67348C17" w:rsidR="00914E58" w:rsidRPr="0069426E" w:rsidRDefault="00F41B97" w:rsidP="00A4182C">
      <w:pPr>
        <w:bidi/>
        <w:spacing w:after="200"/>
        <w:jc w:val="both"/>
        <w:rPr>
          <w:rFonts w:ascii="DIN Next LT Arabic" w:hAnsi="DIN Next LT Arabic" w:cs="DIN Next LT Arabic"/>
          <w:sz w:val="24"/>
          <w:szCs w:val="24"/>
          <w:rtl/>
        </w:rPr>
      </w:pPr>
      <w:r w:rsidRPr="0069426E">
        <w:rPr>
          <w:rFonts w:ascii="DIN Next LT Arabic" w:hAnsi="DIN Next LT Arabic" w:cs="DIN Next LT Arabic"/>
          <w:b/>
          <w:bCs/>
          <w:sz w:val="24"/>
          <w:szCs w:val="24"/>
          <w:u w:val="single"/>
          <w:rtl/>
        </w:rPr>
        <w:t>رابعا</w:t>
      </w:r>
      <w:r w:rsidR="00695D9C" w:rsidRPr="0069426E">
        <w:rPr>
          <w:rFonts w:ascii="DIN Next LT Arabic" w:hAnsi="DIN Next LT Arabic" w:cs="DIN Next LT Arabic"/>
          <w:b/>
          <w:bCs/>
          <w:sz w:val="24"/>
          <w:szCs w:val="24"/>
          <w:u w:val="single"/>
          <w:rtl/>
        </w:rPr>
        <w:t>ً</w:t>
      </w:r>
      <w:r w:rsidRPr="0069426E">
        <w:rPr>
          <w:rFonts w:ascii="DIN Next LT Arabic" w:hAnsi="DIN Next LT Arabic" w:cs="DIN Next LT Arabic"/>
          <w:b/>
          <w:bCs/>
          <w:sz w:val="24"/>
          <w:szCs w:val="24"/>
          <w:u w:val="single"/>
          <w:rtl/>
        </w:rPr>
        <w:t>:</w:t>
      </w:r>
      <w:r w:rsidRPr="0069426E">
        <w:rPr>
          <w:rFonts w:ascii="DIN Next LT Arabic" w:hAnsi="DIN Next LT Arabic" w:cs="DIN Next LT Arabic"/>
          <w:sz w:val="24"/>
          <w:szCs w:val="24"/>
          <w:rtl/>
        </w:rPr>
        <w:t xml:space="preserve"> </w:t>
      </w:r>
      <w:r w:rsidR="00914E58" w:rsidRPr="0069426E">
        <w:rPr>
          <w:rFonts w:ascii="DIN Next LT Arabic" w:hAnsi="DIN Next LT Arabic" w:cs="DIN Next LT Arabic"/>
          <w:sz w:val="24"/>
          <w:szCs w:val="24"/>
          <w:rtl/>
        </w:rPr>
        <w:t xml:space="preserve">يجوز للجنة فحص العروض التوصية باستبعاد العرض إذا تجاوزت الأخطاء الحسابية في الأسعار بعد تصحيحها وفقاً لأحكام هذه </w:t>
      </w:r>
      <w:r w:rsidR="004D4B1E" w:rsidRPr="0069426E">
        <w:rPr>
          <w:rFonts w:ascii="DIN Next LT Arabic" w:hAnsi="DIN Next LT Arabic" w:cs="DIN Next LT Arabic"/>
          <w:sz w:val="24"/>
          <w:szCs w:val="24"/>
          <w:rtl/>
        </w:rPr>
        <w:t xml:space="preserve">الفقرة </w:t>
      </w:r>
      <w:r w:rsidR="00914E58" w:rsidRPr="0069426E">
        <w:rPr>
          <w:rFonts w:ascii="DIN Next LT Arabic" w:hAnsi="DIN Next LT Arabic" w:cs="DIN Next LT Arabic"/>
          <w:sz w:val="24"/>
          <w:szCs w:val="24"/>
          <w:rtl/>
        </w:rPr>
        <w:t>أكثر من (10</w:t>
      </w:r>
      <w:proofErr w:type="gramStart"/>
      <w:r w:rsidR="00914E58" w:rsidRPr="0069426E">
        <w:rPr>
          <w:rFonts w:ascii="DIN Next LT Arabic" w:hAnsi="DIN Next LT Arabic" w:cs="DIN Next LT Arabic"/>
          <w:sz w:val="24"/>
          <w:szCs w:val="24"/>
          <w:rtl/>
        </w:rPr>
        <w:t>%</w:t>
      </w:r>
      <w:r w:rsidR="00914E58" w:rsidRPr="0069426E">
        <w:rPr>
          <w:rFonts w:ascii="DIN Next LT Arabic" w:hAnsi="DIN Next LT Arabic" w:cs="DIN Next LT Arabic"/>
          <w:sz w:val="24"/>
          <w:szCs w:val="24"/>
        </w:rPr>
        <w:t>(</w:t>
      </w:r>
      <w:r w:rsidR="000E65DF" w:rsidRPr="0069426E">
        <w:rPr>
          <w:rFonts w:ascii="DIN Next LT Arabic" w:hAnsi="DIN Next LT Arabic" w:cs="DIN Next LT Arabic"/>
          <w:sz w:val="24"/>
          <w:szCs w:val="24"/>
          <w:rtl/>
        </w:rPr>
        <w:t xml:space="preserve"> </w:t>
      </w:r>
      <w:r w:rsidR="00914E58" w:rsidRPr="0069426E">
        <w:rPr>
          <w:rFonts w:ascii="DIN Next LT Arabic" w:hAnsi="DIN Next LT Arabic" w:cs="DIN Next LT Arabic"/>
          <w:sz w:val="24"/>
          <w:szCs w:val="24"/>
          <w:rtl/>
        </w:rPr>
        <w:t>من</w:t>
      </w:r>
      <w:proofErr w:type="gramEnd"/>
      <w:r w:rsidR="00914E58" w:rsidRPr="0069426E">
        <w:rPr>
          <w:rFonts w:ascii="DIN Next LT Arabic" w:hAnsi="DIN Next LT Arabic" w:cs="DIN Next LT Arabic"/>
          <w:sz w:val="24"/>
          <w:szCs w:val="24"/>
          <w:rtl/>
        </w:rPr>
        <w:t xml:space="preserve"> قائمة الأسعار أو إجمالي قيمة العرض زيادةً أو نقصاً.</w:t>
      </w:r>
    </w:p>
    <w:p w14:paraId="7D2FB54A" w14:textId="77777777" w:rsidR="001022F0" w:rsidRPr="0069426E" w:rsidRDefault="003E412F">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7" w:name="_Toc21516421"/>
      <w:bookmarkStart w:id="108" w:name="_Toc21516422"/>
      <w:bookmarkStart w:id="109" w:name="_Toc137906717"/>
      <w:bookmarkEnd w:id="107"/>
      <w:bookmarkEnd w:id="108"/>
      <w:r w:rsidRPr="0069426E">
        <w:rPr>
          <w:rFonts w:ascii="DIN Next LT Arabic" w:hAnsi="DIN Next LT Arabic" w:cs="DIN Next LT Arabic"/>
          <w:color w:val="000000" w:themeColor="text1"/>
          <w:szCs w:val="24"/>
          <w:rtl/>
        </w:rPr>
        <w:t>فحص العروض</w:t>
      </w:r>
      <w:bookmarkEnd w:id="109"/>
    </w:p>
    <w:p w14:paraId="2A4ACEF2" w14:textId="45C7FC33" w:rsidR="003E412F" w:rsidRPr="0069426E" w:rsidRDefault="003E412F" w:rsidP="005803A7">
      <w:pPr>
        <w:pStyle w:val="BodyText"/>
        <w:bidi/>
        <w:jc w:val="both"/>
        <w:rPr>
          <w:rFonts w:ascii="DIN Next LT Arabic" w:hAnsi="DIN Next LT Arabic" w:cs="DIN Next LT Arabic"/>
          <w:sz w:val="24"/>
          <w:szCs w:val="24"/>
          <w:rtl/>
        </w:rPr>
      </w:pPr>
      <w:r w:rsidRPr="0069426E">
        <w:rPr>
          <w:rFonts w:ascii="DIN Next LT Arabic" w:hAnsi="DIN Next LT Arabic" w:cs="DIN Next LT Arabic"/>
          <w:sz w:val="24"/>
          <w:szCs w:val="24"/>
          <w:rtl/>
        </w:rPr>
        <w:t>تلتزم</w:t>
      </w:r>
      <w:r w:rsidR="005B3D89" w:rsidRPr="0069426E">
        <w:rPr>
          <w:rFonts w:ascii="DIN Next LT Arabic" w:hAnsi="DIN Next LT Arabic" w:cs="DIN Next LT Arabic"/>
          <w:sz w:val="24"/>
          <w:szCs w:val="24"/>
          <w:rtl/>
        </w:rPr>
        <w:t xml:space="preserve"> </w:t>
      </w:r>
      <w:r w:rsidR="005803A7" w:rsidRPr="0069426E">
        <w:rPr>
          <w:rFonts w:ascii="DIN Next LT Arabic" w:hAnsi="DIN Next LT Arabic" w:cs="DIN Next LT Arabic"/>
          <w:sz w:val="24"/>
          <w:szCs w:val="24"/>
          <w:rtl/>
        </w:rPr>
        <w:t>لجنة</w:t>
      </w:r>
      <w:r w:rsidR="008F5589" w:rsidRPr="0069426E">
        <w:rPr>
          <w:rFonts w:ascii="DIN Next LT Arabic" w:hAnsi="DIN Next LT Arabic" w:cs="DIN Next LT Arabic"/>
          <w:sz w:val="24"/>
          <w:szCs w:val="24"/>
          <w:rtl/>
        </w:rPr>
        <w:t xml:space="preserve"> فحص </w:t>
      </w:r>
      <w:r w:rsidR="004C46B6" w:rsidRPr="0069426E">
        <w:rPr>
          <w:rFonts w:ascii="DIN Next LT Arabic" w:hAnsi="DIN Next LT Arabic" w:cs="DIN Next LT Arabic"/>
          <w:sz w:val="24"/>
          <w:szCs w:val="24"/>
          <w:rtl/>
        </w:rPr>
        <w:t>العروض</w:t>
      </w:r>
      <w:r w:rsidR="004C46B6" w:rsidRPr="0069426E" w:rsidDel="00372479">
        <w:rPr>
          <w:rFonts w:ascii="DIN Next LT Arabic" w:hAnsi="DIN Next LT Arabic" w:cs="DIN Next LT Arabic"/>
          <w:sz w:val="24"/>
          <w:szCs w:val="24"/>
          <w:rtl/>
        </w:rPr>
        <w:t>،</w:t>
      </w:r>
      <w:r w:rsidR="008F5589" w:rsidRPr="0069426E">
        <w:rPr>
          <w:rFonts w:ascii="DIN Next LT Arabic" w:hAnsi="DIN Next LT Arabic" w:cs="DIN Next LT Arabic"/>
          <w:sz w:val="24"/>
          <w:szCs w:val="24"/>
          <w:rtl/>
        </w:rPr>
        <w:t xml:space="preserve"> عند </w:t>
      </w:r>
      <w:r w:rsidR="00CE4657" w:rsidRPr="0069426E">
        <w:rPr>
          <w:rFonts w:ascii="DIN Next LT Arabic" w:hAnsi="DIN Next LT Arabic" w:cs="DIN Next LT Arabic" w:hint="cs"/>
          <w:sz w:val="24"/>
          <w:szCs w:val="24"/>
          <w:rtl/>
        </w:rPr>
        <w:t>تقييم</w:t>
      </w:r>
      <w:r w:rsidR="00CE4657" w:rsidRPr="0069426E">
        <w:rPr>
          <w:rFonts w:ascii="DIN Next LT Arabic" w:hAnsi="DIN Next LT Arabic" w:cs="DIN Next LT Arabic"/>
          <w:sz w:val="24"/>
          <w:szCs w:val="24"/>
          <w:rtl/>
        </w:rPr>
        <w:t xml:space="preserve"> </w:t>
      </w:r>
      <w:r w:rsidR="008F5589" w:rsidRPr="0069426E">
        <w:rPr>
          <w:rFonts w:ascii="DIN Next LT Arabic" w:hAnsi="DIN Next LT Arabic" w:cs="DIN Next LT Arabic"/>
          <w:sz w:val="24"/>
          <w:szCs w:val="24"/>
          <w:rtl/>
        </w:rPr>
        <w:t>العروض</w:t>
      </w:r>
      <w:r w:rsidR="0059530D" w:rsidRPr="0069426E">
        <w:rPr>
          <w:rFonts w:ascii="DIN Next LT Arabic" w:hAnsi="DIN Next LT Arabic" w:cs="DIN Next LT Arabic"/>
          <w:sz w:val="24"/>
          <w:szCs w:val="24"/>
          <w:rtl/>
        </w:rPr>
        <w:t xml:space="preserve"> بمعايير</w:t>
      </w:r>
      <w:r w:rsidR="00021E25" w:rsidRPr="0069426E">
        <w:rPr>
          <w:rFonts w:ascii="DIN Next LT Arabic" w:hAnsi="DIN Next LT Arabic" w:cs="DIN Next LT Arabic"/>
          <w:sz w:val="24"/>
          <w:szCs w:val="24"/>
          <w:rtl/>
        </w:rPr>
        <w:t xml:space="preserve"> التأهيل و</w:t>
      </w:r>
      <w:r w:rsidR="00C804C2" w:rsidRPr="0069426E">
        <w:rPr>
          <w:rFonts w:ascii="DIN Next LT Arabic" w:hAnsi="DIN Next LT Arabic" w:cs="DIN Next LT Arabic"/>
          <w:sz w:val="24"/>
          <w:szCs w:val="24"/>
          <w:rtl/>
        </w:rPr>
        <w:t>معايير</w:t>
      </w:r>
      <w:r w:rsidR="005B3D89" w:rsidRPr="0069426E">
        <w:rPr>
          <w:rFonts w:ascii="DIN Next LT Arabic" w:hAnsi="DIN Next LT Arabic" w:cs="DIN Next LT Arabic"/>
          <w:sz w:val="24"/>
          <w:szCs w:val="24"/>
          <w:rtl/>
        </w:rPr>
        <w:t xml:space="preserve"> </w:t>
      </w:r>
      <w:r w:rsidRPr="0069426E">
        <w:rPr>
          <w:rFonts w:ascii="DIN Next LT Arabic" w:hAnsi="DIN Next LT Arabic" w:cs="DIN Next LT Arabic"/>
          <w:sz w:val="24"/>
          <w:szCs w:val="24"/>
          <w:rtl/>
        </w:rPr>
        <w:t>التقييم وشروط المنافسة، مع الأخذ بعين الاعتبار ما يلي</w:t>
      </w:r>
      <w:r w:rsidRPr="0069426E">
        <w:rPr>
          <w:rFonts w:ascii="DIN Next LT Arabic" w:hAnsi="DIN Next LT Arabic" w:cs="DIN Next LT Arabic"/>
          <w:sz w:val="24"/>
          <w:szCs w:val="24"/>
        </w:rPr>
        <w:t>:</w:t>
      </w:r>
    </w:p>
    <w:p w14:paraId="06651671" w14:textId="7F0AFCE1" w:rsidR="00A04874" w:rsidRPr="0069426E" w:rsidRDefault="00A04874" w:rsidP="004004C3">
      <w:pPr>
        <w:pStyle w:val="BodyText"/>
        <w:bidi/>
        <w:jc w:val="both"/>
        <w:rPr>
          <w:rFonts w:ascii="DIN Next LT Arabic" w:hAnsi="DIN Next LT Arabic" w:cs="DIN Next LT Arabic"/>
          <w:sz w:val="24"/>
          <w:szCs w:val="24"/>
          <w:rtl/>
        </w:rPr>
      </w:pPr>
      <w:r w:rsidRPr="0069426E">
        <w:rPr>
          <w:rFonts w:ascii="DIN Next LT Arabic" w:hAnsi="DIN Next LT Arabic" w:cs="DIN Next LT Arabic"/>
          <w:b/>
          <w:bCs/>
          <w:sz w:val="24"/>
          <w:szCs w:val="24"/>
          <w:u w:val="single"/>
          <w:rtl/>
        </w:rPr>
        <w:t>أولاً:</w:t>
      </w:r>
      <w:r w:rsidR="004004C3" w:rsidRPr="0069426E">
        <w:rPr>
          <w:rFonts w:ascii="DIN Next LT Arabic" w:hAnsi="DIN Next LT Arabic" w:cs="DIN Next LT Arabic" w:hint="cs"/>
          <w:sz w:val="24"/>
          <w:szCs w:val="24"/>
          <w:rtl/>
        </w:rPr>
        <w:t xml:space="preserve"> </w:t>
      </w:r>
      <w:r w:rsidR="007029AB" w:rsidRPr="0069426E">
        <w:rPr>
          <w:rFonts w:ascii="DIN Next LT Arabic" w:hAnsi="DIN Next LT Arabic" w:cs="DIN Next LT Arabic"/>
          <w:sz w:val="24"/>
          <w:szCs w:val="24"/>
          <w:rtl/>
        </w:rPr>
        <w:t xml:space="preserve">إذا لم تتوافر لدى </w:t>
      </w:r>
      <w:r w:rsidRPr="0069426E">
        <w:rPr>
          <w:rFonts w:ascii="DIN Next LT Arabic" w:hAnsi="DIN Next LT Arabic" w:cs="DIN Next LT Arabic"/>
          <w:sz w:val="24"/>
          <w:szCs w:val="24"/>
          <w:rtl/>
        </w:rPr>
        <w:t>صاحب العرض أياً من الشهادات المطلوبة والمنوه عنها تفصيلاً في الفقرة (6) من هذه الكراسة أو كانت الشهادات المقدمة منتهية الصلاحية، فيمنح صاحب العرض مدة تحددها لجنة فحص العروض على ألا تزيد على (عشرة) أيام</w:t>
      </w:r>
      <w:r w:rsidRPr="0069426E">
        <w:rPr>
          <w:rFonts w:ascii="DIN Next LT Arabic" w:hAnsi="DIN Next LT Arabic" w:cs="DIN Next LT Arabic"/>
          <w:color w:val="0070C0"/>
          <w:sz w:val="24"/>
          <w:szCs w:val="24"/>
        </w:rPr>
        <w:t xml:space="preserve"> </w:t>
      </w:r>
      <w:r w:rsidRPr="0069426E">
        <w:rPr>
          <w:rFonts w:ascii="DIN Next LT Arabic" w:hAnsi="DIN Next LT Arabic" w:cs="DIN Next LT Arabic"/>
          <w:sz w:val="24"/>
          <w:szCs w:val="24"/>
          <w:rtl/>
        </w:rPr>
        <w:t>عمل لاستكمال تلك الشهادات فإن لم يقدمها في الوقت المحدد يستبعد من المنافسة ويصادر الضمان الابتدائي.</w:t>
      </w:r>
    </w:p>
    <w:p w14:paraId="6F1AA758" w14:textId="77777777" w:rsidR="00A04874" w:rsidRPr="0069426E" w:rsidRDefault="00A04874" w:rsidP="00A04874">
      <w:pPr>
        <w:pStyle w:val="BodyText"/>
        <w:bidi/>
        <w:jc w:val="both"/>
        <w:rPr>
          <w:rFonts w:ascii="DIN Next LT Arabic" w:hAnsi="DIN Next LT Arabic" w:cs="DIN Next LT Arabic"/>
          <w:sz w:val="24"/>
          <w:szCs w:val="24"/>
          <w:rtl/>
        </w:rPr>
      </w:pPr>
      <w:r w:rsidRPr="0069426E">
        <w:rPr>
          <w:rFonts w:ascii="DIN Next LT Arabic" w:hAnsi="DIN Next LT Arabic" w:cs="DIN Next LT Arabic"/>
          <w:b/>
          <w:bCs/>
          <w:sz w:val="24"/>
          <w:szCs w:val="24"/>
          <w:u w:val="single"/>
          <w:rtl/>
        </w:rPr>
        <w:t>ثانياً:</w:t>
      </w:r>
      <w:r w:rsidRPr="0069426E">
        <w:rPr>
          <w:rFonts w:ascii="DIN Next LT Arabic" w:hAnsi="DIN Next LT Arabic" w:cs="DIN Next LT Arabic"/>
          <w:sz w:val="24"/>
          <w:szCs w:val="24"/>
          <w:rtl/>
        </w:rPr>
        <w:t xml:space="preserve"> إذا أغفل المتنافس وضع أسعار لبعض البنود جاز للجنة فحص العروض استبعاد عرضه أو اعتبار البنود غير المسعرة محملة على القيمة الإجمالية للعرض. ويعتبر المتنافس موافقاً على هذا الشرط عند تقديمه للعرض</w:t>
      </w:r>
      <w:r w:rsidRPr="0069426E">
        <w:rPr>
          <w:rFonts w:ascii="DIN Next LT Arabic" w:hAnsi="DIN Next LT Arabic" w:cs="DIN Next LT Arabic"/>
          <w:sz w:val="24"/>
          <w:szCs w:val="24"/>
        </w:rPr>
        <w:t>.</w:t>
      </w:r>
    </w:p>
    <w:p w14:paraId="5500E5FF" w14:textId="1CE1122C" w:rsidR="00A04874" w:rsidRPr="0069426E" w:rsidRDefault="000455B7" w:rsidP="00A04874">
      <w:pPr>
        <w:pStyle w:val="BodyText"/>
        <w:bidi/>
        <w:jc w:val="both"/>
        <w:rPr>
          <w:rFonts w:ascii="DIN Next LT Arabic" w:hAnsi="DIN Next LT Arabic" w:cs="DIN Next LT Arabic"/>
          <w:sz w:val="24"/>
          <w:szCs w:val="24"/>
          <w:rtl/>
        </w:rPr>
      </w:pPr>
      <w:r w:rsidRPr="0069426E">
        <w:rPr>
          <w:rFonts w:ascii="DIN Next LT Arabic" w:hAnsi="DIN Next LT Arabic" w:cs="DIN Next LT Arabic"/>
          <w:b/>
          <w:bCs/>
          <w:sz w:val="24"/>
          <w:szCs w:val="24"/>
          <w:u w:val="single"/>
          <w:rtl/>
        </w:rPr>
        <w:lastRenderedPageBreak/>
        <w:t>ثالثاً:</w:t>
      </w:r>
      <w:r w:rsidRPr="0069426E">
        <w:rPr>
          <w:rFonts w:ascii="DIN Next LT Arabic" w:hAnsi="DIN Next LT Arabic" w:cs="DIN Next LT Arabic"/>
          <w:b/>
          <w:bCs/>
          <w:sz w:val="24"/>
          <w:szCs w:val="24"/>
          <w:rtl/>
        </w:rPr>
        <w:t xml:space="preserve"> </w:t>
      </w:r>
      <w:r w:rsidR="00A04874" w:rsidRPr="0069426E">
        <w:rPr>
          <w:rFonts w:ascii="DIN Next LT Arabic" w:hAnsi="DIN Next LT Arabic" w:cs="DIN Next LT Arabic"/>
          <w:sz w:val="24"/>
          <w:szCs w:val="24"/>
          <w:rtl/>
        </w:rPr>
        <w:t>في حال عدم تنفيذ المتنافس للبنود المحملة على إجمالي قيمة العرض يتم تنفيذها على حسابه، أو يحسم ما يقابل تكلفتها؛ وذلك بحسب متوسط سعر البند لدى المتقدمين للمنافسة، أو السعر الذي تقدره لجنة فحص العروض في حال العرض الواحد أو عدم تسعير البنود المغفلة من المتنافسين</w:t>
      </w:r>
      <w:r w:rsidR="00A04874" w:rsidRPr="0069426E">
        <w:rPr>
          <w:rFonts w:ascii="DIN Next LT Arabic" w:hAnsi="DIN Next LT Arabic" w:cs="DIN Next LT Arabic"/>
          <w:sz w:val="24"/>
          <w:szCs w:val="24"/>
        </w:rPr>
        <w:t>.</w:t>
      </w:r>
    </w:p>
    <w:p w14:paraId="1E8438A3" w14:textId="0182DFF4" w:rsidR="00A04874" w:rsidRPr="0069426E" w:rsidRDefault="000455B7" w:rsidP="00A04874">
      <w:pPr>
        <w:pStyle w:val="BodyText"/>
        <w:bidi/>
        <w:jc w:val="both"/>
        <w:rPr>
          <w:rFonts w:ascii="DIN Next LT Arabic" w:hAnsi="DIN Next LT Arabic" w:cs="DIN Next LT Arabic"/>
          <w:sz w:val="24"/>
          <w:szCs w:val="24"/>
          <w:rtl/>
        </w:rPr>
      </w:pPr>
      <w:r w:rsidRPr="0069426E">
        <w:rPr>
          <w:rFonts w:ascii="DIN Next LT Arabic" w:hAnsi="DIN Next LT Arabic" w:cs="DIN Next LT Arabic" w:hint="cs"/>
          <w:b/>
          <w:bCs/>
          <w:sz w:val="24"/>
          <w:szCs w:val="24"/>
          <w:u w:val="single"/>
          <w:rtl/>
        </w:rPr>
        <w:t>رابع</w:t>
      </w:r>
      <w:r w:rsidR="00A04874" w:rsidRPr="0069426E">
        <w:rPr>
          <w:rFonts w:ascii="DIN Next LT Arabic" w:hAnsi="DIN Next LT Arabic" w:cs="DIN Next LT Arabic"/>
          <w:b/>
          <w:bCs/>
          <w:sz w:val="24"/>
          <w:szCs w:val="24"/>
          <w:u w:val="single"/>
          <w:rtl/>
        </w:rPr>
        <w:t>اً:</w:t>
      </w:r>
      <w:r w:rsidR="00A04874" w:rsidRPr="0069426E">
        <w:rPr>
          <w:rFonts w:ascii="DIN Next LT Arabic" w:hAnsi="DIN Next LT Arabic" w:cs="DIN Next LT Arabic"/>
          <w:sz w:val="24"/>
          <w:szCs w:val="24"/>
          <w:rtl/>
        </w:rPr>
        <w:t xml:space="preserve"> إذا عدلت الجهة الحكومية عن تنفيذ أي بند من البنود المحملة على إجمالي قيمة العرض يُحسم ما يقابل تكلفتها بحسب متوسط سعر البند لدى المتقدمين للمنافسة، أو السعر الذي تقدره لجنة فحص العروض في حال العرض الواحد أو عدم تسعير البنود المغفلة من المتنافسين</w:t>
      </w:r>
      <w:r w:rsidR="00A04874" w:rsidRPr="0069426E">
        <w:rPr>
          <w:rFonts w:ascii="DIN Next LT Arabic" w:hAnsi="DIN Next LT Arabic" w:cs="DIN Next LT Arabic"/>
          <w:sz w:val="24"/>
          <w:szCs w:val="24"/>
        </w:rPr>
        <w:t>.</w:t>
      </w:r>
    </w:p>
    <w:p w14:paraId="517D8640" w14:textId="7CB22D37" w:rsidR="00A04874" w:rsidRPr="0069426E" w:rsidRDefault="000455B7" w:rsidP="00A04874">
      <w:pPr>
        <w:pStyle w:val="BodyText"/>
        <w:bidi/>
        <w:jc w:val="both"/>
        <w:rPr>
          <w:rFonts w:ascii="DIN Next LT Arabic" w:hAnsi="DIN Next LT Arabic" w:cs="DIN Next LT Arabic"/>
          <w:sz w:val="24"/>
          <w:szCs w:val="24"/>
        </w:rPr>
      </w:pPr>
      <w:r w:rsidRPr="0069426E">
        <w:rPr>
          <w:rFonts w:ascii="DIN Next LT Arabic" w:hAnsi="DIN Next LT Arabic" w:cs="DIN Next LT Arabic" w:hint="cs"/>
          <w:b/>
          <w:bCs/>
          <w:sz w:val="24"/>
          <w:szCs w:val="24"/>
          <w:u w:val="single"/>
          <w:rtl/>
        </w:rPr>
        <w:t>خ</w:t>
      </w:r>
      <w:r w:rsidR="00A04874" w:rsidRPr="0069426E">
        <w:rPr>
          <w:rFonts w:ascii="DIN Next LT Arabic" w:hAnsi="DIN Next LT Arabic" w:cs="DIN Next LT Arabic"/>
          <w:b/>
          <w:bCs/>
          <w:sz w:val="24"/>
          <w:szCs w:val="24"/>
          <w:u w:val="single"/>
          <w:rtl/>
        </w:rPr>
        <w:t>ا</w:t>
      </w:r>
      <w:r w:rsidRPr="0069426E">
        <w:rPr>
          <w:rFonts w:ascii="DIN Next LT Arabic" w:hAnsi="DIN Next LT Arabic" w:cs="DIN Next LT Arabic" w:hint="cs"/>
          <w:b/>
          <w:bCs/>
          <w:sz w:val="24"/>
          <w:szCs w:val="24"/>
          <w:u w:val="single"/>
          <w:rtl/>
        </w:rPr>
        <w:t>م</w:t>
      </w:r>
      <w:r w:rsidR="00A04874" w:rsidRPr="0069426E">
        <w:rPr>
          <w:rFonts w:ascii="DIN Next LT Arabic" w:hAnsi="DIN Next LT Arabic" w:cs="DIN Next LT Arabic"/>
          <w:b/>
          <w:bCs/>
          <w:sz w:val="24"/>
          <w:szCs w:val="24"/>
          <w:u w:val="single"/>
          <w:rtl/>
        </w:rPr>
        <w:t>ساً:</w:t>
      </w:r>
      <w:r w:rsidR="00A04874" w:rsidRPr="0069426E">
        <w:rPr>
          <w:rFonts w:ascii="DIN Next LT Arabic" w:hAnsi="DIN Next LT Arabic" w:cs="DIN Next LT Arabic"/>
          <w:sz w:val="24"/>
          <w:szCs w:val="24"/>
          <w:rtl/>
        </w:rPr>
        <w:t xml:space="preserve"> إذا تساوى عرضان أو أكثر في التقييم الكلي، فتتم الترسية على أقل العروض سعراً فإذا تساوت في ذلك، فتقوم الجهة الحكومية بتجزئة المنافسة بين العروض المتساوية، متى كانت شروط ومواصفات المنافسة تسمح بذلك، وإذا لم ينص على التجزئة، فتكون الأولوية في الترسية للمنشآت الصغيرة والمتوسطة المحلية، وتجرى منافسة مغلقة بين العروض المتساوية في حال تعذر ذلك.</w:t>
      </w:r>
    </w:p>
    <w:p w14:paraId="655AAF4F" w14:textId="5A7D7ECB" w:rsidR="00C34EE3" w:rsidRPr="0069426E" w:rsidRDefault="00C34EE3" w:rsidP="00A04874">
      <w:pPr>
        <w:pStyle w:val="BodyText"/>
        <w:bidi/>
        <w:jc w:val="both"/>
        <w:rPr>
          <w:rFonts w:ascii="DIN Next LT Arabic" w:hAnsi="DIN Next LT Arabic" w:cs="DIN Next LT Arabic"/>
          <w:sz w:val="24"/>
          <w:szCs w:val="24"/>
        </w:rPr>
      </w:pPr>
      <w:r w:rsidRPr="0069426E">
        <w:rPr>
          <w:rFonts w:ascii="DIN Next LT Arabic" w:hAnsi="DIN Next LT Arabic" w:cs="DIN Next LT Arabic"/>
          <w:b/>
          <w:bCs/>
          <w:sz w:val="24"/>
          <w:szCs w:val="24"/>
          <w:u w:val="single"/>
          <w:rtl/>
        </w:rPr>
        <w:t>سا</w:t>
      </w:r>
      <w:r w:rsidR="000455B7" w:rsidRPr="0069426E">
        <w:rPr>
          <w:rFonts w:ascii="DIN Next LT Arabic" w:hAnsi="DIN Next LT Arabic" w:cs="DIN Next LT Arabic" w:hint="cs"/>
          <w:b/>
          <w:bCs/>
          <w:sz w:val="24"/>
          <w:szCs w:val="24"/>
          <w:u w:val="single"/>
          <w:rtl/>
        </w:rPr>
        <w:t>دس</w:t>
      </w:r>
      <w:r w:rsidRPr="0069426E">
        <w:rPr>
          <w:rFonts w:ascii="DIN Next LT Arabic" w:hAnsi="DIN Next LT Arabic" w:cs="DIN Next LT Arabic"/>
          <w:b/>
          <w:bCs/>
          <w:sz w:val="24"/>
          <w:szCs w:val="24"/>
          <w:u w:val="single"/>
          <w:rtl/>
        </w:rPr>
        <w:t>اً</w:t>
      </w:r>
      <w:r w:rsidRPr="0069426E">
        <w:rPr>
          <w:rFonts w:ascii="DIN Next LT Arabic" w:hAnsi="DIN Next LT Arabic" w:cs="DIN Next LT Arabic"/>
          <w:sz w:val="24"/>
          <w:szCs w:val="24"/>
          <w:rtl/>
        </w:rPr>
        <w:t>: للجنة فحص العروض إعادة تسعير البنود، إذا تبين لها أنها وضعت بشكل غير مدروس ولا تمثل السعر الحقيقي للبنود، على ألّا يؤثر ذلك في السعر الإجمالي للعرض. فإذا رفض المتنافس إعادة التسعير، يستبعد من المنافسة ويرد له ضمانه.</w:t>
      </w:r>
    </w:p>
    <w:p w14:paraId="444C1EA2" w14:textId="05EECC29" w:rsidR="00401F34" w:rsidRPr="00401F34" w:rsidRDefault="00703B7E" w:rsidP="00401F34">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0" w:name="_Toc137906718"/>
      <w:r w:rsidRPr="0069426E">
        <w:rPr>
          <w:rFonts w:ascii="DIN Next LT Arabic" w:hAnsi="DIN Next LT Arabic" w:cs="DIN Next LT Arabic"/>
          <w:color w:val="000000" w:themeColor="text1"/>
          <w:szCs w:val="24"/>
          <w:rtl/>
        </w:rPr>
        <w:t>الإعلان عن نتائج المنافسة</w:t>
      </w:r>
      <w:bookmarkEnd w:id="110"/>
    </w:p>
    <w:p w14:paraId="6CB6225A" w14:textId="77777777" w:rsidR="00401F34" w:rsidRDefault="00401F34" w:rsidP="00401F34">
      <w:pPr>
        <w:bidi/>
        <w:spacing w:before="240" w:after="200"/>
        <w:jc w:val="both"/>
        <w:rPr>
          <w:rFonts w:ascii="DIN Next LT Arabic" w:eastAsia="Calibri" w:hAnsi="DIN Next LT Arabic" w:cs="DIN Next LT Arabic"/>
          <w:color w:val="0070C0"/>
          <w:sz w:val="24"/>
          <w:szCs w:val="24"/>
          <w:rtl/>
        </w:rPr>
      </w:pPr>
      <w:proofErr w:type="gramStart"/>
      <w:r w:rsidRPr="00586EFD">
        <w:rPr>
          <w:rFonts w:ascii="DIN Next LT Arabic" w:eastAsia="Calibri" w:hAnsi="DIN Next LT Arabic" w:cs="DIN Next LT Arabic"/>
          <w:color w:val="0070C0"/>
          <w:sz w:val="24"/>
          <w:szCs w:val="24"/>
        </w:rPr>
        <w:t>]</w:t>
      </w:r>
      <w:r w:rsidRPr="00586EFD">
        <w:rPr>
          <w:rFonts w:ascii="DIN Next LT Arabic" w:eastAsia="Calibri" w:hAnsi="DIN Next LT Arabic" w:cs="DIN Next LT Arabic"/>
          <w:color w:val="0070C0"/>
          <w:sz w:val="24"/>
          <w:szCs w:val="24"/>
          <w:rtl/>
        </w:rPr>
        <w:t>تستثنى</w:t>
      </w:r>
      <w:proofErr w:type="gramEnd"/>
      <w:r w:rsidRPr="00586EFD">
        <w:rPr>
          <w:rFonts w:ascii="DIN Next LT Arabic" w:eastAsia="Calibri" w:hAnsi="DIN Next LT Arabic" w:cs="DIN Next LT Arabic"/>
          <w:color w:val="0070C0"/>
          <w:sz w:val="24"/>
          <w:szCs w:val="24"/>
          <w:rtl/>
        </w:rPr>
        <w:t xml:space="preserve"> من الإعلان والنشر الأعمال والمشتريات المتعلقة بالأمن الوطني</w:t>
      </w:r>
      <w:r w:rsidRPr="00586EFD">
        <w:rPr>
          <w:rFonts w:ascii="DIN Next LT Arabic" w:eastAsia="Calibri" w:hAnsi="DIN Next LT Arabic" w:cs="DIN Next LT Arabic"/>
          <w:color w:val="0070C0"/>
          <w:sz w:val="24"/>
          <w:szCs w:val="24"/>
        </w:rPr>
        <w:t>[</w:t>
      </w:r>
    </w:p>
    <w:p w14:paraId="2250D27B" w14:textId="77777777" w:rsidR="00401F34" w:rsidRPr="006B6985" w:rsidRDefault="00401F34" w:rsidP="00401F34">
      <w:pPr>
        <w:bidi/>
        <w:spacing w:after="200"/>
        <w:jc w:val="both"/>
        <w:rPr>
          <w:rFonts w:ascii="DIN Next LT Arabic" w:eastAsia="Calibri" w:hAnsi="DIN Next LT Arabic" w:cs="DIN Next LT Arabic"/>
          <w:sz w:val="24"/>
          <w:szCs w:val="24"/>
          <w:rtl/>
        </w:rPr>
      </w:pPr>
      <w:r w:rsidRPr="006B6985">
        <w:rPr>
          <w:rFonts w:ascii="DIN Next LT Arabic" w:eastAsia="Calibri" w:hAnsi="DIN Next LT Arabic" w:cs="DIN Next LT Arabic"/>
          <w:b/>
          <w:bCs/>
          <w:sz w:val="24"/>
          <w:szCs w:val="24"/>
          <w:u w:val="single"/>
          <w:rtl/>
        </w:rPr>
        <w:t>أولاً:</w:t>
      </w:r>
      <w:r w:rsidRPr="006B6985">
        <w:rPr>
          <w:rFonts w:ascii="DIN Next LT Arabic" w:eastAsia="Calibri" w:hAnsi="DIN Next LT Arabic" w:cs="DIN Next LT Arabic"/>
          <w:sz w:val="24"/>
          <w:szCs w:val="24"/>
          <w:rtl/>
        </w:rPr>
        <w:t xml:space="preserve"> تعلن الجهة الحكومية عن العرض الفائز في المنافسة في البوابة</w:t>
      </w:r>
      <w:r w:rsidRPr="006B6985">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B10A50">
        <w:rPr>
          <w:rFonts w:ascii="DIN Next LT Arabic" w:eastAsia="Calibri" w:hAnsi="DIN Next LT Arabic" w:cs="DIN Next LT Arabic"/>
          <w:sz w:val="24"/>
          <w:szCs w:val="24"/>
          <w:rtl/>
        </w:rPr>
        <w:t xml:space="preserve"> </w:t>
      </w:r>
      <w:r w:rsidRPr="006B6985">
        <w:rPr>
          <w:rFonts w:ascii="DIN Next LT Arabic" w:eastAsia="Calibri" w:hAnsi="DIN Next LT Arabic" w:cs="DIN Next LT Arabic" w:hint="cs"/>
          <w:sz w:val="24"/>
          <w:szCs w:val="24"/>
          <w:rtl/>
        </w:rPr>
        <w:t>وتبلغ</w:t>
      </w:r>
      <w:r w:rsidRPr="006B6985">
        <w:rPr>
          <w:rFonts w:ascii="DIN Next LT Arabic" w:eastAsia="Calibri" w:hAnsi="DIN Next LT Arabic" w:cs="DIN Next LT Arabic"/>
          <w:sz w:val="24"/>
          <w:szCs w:val="24"/>
          <w:rtl/>
        </w:rPr>
        <w:t xml:space="preserve"> صاحبه بذلك، ويتضمن الإعلان المعلومات الآتية بحد أدنى:</w:t>
      </w:r>
    </w:p>
    <w:p w14:paraId="11A76EDC" w14:textId="77777777" w:rsidR="00401F34" w:rsidRPr="006B6985" w:rsidRDefault="00401F34" w:rsidP="00401F34">
      <w:pPr>
        <w:numPr>
          <w:ilvl w:val="0"/>
          <w:numId w:val="37"/>
        </w:num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sz w:val="24"/>
          <w:szCs w:val="24"/>
          <w:rtl/>
        </w:rPr>
        <w:t>صاحب العرض الفائز.</w:t>
      </w:r>
    </w:p>
    <w:p w14:paraId="5F54ADE9" w14:textId="77777777" w:rsidR="00401F34" w:rsidRPr="006B6985" w:rsidRDefault="00401F34" w:rsidP="00401F34">
      <w:pPr>
        <w:numPr>
          <w:ilvl w:val="0"/>
          <w:numId w:val="37"/>
        </w:num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sz w:val="24"/>
          <w:szCs w:val="24"/>
          <w:rtl/>
        </w:rPr>
        <w:t>معلومات عن المنافسة.</w:t>
      </w:r>
    </w:p>
    <w:p w14:paraId="4EA0A221" w14:textId="77777777" w:rsidR="00401F34" w:rsidRPr="006B6985" w:rsidRDefault="00401F34" w:rsidP="00401F34">
      <w:pPr>
        <w:numPr>
          <w:ilvl w:val="0"/>
          <w:numId w:val="37"/>
        </w:num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sz w:val="24"/>
          <w:szCs w:val="24"/>
          <w:rtl/>
        </w:rPr>
        <w:t>القيمة الإجمالية للعرض الفائز.</w:t>
      </w:r>
    </w:p>
    <w:p w14:paraId="0378A7B4" w14:textId="77777777" w:rsidR="00401F34" w:rsidRPr="006B6985" w:rsidRDefault="00401F34" w:rsidP="00401F34">
      <w:pPr>
        <w:numPr>
          <w:ilvl w:val="0"/>
          <w:numId w:val="37"/>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مدة تنفيذ العقد ومكانه.</w:t>
      </w:r>
    </w:p>
    <w:p w14:paraId="46C66474" w14:textId="77777777" w:rsidR="00401F34" w:rsidRPr="006B6985" w:rsidRDefault="00401F34" w:rsidP="00401F34">
      <w:pPr>
        <w:bidi/>
        <w:spacing w:after="200"/>
        <w:jc w:val="both"/>
        <w:rPr>
          <w:rFonts w:ascii="DIN Next LT Arabic" w:eastAsia="Calibri" w:hAnsi="DIN Next LT Arabic" w:cs="DIN Next LT Arabic"/>
          <w:sz w:val="24"/>
          <w:szCs w:val="24"/>
          <w:rtl/>
        </w:rPr>
      </w:pPr>
      <w:r w:rsidRPr="006B6985">
        <w:rPr>
          <w:rFonts w:ascii="DIN Next LT Arabic" w:eastAsia="Calibri" w:hAnsi="DIN Next LT Arabic" w:cs="DIN Next LT Arabic"/>
          <w:b/>
          <w:bCs/>
          <w:sz w:val="24"/>
          <w:szCs w:val="24"/>
          <w:u w:val="single"/>
          <w:rtl/>
        </w:rPr>
        <w:t>ثانياً:</w:t>
      </w:r>
      <w:r w:rsidRPr="006B6985">
        <w:rPr>
          <w:rFonts w:ascii="DIN Next LT Arabic" w:eastAsia="Calibri" w:hAnsi="DIN Next LT Arabic" w:cs="DIN Next LT Arabic"/>
          <w:sz w:val="24"/>
          <w:szCs w:val="24"/>
          <w:rtl/>
        </w:rPr>
        <w:t xml:space="preserve"> يُبلغ المتنافسون الآخرون بنتائج المنافسة، وأسباب استبعادهم بما في ذلك الدرجات الفنية لعروضهم.</w:t>
      </w:r>
    </w:p>
    <w:p w14:paraId="44089B98" w14:textId="77777777" w:rsidR="00401F34" w:rsidRPr="006B6985" w:rsidRDefault="00401F34" w:rsidP="00401F34">
      <w:pPr>
        <w:bidi/>
        <w:spacing w:after="200"/>
        <w:jc w:val="both"/>
        <w:rPr>
          <w:rFonts w:ascii="DIN Next LT Arabic" w:eastAsia="Calibri" w:hAnsi="DIN Next LT Arabic" w:cs="DIN Next LT Arabic"/>
          <w:sz w:val="24"/>
          <w:szCs w:val="24"/>
          <w:rtl/>
        </w:rPr>
      </w:pPr>
      <w:r w:rsidRPr="006B6985">
        <w:rPr>
          <w:rFonts w:ascii="DIN Next LT Arabic" w:eastAsia="Calibri" w:hAnsi="DIN Next LT Arabic" w:cs="DIN Next LT Arabic"/>
          <w:b/>
          <w:bCs/>
          <w:sz w:val="24"/>
          <w:szCs w:val="24"/>
          <w:u w:val="single"/>
          <w:rtl/>
        </w:rPr>
        <w:t>ثالثاً:</w:t>
      </w:r>
      <w:r w:rsidRPr="006B6985">
        <w:rPr>
          <w:rFonts w:ascii="DIN Next LT Arabic" w:eastAsia="Calibri" w:hAnsi="DIN Next LT Arabic" w:cs="DIN Next LT Arabic"/>
          <w:sz w:val="24"/>
          <w:szCs w:val="24"/>
          <w:rtl/>
        </w:rPr>
        <w:t xml:space="preserve"> تنشر البوابة نتائج وبيانات المنافسات والمشتريات التي تزيد قيمتها على (مئة ألف) ريال، وذلك خلال (ثلاثين) يوماً من التعاقد بحد أقصى، على أن تنشر معلومات كل عقدٍ على حدة، وأن تشمل تلك المعلومات ما يلي:</w:t>
      </w:r>
    </w:p>
    <w:p w14:paraId="1945EDD0" w14:textId="77777777" w:rsidR="00401F34" w:rsidRPr="006B6985" w:rsidRDefault="00401F34" w:rsidP="00401F34">
      <w:pPr>
        <w:numPr>
          <w:ilvl w:val="0"/>
          <w:numId w:val="38"/>
        </w:num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sz w:val="24"/>
          <w:szCs w:val="24"/>
          <w:rtl/>
        </w:rPr>
        <w:t>اسم المتعاقد وعنوانه ونوع العقد.</w:t>
      </w:r>
    </w:p>
    <w:p w14:paraId="2AC10501" w14:textId="77777777" w:rsidR="00401F34" w:rsidRPr="006B6985" w:rsidRDefault="00401F34" w:rsidP="00401F34">
      <w:pPr>
        <w:numPr>
          <w:ilvl w:val="0"/>
          <w:numId w:val="38"/>
        </w:num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sz w:val="24"/>
          <w:szCs w:val="24"/>
          <w:rtl/>
        </w:rPr>
        <w:t xml:space="preserve"> مدة العقد وقيمته ومكان تنفيذ.</w:t>
      </w:r>
    </w:p>
    <w:p w14:paraId="30D16901" w14:textId="51733BC2" w:rsidR="00401F34" w:rsidRPr="00401F34" w:rsidRDefault="00401F34" w:rsidP="00401F34">
      <w:pPr>
        <w:numPr>
          <w:ilvl w:val="0"/>
          <w:numId w:val="38"/>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 xml:space="preserve"> تاريخ تسليم الأعمال.</w:t>
      </w:r>
    </w:p>
    <w:p w14:paraId="3CE62F96" w14:textId="77777777" w:rsidR="001022F0" w:rsidRPr="0069426E" w:rsidRDefault="00703B7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1" w:name="_Toc21516425"/>
      <w:bookmarkStart w:id="112" w:name="_Toc137906719"/>
      <w:bookmarkEnd w:id="111"/>
      <w:r w:rsidRPr="0069426E">
        <w:rPr>
          <w:rFonts w:ascii="DIN Next LT Arabic" w:hAnsi="DIN Next LT Arabic" w:cs="DIN Next LT Arabic"/>
          <w:color w:val="000000" w:themeColor="text1"/>
          <w:szCs w:val="24"/>
          <w:rtl/>
        </w:rPr>
        <w:t>فترة التوقف</w:t>
      </w:r>
      <w:bookmarkEnd w:id="112"/>
    </w:p>
    <w:p w14:paraId="05D1979F" w14:textId="77777777" w:rsidR="00401F34" w:rsidRPr="00902D46" w:rsidRDefault="00401F34" w:rsidP="00401F34">
      <w:pPr>
        <w:bidi/>
        <w:spacing w:before="60" w:after="60"/>
        <w:jc w:val="both"/>
        <w:rPr>
          <w:rFonts w:ascii="DIN Next LT Arabic" w:eastAsia="Calibri" w:hAnsi="DIN Next LT Arabic" w:cs="DIN Next LT Arabic"/>
          <w:sz w:val="24"/>
          <w:szCs w:val="24"/>
          <w:rtl/>
        </w:rPr>
      </w:pPr>
      <w:bookmarkStart w:id="113" w:name="_Toc137906720"/>
      <w:r w:rsidRPr="00902D46">
        <w:rPr>
          <w:rFonts w:ascii="DIN Next LT Arabic" w:eastAsia="Calibri" w:hAnsi="DIN Next LT Arabic" w:cs="DIN Next LT Arabic"/>
          <w:sz w:val="24"/>
          <w:szCs w:val="24"/>
          <w:rtl/>
        </w:rPr>
        <w:t>يجب على الجهة الحكومية الالتزام بفترة توقف بعد إخطار المتنافسين بنتائج المنافسة، وذلك وفقاً للضوابط الآتية:</w:t>
      </w:r>
    </w:p>
    <w:p w14:paraId="54B2519A" w14:textId="77777777" w:rsidR="00401F34" w:rsidRPr="006B6985" w:rsidRDefault="00401F34" w:rsidP="00401F34">
      <w:pPr>
        <w:bidi/>
        <w:spacing w:after="200"/>
        <w:jc w:val="both"/>
        <w:rPr>
          <w:rFonts w:ascii="DIN Next LT Arabic" w:eastAsia="Calibri" w:hAnsi="DIN Next LT Arabic" w:cs="DIN Next LT Arabic"/>
          <w:sz w:val="24"/>
          <w:szCs w:val="24"/>
        </w:rPr>
      </w:pPr>
      <w:r w:rsidRPr="000E7192">
        <w:rPr>
          <w:rFonts w:ascii="DIN Next LT Arabic" w:eastAsia="Calibri" w:hAnsi="DIN Next LT Arabic" w:cs="DIN Next LT Arabic"/>
          <w:b/>
          <w:bCs/>
          <w:sz w:val="24"/>
          <w:szCs w:val="24"/>
          <w:u w:val="single"/>
          <w:rtl/>
        </w:rPr>
        <w:lastRenderedPageBreak/>
        <w:t>أولاً</w:t>
      </w:r>
      <w:r w:rsidRPr="000E7192">
        <w:rPr>
          <w:rFonts w:ascii="DIN Next LT Arabic" w:eastAsia="Calibri" w:hAnsi="DIN Next LT Arabic" w:cs="DIN Next LT Arabic"/>
          <w:sz w:val="24"/>
          <w:szCs w:val="24"/>
          <w:rtl/>
        </w:rPr>
        <w:t>:</w:t>
      </w:r>
      <w:r w:rsidRPr="00902D46">
        <w:rPr>
          <w:rFonts w:ascii="DIN Next LT Arabic" w:eastAsia="Calibri" w:hAnsi="DIN Next LT Arabic" w:cs="DIN Next LT Arabic"/>
          <w:sz w:val="24"/>
          <w:szCs w:val="24"/>
          <w:rtl/>
        </w:rPr>
        <w:t xml:space="preserve"> تلتزم الجهة الحكومية بفترة التوقف</w:t>
      </w:r>
      <w:r w:rsidRPr="006B6985">
        <w:rPr>
          <w:rFonts w:ascii="DIN Next LT Arabic" w:eastAsia="Calibri" w:hAnsi="DIN Next LT Arabic" w:cs="DIN Next LT Arabic"/>
          <w:color w:val="203478"/>
          <w:sz w:val="24"/>
          <w:szCs w:val="24"/>
          <w:rtl/>
        </w:rPr>
        <w:t xml:space="preserve"> </w:t>
      </w:r>
      <w:r w:rsidRPr="00902D46">
        <w:rPr>
          <w:rFonts w:ascii="DIN Next LT Arabic" w:eastAsia="Calibri" w:hAnsi="DIN Next LT Arabic" w:cs="DIN Next LT Arabic"/>
          <w:sz w:val="24"/>
          <w:szCs w:val="24"/>
          <w:rtl/>
        </w:rPr>
        <w:t>(</w:t>
      </w:r>
      <w:r w:rsidRPr="006B6985">
        <w:rPr>
          <w:rFonts w:ascii="DIN Next LT Arabic" w:eastAsia="Calibri" w:hAnsi="DIN Next LT Arabic" w:cs="DIN Next LT Arabic"/>
          <w:color w:val="FF0000"/>
          <w:sz w:val="24"/>
          <w:szCs w:val="24"/>
          <w:rtl/>
        </w:rPr>
        <w:t>خمسة</w:t>
      </w:r>
      <w:r w:rsidRPr="00902D46">
        <w:rPr>
          <w:rFonts w:ascii="DIN Next LT Arabic" w:eastAsia="Calibri" w:hAnsi="DIN Next LT Arabic" w:cs="DIN Next LT Arabic"/>
          <w:sz w:val="24"/>
          <w:szCs w:val="24"/>
          <w:rtl/>
        </w:rPr>
        <w:t xml:space="preserve">) أيام </w:t>
      </w:r>
      <w:proofErr w:type="gramStart"/>
      <w:r w:rsidRPr="00902D46">
        <w:rPr>
          <w:rFonts w:ascii="DIN Next LT Arabic" w:eastAsia="Calibri" w:hAnsi="DIN Next LT Arabic" w:cs="DIN Next LT Arabic"/>
          <w:sz w:val="24"/>
          <w:szCs w:val="24"/>
          <w:rtl/>
        </w:rPr>
        <w:t>عمل</w:t>
      </w:r>
      <w:r w:rsidRPr="006B6985">
        <w:rPr>
          <w:rFonts w:ascii="DIN Next LT Arabic" w:eastAsia="Calibri" w:hAnsi="DIN Next LT Arabic" w:cs="DIN Next LT Arabic"/>
          <w:color w:val="203478"/>
          <w:sz w:val="24"/>
          <w:szCs w:val="24"/>
          <w:rtl/>
        </w:rPr>
        <w:t xml:space="preserve"> </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70C0"/>
          <w:sz w:val="24"/>
          <w:szCs w:val="24"/>
          <w:rtl/>
        </w:rPr>
        <w:t>تحدد</w:t>
      </w:r>
      <w:proofErr w:type="gramEnd"/>
      <w:r w:rsidRPr="006B6985">
        <w:rPr>
          <w:rFonts w:ascii="DIN Next LT Arabic" w:eastAsia="Calibri" w:hAnsi="DIN Next LT Arabic" w:cs="DIN Next LT Arabic"/>
          <w:color w:val="0070C0"/>
          <w:sz w:val="24"/>
          <w:szCs w:val="24"/>
          <w:rtl/>
        </w:rPr>
        <w:t xml:space="preserve"> الجهة ألّا تقل فترة التوقف عن (خمسة) أيام عمل ولا تزيد عن (عشرة) أيام عمل</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70C0"/>
          <w:sz w:val="24"/>
          <w:szCs w:val="24"/>
          <w:rtl/>
        </w:rPr>
        <w:t xml:space="preserve"> </w:t>
      </w:r>
      <w:r w:rsidRPr="00902D46">
        <w:rPr>
          <w:rFonts w:ascii="DIN Next LT Arabic" w:eastAsia="Calibri" w:hAnsi="DIN Next LT Arabic" w:cs="DIN Next LT Arabic"/>
          <w:sz w:val="24"/>
          <w:szCs w:val="24"/>
          <w:rtl/>
        </w:rPr>
        <w:t xml:space="preserve">من تاريخ إعلان نتائج المنافسة، وتلتزم الجهة الحكومية بالإعلان عنها في البوابة </w:t>
      </w:r>
      <w:r w:rsidRPr="006B6985">
        <w:rPr>
          <w:rFonts w:ascii="DIN Next LT Arabic" w:eastAsia="Calibri" w:hAnsi="DIN Next LT Arabic" w:cs="DIN Next LT Arabic" w:hint="cs"/>
          <w:sz w:val="24"/>
          <w:szCs w:val="24"/>
          <w:rtl/>
        </w:rPr>
        <w:t xml:space="preserve">الإلكترونية </w:t>
      </w:r>
      <w:r>
        <w:rPr>
          <w:rFonts w:ascii="DIN Next LT Arabic" w:eastAsia="Calibri" w:hAnsi="DIN Next LT Arabic" w:cs="DIN Next LT Arabic" w:hint="cs"/>
          <w:sz w:val="24"/>
          <w:szCs w:val="24"/>
          <w:rtl/>
        </w:rPr>
        <w:t>أو الوسيلة البديلة.</w:t>
      </w:r>
    </w:p>
    <w:p w14:paraId="57F16C8B" w14:textId="77777777" w:rsidR="00401F34" w:rsidRPr="006B6985" w:rsidRDefault="00401F34" w:rsidP="00401F34">
      <w:pPr>
        <w:bidi/>
        <w:spacing w:after="200"/>
        <w:jc w:val="both"/>
        <w:rPr>
          <w:rFonts w:ascii="DIN Next LT Arabic" w:eastAsia="Calibri" w:hAnsi="DIN Next LT Arabic" w:cs="DIN Next LT Arabic"/>
          <w:sz w:val="24"/>
          <w:szCs w:val="24"/>
        </w:rPr>
      </w:pPr>
      <w:r w:rsidRPr="006B6985">
        <w:rPr>
          <w:rFonts w:ascii="DIN Next LT Arabic" w:eastAsia="Calibri" w:hAnsi="DIN Next LT Arabic" w:cs="DIN Next LT Arabic"/>
          <w:b/>
          <w:bCs/>
          <w:sz w:val="24"/>
          <w:szCs w:val="24"/>
          <w:u w:val="single"/>
          <w:rtl/>
        </w:rPr>
        <w:t>ثانياً</w:t>
      </w:r>
      <w:r w:rsidRPr="006B6985">
        <w:rPr>
          <w:rFonts w:ascii="DIN Next LT Arabic" w:eastAsia="Calibri" w:hAnsi="DIN Next LT Arabic" w:cs="DIN Next LT Arabic"/>
          <w:sz w:val="24"/>
          <w:szCs w:val="24"/>
          <w:rtl/>
        </w:rPr>
        <w:t>: في حال تعذر الإعلان في البوابة أو موقع الجهة الحكومية</w:t>
      </w:r>
      <w:r w:rsidRPr="006B6985">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B10A50">
        <w:rPr>
          <w:rFonts w:ascii="DIN Next LT Arabic" w:eastAsia="Calibri" w:hAnsi="DIN Next LT Arabic" w:cs="DIN Next LT Arabic"/>
          <w:sz w:val="24"/>
          <w:szCs w:val="24"/>
          <w:rtl/>
        </w:rPr>
        <w:t xml:space="preserve"> </w:t>
      </w:r>
      <w:r w:rsidRPr="006B6985">
        <w:rPr>
          <w:rFonts w:ascii="DIN Next LT Arabic" w:eastAsia="Calibri" w:hAnsi="DIN Next LT Arabic" w:cs="DIN Next LT Arabic"/>
          <w:sz w:val="24"/>
          <w:szCs w:val="24"/>
          <w:rtl/>
        </w:rPr>
        <w:t>لأسباب فنية، يبلغ المتنافسين بذلك عبر البريد الإلكتروني</w:t>
      </w:r>
      <w:r>
        <w:rPr>
          <w:rFonts w:ascii="DIN Next LT Arabic" w:eastAsia="Calibri" w:hAnsi="DIN Next LT Arabic" w:cs="DIN Next LT Arabic" w:hint="cs"/>
          <w:sz w:val="24"/>
          <w:szCs w:val="24"/>
          <w:rtl/>
        </w:rPr>
        <w:t>.</w:t>
      </w:r>
    </w:p>
    <w:p w14:paraId="63DDE40A" w14:textId="77777777" w:rsidR="00401F34" w:rsidRPr="006B6985" w:rsidRDefault="00401F34" w:rsidP="00401F34">
      <w:pPr>
        <w:bidi/>
        <w:spacing w:after="200"/>
        <w:jc w:val="both"/>
        <w:rPr>
          <w:rFonts w:ascii="DIN Next LT Arabic" w:eastAsia="Calibri" w:hAnsi="DIN Next LT Arabic" w:cs="DIN Next LT Arabic"/>
          <w:sz w:val="24"/>
          <w:szCs w:val="24"/>
        </w:rPr>
      </w:pPr>
      <w:r w:rsidRPr="006B6985">
        <w:rPr>
          <w:rFonts w:ascii="DIN Next LT Arabic" w:eastAsia="Calibri" w:hAnsi="DIN Next LT Arabic" w:cs="DIN Next LT Arabic"/>
          <w:b/>
          <w:bCs/>
          <w:sz w:val="24"/>
          <w:szCs w:val="24"/>
          <w:u w:val="single"/>
          <w:rtl/>
        </w:rPr>
        <w:t>ثالثاً</w:t>
      </w:r>
      <w:r w:rsidRPr="006B6985">
        <w:rPr>
          <w:rFonts w:ascii="DIN Next LT Arabic" w:eastAsia="Calibri" w:hAnsi="DIN Next LT Arabic" w:cs="DIN Next LT Arabic"/>
          <w:sz w:val="24"/>
          <w:szCs w:val="24"/>
          <w:rtl/>
        </w:rPr>
        <w:t>: مع مراعاة ما ورد في المادة (السابعة والثمانين) من النظام، تستقبل الجهة الحكومية التظلمات على قرار الترسية أو أي إجراء من إجراءاتها من خلال البوابة</w:t>
      </w:r>
      <w:r w:rsidRPr="00FC5E37">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6B6985">
        <w:rPr>
          <w:rFonts w:ascii="DIN Next LT Arabic" w:eastAsia="Calibri" w:hAnsi="DIN Next LT Arabic" w:cs="DIN Next LT Arabic"/>
          <w:sz w:val="24"/>
          <w:szCs w:val="24"/>
          <w:rtl/>
        </w:rPr>
        <w:t>.</w:t>
      </w:r>
    </w:p>
    <w:p w14:paraId="528241C7" w14:textId="77777777" w:rsidR="00401F34" w:rsidRPr="006B6985" w:rsidRDefault="00401F34" w:rsidP="00401F34">
      <w:pPr>
        <w:bidi/>
        <w:spacing w:after="200"/>
        <w:jc w:val="both"/>
        <w:rPr>
          <w:rFonts w:ascii="DIN Next LT Arabic" w:eastAsia="Calibri" w:hAnsi="DIN Next LT Arabic" w:cs="DIN Next LT Arabic"/>
          <w:sz w:val="24"/>
          <w:szCs w:val="24"/>
        </w:rPr>
      </w:pPr>
      <w:r w:rsidRPr="006B6985">
        <w:rPr>
          <w:rFonts w:ascii="DIN Next LT Arabic" w:eastAsia="Calibri" w:hAnsi="DIN Next LT Arabic" w:cs="DIN Next LT Arabic"/>
          <w:b/>
          <w:bCs/>
          <w:sz w:val="24"/>
          <w:szCs w:val="24"/>
          <w:u w:val="single"/>
          <w:rtl/>
        </w:rPr>
        <w:t>رابعاً</w:t>
      </w:r>
      <w:r w:rsidRPr="006B6985">
        <w:rPr>
          <w:rFonts w:ascii="DIN Next LT Arabic" w:eastAsia="Calibri" w:hAnsi="DIN Next LT Arabic" w:cs="DIN Next LT Arabic"/>
          <w:sz w:val="24"/>
          <w:szCs w:val="24"/>
          <w:rtl/>
        </w:rPr>
        <w:t>: لا يجوز للجهة الحكومية أن تقبل أي تظلم بعد انتهاء فترة التوقف.</w:t>
      </w:r>
    </w:p>
    <w:p w14:paraId="6A224994" w14:textId="77777777" w:rsidR="00401F34" w:rsidRPr="006B6985" w:rsidRDefault="00401F34" w:rsidP="00401F34">
      <w:pPr>
        <w:bidi/>
        <w:spacing w:after="200"/>
        <w:jc w:val="both"/>
        <w:rPr>
          <w:rFonts w:ascii="DIN Next LT Arabic" w:eastAsia="Calibri" w:hAnsi="DIN Next LT Arabic" w:cs="DIN Next LT Arabic"/>
          <w:sz w:val="24"/>
          <w:szCs w:val="24"/>
          <w:rtl/>
        </w:rPr>
      </w:pPr>
      <w:r w:rsidRPr="006B6985">
        <w:rPr>
          <w:rFonts w:ascii="DIN Next LT Arabic" w:eastAsia="Calibri" w:hAnsi="DIN Next LT Arabic" w:cs="DIN Next LT Arabic"/>
          <w:b/>
          <w:bCs/>
          <w:sz w:val="24"/>
          <w:szCs w:val="24"/>
          <w:u w:val="single"/>
          <w:rtl/>
        </w:rPr>
        <w:t>خامساً</w:t>
      </w:r>
      <w:r w:rsidRPr="006B6985">
        <w:rPr>
          <w:rFonts w:ascii="DIN Next LT Arabic" w:eastAsia="Calibri" w:hAnsi="DIN Next LT Arabic" w:cs="DIN Next LT Arabic"/>
          <w:sz w:val="24"/>
          <w:szCs w:val="24"/>
          <w:rtl/>
        </w:rPr>
        <w:t>: لا يعد قرار الترسية نافذاً حتى تنتهي فترة التوقف، ويتم البت في التظلمات إن وجدت.</w:t>
      </w:r>
    </w:p>
    <w:p w14:paraId="080E76F8" w14:textId="77777777" w:rsidR="00142999" w:rsidRPr="0069426E" w:rsidRDefault="00142999" w:rsidP="000B47CD">
      <w:pPr>
        <w:pStyle w:val="Heading1"/>
        <w:bidi/>
        <w:spacing w:before="100" w:beforeAutospacing="1" w:after="120"/>
        <w:ind w:left="360"/>
        <w:jc w:val="both"/>
        <w:rPr>
          <w:rFonts w:ascii="DIN Next LT Arabic" w:hAnsi="DIN Next LT Arabic" w:cs="DIN Next LT Arabic"/>
          <w:sz w:val="28"/>
          <w:rtl/>
        </w:rPr>
      </w:pPr>
      <w:r w:rsidRPr="0069426E">
        <w:rPr>
          <w:rFonts w:ascii="DIN Next LT Arabic" w:hAnsi="DIN Next LT Arabic" w:cs="DIN Next LT Arabic"/>
          <w:sz w:val="28"/>
          <w:rtl/>
        </w:rPr>
        <w:lastRenderedPageBreak/>
        <w:t xml:space="preserve">القسم </w:t>
      </w:r>
      <w:r w:rsidR="00F43D3F" w:rsidRPr="0069426E">
        <w:rPr>
          <w:rFonts w:ascii="DIN Next LT Arabic" w:hAnsi="DIN Next LT Arabic" w:cs="DIN Next LT Arabic"/>
          <w:sz w:val="28"/>
          <w:rtl/>
        </w:rPr>
        <w:t>السادس</w:t>
      </w:r>
      <w:r w:rsidRPr="0069426E">
        <w:rPr>
          <w:rFonts w:ascii="DIN Next LT Arabic" w:hAnsi="DIN Next LT Arabic" w:cs="DIN Next LT Arabic"/>
          <w:sz w:val="28"/>
          <w:rtl/>
        </w:rPr>
        <w:t xml:space="preserve">: </w:t>
      </w:r>
      <w:r w:rsidR="00703B7E" w:rsidRPr="0069426E">
        <w:rPr>
          <w:rFonts w:ascii="DIN Next LT Arabic" w:hAnsi="DIN Next LT Arabic" w:cs="DIN Next LT Arabic"/>
          <w:sz w:val="28"/>
          <w:rtl/>
        </w:rPr>
        <w:t>متطلبات التعاقد</w:t>
      </w:r>
      <w:bookmarkEnd w:id="113"/>
    </w:p>
    <w:p w14:paraId="2DF6B56D" w14:textId="77777777" w:rsidR="00142999" w:rsidRPr="0069426E" w:rsidRDefault="00191FB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4" w:name="_Toc137906721"/>
      <w:r w:rsidRPr="0069426E">
        <w:rPr>
          <w:rFonts w:ascii="DIN Next LT Arabic" w:hAnsi="DIN Next LT Arabic" w:cs="DIN Next LT Arabic"/>
          <w:color w:val="000000" w:themeColor="text1"/>
          <w:szCs w:val="24"/>
          <w:rtl/>
        </w:rPr>
        <w:t>إخطار الترسية</w:t>
      </w:r>
      <w:bookmarkEnd w:id="114"/>
    </w:p>
    <w:p w14:paraId="18319949" w14:textId="69182428" w:rsidR="00401F34" w:rsidRPr="00401F34" w:rsidRDefault="00401F34" w:rsidP="00401F34">
      <w:pPr>
        <w:bidi/>
        <w:spacing w:after="120"/>
        <w:jc w:val="both"/>
        <w:rPr>
          <w:rFonts w:ascii="DIN Next LT Arabic" w:eastAsia="Times New Roman" w:hAnsi="DIN Next LT Arabic" w:cs="DIN Next LT Arabic"/>
          <w:sz w:val="24"/>
          <w:szCs w:val="24"/>
          <w:rtl/>
        </w:rPr>
      </w:pPr>
      <w:r w:rsidRPr="001E0413">
        <w:rPr>
          <w:rFonts w:ascii="DIN Next LT Arabic" w:eastAsia="Times New Roman" w:hAnsi="DIN Next LT Arabic" w:cs="DIN Next LT Arabic"/>
          <w:sz w:val="24"/>
          <w:szCs w:val="24"/>
          <w:rtl/>
        </w:rPr>
        <w:t>تقوم الجهة الحكومية بإرسال خطاب الترسية للمتنافس / المتنافسين الفائزين عن طريق البوابة الإلكترونية</w:t>
      </w:r>
      <w:r w:rsidRPr="001E0413">
        <w:rPr>
          <w:rFonts w:ascii="DIN Next LT Arabic" w:eastAsia="Times New Roman"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1E0413">
        <w:rPr>
          <w:rFonts w:ascii="DIN Next LT Arabic" w:eastAsia="Times New Roman" w:hAnsi="DIN Next LT Arabic" w:cs="DIN Next LT Arabic"/>
          <w:sz w:val="24"/>
          <w:szCs w:val="24"/>
          <w:rtl/>
        </w:rPr>
        <w:t>، ويتضمن الخطاب نطاق العمل، والقيمة، وتاريخ بداية العقد،</w:t>
      </w:r>
      <w:r w:rsidRPr="001E0413">
        <w:rPr>
          <w:rFonts w:ascii="DIN Next LT Arabic" w:eastAsia="Times New Roman" w:hAnsi="DIN Next LT Arabic" w:cs="DIN Next LT Arabic"/>
          <w:rtl/>
        </w:rPr>
        <w:t xml:space="preserve"> </w:t>
      </w:r>
      <w:r w:rsidRPr="00586EFD">
        <w:rPr>
          <w:rFonts w:ascii="DIN Next LT Arabic" w:eastAsia="Times New Roman" w:hAnsi="DIN Next LT Arabic" w:cs="DIN Next LT Arabic" w:hint="cs"/>
          <w:sz w:val="24"/>
          <w:szCs w:val="24"/>
          <w:rtl/>
        </w:rPr>
        <w:t>و</w:t>
      </w:r>
      <w:r w:rsidRPr="00586EFD">
        <w:rPr>
          <w:rFonts w:ascii="DIN Next LT Arabic" w:eastAsia="Times New Roman" w:hAnsi="DIN Next LT Arabic" w:cs="DIN Next LT Arabic"/>
          <w:sz w:val="24"/>
          <w:szCs w:val="24"/>
          <w:rtl/>
        </w:rPr>
        <w:t>أن</w:t>
      </w:r>
      <w:r w:rsidRPr="001E0413">
        <w:rPr>
          <w:rFonts w:ascii="DIN Next LT Arabic" w:eastAsia="Times New Roman" w:hAnsi="DIN Next LT Arabic" w:cs="DIN Next LT Arabic"/>
          <w:sz w:val="24"/>
          <w:szCs w:val="24"/>
          <w:rtl/>
        </w:rPr>
        <w:t xml:space="preserve"> قرار الترسية لا يرتب أي التزام قانوني أو مالي على الجهة الحكومية إلا بعد توقيع العقد من جميع الأطراف.</w:t>
      </w:r>
    </w:p>
    <w:p w14:paraId="0E68B17A" w14:textId="22076957" w:rsidR="0011181B" w:rsidRPr="0069426E" w:rsidRDefault="00191FBE">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5" w:name="_Toc137906722"/>
      <w:r w:rsidRPr="0069426E">
        <w:rPr>
          <w:rFonts w:ascii="DIN Next LT Arabic" w:hAnsi="DIN Next LT Arabic" w:cs="DIN Next LT Arabic"/>
          <w:color w:val="000000" w:themeColor="text1"/>
          <w:szCs w:val="24"/>
          <w:rtl/>
        </w:rPr>
        <w:t>الضمان النهائي</w:t>
      </w:r>
      <w:bookmarkEnd w:id="115"/>
    </w:p>
    <w:p w14:paraId="2C0BCBAC" w14:textId="77777777" w:rsidR="00401F34" w:rsidRPr="006B6985" w:rsidRDefault="00401F34" w:rsidP="00401F34">
      <w:pPr>
        <w:bidi/>
        <w:spacing w:before="240" w:after="120"/>
        <w:jc w:val="both"/>
        <w:rPr>
          <w:rFonts w:ascii="DIN Next LT Arabic" w:eastAsia="Times New Roman" w:hAnsi="DIN Next LT Arabic" w:cs="DIN Next LT Arabic"/>
          <w:rtl/>
        </w:rPr>
      </w:pPr>
      <w:r>
        <w:rPr>
          <w:rFonts w:ascii="DIN Next LT Arabic" w:eastAsia="Times New Roman" w:hAnsi="DIN Next LT Arabic" w:cs="DIN Next LT Arabic" w:hint="cs"/>
          <w:color w:val="0070C0"/>
          <w:sz w:val="24"/>
          <w:szCs w:val="24"/>
          <w:rtl/>
        </w:rPr>
        <w:t>[</w:t>
      </w:r>
      <w:r w:rsidRPr="006B6985">
        <w:rPr>
          <w:rFonts w:ascii="DIN Next LT Arabic" w:eastAsia="Times New Roman" w:hAnsi="DIN Next LT Arabic" w:cs="DIN Next LT Arabic"/>
          <w:color w:val="0070C0"/>
          <w:sz w:val="24"/>
          <w:szCs w:val="24"/>
          <w:rtl/>
        </w:rPr>
        <w:t>مع مراعاة ما ورد في الفقرة (1) من المادة (الحادية والستين) من النظام،</w:t>
      </w:r>
      <w:r w:rsidRPr="006B6985">
        <w:rPr>
          <w:rFonts w:ascii="DIN Next LT Arabic" w:eastAsia="Times New Roman" w:hAnsi="DIN Next LT Arabic" w:cs="DIN Next LT Arabic" w:hint="cs"/>
          <w:color w:val="0070C0"/>
          <w:sz w:val="24"/>
          <w:szCs w:val="24"/>
          <w:rtl/>
        </w:rPr>
        <w:t xml:space="preserve"> </w:t>
      </w:r>
      <w:r w:rsidRPr="006B6985">
        <w:rPr>
          <w:rFonts w:ascii="DIN Next LT Arabic" w:eastAsia="Times New Roman" w:hAnsi="DIN Next LT Arabic" w:cs="DIN Next LT Arabic"/>
          <w:color w:val="0070C0"/>
          <w:sz w:val="24"/>
          <w:szCs w:val="24"/>
          <w:rtl/>
        </w:rPr>
        <w:t>يجوز للجهة الحكومية رفع نسبة الضمان النهائي بما يتجاوز (5</w:t>
      </w:r>
      <w:proofErr w:type="gramStart"/>
      <w:r w:rsidRPr="006B6985">
        <w:rPr>
          <w:rFonts w:ascii="DIN Next LT Arabic" w:eastAsia="Times New Roman" w:hAnsi="DIN Next LT Arabic" w:cs="DIN Next LT Arabic"/>
          <w:color w:val="0070C0"/>
          <w:sz w:val="24"/>
          <w:szCs w:val="24"/>
          <w:rtl/>
        </w:rPr>
        <w:t>%</w:t>
      </w:r>
      <w:r w:rsidRPr="006B6985">
        <w:rPr>
          <w:rFonts w:ascii="DIN Next LT Arabic" w:eastAsia="Times New Roman" w:hAnsi="DIN Next LT Arabic" w:cs="DIN Next LT Arabic"/>
          <w:color w:val="0070C0"/>
          <w:sz w:val="24"/>
          <w:szCs w:val="24"/>
        </w:rPr>
        <w:t>(</w:t>
      </w:r>
      <w:r w:rsidRPr="006B6985">
        <w:rPr>
          <w:rFonts w:ascii="DIN Next LT Arabic" w:eastAsia="Times New Roman" w:hAnsi="DIN Next LT Arabic" w:cs="DIN Next LT Arabic"/>
          <w:color w:val="0070C0"/>
          <w:sz w:val="24"/>
          <w:szCs w:val="24"/>
          <w:rtl/>
        </w:rPr>
        <w:t xml:space="preserve"> من</w:t>
      </w:r>
      <w:proofErr w:type="gramEnd"/>
      <w:r w:rsidRPr="006B6985">
        <w:rPr>
          <w:rFonts w:ascii="DIN Next LT Arabic" w:eastAsia="Times New Roman" w:hAnsi="DIN Next LT Arabic" w:cs="DIN Next LT Arabic"/>
          <w:color w:val="0070C0"/>
          <w:sz w:val="24"/>
          <w:szCs w:val="24"/>
          <w:rtl/>
        </w:rPr>
        <w:t xml:space="preserve"> قيمة العقد إذا رأت أن من مصلحة المنافسة الأخذ بذلك؛ شريطة أخذ موافقة وزارة المالية المسبقة على ذلك قبل طرح الأعمال، وأن ينص على نسبة الضمان النهائي تلك في وثائق المنافسة</w:t>
      </w:r>
      <w:r>
        <w:rPr>
          <w:rFonts w:ascii="DIN Next LT Arabic" w:eastAsia="Times New Roman" w:hAnsi="DIN Next LT Arabic" w:cs="DIN Next LT Arabic" w:hint="cs"/>
          <w:color w:val="0070C0"/>
          <w:sz w:val="24"/>
          <w:szCs w:val="24"/>
          <w:u w:val="single"/>
          <w:rtl/>
        </w:rPr>
        <w:t>.</w:t>
      </w:r>
      <w:r w:rsidRPr="006B6985">
        <w:rPr>
          <w:rFonts w:ascii="DIN Next LT Arabic" w:eastAsia="Times New Roman" w:hAnsi="DIN Next LT Arabic" w:cs="DIN Next LT Arabic"/>
          <w:color w:val="0070C0"/>
          <w:sz w:val="24"/>
          <w:szCs w:val="24"/>
        </w:rPr>
        <w:t>[</w:t>
      </w:r>
    </w:p>
    <w:p w14:paraId="5B914672" w14:textId="77777777" w:rsidR="00401F34" w:rsidRPr="006B6985" w:rsidRDefault="00401F34" w:rsidP="00401F34">
      <w:pPr>
        <w:bidi/>
        <w:jc w:val="both"/>
        <w:rPr>
          <w:rFonts w:ascii="DIN Next LT Arabic" w:eastAsia="Calibri" w:hAnsi="DIN Next LT Arabic" w:cs="DIN Next LT Arabic"/>
          <w:color w:val="575555"/>
          <w:sz w:val="34"/>
          <w:szCs w:val="34"/>
          <w:rtl/>
        </w:rPr>
      </w:pPr>
      <w:r w:rsidRPr="006B6985">
        <w:rPr>
          <w:rFonts w:ascii="DIN Next LT Arabic" w:eastAsia="Calibri" w:hAnsi="DIN Next LT Arabic" w:cs="DIN Next LT Arabic"/>
          <w:b/>
          <w:bCs/>
          <w:sz w:val="24"/>
          <w:szCs w:val="24"/>
          <w:u w:val="single"/>
          <w:rtl/>
        </w:rPr>
        <w:t>أولاً:</w:t>
      </w:r>
      <w:r w:rsidRPr="006B6985">
        <w:rPr>
          <w:rFonts w:ascii="DIN Next LT Arabic" w:eastAsia="Calibri" w:hAnsi="DIN Next LT Arabic" w:cs="DIN Next LT Arabic"/>
          <w:sz w:val="24"/>
          <w:szCs w:val="24"/>
          <w:rtl/>
        </w:rPr>
        <w:t xml:space="preserve"> يجب </w:t>
      </w:r>
      <w:r w:rsidRPr="00586EFD">
        <w:rPr>
          <w:rFonts w:ascii="DIN Next LT Arabic" w:eastAsia="Calibri" w:hAnsi="DIN Next LT Arabic" w:cs="DIN Next LT Arabic" w:hint="cs"/>
          <w:sz w:val="24"/>
          <w:szCs w:val="24"/>
          <w:rtl/>
        </w:rPr>
        <w:t>على</w:t>
      </w:r>
      <w:r w:rsidRPr="006B6985">
        <w:rPr>
          <w:rFonts w:ascii="DIN Next LT Arabic" w:eastAsia="Calibri" w:hAnsi="DIN Next LT Arabic" w:cs="DIN Next LT Arabic" w:hint="cs"/>
          <w:sz w:val="24"/>
          <w:szCs w:val="24"/>
          <w:rtl/>
        </w:rPr>
        <w:t xml:space="preserve"> </w:t>
      </w:r>
      <w:r w:rsidRPr="006B6985">
        <w:rPr>
          <w:rFonts w:ascii="DIN Next LT Arabic" w:eastAsia="Calibri" w:hAnsi="DIN Next LT Arabic" w:cs="DIN Next LT Arabic"/>
          <w:sz w:val="24"/>
          <w:szCs w:val="24"/>
          <w:rtl/>
        </w:rPr>
        <w:t>من تتم الترسية عليه تقديم ضمان نهائي بنسبة (</w:t>
      </w:r>
      <w:r w:rsidRPr="006B6985">
        <w:rPr>
          <w:rFonts w:ascii="DIN Next LT Arabic" w:eastAsia="Calibri" w:hAnsi="DIN Next LT Arabic" w:cs="DIN Next LT Arabic"/>
          <w:color w:val="FF0000"/>
          <w:sz w:val="24"/>
          <w:szCs w:val="24"/>
          <w:rtl/>
        </w:rPr>
        <w:t>5 %</w:t>
      </w:r>
      <w:r w:rsidRPr="006B6985">
        <w:rPr>
          <w:rFonts w:ascii="DIN Next LT Arabic" w:eastAsia="Calibri" w:hAnsi="DIN Next LT Arabic" w:cs="DIN Next LT Arabic"/>
          <w:sz w:val="24"/>
          <w:szCs w:val="24"/>
          <w:rtl/>
        </w:rPr>
        <w:t>) من قيمة العقد، وذلك خلال (</w:t>
      </w:r>
      <w:r w:rsidRPr="004947A2">
        <w:rPr>
          <w:rFonts w:ascii="DIN Next LT Arabic" w:eastAsia="Calibri" w:hAnsi="DIN Next LT Arabic" w:cs="DIN Next LT Arabic"/>
          <w:color w:val="00B050"/>
          <w:sz w:val="24"/>
          <w:szCs w:val="24"/>
          <w:rtl/>
        </w:rPr>
        <w:t>خمسة عشر</w:t>
      </w:r>
      <w:r w:rsidRPr="006B6985">
        <w:rPr>
          <w:rFonts w:ascii="DIN Next LT Arabic" w:eastAsia="Calibri" w:hAnsi="DIN Next LT Arabic" w:cs="DIN Next LT Arabic"/>
          <w:sz w:val="24"/>
          <w:szCs w:val="24"/>
          <w:rtl/>
        </w:rPr>
        <w:t>) يوم عمل من تاريخ إبلاغه بالترسية</w:t>
      </w:r>
      <w:r>
        <w:rPr>
          <w:rFonts w:ascii="DIN Next LT Arabic" w:eastAsia="Calibri" w:hAnsi="DIN Next LT Arabic" w:cs="DIN Next LT Arabic" w:hint="cs"/>
          <w:sz w:val="24"/>
          <w:szCs w:val="24"/>
          <w:rtl/>
        </w:rPr>
        <w:t>، ويجوز للجهة للحكومية تمديد هذه المدة لمدة مماثل</w:t>
      </w:r>
      <w:r w:rsidRPr="00A65A7B">
        <w:rPr>
          <w:rFonts w:ascii="DIN Next LT Arabic" w:eastAsia="Calibri" w:hAnsi="DIN Next LT Arabic" w:cs="DIN Next LT Arabic" w:hint="cs"/>
          <w:sz w:val="24"/>
          <w:szCs w:val="24"/>
          <w:rtl/>
        </w:rPr>
        <w:t>ة</w:t>
      </w:r>
      <w:r>
        <w:rPr>
          <w:rFonts w:ascii="DIN Next LT Arabic" w:eastAsia="Calibri" w:hAnsi="DIN Next LT Arabic" w:cs="DIN Next LT Arabic" w:hint="cs"/>
          <w:sz w:val="24"/>
          <w:szCs w:val="24"/>
          <w:rtl/>
        </w:rPr>
        <w:t xml:space="preserve"> واحدة</w:t>
      </w:r>
      <w:r w:rsidRPr="00A65A7B">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وأما في</w:t>
      </w:r>
      <w:r w:rsidRPr="00A65A7B">
        <w:rPr>
          <w:rFonts w:ascii="DIN Next LT Arabic" w:eastAsia="Calibri" w:hAnsi="DIN Next LT Arabic" w:cs="DIN Next LT Arabic" w:hint="cs"/>
          <w:sz w:val="24"/>
          <w:szCs w:val="24"/>
          <w:rtl/>
        </w:rPr>
        <w:t xml:space="preserve"> الأعمال والمشتريات</w:t>
      </w:r>
      <w:r>
        <w:rPr>
          <w:rFonts w:ascii="DIN Next LT Arabic" w:eastAsia="Calibri" w:hAnsi="DIN Next LT Arabic" w:cs="DIN Next LT Arabic" w:hint="cs"/>
          <w:sz w:val="24"/>
          <w:szCs w:val="24"/>
          <w:rtl/>
        </w:rPr>
        <w:t xml:space="preserve"> التي</w:t>
      </w:r>
      <w:r w:rsidRPr="00A65A7B">
        <w:rPr>
          <w:rFonts w:ascii="DIN Next LT Arabic" w:eastAsia="Calibri" w:hAnsi="DIN Next LT Arabic" w:cs="DIN Next LT Arabic" w:hint="cs"/>
          <w:sz w:val="24"/>
          <w:szCs w:val="24"/>
          <w:rtl/>
        </w:rPr>
        <w:t xml:space="preserve"> تنفذ </w:t>
      </w:r>
      <w:r>
        <w:rPr>
          <w:rFonts w:ascii="DIN Next LT Arabic" w:eastAsia="Calibri" w:hAnsi="DIN Next LT Arabic" w:cs="DIN Next LT Arabic" w:hint="cs"/>
          <w:sz w:val="24"/>
          <w:szCs w:val="24"/>
          <w:rtl/>
        </w:rPr>
        <w:t xml:space="preserve">خارج المملكة العربية السعودية؛ </w:t>
      </w:r>
      <w:r w:rsidRPr="00A65A7B">
        <w:rPr>
          <w:rFonts w:ascii="DIN Next LT Arabic" w:eastAsia="Calibri" w:hAnsi="DIN Next LT Arabic" w:cs="DIN Next LT Arabic" w:hint="cs"/>
          <w:sz w:val="24"/>
          <w:szCs w:val="24"/>
          <w:rtl/>
        </w:rPr>
        <w:t xml:space="preserve">يجوز للجهة تمديد </w:t>
      </w:r>
      <w:r>
        <w:rPr>
          <w:rFonts w:ascii="DIN Next LT Arabic" w:eastAsia="Calibri" w:hAnsi="DIN Next LT Arabic" w:cs="DIN Next LT Arabic" w:hint="cs"/>
          <w:sz w:val="24"/>
          <w:szCs w:val="24"/>
          <w:rtl/>
        </w:rPr>
        <w:t>تلك</w:t>
      </w:r>
      <w:r w:rsidRPr="00A65A7B">
        <w:rPr>
          <w:rFonts w:ascii="DIN Next LT Arabic" w:eastAsia="Calibri" w:hAnsi="DIN Next LT Arabic" w:cs="DIN Next LT Arabic" w:hint="cs"/>
          <w:sz w:val="24"/>
          <w:szCs w:val="24"/>
          <w:rtl/>
        </w:rPr>
        <w:t xml:space="preserve"> المدة لمدد مماثلة بما تراه محقق</w:t>
      </w:r>
      <w:r>
        <w:rPr>
          <w:rFonts w:ascii="DIN Next LT Arabic" w:eastAsia="Calibri" w:hAnsi="DIN Next LT Arabic" w:cs="DIN Next LT Arabic" w:hint="cs"/>
          <w:sz w:val="24"/>
          <w:szCs w:val="24"/>
          <w:rtl/>
        </w:rPr>
        <w:t>اً</w:t>
      </w:r>
      <w:r w:rsidRPr="00A65A7B">
        <w:rPr>
          <w:rFonts w:ascii="DIN Next LT Arabic" w:eastAsia="Calibri" w:hAnsi="DIN Next LT Arabic" w:cs="DIN Next LT Arabic" w:hint="cs"/>
          <w:sz w:val="24"/>
          <w:szCs w:val="24"/>
          <w:rtl/>
        </w:rPr>
        <w:t xml:space="preserve"> للمصلحة</w:t>
      </w:r>
      <w:r w:rsidRPr="00A65A7B">
        <w:rPr>
          <w:rFonts w:ascii="DIN Next LT Arabic" w:eastAsia="Calibri" w:hAnsi="DIN Next LT Arabic" w:cs="DIN Next LT Arabic"/>
          <w:sz w:val="24"/>
          <w:szCs w:val="24"/>
          <w:rtl/>
        </w:rPr>
        <w:t xml:space="preserve">. </w:t>
      </w:r>
    </w:p>
    <w:p w14:paraId="6F486FC2" w14:textId="77777777" w:rsidR="00401F34" w:rsidRPr="006B6985" w:rsidRDefault="00401F34" w:rsidP="00401F34">
      <w:p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b/>
          <w:bCs/>
          <w:sz w:val="24"/>
          <w:szCs w:val="24"/>
          <w:u w:val="single"/>
          <w:rtl/>
        </w:rPr>
        <w:t>ثانياً:</w:t>
      </w:r>
      <w:r w:rsidRPr="006B6985">
        <w:rPr>
          <w:rFonts w:ascii="DIN Next LT Arabic" w:eastAsia="Times New Roman" w:hAnsi="DIN Next LT Arabic" w:cs="DIN Next LT Arabic"/>
          <w:sz w:val="24"/>
          <w:szCs w:val="24"/>
          <w:rtl/>
        </w:rPr>
        <w:t xml:space="preserve"> إذا كان صاحب العرض من المنشآت الصغيرة أو المتوسطة يتوجب عليه دفع غرامة مالية إلى الجهة الحكومية تساوي قيمة الضمان الابتدائي، إذا لم يقدم الضمان النهائي في حال تمت الترسية عليه</w:t>
      </w:r>
      <w:r w:rsidRPr="006B6985">
        <w:rPr>
          <w:rFonts w:ascii="DIN Next LT Arabic" w:eastAsia="Times New Roman" w:hAnsi="DIN Next LT Arabic" w:cs="DIN Next LT Arabic" w:hint="cs"/>
          <w:sz w:val="24"/>
          <w:szCs w:val="24"/>
          <w:rtl/>
        </w:rPr>
        <w:t>،</w:t>
      </w:r>
      <w:r w:rsidRPr="006B6985">
        <w:rPr>
          <w:rFonts w:ascii="DIN Next LT Arabic" w:eastAsia="Times New Roman" w:hAnsi="DIN Next LT Arabic" w:cs="DIN Next LT Arabic"/>
          <w:sz w:val="24"/>
          <w:szCs w:val="24"/>
          <w:rtl/>
        </w:rPr>
        <w:t xml:space="preserve"> وفي حال مرور (60) ستين يوماً من تاريخ انتهاء مهلة تقديم الضمان النهائي دون أن يقوم بدفع الغرامة المالية المقررة يعاقب بمنعه من التعامل مع الجهات الحكومية لمدة </w:t>
      </w:r>
      <w:r w:rsidRPr="006B6985">
        <w:rPr>
          <w:rFonts w:ascii="DIN Next LT Arabic" w:eastAsia="Times New Roman" w:hAnsi="DIN Next LT Arabic" w:cs="DIN Next LT Arabic" w:hint="cs"/>
          <w:sz w:val="24"/>
          <w:szCs w:val="24"/>
          <w:rtl/>
        </w:rPr>
        <w:t>(</w:t>
      </w:r>
      <w:r w:rsidRPr="006B6985">
        <w:rPr>
          <w:rFonts w:ascii="DIN Next LT Arabic" w:eastAsia="Times New Roman" w:hAnsi="DIN Next LT Arabic" w:cs="DIN Next LT Arabic"/>
          <w:sz w:val="24"/>
          <w:szCs w:val="24"/>
          <w:rtl/>
        </w:rPr>
        <w:t>سنة</w:t>
      </w:r>
      <w:r w:rsidRPr="006B6985">
        <w:rPr>
          <w:rFonts w:ascii="DIN Next LT Arabic" w:eastAsia="Times New Roman" w:hAnsi="DIN Next LT Arabic" w:cs="DIN Next LT Arabic" w:hint="cs"/>
          <w:sz w:val="24"/>
          <w:szCs w:val="24"/>
          <w:rtl/>
        </w:rPr>
        <w:t>)</w:t>
      </w:r>
      <w:r w:rsidRPr="006B6985">
        <w:rPr>
          <w:rFonts w:ascii="DIN Next LT Arabic" w:eastAsia="Times New Roman" w:hAnsi="DIN Next LT Arabic" w:cs="DIN Next LT Arabic"/>
          <w:sz w:val="24"/>
          <w:szCs w:val="24"/>
        </w:rPr>
        <w:t>.</w:t>
      </w:r>
    </w:p>
    <w:p w14:paraId="48F45857" w14:textId="77777777" w:rsidR="00401F34" w:rsidRDefault="00401F34" w:rsidP="00401F34">
      <w:p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b/>
          <w:bCs/>
          <w:sz w:val="24"/>
          <w:szCs w:val="24"/>
          <w:u w:val="single"/>
          <w:rtl/>
        </w:rPr>
        <w:t>ثالثاً:</w:t>
      </w:r>
      <w:r w:rsidRPr="006B6985">
        <w:rPr>
          <w:rFonts w:ascii="DIN Next LT Arabic" w:eastAsia="Times New Roman" w:hAnsi="DIN Next LT Arabic" w:cs="DIN Next LT Arabic"/>
          <w:sz w:val="24"/>
          <w:szCs w:val="24"/>
          <w:rtl/>
        </w:rPr>
        <w:t xml:space="preserve"> يجب على </w:t>
      </w:r>
      <w:r w:rsidRPr="00464325">
        <w:rPr>
          <w:rFonts w:ascii="DIN Next LT Arabic" w:eastAsia="Times New Roman" w:hAnsi="DIN Next LT Arabic" w:cs="DIN Next LT Arabic"/>
          <w:sz w:val="24"/>
          <w:szCs w:val="24"/>
          <w:rtl/>
        </w:rPr>
        <w:t xml:space="preserve">الجهة الحكومية الاحتفاظ بالضمان </w:t>
      </w:r>
      <w:r w:rsidRPr="006B6985">
        <w:rPr>
          <w:rFonts w:ascii="DIN Next LT Arabic" w:eastAsia="Times New Roman" w:hAnsi="DIN Next LT Arabic" w:cs="DIN Next LT Arabic"/>
          <w:sz w:val="24"/>
          <w:szCs w:val="24"/>
          <w:rtl/>
        </w:rPr>
        <w:t>النهائي إلى أن يفي المتعاقد معه بالتزاماته ويستلم المشروع استلاماً نهائياً، وفقاً لأحكام العقد وشروطه.</w:t>
      </w:r>
    </w:p>
    <w:p w14:paraId="60EDECFA" w14:textId="77777777" w:rsidR="00401F34" w:rsidRPr="006B6985" w:rsidRDefault="00401F34" w:rsidP="00401F34">
      <w:pPr>
        <w:bidi/>
        <w:spacing w:after="120"/>
        <w:jc w:val="both"/>
        <w:rPr>
          <w:rFonts w:ascii="DIN Next LT Arabic" w:eastAsia="Times New Roman" w:hAnsi="DIN Next LT Arabic" w:cs="DIN Next LT Arabic"/>
          <w:sz w:val="24"/>
          <w:szCs w:val="24"/>
          <w:rtl/>
        </w:rPr>
      </w:pPr>
      <w:r>
        <w:rPr>
          <w:rFonts w:ascii="DIN Next LT Arabic" w:eastAsia="Times New Roman" w:hAnsi="DIN Next LT Arabic" w:cs="DIN Next LT Arabic" w:hint="cs"/>
          <w:b/>
          <w:bCs/>
          <w:sz w:val="24"/>
          <w:szCs w:val="24"/>
          <w:u w:val="single"/>
          <w:rtl/>
        </w:rPr>
        <w:t>رابعاً</w:t>
      </w:r>
      <w:r w:rsidRPr="006B6985">
        <w:rPr>
          <w:rFonts w:ascii="DIN Next LT Arabic" w:eastAsia="Times New Roman" w:hAnsi="DIN Next LT Arabic" w:cs="DIN Next LT Arabic"/>
          <w:b/>
          <w:bCs/>
          <w:sz w:val="24"/>
          <w:szCs w:val="24"/>
          <w:u w:val="single"/>
          <w:rtl/>
        </w:rPr>
        <w:t>:</w:t>
      </w:r>
      <w:r w:rsidRPr="006B6985">
        <w:rPr>
          <w:rFonts w:ascii="DIN Next LT Arabic" w:eastAsia="Times New Roman" w:hAnsi="DIN Next LT Arabic" w:cs="DIN Next LT Arabic"/>
          <w:sz w:val="24"/>
          <w:szCs w:val="24"/>
          <w:rtl/>
        </w:rPr>
        <w:t xml:space="preserve"> </w:t>
      </w:r>
      <w:r w:rsidRPr="000D324E">
        <w:rPr>
          <w:rFonts w:ascii="DIN Next LT Arabic" w:hAnsi="DIN Next LT Arabic" w:cs="DIN Next LT Arabic" w:hint="cs"/>
          <w:sz w:val="24"/>
          <w:szCs w:val="24"/>
          <w:rtl/>
        </w:rPr>
        <w:t>مع مراعاة المادة (</w:t>
      </w:r>
      <w:r w:rsidRPr="000D324E">
        <w:rPr>
          <w:rFonts w:ascii="DIN Next LT Arabic" w:hAnsi="DIN Next LT Arabic" w:cs="DIN Next LT Arabic"/>
          <w:sz w:val="24"/>
          <w:szCs w:val="24"/>
          <w:rtl/>
        </w:rPr>
        <w:t xml:space="preserve">الحادية </w:t>
      </w:r>
      <w:r w:rsidRPr="00586EFD">
        <w:rPr>
          <w:rFonts w:ascii="DIN Next LT Arabic" w:hAnsi="DIN Next LT Arabic" w:cs="DIN Next LT Arabic"/>
          <w:sz w:val="24"/>
          <w:szCs w:val="24"/>
          <w:rtl/>
        </w:rPr>
        <w:t>والستون</w:t>
      </w:r>
      <w:r w:rsidRPr="000D324E">
        <w:rPr>
          <w:rFonts w:ascii="DIN Next LT Arabic" w:hAnsi="DIN Next LT Arabic" w:cs="DIN Next LT Arabic" w:hint="cs"/>
          <w:sz w:val="24"/>
          <w:szCs w:val="24"/>
          <w:rtl/>
        </w:rPr>
        <w:t>) من النظام،</w:t>
      </w:r>
      <w:r w:rsidRPr="006B6985">
        <w:rPr>
          <w:rFonts w:ascii="DIN Next LT Arabic" w:eastAsia="Times New Roman" w:hAnsi="DIN Next LT Arabic" w:cs="DIN Next LT Arabic"/>
          <w:sz w:val="24"/>
          <w:szCs w:val="24"/>
          <w:rtl/>
        </w:rPr>
        <w:t xml:space="preserve"> </w:t>
      </w:r>
      <w:r>
        <w:rPr>
          <w:rFonts w:ascii="DIN Next LT Arabic" w:eastAsia="Times New Roman" w:hAnsi="DIN Next LT Arabic" w:cs="DIN Next LT Arabic" w:hint="cs"/>
          <w:sz w:val="24"/>
          <w:szCs w:val="24"/>
          <w:rtl/>
        </w:rPr>
        <w:t>لا يلزم</w:t>
      </w:r>
      <w:r w:rsidRPr="006B6985">
        <w:rPr>
          <w:rFonts w:ascii="DIN Next LT Arabic" w:eastAsia="Times New Roman" w:hAnsi="DIN Next LT Arabic" w:cs="DIN Next LT Arabic"/>
          <w:sz w:val="24"/>
          <w:szCs w:val="24"/>
          <w:rtl/>
        </w:rPr>
        <w:t xml:space="preserve"> تقديم الضمان </w:t>
      </w:r>
      <w:r>
        <w:rPr>
          <w:rFonts w:ascii="DIN Next LT Arabic" w:eastAsia="Times New Roman" w:hAnsi="DIN Next LT Arabic" w:cs="DIN Next LT Arabic" w:hint="cs"/>
          <w:sz w:val="24"/>
          <w:szCs w:val="24"/>
          <w:rtl/>
        </w:rPr>
        <w:t>النهائي</w:t>
      </w:r>
      <w:r w:rsidRPr="006B6985">
        <w:rPr>
          <w:rFonts w:ascii="DIN Next LT Arabic" w:eastAsia="Times New Roman" w:hAnsi="DIN Next LT Arabic" w:cs="DIN Next LT Arabic"/>
          <w:sz w:val="24"/>
          <w:szCs w:val="24"/>
          <w:rtl/>
        </w:rPr>
        <w:t xml:space="preserve"> </w:t>
      </w:r>
      <w:r>
        <w:rPr>
          <w:rFonts w:ascii="DIN Next LT Arabic" w:eastAsia="Times New Roman" w:hAnsi="DIN Next LT Arabic" w:cs="DIN Next LT Arabic" w:hint="cs"/>
          <w:sz w:val="24"/>
          <w:szCs w:val="24"/>
          <w:rtl/>
        </w:rPr>
        <w:t>في</w:t>
      </w:r>
      <w:r w:rsidRPr="006B6985">
        <w:rPr>
          <w:rFonts w:ascii="DIN Next LT Arabic" w:eastAsia="Times New Roman" w:hAnsi="DIN Next LT Arabic" w:cs="DIN Next LT Arabic"/>
          <w:sz w:val="24"/>
          <w:szCs w:val="24"/>
          <w:rtl/>
        </w:rPr>
        <w:t xml:space="preserve"> </w:t>
      </w:r>
      <w:r>
        <w:rPr>
          <w:rFonts w:ascii="DIN Next LT Arabic" w:eastAsia="Times New Roman" w:hAnsi="DIN Next LT Arabic" w:cs="DIN Next LT Arabic" w:hint="cs"/>
          <w:sz w:val="24"/>
          <w:szCs w:val="24"/>
          <w:rtl/>
        </w:rPr>
        <w:t>ا</w:t>
      </w:r>
      <w:r w:rsidRPr="006B6985">
        <w:rPr>
          <w:rFonts w:ascii="DIN Next LT Arabic" w:eastAsia="Times New Roman" w:hAnsi="DIN Next LT Arabic" w:cs="DIN Next LT Arabic"/>
          <w:sz w:val="24"/>
          <w:szCs w:val="24"/>
          <w:rtl/>
        </w:rPr>
        <w:t xml:space="preserve">لحالات </w:t>
      </w:r>
      <w:r>
        <w:rPr>
          <w:rFonts w:ascii="DIN Next LT Arabic" w:eastAsia="Times New Roman" w:hAnsi="DIN Next LT Arabic" w:cs="DIN Next LT Arabic" w:hint="cs"/>
          <w:sz w:val="24"/>
          <w:szCs w:val="24"/>
          <w:rtl/>
        </w:rPr>
        <w:t>الآتية</w:t>
      </w:r>
      <w:r w:rsidRPr="006B6985">
        <w:rPr>
          <w:rFonts w:ascii="DIN Next LT Arabic" w:eastAsia="Times New Roman" w:hAnsi="DIN Next LT Arabic" w:cs="DIN Next LT Arabic"/>
          <w:sz w:val="24"/>
          <w:szCs w:val="24"/>
          <w:rtl/>
        </w:rPr>
        <w:t>:</w:t>
      </w:r>
    </w:p>
    <w:p w14:paraId="22A917D3" w14:textId="77777777" w:rsidR="00401F34" w:rsidRPr="00214079" w:rsidRDefault="00401F34" w:rsidP="00401F34">
      <w:pPr>
        <w:numPr>
          <w:ilvl w:val="0"/>
          <w:numId w:val="59"/>
        </w:numPr>
        <w:bidi/>
        <w:spacing w:after="120"/>
        <w:jc w:val="both"/>
        <w:rPr>
          <w:rFonts w:ascii="DIN Next LT Arabic" w:eastAsia="Times New Roman" w:hAnsi="DIN Next LT Arabic" w:cs="DIN Next LT Arabic"/>
          <w:sz w:val="24"/>
          <w:szCs w:val="24"/>
          <w:rtl/>
        </w:rPr>
      </w:pPr>
      <w:bookmarkStart w:id="116" w:name="_Hlk157595238"/>
      <w:r w:rsidRPr="00214079">
        <w:rPr>
          <w:rFonts w:ascii="DIN Next LT Arabic" w:eastAsia="Times New Roman" w:hAnsi="DIN Next LT Arabic" w:cs="DIN Next LT Arabic"/>
          <w:sz w:val="24"/>
          <w:szCs w:val="24"/>
          <w:rtl/>
        </w:rPr>
        <w:t>إذا كانت قيمة الأعمال والمشتريات لا تتجاوز (</w:t>
      </w:r>
      <w:proofErr w:type="gramStart"/>
      <w:r w:rsidRPr="00214079">
        <w:rPr>
          <w:rFonts w:ascii="DIN Next LT Arabic" w:eastAsia="Times New Roman" w:hAnsi="DIN Next LT Arabic" w:cs="DIN Next LT Arabic"/>
          <w:sz w:val="24"/>
          <w:szCs w:val="24"/>
          <w:rtl/>
        </w:rPr>
        <w:t>مائة</w:t>
      </w:r>
      <w:proofErr w:type="gramEnd"/>
      <w:r w:rsidRPr="00214079">
        <w:rPr>
          <w:rFonts w:ascii="DIN Next LT Arabic" w:eastAsia="Times New Roman" w:hAnsi="DIN Next LT Arabic" w:cs="DIN Next LT Arabic"/>
          <w:sz w:val="24"/>
          <w:szCs w:val="24"/>
          <w:rtl/>
        </w:rPr>
        <w:t xml:space="preserve"> ألف) ريال</w:t>
      </w:r>
      <w:r w:rsidRPr="00214079">
        <w:rPr>
          <w:rFonts w:ascii="DIN Next LT Arabic" w:eastAsia="Times New Roman" w:hAnsi="DIN Next LT Arabic" w:cs="DIN Next LT Arabic"/>
          <w:sz w:val="24"/>
          <w:szCs w:val="24"/>
        </w:rPr>
        <w:t>.</w:t>
      </w:r>
    </w:p>
    <w:p w14:paraId="4C03CDCC" w14:textId="77777777" w:rsidR="00401F34" w:rsidRPr="00214079" w:rsidRDefault="00401F34" w:rsidP="00401F34">
      <w:pPr>
        <w:numPr>
          <w:ilvl w:val="0"/>
          <w:numId w:val="59"/>
        </w:numPr>
        <w:bidi/>
        <w:spacing w:after="120"/>
        <w:jc w:val="both"/>
        <w:rPr>
          <w:rFonts w:ascii="DIN Next LT Arabic" w:eastAsia="Times New Roman" w:hAnsi="DIN Next LT Arabic" w:cs="DIN Next LT Arabic"/>
          <w:sz w:val="24"/>
          <w:szCs w:val="24"/>
          <w:rtl/>
        </w:rPr>
      </w:pPr>
      <w:r w:rsidRPr="00214079">
        <w:rPr>
          <w:rFonts w:ascii="DIN Next LT Arabic" w:eastAsia="Times New Roman" w:hAnsi="DIN Next LT Arabic" w:cs="DIN Next LT Arabic"/>
          <w:sz w:val="24"/>
          <w:szCs w:val="24"/>
          <w:rtl/>
        </w:rPr>
        <w:t>التعاقد بين الجهات الحكومية</w:t>
      </w:r>
      <w:r w:rsidRPr="00214079">
        <w:rPr>
          <w:rFonts w:ascii="DIN Next LT Arabic" w:eastAsia="Times New Roman" w:hAnsi="DIN Next LT Arabic" w:cs="DIN Next LT Arabic"/>
          <w:sz w:val="24"/>
          <w:szCs w:val="24"/>
        </w:rPr>
        <w:t>.</w:t>
      </w:r>
    </w:p>
    <w:p w14:paraId="48FAE446" w14:textId="77777777" w:rsidR="00401F34" w:rsidRPr="00214079" w:rsidRDefault="00401F34" w:rsidP="00401F34">
      <w:pPr>
        <w:numPr>
          <w:ilvl w:val="0"/>
          <w:numId w:val="59"/>
        </w:numPr>
        <w:bidi/>
        <w:spacing w:after="120"/>
        <w:jc w:val="both"/>
        <w:rPr>
          <w:rFonts w:ascii="DIN Next LT Arabic" w:eastAsia="Times New Roman" w:hAnsi="DIN Next LT Arabic" w:cs="DIN Next LT Arabic"/>
          <w:sz w:val="24"/>
          <w:szCs w:val="24"/>
          <w:rtl/>
        </w:rPr>
      </w:pPr>
      <w:r w:rsidRPr="00214079">
        <w:rPr>
          <w:rFonts w:ascii="DIN Next LT Arabic" w:eastAsia="Times New Roman" w:hAnsi="DIN Next LT Arabic" w:cs="DIN Next LT Arabic"/>
          <w:sz w:val="24"/>
          <w:szCs w:val="24"/>
          <w:rtl/>
        </w:rPr>
        <w:t>التعاقد مع مؤسسة أو جمعية أهلية أو كيان غير هادف إلى الربح</w:t>
      </w:r>
      <w:r w:rsidRPr="00214079">
        <w:rPr>
          <w:rFonts w:ascii="DIN Next LT Arabic" w:eastAsia="Times New Roman" w:hAnsi="DIN Next LT Arabic" w:cs="DIN Next LT Arabic"/>
          <w:sz w:val="24"/>
          <w:szCs w:val="24"/>
        </w:rPr>
        <w:t>.</w:t>
      </w:r>
    </w:p>
    <w:p w14:paraId="5C14311D" w14:textId="77777777" w:rsidR="00401F34" w:rsidRPr="00214079" w:rsidRDefault="00401F34" w:rsidP="00401F34">
      <w:pPr>
        <w:numPr>
          <w:ilvl w:val="0"/>
          <w:numId w:val="59"/>
        </w:numPr>
        <w:bidi/>
        <w:spacing w:after="120"/>
        <w:jc w:val="both"/>
        <w:rPr>
          <w:rFonts w:ascii="DIN Next LT Arabic" w:eastAsia="Times New Roman" w:hAnsi="DIN Next LT Arabic" w:cs="DIN Next LT Arabic"/>
          <w:sz w:val="24"/>
          <w:szCs w:val="24"/>
          <w:rtl/>
        </w:rPr>
      </w:pPr>
      <w:r w:rsidRPr="00214079">
        <w:rPr>
          <w:rFonts w:ascii="DIN Next LT Arabic" w:eastAsia="Times New Roman" w:hAnsi="DIN Next LT Arabic" w:cs="DIN Next LT Arabic"/>
          <w:sz w:val="24"/>
          <w:szCs w:val="24"/>
          <w:rtl/>
        </w:rPr>
        <w:t>التعاقد مع الشركات التي تملك الدولة فيها نسبة لا تقل عن (51%) من رأس مالها</w:t>
      </w:r>
      <w:r w:rsidRPr="00214079">
        <w:rPr>
          <w:rFonts w:ascii="DIN Next LT Arabic" w:eastAsia="Times New Roman" w:hAnsi="DIN Next LT Arabic" w:cs="DIN Next LT Arabic"/>
          <w:sz w:val="24"/>
          <w:szCs w:val="24"/>
        </w:rPr>
        <w:t>.</w:t>
      </w:r>
    </w:p>
    <w:p w14:paraId="0DACFDA7" w14:textId="77777777" w:rsidR="00401F34" w:rsidRDefault="00401F34" w:rsidP="00401F34">
      <w:pPr>
        <w:numPr>
          <w:ilvl w:val="0"/>
          <w:numId w:val="59"/>
        </w:numPr>
        <w:bidi/>
        <w:spacing w:after="120"/>
        <w:jc w:val="both"/>
        <w:rPr>
          <w:rFonts w:ascii="DIN Next LT Arabic" w:eastAsia="Times New Roman" w:hAnsi="DIN Next LT Arabic" w:cs="DIN Next LT Arabic"/>
          <w:sz w:val="24"/>
          <w:szCs w:val="24"/>
        </w:rPr>
      </w:pPr>
      <w:r w:rsidRPr="00214079">
        <w:rPr>
          <w:rFonts w:ascii="DIN Next LT Arabic" w:eastAsia="Times New Roman" w:hAnsi="DIN Next LT Arabic" w:cs="DIN Next LT Arabic"/>
          <w:sz w:val="24"/>
          <w:szCs w:val="24"/>
          <w:rtl/>
        </w:rPr>
        <w:t>إذا كُلف المتعاقد بأعمال إضافية.</w:t>
      </w:r>
    </w:p>
    <w:p w14:paraId="546E71AD" w14:textId="3EE551C3" w:rsidR="00401F34" w:rsidRPr="00401F34" w:rsidRDefault="00401F34" w:rsidP="00401F34">
      <w:pPr>
        <w:numPr>
          <w:ilvl w:val="0"/>
          <w:numId w:val="59"/>
        </w:numPr>
        <w:bidi/>
        <w:spacing w:after="120"/>
        <w:jc w:val="both"/>
        <w:rPr>
          <w:rFonts w:ascii="DIN Next LT Arabic" w:eastAsia="Times New Roman" w:hAnsi="DIN Next LT Arabic" w:cs="DIN Next LT Arabic"/>
          <w:color w:val="00B050"/>
          <w:sz w:val="24"/>
          <w:szCs w:val="24"/>
          <w:rtl/>
        </w:rPr>
      </w:pPr>
      <w:bookmarkStart w:id="117" w:name="_Hlk157592393"/>
      <w:r w:rsidRPr="004947A2">
        <w:rPr>
          <w:rFonts w:ascii="DIN Next LT Arabic" w:eastAsia="Times New Roman" w:hAnsi="DIN Next LT Arabic" w:cs="DIN Next LT Arabic" w:hint="eastAsia"/>
          <w:color w:val="00B050"/>
          <w:sz w:val="24"/>
          <w:szCs w:val="24"/>
          <w:rtl/>
        </w:rPr>
        <w:t>الأعمال</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والمشتريات</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التي</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تنفذ</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خارج</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المملكة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العربية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السعودية</w:t>
      </w:r>
      <w:r>
        <w:rPr>
          <w:rFonts w:ascii="DIN Next LT Arabic" w:eastAsia="Times New Roman" w:hAnsi="DIN Next LT Arabic" w:cs="DIN Next LT Arabic" w:hint="cs"/>
          <w:color w:val="00B050"/>
          <w:sz w:val="24"/>
          <w:szCs w:val="24"/>
          <w:rtl/>
        </w:rPr>
        <w:t xml:space="preserve"> </w:t>
      </w:r>
      <w:r w:rsidRPr="004947A2">
        <w:rPr>
          <w:rFonts w:ascii="DIN Next LT Arabic" w:eastAsia="Times New Roman" w:hAnsi="DIN Next LT Arabic" w:cs="DIN Next LT Arabic"/>
          <w:color w:val="0070C0"/>
          <w:sz w:val="24"/>
          <w:szCs w:val="24"/>
          <w:rtl/>
        </w:rPr>
        <w:t>[</w:t>
      </w:r>
      <w:r>
        <w:rPr>
          <w:rFonts w:ascii="DIN Next LT Arabic" w:eastAsia="Times New Roman" w:hAnsi="DIN Next LT Arabic" w:cs="DIN Next LT Arabic" w:hint="cs"/>
          <w:color w:val="0070C0"/>
          <w:sz w:val="24"/>
          <w:szCs w:val="24"/>
          <w:rtl/>
        </w:rPr>
        <w:t xml:space="preserve">على الجهة الحكومية التي تقوم بتنفيذ أعمالها أو تأمين مشترياتها خارج المملكة العربية السعودية إضافة هذه الفقرة أو حذفها </w:t>
      </w:r>
      <w:r w:rsidRPr="000252B7">
        <w:rPr>
          <w:rFonts w:ascii="DIN Next LT Arabic" w:eastAsia="Times New Roman" w:hAnsi="DIN Next LT Arabic" w:cs="DIN Next LT Arabic"/>
          <w:color w:val="0070C0"/>
          <w:sz w:val="24"/>
          <w:szCs w:val="24"/>
          <w:rtl/>
        </w:rPr>
        <w:t>بحسب ما تراه محققًا للمصلحة</w:t>
      </w:r>
      <w:r>
        <w:rPr>
          <w:rFonts w:ascii="DIN Next LT Arabic" w:eastAsia="Times New Roman" w:hAnsi="DIN Next LT Arabic" w:cs="DIN Next LT Arabic" w:hint="cs"/>
          <w:color w:val="0070C0"/>
          <w:sz w:val="24"/>
          <w:szCs w:val="24"/>
          <w:rtl/>
        </w:rPr>
        <w:t>،</w:t>
      </w:r>
      <w:r w:rsidRPr="000252B7">
        <w:rPr>
          <w:rFonts w:ascii="DIN Next LT Arabic" w:eastAsia="Times New Roman" w:hAnsi="DIN Next LT Arabic" w:cs="DIN Next LT Arabic"/>
          <w:color w:val="0070C0"/>
          <w:sz w:val="24"/>
          <w:szCs w:val="24"/>
          <w:rtl/>
        </w:rPr>
        <w:t xml:space="preserve"> مع التزام الجهة </w:t>
      </w:r>
      <w:r>
        <w:rPr>
          <w:rFonts w:ascii="DIN Next LT Arabic" w:eastAsia="Times New Roman" w:hAnsi="DIN Next LT Arabic" w:cs="DIN Next LT Arabic" w:hint="cs"/>
          <w:color w:val="0070C0"/>
          <w:sz w:val="24"/>
          <w:szCs w:val="24"/>
          <w:rtl/>
        </w:rPr>
        <w:t xml:space="preserve">في حالة إضافة الفقرة </w:t>
      </w:r>
      <w:r w:rsidRPr="000252B7">
        <w:rPr>
          <w:rFonts w:ascii="DIN Next LT Arabic" w:eastAsia="Times New Roman" w:hAnsi="DIN Next LT Arabic" w:cs="DIN Next LT Arabic"/>
          <w:color w:val="0070C0"/>
          <w:sz w:val="24"/>
          <w:szCs w:val="24"/>
          <w:rtl/>
        </w:rPr>
        <w:t>بتحديد البديل لضمان جودة تنفيذ أعمال المشروع قدر الإمكان عملياً وذلك حسب الإجراء المعمول به في الدولة</w:t>
      </w:r>
      <w:r>
        <w:rPr>
          <w:rFonts w:ascii="DIN Next LT Arabic" w:eastAsia="Times New Roman" w:hAnsi="DIN Next LT Arabic" w:cs="DIN Next LT Arabic" w:hint="cs"/>
          <w:color w:val="0070C0"/>
          <w:sz w:val="24"/>
          <w:szCs w:val="24"/>
          <w:rtl/>
        </w:rPr>
        <w:t>.</w:t>
      </w:r>
      <w:r w:rsidRPr="004947A2">
        <w:rPr>
          <w:rFonts w:ascii="DIN Next LT Arabic" w:eastAsia="Times New Roman" w:hAnsi="DIN Next LT Arabic" w:cs="DIN Next LT Arabic"/>
          <w:color w:val="0070C0"/>
          <w:sz w:val="24"/>
          <w:szCs w:val="24"/>
          <w:rtl/>
        </w:rPr>
        <w:t>]</w:t>
      </w:r>
      <w:bookmarkEnd w:id="116"/>
      <w:bookmarkEnd w:id="117"/>
    </w:p>
    <w:p w14:paraId="69AB120E" w14:textId="77777777" w:rsidR="004E5587" w:rsidRPr="0069426E" w:rsidRDefault="00064014">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8" w:name="_Toc137906723"/>
      <w:r w:rsidRPr="0069426E">
        <w:rPr>
          <w:rFonts w:ascii="DIN Next LT Arabic" w:hAnsi="DIN Next LT Arabic" w:cs="DIN Next LT Arabic"/>
          <w:color w:val="000000" w:themeColor="text1"/>
          <w:szCs w:val="24"/>
          <w:rtl/>
        </w:rPr>
        <w:t>توقيع</w:t>
      </w:r>
      <w:r w:rsidR="004E5587" w:rsidRPr="0069426E">
        <w:rPr>
          <w:rFonts w:ascii="DIN Next LT Arabic" w:hAnsi="DIN Next LT Arabic" w:cs="DIN Next LT Arabic"/>
          <w:color w:val="000000" w:themeColor="text1"/>
          <w:szCs w:val="24"/>
          <w:rtl/>
        </w:rPr>
        <w:t xml:space="preserve"> العقد</w:t>
      </w:r>
      <w:bookmarkEnd w:id="118"/>
    </w:p>
    <w:p w14:paraId="64B25E57" w14:textId="548AD82D" w:rsidR="00401F34" w:rsidRPr="00401F34" w:rsidRDefault="00401F34" w:rsidP="00401F34">
      <w:pPr>
        <w:bidi/>
        <w:spacing w:after="120"/>
        <w:jc w:val="both"/>
        <w:rPr>
          <w:rFonts w:ascii="DIN Next LT Arabic" w:eastAsia="Times New Roman" w:hAnsi="DIN Next LT Arabic" w:cs="DIN Next LT Arabic"/>
          <w:sz w:val="24"/>
          <w:szCs w:val="24"/>
          <w:rtl/>
        </w:rPr>
      </w:pPr>
      <w:r w:rsidRPr="000F73AB">
        <w:rPr>
          <w:rFonts w:ascii="DIN Next LT Arabic" w:eastAsia="Times New Roman" w:hAnsi="DIN Next LT Arabic" w:cs="DIN Next LT Arabic"/>
          <w:sz w:val="24"/>
          <w:szCs w:val="24"/>
          <w:rtl/>
        </w:rPr>
        <w:t xml:space="preserve">مع </w:t>
      </w:r>
      <w:r w:rsidRPr="000F73AB">
        <w:rPr>
          <w:rFonts w:ascii="DIN Next LT Arabic" w:eastAsia="Calibri" w:hAnsi="DIN Next LT Arabic" w:cs="DIN Next LT Arabic"/>
          <w:sz w:val="24"/>
          <w:szCs w:val="24"/>
          <w:rtl/>
        </w:rPr>
        <w:t>مراعاة الفقرة (2) من المادة (الخامسة والخمسين) من النظام، لا يجوز البدء في تنفيذ الأعمال المتعاقد عليها قبل توقيع العقد، وتحدد الجهة الحكومية موعداً</w:t>
      </w:r>
      <w:r w:rsidRPr="000F73AB">
        <w:rPr>
          <w:rFonts w:ascii="DIN Next LT Arabic" w:eastAsia="Times New Roman" w:hAnsi="DIN Next LT Arabic" w:cs="DIN Next LT Arabic"/>
          <w:color w:val="203478"/>
          <w:sz w:val="24"/>
          <w:szCs w:val="24"/>
          <w:rtl/>
        </w:rPr>
        <w:t xml:space="preserve"> </w:t>
      </w:r>
      <w:r w:rsidRPr="000F73AB">
        <w:rPr>
          <w:rFonts w:ascii="DIN Next LT Arabic" w:eastAsia="Times New Roman" w:hAnsi="DIN Next LT Arabic" w:cs="DIN Next LT Arabic"/>
          <w:sz w:val="24"/>
          <w:szCs w:val="24"/>
          <w:rtl/>
        </w:rPr>
        <w:t>لتوقيع العقد بعد تقديم الضمان النهائي</w:t>
      </w:r>
      <w:r w:rsidRPr="000F73AB">
        <w:rPr>
          <w:rFonts w:ascii="DIN Next LT Arabic" w:eastAsia="Times New Roman" w:hAnsi="DIN Next LT Arabic" w:cs="DIN Next LT Arabic" w:hint="cs"/>
          <w:sz w:val="24"/>
          <w:szCs w:val="24"/>
          <w:rtl/>
        </w:rPr>
        <w:t xml:space="preserve">، </w:t>
      </w:r>
      <w:r w:rsidRPr="004947A2">
        <w:rPr>
          <w:rFonts w:ascii="DIN Next LT Arabic" w:eastAsia="Times New Roman" w:hAnsi="DIN Next LT Arabic" w:cs="DIN Next LT Arabic" w:hint="eastAsia"/>
          <w:sz w:val="24"/>
          <w:szCs w:val="24"/>
          <w:rtl/>
        </w:rPr>
        <w:t>وأما</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في</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الحالات</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التي</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lastRenderedPageBreak/>
        <w:t>لا</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يلزم</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فيها</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تقديم</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الضمان</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النهائي</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بموجب</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البند</w:t>
      </w:r>
      <w:r w:rsidRPr="004947A2">
        <w:rPr>
          <w:rFonts w:ascii="DIN Next LT Arabic" w:eastAsia="Times New Roman" w:hAnsi="DIN Next LT Arabic" w:cs="DIN Next LT Arabic"/>
          <w:sz w:val="24"/>
          <w:szCs w:val="24"/>
          <w:rtl/>
        </w:rPr>
        <w:t xml:space="preserve"> (رابعاً) </w:t>
      </w:r>
      <w:r w:rsidRPr="004947A2">
        <w:rPr>
          <w:rFonts w:ascii="DIN Next LT Arabic" w:eastAsia="Times New Roman" w:hAnsi="DIN Next LT Arabic" w:cs="DIN Next LT Arabic" w:hint="eastAsia"/>
          <w:sz w:val="24"/>
          <w:szCs w:val="24"/>
          <w:rtl/>
        </w:rPr>
        <w:t>من</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الفقرة</w:t>
      </w:r>
      <w:r w:rsidRPr="004947A2">
        <w:rPr>
          <w:rFonts w:ascii="DIN Next LT Arabic" w:eastAsia="Times New Roman" w:hAnsi="DIN Next LT Arabic" w:cs="DIN Next LT Arabic"/>
          <w:sz w:val="24"/>
          <w:szCs w:val="24"/>
          <w:rtl/>
        </w:rPr>
        <w:t xml:space="preserve"> (5</w:t>
      </w:r>
      <w:r>
        <w:rPr>
          <w:rFonts w:ascii="DIN Next LT Arabic" w:eastAsia="Times New Roman" w:hAnsi="DIN Next LT Arabic" w:cs="DIN Next LT Arabic" w:hint="cs"/>
          <w:sz w:val="24"/>
          <w:szCs w:val="24"/>
          <w:rtl/>
        </w:rPr>
        <w:t>7</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من</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هذه</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الكراسة</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فيكون</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تحديد</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موعد</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توقيع</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العقد</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بعد</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صدور</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قرار</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الترسية</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والإعلان</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عنه</w:t>
      </w:r>
      <w:r w:rsidRPr="000F73AB">
        <w:rPr>
          <w:rFonts w:ascii="DIN Next LT Arabic" w:eastAsia="Times New Roman" w:hAnsi="DIN Next LT Arabic" w:cs="DIN Next LT Arabic"/>
          <w:sz w:val="24"/>
          <w:szCs w:val="24"/>
          <w:rtl/>
        </w:rPr>
        <w:t>، فإن تأخر عن الموعد المحدد دون عذر مقبول، يتم إنذاره بذلك، فإذا لم يحضر لتوقيع العقد خلال (15) خمسة عشر يوماً من تاريخ إنذاره، يلغى قرار الترسية وذلك دون إخلال بحق الجهة الحكومية في الرجوع على صاحب العرض الفائز للتعويض عما لحق بها من ضرر</w:t>
      </w:r>
      <w:r w:rsidRPr="000F73AB">
        <w:rPr>
          <w:rFonts w:ascii="DIN Next LT Arabic" w:hAnsi="DIN Next LT Arabic" w:cs="DIN Next LT Arabic" w:hint="cs"/>
          <w:sz w:val="24"/>
          <w:szCs w:val="24"/>
          <w:rtl/>
        </w:rPr>
        <w:t xml:space="preserve">، </w:t>
      </w:r>
      <w:r w:rsidRPr="000F73AB">
        <w:rPr>
          <w:rFonts w:ascii="DIN Next LT Arabic" w:hAnsi="DIN Next LT Arabic" w:cs="DIN Next LT Arabic"/>
          <w:sz w:val="24"/>
          <w:szCs w:val="24"/>
          <w:rtl/>
        </w:rPr>
        <w:t>وتزود اللجنة المنصوص عليها في المادة (الثامنة والثمانين) من النظام بنسخة من القرار؛ للنظر في هذه المخالفة</w:t>
      </w:r>
      <w:r w:rsidRPr="000F73AB">
        <w:rPr>
          <w:rFonts w:ascii="DIN Next LT Arabic" w:eastAsia="Times New Roman" w:hAnsi="DIN Next LT Arabic" w:cs="DIN Next LT Arabic"/>
          <w:sz w:val="24"/>
          <w:szCs w:val="24"/>
          <w:rtl/>
        </w:rPr>
        <w:t>.</w:t>
      </w:r>
    </w:p>
    <w:p w14:paraId="423BB5C5" w14:textId="77777777" w:rsidR="00C85C0C" w:rsidRPr="0069426E" w:rsidRDefault="00C85C0C">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szCs w:val="24"/>
        </w:rPr>
      </w:pPr>
      <w:bookmarkStart w:id="119" w:name="_Toc137906724"/>
      <w:r w:rsidRPr="0069426E">
        <w:rPr>
          <w:rFonts w:ascii="DIN Next LT Arabic" w:hAnsi="DIN Next LT Arabic" w:cs="DIN Next LT Arabic" w:hint="cs"/>
          <w:color w:val="000000"/>
          <w:szCs w:val="24"/>
          <w:rtl/>
        </w:rPr>
        <w:t>الغرامات</w:t>
      </w:r>
      <w:bookmarkEnd w:id="119"/>
    </w:p>
    <w:p w14:paraId="24179769" w14:textId="43879D43" w:rsidR="00C85C0C" w:rsidRPr="0069426E" w:rsidRDefault="00C85C0C" w:rsidP="00D05768">
      <w:pPr>
        <w:tabs>
          <w:tab w:val="left" w:pos="7043"/>
        </w:tabs>
        <w:bidi/>
        <w:spacing w:before="240"/>
        <w:jc w:val="both"/>
        <w:rPr>
          <w:rFonts w:ascii="DIN Next LT Arabic" w:hAnsi="DIN Next LT Arabic" w:cs="DIN Next LT Arabic"/>
          <w:color w:val="0070C0"/>
          <w:szCs w:val="24"/>
        </w:rPr>
      </w:pPr>
      <w:r w:rsidRPr="0069426E">
        <w:rPr>
          <w:rFonts w:ascii="DIN Next LT Arabic" w:hAnsi="DIN Next LT Arabic" w:cs="DIN Next LT Arabic"/>
          <w:color w:val="0070C0"/>
          <w:sz w:val="24"/>
          <w:szCs w:val="24"/>
          <w:shd w:val="clear" w:color="auto" w:fill="FFFFFF"/>
          <w:rtl/>
        </w:rPr>
        <w:t xml:space="preserve">[ملاحظة: </w:t>
      </w:r>
      <w:r w:rsidRPr="0069426E">
        <w:rPr>
          <w:rFonts w:ascii="DIN Next LT Arabic" w:hAnsi="DIN Next LT Arabic" w:cs="DIN Next LT Arabic"/>
          <w:color w:val="0070C0"/>
          <w:sz w:val="24"/>
          <w:szCs w:val="24"/>
          <w:rtl/>
        </w:rPr>
        <w:t xml:space="preserve">يحق للجهة الحكومية فرض غرامات على المتعاقد بحيث تغطي الغرامة جوانب التقصير كافة، أو التأخير في التنفيذ، وتتدرج في التطبيق؛ بحيث يكون هناك تناسب في الغرامة مع درجة المخالفة سواء كانت بمبلغ مقطوع، أو بنسبة محددة من قيمة البند المقصر في تنفيذه، أو بأسلوب آخر </w:t>
      </w:r>
      <w:proofErr w:type="spellStart"/>
      <w:r w:rsidRPr="0069426E">
        <w:rPr>
          <w:rFonts w:ascii="DIN Next LT Arabic" w:hAnsi="DIN Next LT Arabic" w:cs="DIN Next LT Arabic"/>
          <w:color w:val="0070C0"/>
          <w:sz w:val="24"/>
          <w:szCs w:val="24"/>
          <w:rtl/>
        </w:rPr>
        <w:t>يتواءم</w:t>
      </w:r>
      <w:proofErr w:type="spellEnd"/>
      <w:r w:rsidRPr="0069426E">
        <w:rPr>
          <w:rFonts w:ascii="DIN Next LT Arabic" w:hAnsi="DIN Next LT Arabic" w:cs="DIN Next LT Arabic"/>
          <w:color w:val="0070C0"/>
          <w:sz w:val="24"/>
          <w:szCs w:val="24"/>
          <w:rtl/>
        </w:rPr>
        <w:t xml:space="preserve"> مع طبيعة البند المقصر في تنفيذه، وإضافة إلى حسم الغرامة، يتم حسم قيمة البنود والخدمات غير المنفذة، أو التي نفذت خلافًا لما تم الاتفاق عليه، مهما بلغت قيمتها، باعتبارها بنودًا غير مؤمنة، وذلك كالنقص في مستوى الأداء، المتمثل في سوء التنفيذ، أو النقص في عدد الفنيين، أو العمال، أو المواد، أو المعدات اللازمة للتنفيذ. كما </w:t>
      </w:r>
      <w:r w:rsidRPr="0069426E">
        <w:rPr>
          <w:rFonts w:ascii="DIN Next LT Arabic" w:hAnsi="DIN Next LT Arabic" w:cs="DIN Next LT Arabic"/>
          <w:color w:val="0070C0"/>
          <w:sz w:val="24"/>
          <w:szCs w:val="24"/>
          <w:shd w:val="clear" w:color="auto" w:fill="FFFFFF"/>
          <w:rtl/>
        </w:rPr>
        <w:t>يحق للجهة الحكومية زيادة سقف الغرامة بعد الحصول على موافقة وزير المالية</w:t>
      </w:r>
      <w:r w:rsidRPr="0069426E">
        <w:rPr>
          <w:rFonts w:ascii="DIN Next LT Arabic" w:hAnsi="DIN Next LT Arabic" w:cs="DIN Next LT Arabic" w:hint="cs"/>
          <w:color w:val="0070C0"/>
          <w:sz w:val="24"/>
          <w:szCs w:val="24"/>
          <w:shd w:val="clear" w:color="auto" w:fill="FFFFFF"/>
          <w:rtl/>
        </w:rPr>
        <w:t xml:space="preserve"> </w:t>
      </w:r>
      <w:r w:rsidRPr="0069426E">
        <w:rPr>
          <w:rFonts w:ascii="DIN Next LT Arabic" w:hAnsi="DIN Next LT Arabic" w:cs="DIN Next LT Arabic"/>
          <w:color w:val="0070C0"/>
          <w:sz w:val="24"/>
          <w:szCs w:val="24"/>
          <w:shd w:val="clear" w:color="auto" w:fill="FFFFFF"/>
          <w:rtl/>
        </w:rPr>
        <w:t>على أن توضح تلك الزيادة للمتنافسين قبل تقديم عروضهم.</w:t>
      </w:r>
      <w:r w:rsidRPr="0069426E">
        <w:rPr>
          <w:rFonts w:ascii="DIN Next LT Arabic" w:hAnsi="DIN Next LT Arabic" w:cs="DIN Next LT Arabic"/>
          <w:color w:val="0070C0"/>
          <w:sz w:val="24"/>
          <w:szCs w:val="24"/>
          <w:rtl/>
        </w:rPr>
        <w:t>]</w:t>
      </w:r>
    </w:p>
    <w:p w14:paraId="5149EFE2" w14:textId="77777777" w:rsidR="00663E18" w:rsidRPr="0069426E" w:rsidRDefault="00663E18" w:rsidP="005174D0">
      <w:pPr>
        <w:pStyle w:val="BodyText"/>
        <w:bidi/>
        <w:jc w:val="both"/>
        <w:rPr>
          <w:rFonts w:ascii="DIN Next LT Arabic" w:hAnsi="DIN Next LT Arabic" w:cs="DIN Next LT Arabic"/>
          <w:color w:val="0070C0"/>
          <w:szCs w:val="24"/>
          <w:rtl/>
        </w:rPr>
      </w:pPr>
    </w:p>
    <w:p w14:paraId="4FE8E469" w14:textId="77777777" w:rsidR="001A10E9" w:rsidRPr="0069426E" w:rsidRDefault="001A10E9">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20" w:name="_Toc127188326"/>
      <w:bookmarkStart w:id="121" w:name="_Toc137906725"/>
      <w:bookmarkStart w:id="122" w:name="_Toc127188327"/>
      <w:bookmarkStart w:id="123" w:name="_Toc137906726"/>
      <w:bookmarkStart w:id="124" w:name="_Toc127188328"/>
      <w:bookmarkStart w:id="125" w:name="_Toc137906727"/>
      <w:bookmarkStart w:id="126" w:name="_Toc127188329"/>
      <w:bookmarkStart w:id="127" w:name="_Toc137906728"/>
      <w:bookmarkStart w:id="128" w:name="_Toc127188330"/>
      <w:bookmarkStart w:id="129" w:name="_Toc137906729"/>
      <w:bookmarkStart w:id="130" w:name="_Toc127188331"/>
      <w:bookmarkStart w:id="131" w:name="_Toc137906730"/>
      <w:bookmarkStart w:id="132" w:name="_Toc137906731"/>
      <w:bookmarkEnd w:id="120"/>
      <w:bookmarkEnd w:id="121"/>
      <w:bookmarkEnd w:id="122"/>
      <w:bookmarkEnd w:id="123"/>
      <w:bookmarkEnd w:id="124"/>
      <w:bookmarkEnd w:id="125"/>
      <w:bookmarkEnd w:id="126"/>
      <w:bookmarkEnd w:id="127"/>
      <w:bookmarkEnd w:id="128"/>
      <w:bookmarkEnd w:id="129"/>
      <w:bookmarkEnd w:id="130"/>
      <w:bookmarkEnd w:id="131"/>
      <w:r w:rsidRPr="0069426E">
        <w:rPr>
          <w:rFonts w:ascii="DIN Next LT Arabic" w:hAnsi="DIN Next LT Arabic" w:cs="DIN Next LT Arabic" w:hint="cs"/>
          <w:color w:val="000000"/>
          <w:szCs w:val="24"/>
          <w:rtl/>
        </w:rPr>
        <w:t>غرامات التأخير</w:t>
      </w:r>
      <w:bookmarkEnd w:id="132"/>
    </w:p>
    <w:p w14:paraId="348F7B4B" w14:textId="77777777" w:rsidR="001A10E9" w:rsidRPr="0069426E" w:rsidRDefault="001A10E9" w:rsidP="001A10E9">
      <w:pPr>
        <w:pStyle w:val="BodyText"/>
        <w:bidi/>
        <w:spacing w:before="240"/>
        <w:jc w:val="both"/>
        <w:rPr>
          <w:rFonts w:ascii="DIN Next LT Arabic" w:hAnsi="DIN Next LT Arabic" w:cs="DIN Next LT Arabic"/>
          <w:sz w:val="24"/>
          <w:szCs w:val="24"/>
          <w:rtl/>
        </w:rPr>
      </w:pPr>
      <w:r w:rsidRPr="0069426E">
        <w:rPr>
          <w:rFonts w:ascii="DIN Next LT Arabic" w:hAnsi="DIN Next LT Arabic" w:cs="DIN Next LT Arabic"/>
          <w:b/>
          <w:bCs/>
          <w:color w:val="000000" w:themeColor="text1"/>
          <w:sz w:val="24"/>
          <w:szCs w:val="24"/>
          <w:u w:val="single"/>
          <w:shd w:val="clear" w:color="auto" w:fill="FFFFFF"/>
          <w:rtl/>
        </w:rPr>
        <w:t>أولًا</w:t>
      </w:r>
      <w:r w:rsidRPr="0069426E">
        <w:rPr>
          <w:rFonts w:ascii="DIN Next LT Arabic" w:hAnsi="DIN Next LT Arabic" w:cs="DIN Next LT Arabic"/>
          <w:b/>
          <w:bCs/>
          <w:color w:val="000000" w:themeColor="text1"/>
          <w:sz w:val="24"/>
          <w:szCs w:val="24"/>
          <w:shd w:val="clear" w:color="auto" w:fill="FFFFFF"/>
          <w:rtl/>
        </w:rPr>
        <w:t xml:space="preserve">: </w:t>
      </w:r>
      <w:r w:rsidRPr="0069426E">
        <w:rPr>
          <w:rFonts w:ascii="DIN Next LT Arabic" w:hAnsi="DIN Next LT Arabic" w:cs="DIN Next LT Arabic"/>
          <w:color w:val="000000" w:themeColor="text1"/>
          <w:sz w:val="24"/>
          <w:szCs w:val="24"/>
          <w:rtl/>
          <w:lang w:val="en-GB"/>
        </w:rPr>
        <w:t xml:space="preserve">تفرض على المتعاقد غرامة </w:t>
      </w:r>
      <w:r w:rsidRPr="0069426E">
        <w:rPr>
          <w:rFonts w:ascii="DIN Next LT Arabic" w:hAnsi="DIN Next LT Arabic" w:cs="DIN Next LT Arabic" w:hint="cs"/>
          <w:color w:val="000000" w:themeColor="text1"/>
          <w:sz w:val="24"/>
          <w:szCs w:val="24"/>
          <w:rtl/>
          <w:lang w:val="en-GB"/>
        </w:rPr>
        <w:t>[</w:t>
      </w:r>
      <w:r w:rsidRPr="0069426E">
        <w:rPr>
          <w:rFonts w:ascii="DIN Next LT Arabic" w:hAnsi="DIN Next LT Arabic" w:cs="DIN Next LT Arabic"/>
          <w:sz w:val="24"/>
          <w:szCs w:val="24"/>
          <w:rtl/>
          <w:lang w:val="en-GB"/>
        </w:rPr>
        <w:t>تقصير</w:t>
      </w:r>
      <w:r w:rsidRPr="0069426E">
        <w:rPr>
          <w:rFonts w:ascii="DIN Next LT Arabic" w:hAnsi="DIN Next LT Arabic" w:cs="DIN Next LT Arabic" w:hint="cs"/>
          <w:color w:val="000000" w:themeColor="text1"/>
          <w:sz w:val="24"/>
          <w:szCs w:val="24"/>
          <w:rtl/>
          <w:lang w:val="en-GB"/>
        </w:rPr>
        <w:t>]</w:t>
      </w:r>
      <w:r w:rsidRPr="0069426E">
        <w:rPr>
          <w:rFonts w:ascii="DIN Next LT Arabic" w:hAnsi="DIN Next LT Arabic" w:cs="DIN Next LT Arabic"/>
          <w:color w:val="000000" w:themeColor="text1"/>
          <w:sz w:val="24"/>
          <w:szCs w:val="24"/>
          <w:rtl/>
          <w:lang w:val="en-GB"/>
        </w:rPr>
        <w:t xml:space="preserve"> إذا قصّر </w:t>
      </w:r>
      <w:r w:rsidRPr="0069426E">
        <w:rPr>
          <w:rFonts w:ascii="DIN Next LT Arabic" w:hAnsi="DIN Next LT Arabic" w:cs="DIN Next LT Arabic" w:hint="cs"/>
          <w:color w:val="000000" w:themeColor="text1"/>
          <w:sz w:val="24"/>
          <w:szCs w:val="24"/>
          <w:rtl/>
          <w:lang w:val="en-GB"/>
        </w:rPr>
        <w:t xml:space="preserve">أو أخفق </w:t>
      </w:r>
      <w:r w:rsidRPr="0069426E">
        <w:rPr>
          <w:rFonts w:ascii="DIN Next LT Arabic" w:hAnsi="DIN Next LT Arabic" w:cs="DIN Next LT Arabic"/>
          <w:color w:val="000000" w:themeColor="text1"/>
          <w:sz w:val="24"/>
          <w:szCs w:val="24"/>
          <w:rtl/>
          <w:lang w:val="en-GB"/>
        </w:rPr>
        <w:t>في تنفيذ التزاماته وفقًا لما يلي</w:t>
      </w:r>
      <w:r w:rsidRPr="0069426E">
        <w:rPr>
          <w:rFonts w:ascii="DIN Next LT Arabic" w:hAnsi="DIN Next LT Arabic" w:cs="DIN Next LT Arabic"/>
          <w:sz w:val="24"/>
          <w:szCs w:val="24"/>
          <w:rtl/>
        </w:rPr>
        <w:t>:</w:t>
      </w:r>
    </w:p>
    <w:p w14:paraId="7F79BC57" w14:textId="77777777" w:rsidR="001A10E9" w:rsidRPr="0069426E" w:rsidRDefault="001A10E9" w:rsidP="001A10E9">
      <w:pPr>
        <w:pStyle w:val="BodyText"/>
        <w:bidi/>
        <w:spacing w:before="240"/>
        <w:ind w:left="432"/>
        <w:rPr>
          <w:rFonts w:ascii="DIN Next LT Arabic" w:hAnsi="DIN Next LT Arabic" w:cs="DIN Next LT Arabic"/>
          <w:b/>
          <w:bCs/>
          <w:color w:val="0070C0"/>
          <w:sz w:val="24"/>
          <w:szCs w:val="24"/>
          <w:u w:val="single"/>
          <w:shd w:val="clear" w:color="auto" w:fill="FFFFFF"/>
          <w:rtl/>
        </w:rPr>
      </w:pPr>
      <w:r w:rsidRPr="0069426E">
        <w:rPr>
          <w:rFonts w:ascii="DIN Next LT Arabic" w:hAnsi="DIN Next LT Arabic" w:cs="DIN Next LT Arabic" w:hint="cs"/>
          <w:b/>
          <w:bCs/>
          <w:color w:val="0070C0"/>
          <w:sz w:val="24"/>
          <w:szCs w:val="24"/>
          <w:u w:val="single"/>
          <w:shd w:val="clear" w:color="auto" w:fill="FFFFFF"/>
          <w:rtl/>
        </w:rPr>
        <w:t xml:space="preserve">                              </w:t>
      </w:r>
      <w:r w:rsidRPr="0069426E">
        <w:rPr>
          <w:rFonts w:ascii="DIN Next LT Arabic" w:hAnsi="DIN Next LT Arabic" w:cs="DIN Next LT Arabic"/>
          <w:b/>
          <w:bCs/>
          <w:color w:val="0070C0"/>
          <w:sz w:val="24"/>
          <w:szCs w:val="24"/>
          <w:u w:val="single"/>
          <w:shd w:val="clear" w:color="auto" w:fill="FFFFFF"/>
          <w:rtl/>
        </w:rPr>
        <w:t xml:space="preserve">[هنا تدون صيغة </w:t>
      </w:r>
      <w:r w:rsidRPr="0069426E">
        <w:rPr>
          <w:rFonts w:ascii="DIN Next LT Arabic" w:hAnsi="DIN Next LT Arabic" w:cs="DIN Next LT Arabic" w:hint="cs"/>
          <w:b/>
          <w:bCs/>
          <w:color w:val="0070C0"/>
          <w:sz w:val="24"/>
          <w:szCs w:val="24"/>
          <w:u w:val="single"/>
          <w:shd w:val="clear" w:color="auto" w:fill="FFFFFF"/>
          <w:rtl/>
        </w:rPr>
        <w:t xml:space="preserve">وأسلوب </w:t>
      </w:r>
      <w:r w:rsidRPr="0069426E">
        <w:rPr>
          <w:rFonts w:ascii="DIN Next LT Arabic" w:hAnsi="DIN Next LT Arabic" w:cs="DIN Next LT Arabic"/>
          <w:b/>
          <w:bCs/>
          <w:color w:val="0070C0"/>
          <w:sz w:val="24"/>
          <w:szCs w:val="24"/>
          <w:u w:val="single"/>
          <w:shd w:val="clear" w:color="auto" w:fill="FFFFFF"/>
          <w:rtl/>
        </w:rPr>
        <w:t xml:space="preserve">احتساب </w:t>
      </w:r>
      <w:r w:rsidRPr="0069426E">
        <w:rPr>
          <w:rFonts w:ascii="DIN Next LT Arabic" w:hAnsi="DIN Next LT Arabic" w:cs="DIN Next LT Arabic" w:hint="cs"/>
          <w:b/>
          <w:bCs/>
          <w:color w:val="0070C0"/>
          <w:sz w:val="24"/>
          <w:szCs w:val="24"/>
          <w:u w:val="single"/>
          <w:shd w:val="clear" w:color="auto" w:fill="FFFFFF"/>
          <w:rtl/>
        </w:rPr>
        <w:t>ال</w:t>
      </w:r>
      <w:r w:rsidRPr="0069426E">
        <w:rPr>
          <w:rFonts w:ascii="DIN Next LT Arabic" w:hAnsi="DIN Next LT Arabic" w:cs="DIN Next LT Arabic"/>
          <w:b/>
          <w:bCs/>
          <w:color w:val="0070C0"/>
          <w:sz w:val="24"/>
          <w:szCs w:val="24"/>
          <w:u w:val="single"/>
          <w:shd w:val="clear" w:color="auto" w:fill="FFFFFF"/>
          <w:rtl/>
        </w:rPr>
        <w:t>غرامات]</w:t>
      </w:r>
    </w:p>
    <w:p w14:paraId="7C3B5C79" w14:textId="77777777" w:rsidR="001A10E9" w:rsidRPr="0069426E" w:rsidRDefault="001A10E9" w:rsidP="001A10E9">
      <w:pPr>
        <w:pStyle w:val="BodyText"/>
        <w:bidi/>
        <w:spacing w:before="240"/>
        <w:jc w:val="both"/>
        <w:rPr>
          <w:rFonts w:ascii="DIN Next LT Arabic" w:hAnsi="DIN Next LT Arabic" w:cs="DIN Next LT Arabic"/>
          <w:color w:val="000000"/>
          <w:sz w:val="24"/>
          <w:szCs w:val="24"/>
          <w:rtl/>
        </w:rPr>
      </w:pPr>
      <w:r w:rsidRPr="0069426E">
        <w:rPr>
          <w:rFonts w:ascii="DIN Next LT Arabic" w:hAnsi="DIN Next LT Arabic" w:cs="DIN Next LT Arabic"/>
          <w:b/>
          <w:bCs/>
          <w:color w:val="000000"/>
          <w:sz w:val="24"/>
          <w:szCs w:val="24"/>
          <w:u w:val="single"/>
          <w:shd w:val="clear" w:color="auto" w:fill="FFFFFF"/>
          <w:rtl/>
        </w:rPr>
        <w:t>ثانيًا</w:t>
      </w:r>
      <w:r w:rsidRPr="0069426E">
        <w:rPr>
          <w:rFonts w:ascii="DIN Next LT Arabic" w:hAnsi="DIN Next LT Arabic" w:cs="DIN Next LT Arabic"/>
          <w:b/>
          <w:bCs/>
          <w:color w:val="000000"/>
          <w:sz w:val="24"/>
          <w:szCs w:val="24"/>
          <w:shd w:val="clear" w:color="auto" w:fill="FFFFFF"/>
          <w:rtl/>
        </w:rPr>
        <w:t>:</w:t>
      </w:r>
      <w:r w:rsidRPr="0069426E">
        <w:rPr>
          <w:rFonts w:ascii="DIN Next LT Arabic" w:hAnsi="DIN Next LT Arabic" w:cs="DIN Next LT Arabic"/>
          <w:b/>
          <w:bCs/>
          <w:color w:val="000000"/>
          <w:sz w:val="24"/>
          <w:szCs w:val="24"/>
          <w:rtl/>
        </w:rPr>
        <w:t xml:space="preserve"> </w:t>
      </w:r>
      <w:r w:rsidRPr="0069426E">
        <w:rPr>
          <w:rFonts w:ascii="DIN Next LT Arabic" w:hAnsi="DIN Next LT Arabic" w:cs="DIN Next LT Arabic"/>
          <w:color w:val="000000"/>
          <w:sz w:val="24"/>
          <w:szCs w:val="24"/>
          <w:rtl/>
        </w:rPr>
        <w:t xml:space="preserve">لا يتجاوز إجمالي الغرامة المنصوص عليها في </w:t>
      </w:r>
      <w:r w:rsidRPr="0069426E">
        <w:rPr>
          <w:rFonts w:ascii="DIN Next LT Arabic" w:hAnsi="DIN Next LT Arabic" w:cs="DIN Next LT Arabic" w:hint="cs"/>
          <w:color w:val="000000"/>
          <w:sz w:val="24"/>
          <w:szCs w:val="24"/>
          <w:rtl/>
        </w:rPr>
        <w:t>هذا البند عن</w:t>
      </w:r>
      <w:r w:rsidRPr="0069426E">
        <w:rPr>
          <w:rFonts w:ascii="DIN Next LT Arabic" w:hAnsi="DIN Next LT Arabic" w:cs="DIN Next LT Arabic"/>
          <w:color w:val="000000"/>
          <w:sz w:val="24"/>
          <w:szCs w:val="24"/>
          <w:rtl/>
        </w:rPr>
        <w:t xml:space="preserve"> </w:t>
      </w:r>
      <w:proofErr w:type="gramStart"/>
      <w:r w:rsidRPr="0069426E">
        <w:rPr>
          <w:rFonts w:ascii="DIN Next LT Arabic" w:hAnsi="DIN Next LT Arabic" w:cs="DIN Next LT Arabic"/>
          <w:color w:val="FF0000"/>
          <w:sz w:val="24"/>
          <w:szCs w:val="24"/>
          <w:rtl/>
        </w:rPr>
        <w:t>[</w:t>
      </w:r>
      <w:r w:rsidRPr="0069426E">
        <w:rPr>
          <w:rFonts w:ascii="DIN Next LT Arabic" w:hAnsi="DIN Next LT Arabic" w:cs="DIN Next LT Arabic" w:hint="cs"/>
          <w:color w:val="FF0000"/>
          <w:sz w:val="24"/>
          <w:szCs w:val="24"/>
          <w:rtl/>
        </w:rPr>
        <w:t xml:space="preserve">  </w:t>
      </w:r>
      <w:proofErr w:type="gramEnd"/>
      <w:r w:rsidRPr="0069426E">
        <w:rPr>
          <w:rFonts w:ascii="DIN Next LT Arabic" w:hAnsi="DIN Next LT Arabic" w:cs="DIN Next LT Arabic" w:hint="cs"/>
          <w:color w:val="FF0000"/>
          <w:sz w:val="24"/>
          <w:szCs w:val="24"/>
          <w:rtl/>
        </w:rPr>
        <w:t xml:space="preserve"> </w:t>
      </w:r>
      <w:r w:rsidRPr="0069426E">
        <w:rPr>
          <w:rFonts w:ascii="DIN Next LT Arabic" w:hAnsi="DIN Next LT Arabic" w:cs="DIN Next LT Arabic"/>
          <w:color w:val="FF0000"/>
          <w:sz w:val="24"/>
          <w:szCs w:val="24"/>
          <w:rtl/>
        </w:rPr>
        <w:t>%</w:t>
      </w:r>
      <w:r w:rsidRPr="0069426E">
        <w:rPr>
          <w:rFonts w:ascii="DIN Next LT Arabic" w:hAnsi="DIN Next LT Arabic" w:cs="DIN Next LT Arabic" w:hint="cs"/>
          <w:color w:val="FF0000"/>
          <w:sz w:val="24"/>
          <w:szCs w:val="24"/>
          <w:rtl/>
        </w:rPr>
        <w:t>]</w:t>
      </w:r>
      <w:r w:rsidRPr="0069426E">
        <w:rPr>
          <w:rFonts w:ascii="DIN Next LT Arabic" w:hAnsi="DIN Next LT Arabic" w:cs="DIN Next LT Arabic"/>
          <w:color w:val="FF0000"/>
          <w:sz w:val="24"/>
          <w:szCs w:val="24"/>
          <w:rtl/>
        </w:rPr>
        <w:t xml:space="preserve"> بالمئة </w:t>
      </w:r>
      <w:r w:rsidRPr="0069426E">
        <w:rPr>
          <w:rFonts w:ascii="DIN Next LT Arabic" w:hAnsi="DIN Next LT Arabic" w:cs="DIN Next LT Arabic"/>
          <w:color w:val="000000"/>
          <w:sz w:val="24"/>
          <w:szCs w:val="24"/>
          <w:rtl/>
        </w:rPr>
        <w:t>من القيمة الإجمالية للعقد</w:t>
      </w:r>
      <w:r w:rsidRPr="0069426E">
        <w:rPr>
          <w:rFonts w:ascii="DIN Next LT Arabic" w:hAnsi="DIN Next LT Arabic" w:cs="DIN Next LT Arabic" w:hint="cs"/>
          <w:color w:val="000000"/>
          <w:sz w:val="24"/>
          <w:szCs w:val="24"/>
          <w:rtl/>
        </w:rPr>
        <w:t>.</w:t>
      </w:r>
    </w:p>
    <w:p w14:paraId="0C578C5D" w14:textId="77777777" w:rsidR="001A10E9" w:rsidRPr="0069426E" w:rsidRDefault="001A10E9">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33" w:name="_Toc137906732"/>
      <w:r w:rsidRPr="0069426E">
        <w:rPr>
          <w:rFonts w:ascii="DIN Next LT Arabic" w:hAnsi="DIN Next LT Arabic" w:cs="DIN Next LT Arabic"/>
          <w:color w:val="000000"/>
          <w:szCs w:val="24"/>
          <w:rtl/>
        </w:rPr>
        <w:t>غراما</w:t>
      </w:r>
      <w:r w:rsidRPr="0069426E">
        <w:rPr>
          <w:rFonts w:ascii="DIN Next LT Arabic" w:hAnsi="DIN Next LT Arabic" w:cs="DIN Next LT Arabic" w:hint="eastAsia"/>
          <w:color w:val="000000"/>
          <w:szCs w:val="24"/>
          <w:rtl/>
        </w:rPr>
        <w:t>ت</w:t>
      </w:r>
      <w:r w:rsidRPr="0069426E">
        <w:rPr>
          <w:rFonts w:ascii="DIN Next LT Arabic" w:hAnsi="DIN Next LT Arabic" w:cs="DIN Next LT Arabic"/>
          <w:color w:val="000000"/>
          <w:szCs w:val="24"/>
          <w:rtl/>
        </w:rPr>
        <w:t xml:space="preserve"> </w:t>
      </w:r>
      <w:r w:rsidRPr="0069426E">
        <w:rPr>
          <w:rFonts w:ascii="DIN Next LT Arabic" w:hAnsi="DIN Next LT Arabic" w:cs="DIN Next LT Arabic" w:hint="eastAsia"/>
          <w:color w:val="000000"/>
          <w:szCs w:val="24"/>
          <w:rtl/>
        </w:rPr>
        <w:t>مخالفة</w:t>
      </w:r>
      <w:r w:rsidRPr="0069426E">
        <w:rPr>
          <w:rFonts w:ascii="DIN Next LT Arabic" w:hAnsi="DIN Next LT Arabic" w:cs="DIN Next LT Arabic"/>
          <w:color w:val="000000"/>
          <w:szCs w:val="24"/>
          <w:rtl/>
        </w:rPr>
        <w:t xml:space="preserve"> </w:t>
      </w:r>
      <w:r w:rsidRPr="0069426E">
        <w:rPr>
          <w:rFonts w:ascii="DIN Next LT Arabic" w:hAnsi="DIN Next LT Arabic" w:cs="DIN Next LT Arabic" w:hint="eastAsia"/>
          <w:color w:val="000000"/>
          <w:szCs w:val="24"/>
          <w:rtl/>
        </w:rPr>
        <w:t>أحكام</w:t>
      </w:r>
      <w:r w:rsidRPr="0069426E">
        <w:rPr>
          <w:rFonts w:ascii="DIN Next LT Arabic" w:hAnsi="DIN Next LT Arabic" w:cs="DIN Next LT Arabic"/>
          <w:color w:val="000000"/>
          <w:szCs w:val="24"/>
          <w:rtl/>
        </w:rPr>
        <w:t xml:space="preserve"> </w:t>
      </w:r>
      <w:r w:rsidRPr="0069426E">
        <w:rPr>
          <w:rFonts w:ascii="DIN Next LT Arabic" w:hAnsi="DIN Next LT Arabic" w:cs="DIN Next LT Arabic" w:hint="eastAsia"/>
          <w:color w:val="000000"/>
          <w:szCs w:val="24"/>
          <w:rtl/>
        </w:rPr>
        <w:t>لائحة</w:t>
      </w:r>
      <w:r w:rsidRPr="0069426E">
        <w:rPr>
          <w:rFonts w:ascii="DIN Next LT Arabic" w:hAnsi="DIN Next LT Arabic" w:cs="DIN Next LT Arabic"/>
          <w:color w:val="000000"/>
          <w:szCs w:val="24"/>
          <w:rtl/>
        </w:rPr>
        <w:t xml:space="preserve"> </w:t>
      </w:r>
      <w:r w:rsidRPr="0069426E">
        <w:rPr>
          <w:rFonts w:ascii="DIN Next LT Arabic" w:hAnsi="DIN Next LT Arabic" w:cs="DIN Next LT Arabic" w:hint="eastAsia"/>
          <w:color w:val="000000"/>
          <w:szCs w:val="24"/>
          <w:rtl/>
        </w:rPr>
        <w:t>تفضيل</w:t>
      </w:r>
      <w:r w:rsidRPr="0069426E">
        <w:rPr>
          <w:rFonts w:ascii="DIN Next LT Arabic" w:hAnsi="DIN Next LT Arabic" w:cs="DIN Next LT Arabic"/>
          <w:color w:val="000000"/>
          <w:szCs w:val="24"/>
          <w:rtl/>
        </w:rPr>
        <w:t xml:space="preserve"> </w:t>
      </w:r>
      <w:r w:rsidRPr="0069426E">
        <w:rPr>
          <w:rFonts w:ascii="DIN Next LT Arabic" w:hAnsi="DIN Next LT Arabic" w:cs="DIN Next LT Arabic" w:hint="eastAsia"/>
          <w:color w:val="000000"/>
          <w:szCs w:val="24"/>
          <w:rtl/>
        </w:rPr>
        <w:t>المحتوى</w:t>
      </w:r>
      <w:r w:rsidRPr="0069426E">
        <w:rPr>
          <w:rFonts w:ascii="DIN Next LT Arabic" w:hAnsi="DIN Next LT Arabic" w:cs="DIN Next LT Arabic"/>
          <w:color w:val="000000"/>
          <w:szCs w:val="24"/>
          <w:rtl/>
        </w:rPr>
        <w:t xml:space="preserve"> </w:t>
      </w:r>
      <w:r w:rsidRPr="0069426E">
        <w:rPr>
          <w:rFonts w:ascii="DIN Next LT Arabic" w:hAnsi="DIN Next LT Arabic" w:cs="DIN Next LT Arabic" w:hint="eastAsia"/>
          <w:color w:val="000000"/>
          <w:szCs w:val="24"/>
          <w:rtl/>
        </w:rPr>
        <w:t>المحلي</w:t>
      </w:r>
      <w:bookmarkEnd w:id="133"/>
      <w:r w:rsidRPr="0069426E">
        <w:rPr>
          <w:rFonts w:ascii="DIN Next LT Arabic" w:hAnsi="DIN Next LT Arabic" w:cs="DIN Next LT Arabic"/>
          <w:color w:val="000000"/>
          <w:szCs w:val="24"/>
          <w:rtl/>
        </w:rPr>
        <w:t xml:space="preserve">  </w:t>
      </w:r>
    </w:p>
    <w:p w14:paraId="2A879D76" w14:textId="77777777" w:rsidR="00BD68F5" w:rsidRPr="0069426E" w:rsidRDefault="00BD68F5" w:rsidP="00BD68F5">
      <w:pPr>
        <w:bidi/>
        <w:spacing w:before="240" w:after="120"/>
        <w:jc w:val="both"/>
        <w:rPr>
          <w:rtl/>
        </w:rPr>
      </w:pPr>
      <w:r w:rsidRPr="0069426E">
        <w:rPr>
          <w:rFonts w:ascii="DIN Next LT Arabic" w:hAnsi="DIN Next LT Arabic" w:cs="DIN Next LT Arabic"/>
          <w:b/>
          <w:bCs/>
          <w:color w:val="000000" w:themeColor="text1"/>
          <w:sz w:val="24"/>
          <w:szCs w:val="24"/>
          <w:u w:val="single"/>
          <w:shd w:val="clear" w:color="auto" w:fill="FFFFFF"/>
          <w:rtl/>
        </w:rPr>
        <w:t>أولًا</w:t>
      </w:r>
      <w:r w:rsidRPr="0069426E">
        <w:rPr>
          <w:rFonts w:ascii="DIN Next LT Arabic" w:hAnsi="DIN Next LT Arabic" w:cs="DIN Next LT Arabic"/>
          <w:b/>
          <w:bCs/>
          <w:color w:val="000000" w:themeColor="text1"/>
          <w:sz w:val="24"/>
          <w:szCs w:val="24"/>
          <w:shd w:val="clear" w:color="auto" w:fill="FFFFFF"/>
          <w:rtl/>
        </w:rPr>
        <w:t xml:space="preserve">: </w:t>
      </w:r>
      <w:bookmarkStart w:id="134" w:name="_Hlk129089163"/>
      <w:r w:rsidRPr="0069426E">
        <w:rPr>
          <w:rFonts w:ascii="DIN Next LT Arabic" w:hAnsi="DIN Next LT Arabic" w:cs="DIN Next LT Arabic" w:hint="eastAsia"/>
          <w:color w:val="000000"/>
          <w:sz w:val="24"/>
          <w:szCs w:val="24"/>
          <w:rtl/>
        </w:rPr>
        <w:t>عند</w:t>
      </w:r>
      <w:r w:rsidRPr="0069426E">
        <w:rPr>
          <w:rFonts w:ascii="DIN Next LT Arabic" w:hAnsi="DIN Next LT Arabic" w:cs="DIN Next LT Arabic"/>
          <w:color w:val="000000"/>
          <w:sz w:val="24"/>
          <w:szCs w:val="24"/>
          <w:rtl/>
        </w:rPr>
        <w:t xml:space="preserve"> عدم التزام المتعاقد -أو </w:t>
      </w:r>
      <w:proofErr w:type="spellStart"/>
      <w:r w:rsidRPr="0069426E">
        <w:rPr>
          <w:rFonts w:ascii="DIN Next LT Arabic" w:hAnsi="DIN Next LT Arabic" w:cs="DIN Next LT Arabic"/>
          <w:color w:val="000000"/>
          <w:sz w:val="24"/>
          <w:szCs w:val="24"/>
          <w:rtl/>
        </w:rPr>
        <w:t>متعاقديه</w:t>
      </w:r>
      <w:proofErr w:type="spellEnd"/>
      <w:r w:rsidRPr="0069426E">
        <w:rPr>
          <w:rFonts w:ascii="DIN Next LT Arabic" w:hAnsi="DIN Next LT Arabic" w:cs="DIN Next LT Arabic"/>
          <w:color w:val="000000"/>
          <w:sz w:val="24"/>
          <w:szCs w:val="24"/>
          <w:rtl/>
        </w:rPr>
        <w:t xml:space="preserve"> من الباطن- بإعطاء الأفضلية للمنتجات الوطنية عند شراء ما يحتاجه من مواد أو أدوات، فسيتم إيقاع غرامة </w:t>
      </w:r>
      <w:r w:rsidRPr="0069426E">
        <w:rPr>
          <w:rFonts w:ascii="DIN Next LT Arabic" w:hAnsi="DIN Next LT Arabic" w:cs="DIN Next LT Arabic"/>
          <w:sz w:val="24"/>
          <w:szCs w:val="24"/>
          <w:rtl/>
        </w:rPr>
        <w:t>مالية مقدارها (30%) من قيمة المشتريات محل التقصير.</w:t>
      </w:r>
      <w:r w:rsidRPr="0069426E">
        <w:rPr>
          <w:rtl/>
        </w:rPr>
        <w:t xml:space="preserve"> </w:t>
      </w:r>
    </w:p>
    <w:bookmarkEnd w:id="134"/>
    <w:p w14:paraId="2FB0802D" w14:textId="77777777" w:rsidR="00BD68F5" w:rsidRPr="0069426E" w:rsidRDefault="00BD68F5" w:rsidP="00BD68F5">
      <w:pPr>
        <w:bidi/>
        <w:spacing w:before="240" w:after="120"/>
        <w:jc w:val="both"/>
        <w:rPr>
          <w:rFonts w:ascii="DIN Next LT Arabic" w:hAnsi="DIN Next LT Arabic" w:cs="DIN Next LT Arabic"/>
          <w:color w:val="00B050"/>
          <w:sz w:val="24"/>
          <w:szCs w:val="24"/>
          <w:rtl/>
        </w:rPr>
      </w:pPr>
      <w:r w:rsidRPr="0069426E">
        <w:rPr>
          <w:rFonts w:ascii="DIN Next LT Arabic" w:hAnsi="DIN Next LT Arabic" w:cs="DIN Next LT Arabic" w:hint="eastAsia"/>
          <w:b/>
          <w:bCs/>
          <w:color w:val="00B050"/>
          <w:sz w:val="24"/>
          <w:szCs w:val="24"/>
          <w:u w:val="single"/>
          <w:shd w:val="clear" w:color="auto" w:fill="FFFFFF"/>
          <w:rtl/>
        </w:rPr>
        <w:t>ثانياً</w:t>
      </w:r>
      <w:r w:rsidRPr="0069426E">
        <w:rPr>
          <w:rFonts w:ascii="DIN Next LT Arabic" w:hAnsi="DIN Next LT Arabic" w:cs="DIN Next LT Arabic"/>
          <w:b/>
          <w:bCs/>
          <w:color w:val="00B050"/>
          <w:sz w:val="24"/>
          <w:szCs w:val="24"/>
          <w:shd w:val="clear" w:color="auto" w:fill="FFFFFF"/>
          <w:rtl/>
        </w:rPr>
        <w:t>:</w:t>
      </w:r>
      <w:r w:rsidRPr="0069426E">
        <w:rPr>
          <w:rFonts w:ascii="DIN Next LT Arabic" w:hAnsi="DIN Next LT Arabic" w:cs="DIN Next LT Arabic"/>
          <w:color w:val="00B050"/>
          <w:sz w:val="24"/>
          <w:szCs w:val="24"/>
          <w:rtl/>
        </w:rPr>
        <w:t xml:space="preserve"> </w:t>
      </w:r>
      <w:bookmarkStart w:id="135" w:name="_Hlk129089238"/>
      <w:r w:rsidRPr="0069426E">
        <w:rPr>
          <w:rFonts w:ascii="DIN Next LT Arabic" w:hAnsi="DIN Next LT Arabic" w:cs="DIN Next LT Arabic" w:hint="eastAsia"/>
          <w:color w:val="00B050"/>
          <w:sz w:val="24"/>
          <w:szCs w:val="24"/>
          <w:rtl/>
        </w:rPr>
        <w:t>عند</w:t>
      </w:r>
      <w:r w:rsidRPr="0069426E">
        <w:rPr>
          <w:rFonts w:ascii="DIN Next LT Arabic" w:hAnsi="DIN Next LT Arabic" w:cs="DIN Next LT Arabic"/>
          <w:color w:val="00B050"/>
          <w:sz w:val="24"/>
          <w:szCs w:val="24"/>
          <w:rtl/>
        </w:rPr>
        <w:t xml:space="preserve"> عدم التزام المتعاقد بحصة المنتجات الوطنية فسيتم إيقاع غرامة مالية وفقاً لملحق الشروط والأحكام الخاص بـآلية التفضيل السعري للمنتج الوطني. </w:t>
      </w:r>
      <w:proofErr w:type="gramStart"/>
      <w:r w:rsidRPr="0069426E">
        <w:rPr>
          <w:rFonts w:ascii="DIN Next LT Arabic" w:hAnsi="DIN Next LT Arabic" w:cs="DIN Next LT Arabic"/>
          <w:color w:val="0070C0"/>
          <w:szCs w:val="24"/>
        </w:rPr>
        <w:t>]</w:t>
      </w:r>
      <w:r w:rsidRPr="0069426E">
        <w:rPr>
          <w:rFonts w:ascii="DIN Next LT Arabic" w:hAnsi="DIN Next LT Arabic" w:cs="DIN Next LT Arabic" w:hint="eastAsia"/>
          <w:color w:val="0070C0"/>
          <w:sz w:val="24"/>
          <w:szCs w:val="24"/>
          <w:rtl/>
        </w:rPr>
        <w:t>ملاحظة</w:t>
      </w:r>
      <w:proofErr w:type="gramEnd"/>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يحق</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للجهة</w:t>
      </w:r>
      <w:r w:rsidRPr="0069426E">
        <w:rPr>
          <w:rFonts w:ascii="DIN Next LT Arabic" w:hAnsi="DIN Next LT Arabic" w:cs="DIN Next LT Arabic"/>
          <w:color w:val="0070C0"/>
          <w:sz w:val="24"/>
          <w:szCs w:val="24"/>
          <w:rtl/>
        </w:rPr>
        <w:t xml:space="preserve"> الحكومية حذف هذه الفقرة </w:t>
      </w:r>
      <w:r w:rsidRPr="0069426E">
        <w:rPr>
          <w:rFonts w:ascii="DIN Next LT Arabic" w:hAnsi="DIN Next LT Arabic" w:cs="DIN Next LT Arabic"/>
          <w:color w:val="0070C0"/>
          <w:szCs w:val="24"/>
          <w:rtl/>
        </w:rPr>
        <w:t xml:space="preserve">في حال </w:t>
      </w:r>
      <w:r w:rsidRPr="0069426E">
        <w:rPr>
          <w:rFonts w:ascii="DIN Next LT Arabic" w:hAnsi="DIN Next LT Arabic" w:cs="DIN Next LT Arabic" w:hint="eastAsia"/>
          <w:color w:val="0070C0"/>
          <w:szCs w:val="24"/>
          <w:rtl/>
        </w:rPr>
        <w:t>عدم</w:t>
      </w:r>
      <w:r w:rsidRPr="0069426E">
        <w:rPr>
          <w:rFonts w:ascii="DIN Next LT Arabic" w:hAnsi="DIN Next LT Arabic" w:cs="DIN Next LT Arabic"/>
          <w:color w:val="0070C0"/>
          <w:szCs w:val="24"/>
          <w:rtl/>
        </w:rPr>
        <w:t xml:space="preserve"> اشتم</w:t>
      </w:r>
      <w:r w:rsidRPr="0069426E">
        <w:rPr>
          <w:rFonts w:ascii="DIN Next LT Arabic" w:hAnsi="DIN Next LT Arabic" w:cs="DIN Next LT Arabic" w:hint="eastAsia"/>
          <w:color w:val="0070C0"/>
          <w:szCs w:val="24"/>
          <w:rtl/>
        </w:rPr>
        <w:t>ا</w:t>
      </w:r>
      <w:r w:rsidRPr="0069426E">
        <w:rPr>
          <w:rFonts w:ascii="DIN Next LT Arabic" w:hAnsi="DIN Next LT Arabic" w:cs="DIN Next LT Arabic"/>
          <w:color w:val="0070C0"/>
          <w:szCs w:val="24"/>
          <w:rtl/>
        </w:rPr>
        <w:t>ل نطاق العمل على منتجات وطنية خاضعة لآلية التفضيل السعري للمنتج الوطن</w:t>
      </w:r>
      <w:r w:rsidRPr="0069426E">
        <w:rPr>
          <w:rFonts w:ascii="DIN Next LT Arabic" w:hAnsi="DIN Next LT Arabic" w:cs="DIN Next LT Arabic" w:hint="eastAsia"/>
          <w:color w:val="0070C0"/>
          <w:szCs w:val="24"/>
          <w:rtl/>
        </w:rPr>
        <w:t>ي</w:t>
      </w:r>
      <w:r w:rsidRPr="0069426E">
        <w:rPr>
          <w:rFonts w:ascii="DIN Next LT Arabic" w:hAnsi="DIN Next LT Arabic" w:cs="DIN Next LT Arabic"/>
          <w:color w:val="0070C0"/>
          <w:szCs w:val="24"/>
          <w:rtl/>
        </w:rPr>
        <w:t>].</w:t>
      </w:r>
      <w:bookmarkEnd w:id="135"/>
    </w:p>
    <w:p w14:paraId="5CB93E93" w14:textId="37F514FE" w:rsidR="001A10E9" w:rsidRPr="0069426E" w:rsidRDefault="00BD68F5" w:rsidP="005174D0">
      <w:pPr>
        <w:bidi/>
        <w:rPr>
          <w:rFonts w:ascii="DIN Next LT Arabic" w:hAnsi="DIN Next LT Arabic" w:cs="DIN Next LT Arabic"/>
          <w:color w:val="0070C0"/>
          <w:szCs w:val="24"/>
          <w:rtl/>
        </w:rPr>
      </w:pPr>
      <w:r w:rsidRPr="0069426E">
        <w:rPr>
          <w:rFonts w:ascii="DIN Next LT Arabic" w:hAnsi="DIN Next LT Arabic" w:cs="DIN Next LT Arabic" w:hint="eastAsia"/>
          <w:b/>
          <w:bCs/>
          <w:color w:val="00B050"/>
          <w:sz w:val="24"/>
          <w:szCs w:val="24"/>
          <w:u w:val="single"/>
          <w:shd w:val="clear" w:color="auto" w:fill="FFFFFF"/>
          <w:rtl/>
        </w:rPr>
        <w:t>ثالثاً</w:t>
      </w:r>
      <w:r w:rsidRPr="0069426E">
        <w:rPr>
          <w:rFonts w:ascii="DIN Next LT Arabic" w:hAnsi="DIN Next LT Arabic" w:cs="DIN Next LT Arabic"/>
          <w:b/>
          <w:bCs/>
          <w:color w:val="00B050"/>
          <w:sz w:val="24"/>
          <w:szCs w:val="24"/>
          <w:rtl/>
        </w:rPr>
        <w:t>:</w:t>
      </w:r>
      <w:r w:rsidRPr="0069426E">
        <w:rPr>
          <w:rFonts w:ascii="DIN Next LT Arabic" w:hAnsi="DIN Next LT Arabic" w:cs="DIN Next LT Arabic"/>
          <w:color w:val="00B050"/>
          <w:sz w:val="24"/>
          <w:szCs w:val="24"/>
          <w:rtl/>
        </w:rPr>
        <w:t xml:space="preserve"> </w:t>
      </w:r>
      <w:bookmarkStart w:id="136" w:name="_Hlk129089300"/>
      <w:r w:rsidRPr="0069426E">
        <w:rPr>
          <w:rFonts w:ascii="DIN Next LT Arabic" w:hAnsi="DIN Next LT Arabic" w:cs="DIN Next LT Arabic" w:hint="eastAsia"/>
          <w:color w:val="00B050"/>
          <w:sz w:val="24"/>
          <w:szCs w:val="24"/>
          <w:rtl/>
        </w:rPr>
        <w:t>عند</w:t>
      </w:r>
      <w:r w:rsidRPr="0069426E">
        <w:rPr>
          <w:rFonts w:ascii="DIN Next LT Arabic" w:hAnsi="DIN Next LT Arabic" w:cs="DIN Next LT Arabic"/>
          <w:color w:val="00B050"/>
          <w:sz w:val="24"/>
          <w:szCs w:val="24"/>
          <w:rtl/>
        </w:rPr>
        <w:t xml:space="preserve"> عدم التزام المتعاقد بنسبة المحتوى المحلي المستهدفة، فسيتم إيقاع غرامة مالية تصل إلى 10% من قيمة العقد وفقًا لملحق الشروط والأحكام الخاص بـالآلية المطبقة. </w:t>
      </w:r>
      <w:r w:rsidRPr="0069426E">
        <w:rPr>
          <w:rFonts w:ascii="DIN Next LT Arabic" w:hAnsi="DIN Next LT Arabic" w:cs="DIN Next LT Arabic"/>
          <w:color w:val="0070C0"/>
          <w:sz w:val="24"/>
          <w:szCs w:val="24"/>
          <w:rtl/>
        </w:rPr>
        <w:t>[</w:t>
      </w:r>
      <w:proofErr w:type="gramStart"/>
      <w:r w:rsidRPr="0069426E">
        <w:rPr>
          <w:rFonts w:ascii="DIN Next LT Arabic" w:hAnsi="DIN Next LT Arabic" w:cs="DIN Next LT Arabic" w:hint="eastAsia"/>
          <w:color w:val="0070C0"/>
          <w:sz w:val="24"/>
          <w:szCs w:val="24"/>
          <w:rtl/>
        </w:rPr>
        <w:t>م</w:t>
      </w:r>
      <w:r w:rsidRPr="0069426E">
        <w:rPr>
          <w:rFonts w:ascii="DIN Next LT Arabic" w:hAnsi="DIN Next LT Arabic" w:cs="DIN Next LT Arabic"/>
          <w:color w:val="0070C0"/>
          <w:sz w:val="24"/>
          <w:szCs w:val="24"/>
          <w:rtl/>
        </w:rPr>
        <w:t>لاحظة:  يحق</w:t>
      </w:r>
      <w:proofErr w:type="gramEnd"/>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للجهة</w:t>
      </w:r>
      <w:r w:rsidRPr="0069426E">
        <w:rPr>
          <w:rFonts w:ascii="DIN Next LT Arabic" w:hAnsi="DIN Next LT Arabic" w:cs="DIN Next LT Arabic"/>
          <w:color w:val="0070C0"/>
          <w:sz w:val="24"/>
          <w:szCs w:val="24"/>
          <w:rtl/>
        </w:rPr>
        <w:t xml:space="preserve"> الحكومية حذف هذه الفقرة في حال عدم اشتمال المشروع على آلية وزن المحتوى المحلي في التقييم المالي أو آلية الحد الأدنى المطلوب للمحتوى المحلي].</w:t>
      </w:r>
      <w:bookmarkEnd w:id="136"/>
    </w:p>
    <w:p w14:paraId="49A27973" w14:textId="77777777" w:rsidR="001A10E9" w:rsidRPr="0069426E" w:rsidRDefault="001A10E9">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37" w:name="_Toc137906733"/>
      <w:r w:rsidRPr="0069426E">
        <w:rPr>
          <w:rFonts w:ascii="DIN Next LT Arabic" w:hAnsi="DIN Next LT Arabic" w:cs="DIN Next LT Arabic" w:hint="cs"/>
          <w:color w:val="000000"/>
          <w:szCs w:val="24"/>
          <w:rtl/>
        </w:rPr>
        <w:t>إجمالي الغرامات</w:t>
      </w:r>
      <w:bookmarkEnd w:id="137"/>
      <w:r w:rsidRPr="0069426E">
        <w:rPr>
          <w:rFonts w:ascii="DIN Next LT Arabic" w:hAnsi="DIN Next LT Arabic" w:cs="DIN Next LT Arabic" w:hint="cs"/>
          <w:color w:val="000000" w:themeColor="text1"/>
          <w:szCs w:val="24"/>
          <w:rtl/>
        </w:rPr>
        <w:t xml:space="preserve"> </w:t>
      </w:r>
    </w:p>
    <w:p w14:paraId="791A07C4" w14:textId="1EC04CBA" w:rsidR="001A10E9" w:rsidRPr="0069426E" w:rsidRDefault="001A10E9" w:rsidP="008821CC">
      <w:pPr>
        <w:pStyle w:val="BodyText"/>
        <w:bidi/>
        <w:spacing w:before="240"/>
        <w:jc w:val="both"/>
        <w:rPr>
          <w:rFonts w:ascii="DIN Next LT Arabic" w:hAnsi="DIN Next LT Arabic" w:cs="DIN Next LT Arabic"/>
          <w:color w:val="000000"/>
          <w:sz w:val="24"/>
          <w:szCs w:val="24"/>
          <w:rtl/>
        </w:rPr>
      </w:pPr>
      <w:r w:rsidRPr="0069426E">
        <w:rPr>
          <w:rFonts w:ascii="DIN Next LT Arabic" w:hAnsi="DIN Next LT Arabic" w:cs="DIN Next LT Arabic" w:hint="cs"/>
          <w:color w:val="000000"/>
          <w:sz w:val="24"/>
          <w:szCs w:val="24"/>
          <w:rtl/>
        </w:rPr>
        <w:lastRenderedPageBreak/>
        <w:t xml:space="preserve">دون الإخلال بحق الجهة الحكومية في أي تعويض </w:t>
      </w:r>
      <w:r w:rsidRPr="0069426E">
        <w:rPr>
          <w:rFonts w:ascii="DIN Next LT Arabic" w:hAnsi="DIN Next LT Arabic" w:cs="DIN Next LT Arabic"/>
          <w:color w:val="000000"/>
          <w:sz w:val="24"/>
          <w:szCs w:val="24"/>
          <w:rtl/>
        </w:rPr>
        <w:t>عن أي أضرار أو خسائر</w:t>
      </w:r>
      <w:r w:rsidRPr="0069426E">
        <w:rPr>
          <w:rFonts w:ascii="DIN Next LT Arabic" w:hAnsi="DIN Next LT Arabic" w:cs="DIN Next LT Arabic" w:hint="cs"/>
          <w:color w:val="000000"/>
          <w:sz w:val="24"/>
          <w:szCs w:val="24"/>
          <w:rtl/>
        </w:rPr>
        <w:t xml:space="preserve">، لا يتجاوز إجمالي غرامات التقصير أو التأخير وغرامات مخالفة أحكام لائحة تفضيل المحتوى المحلي التي يجوز أن تفرضها الجهة الحكومية بموجب العقد عن </w:t>
      </w:r>
      <w:r w:rsidRPr="0069426E">
        <w:rPr>
          <w:rFonts w:ascii="DIN Next LT Arabic" w:hAnsi="DIN Next LT Arabic" w:cs="DIN Next LT Arabic"/>
          <w:color w:val="000000"/>
          <w:sz w:val="24"/>
          <w:szCs w:val="24"/>
          <w:rtl/>
        </w:rPr>
        <w:t>[20%] من القيمة الإجمالية للعقد</w:t>
      </w:r>
      <w:r w:rsidRPr="0069426E">
        <w:rPr>
          <w:rFonts w:ascii="DIN Next LT Arabic" w:hAnsi="DIN Next LT Arabic" w:cs="DIN Next LT Arabic" w:hint="cs"/>
          <w:color w:val="000000"/>
          <w:sz w:val="24"/>
          <w:szCs w:val="24"/>
          <w:rtl/>
        </w:rPr>
        <w:t xml:space="preserve">.  </w:t>
      </w:r>
    </w:p>
    <w:p w14:paraId="51A9DA87" w14:textId="77777777" w:rsidR="001A10E9" w:rsidRPr="0069426E" w:rsidRDefault="001A10E9">
      <w:pPr>
        <w:pStyle w:val="Heading3"/>
        <w:numPr>
          <w:ilvl w:val="0"/>
          <w:numId w:val="20"/>
        </w:numPr>
        <w:pBdr>
          <w:top w:val="single" w:sz="4" w:space="1" w:color="auto"/>
        </w:pBdr>
        <w:tabs>
          <w:tab w:val="num" w:pos="360"/>
        </w:tabs>
        <w:bidi/>
        <w:spacing w:before="100" w:beforeAutospacing="1" w:after="120"/>
        <w:ind w:left="0" w:firstLine="0"/>
        <w:contextualSpacing/>
        <w:jc w:val="both"/>
        <w:rPr>
          <w:rFonts w:ascii="DIN Next LT Arabic" w:hAnsi="DIN Next LT Arabic" w:cs="DIN Next LT Arabic"/>
          <w:color w:val="000000"/>
          <w:szCs w:val="24"/>
          <w:rtl/>
        </w:rPr>
      </w:pPr>
      <w:bookmarkStart w:id="138" w:name="_Toc80261011"/>
      <w:bookmarkStart w:id="139" w:name="_Toc80262182"/>
      <w:bookmarkStart w:id="140" w:name="_Toc137906734"/>
      <w:bookmarkStart w:id="141" w:name="_Hlk80259778"/>
      <w:r w:rsidRPr="0069426E">
        <w:rPr>
          <w:rFonts w:ascii="DIN Next LT Arabic" w:hAnsi="DIN Next LT Arabic" w:cs="DIN Next LT Arabic" w:hint="cs"/>
          <w:color w:val="000000"/>
          <w:szCs w:val="24"/>
          <w:rtl/>
        </w:rPr>
        <w:t>التأمين</w:t>
      </w:r>
      <w:bookmarkEnd w:id="138"/>
      <w:bookmarkEnd w:id="139"/>
      <w:bookmarkEnd w:id="140"/>
    </w:p>
    <w:p w14:paraId="7C315245" w14:textId="77777777" w:rsidR="001A10E9" w:rsidRPr="0069426E" w:rsidRDefault="001A10E9" w:rsidP="001A10E9">
      <w:pPr>
        <w:pStyle w:val="BodyText"/>
        <w:bidi/>
        <w:spacing w:before="240" w:after="0"/>
        <w:jc w:val="both"/>
        <w:rPr>
          <w:rFonts w:ascii="DIN Next LT Arabic" w:hAnsi="DIN Next LT Arabic" w:cs="DIN Next LT Arabic"/>
          <w:color w:val="0070C0"/>
          <w:sz w:val="24"/>
          <w:szCs w:val="24"/>
          <w:rtl/>
        </w:rPr>
      </w:pPr>
      <w:r w:rsidRPr="0069426E">
        <w:rPr>
          <w:rFonts w:ascii="DIN Next LT Arabic" w:hAnsi="DIN Next LT Arabic" w:cs="DIN Next LT Arabic"/>
          <w:color w:val="0070C0"/>
          <w:sz w:val="24"/>
          <w:szCs w:val="24"/>
          <w:rtl/>
        </w:rPr>
        <w:t>[</w:t>
      </w:r>
      <w:r w:rsidRPr="0069426E">
        <w:rPr>
          <w:rFonts w:ascii="DIN Next LT Arabic" w:hAnsi="DIN Next LT Arabic" w:cs="DIN Next LT Arabic" w:hint="cs"/>
          <w:color w:val="0070C0"/>
          <w:sz w:val="24"/>
          <w:szCs w:val="24"/>
          <w:rtl/>
        </w:rPr>
        <w:t>يمكن للجهة الحكومية إضافة اشتراطات تغطية التأمين المطلوبة في هذه الفقرة</w:t>
      </w:r>
      <w:r w:rsidRPr="0069426E">
        <w:rPr>
          <w:rFonts w:ascii="DIN Next LT Arabic" w:hAnsi="DIN Next LT Arabic" w:cs="DIN Next LT Arabic"/>
          <w:color w:val="0070C0"/>
          <w:sz w:val="24"/>
          <w:szCs w:val="24"/>
          <w:rtl/>
        </w:rPr>
        <w:t>]</w:t>
      </w:r>
    </w:p>
    <w:bookmarkEnd w:id="141"/>
    <w:p w14:paraId="0B2E0A1F" w14:textId="77777777" w:rsidR="001A10E9" w:rsidRPr="0069426E" w:rsidRDefault="001A10E9" w:rsidP="001A10E9"/>
    <w:p w14:paraId="524C3C15" w14:textId="77777777" w:rsidR="001A10E9" w:rsidRPr="0069426E" w:rsidRDefault="001A10E9" w:rsidP="001A10E9">
      <w:pPr>
        <w:pStyle w:val="BodyText"/>
        <w:bidi/>
        <w:spacing w:before="240"/>
        <w:ind w:left="833"/>
        <w:jc w:val="both"/>
        <w:rPr>
          <w:rFonts w:ascii="DIN Next LT Arabic" w:hAnsi="DIN Next LT Arabic" w:cs="DIN Next LT Arabic"/>
          <w:color w:val="000000"/>
          <w:sz w:val="24"/>
          <w:szCs w:val="24"/>
          <w:rtl/>
        </w:rPr>
      </w:pPr>
    </w:p>
    <w:p w14:paraId="48550CEF" w14:textId="76A8E5FB" w:rsidR="006B3A2C" w:rsidRPr="0069426E" w:rsidRDefault="006B3A2C">
      <w:pPr>
        <w:rPr>
          <w:rFonts w:ascii="DIN Next LT Arabic" w:hAnsi="DIN Next LT Arabic" w:cs="DIN Next LT Arabic"/>
          <w:sz w:val="24"/>
          <w:szCs w:val="24"/>
        </w:rPr>
      </w:pPr>
    </w:p>
    <w:p w14:paraId="4123C980" w14:textId="1D853BF4" w:rsidR="006B3A2C" w:rsidRPr="0069426E" w:rsidRDefault="006B3A2C" w:rsidP="006B3A2C">
      <w:pPr>
        <w:pStyle w:val="Heading1"/>
        <w:bidi/>
        <w:spacing w:before="240" w:after="240"/>
        <w:ind w:left="360"/>
        <w:contextualSpacing w:val="0"/>
        <w:jc w:val="both"/>
        <w:rPr>
          <w:rFonts w:ascii="DIN Next LT Arabic" w:hAnsi="DIN Next LT Arabic" w:cs="DIN Next LT Arabic"/>
          <w:sz w:val="32"/>
          <w:szCs w:val="32"/>
        </w:rPr>
      </w:pPr>
      <w:bookmarkStart w:id="142" w:name="_Toc8123411"/>
      <w:bookmarkStart w:id="143" w:name="_Toc15388716"/>
      <w:bookmarkStart w:id="144" w:name="_Toc137906735"/>
      <w:r w:rsidRPr="0069426E">
        <w:rPr>
          <w:rFonts w:ascii="DIN Next LT Arabic" w:hAnsi="DIN Next LT Arabic" w:cs="DIN Next LT Arabic"/>
          <w:sz w:val="32"/>
          <w:szCs w:val="32"/>
          <w:rtl/>
        </w:rPr>
        <w:lastRenderedPageBreak/>
        <w:t>القسم السابع: نطاق العمل المفصل</w:t>
      </w:r>
      <w:bookmarkEnd w:id="142"/>
      <w:bookmarkEnd w:id="143"/>
      <w:bookmarkEnd w:id="144"/>
    </w:p>
    <w:p w14:paraId="1532715D" w14:textId="77777777" w:rsidR="00BE0D48" w:rsidRPr="0069426E" w:rsidRDefault="00BE0D48">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45" w:name="_Toc137906736"/>
      <w:bookmarkStart w:id="146" w:name="_Toc21536387"/>
      <w:bookmarkStart w:id="147" w:name="_Toc20321643"/>
      <w:bookmarkStart w:id="148" w:name="_Toc20322356"/>
      <w:bookmarkStart w:id="149" w:name="_Toc8123425"/>
      <w:bookmarkStart w:id="150" w:name="_Toc15388728"/>
      <w:r w:rsidRPr="0069426E">
        <w:rPr>
          <w:rFonts w:ascii="DIN Next LT Arabic" w:hAnsi="DIN Next LT Arabic" w:cs="DIN Next LT Arabic"/>
          <w:color w:val="000000" w:themeColor="text1"/>
          <w:szCs w:val="24"/>
          <w:rtl/>
        </w:rPr>
        <w:t>نطاق عمل المشروع</w:t>
      </w:r>
      <w:bookmarkEnd w:id="145"/>
    </w:p>
    <w:p w14:paraId="4B33B4FB" w14:textId="271C6309" w:rsidR="00BE0D48" w:rsidRPr="0069426E" w:rsidRDefault="009A381D" w:rsidP="00BE0D48">
      <w:pPr>
        <w:pStyle w:val="BodyText"/>
        <w:bidi/>
        <w:spacing w:before="240" w:after="0"/>
        <w:jc w:val="both"/>
        <w:rPr>
          <w:rFonts w:ascii="DIN Next LT Arabic" w:hAnsi="DIN Next LT Arabic" w:cs="DIN Next LT Arabic"/>
          <w:color w:val="0070C0"/>
          <w:sz w:val="24"/>
          <w:szCs w:val="24"/>
        </w:rPr>
      </w:pPr>
      <w:proofErr w:type="gramStart"/>
      <w:r w:rsidRPr="0069426E">
        <w:rPr>
          <w:rFonts w:ascii="DIN Next LT Arabic" w:hAnsi="DIN Next LT Arabic" w:cs="DIN Next LT Arabic"/>
          <w:color w:val="0070C0"/>
          <w:sz w:val="24"/>
          <w:szCs w:val="24"/>
        </w:rPr>
        <w:t>]</w:t>
      </w:r>
      <w:r w:rsidR="00BE0D48" w:rsidRPr="0069426E">
        <w:rPr>
          <w:rFonts w:ascii="DIN Next LT Arabic" w:hAnsi="DIN Next LT Arabic" w:cs="DIN Next LT Arabic"/>
          <w:color w:val="0070C0"/>
          <w:sz w:val="24"/>
          <w:szCs w:val="24"/>
          <w:rtl/>
        </w:rPr>
        <w:t>في</w:t>
      </w:r>
      <w:proofErr w:type="gramEnd"/>
      <w:r w:rsidR="00BE0D48" w:rsidRPr="0069426E">
        <w:rPr>
          <w:rFonts w:ascii="DIN Next LT Arabic" w:hAnsi="DIN Next LT Arabic" w:cs="DIN Next LT Arabic"/>
          <w:color w:val="0070C0"/>
          <w:sz w:val="24"/>
          <w:szCs w:val="24"/>
          <w:rtl/>
        </w:rPr>
        <w:t xml:space="preserve"> </w:t>
      </w:r>
      <w:r w:rsidR="000B7746" w:rsidRPr="0069426E">
        <w:rPr>
          <w:rFonts w:ascii="DIN Next LT Arabic" w:hAnsi="DIN Next LT Arabic" w:cs="DIN Next LT Arabic"/>
          <w:color w:val="0070C0"/>
          <w:sz w:val="24"/>
          <w:szCs w:val="24"/>
          <w:rtl/>
        </w:rPr>
        <w:t>هذه الفقرة</w:t>
      </w:r>
      <w:r w:rsidR="00BE0D48" w:rsidRPr="0069426E">
        <w:rPr>
          <w:rFonts w:ascii="DIN Next LT Arabic" w:hAnsi="DIN Next LT Arabic" w:cs="DIN Next LT Arabic"/>
          <w:color w:val="0070C0"/>
          <w:sz w:val="24"/>
          <w:szCs w:val="24"/>
          <w:rtl/>
        </w:rPr>
        <w:t xml:space="preserve"> يتم توضيح نطاق العمل الخاص بالمشروع والتفاصيل التي يجب مراعاتها عند تقديم الخدمة من المتعاقد. وفيما يلي، مثال على ذلك: </w:t>
      </w:r>
      <w:r w:rsidRPr="0069426E">
        <w:rPr>
          <w:rFonts w:ascii="DIN Next LT Arabic" w:hAnsi="DIN Next LT Arabic" w:cs="DIN Next LT Arabic"/>
          <w:color w:val="0070C0"/>
          <w:sz w:val="24"/>
          <w:szCs w:val="24"/>
        </w:rPr>
        <w:t>[</w:t>
      </w:r>
    </w:p>
    <w:p w14:paraId="4A1DD8A9" w14:textId="159AEF37" w:rsidR="002E5FF1" w:rsidRPr="0069426E" w:rsidRDefault="002E5FF1" w:rsidP="002E5FF1">
      <w:pPr>
        <w:pStyle w:val="BodyText"/>
        <w:bidi/>
        <w:spacing w:before="240"/>
        <w:rPr>
          <w:rFonts w:ascii="DIN Next LT Arabic" w:hAnsi="DIN Next LT Arabic" w:cs="DIN Next LT Arabic"/>
          <w:color w:val="FF0000"/>
          <w:sz w:val="24"/>
          <w:szCs w:val="24"/>
          <w:rtl/>
        </w:rPr>
      </w:pPr>
      <w:r w:rsidRPr="0069426E">
        <w:rPr>
          <w:rFonts w:ascii="DIN Next LT Arabic" w:hAnsi="DIN Next LT Arabic" w:cs="DIN Next LT Arabic"/>
          <w:color w:val="FF0000"/>
          <w:sz w:val="24"/>
          <w:szCs w:val="24"/>
          <w:rtl/>
        </w:rPr>
        <w:t>‌أ.</w:t>
      </w:r>
      <w:r w:rsidRPr="0069426E">
        <w:rPr>
          <w:rFonts w:ascii="DIN Next LT Arabic" w:hAnsi="DIN Next LT Arabic" w:cs="DIN Next LT Arabic"/>
          <w:color w:val="FF0000"/>
          <w:sz w:val="24"/>
          <w:szCs w:val="24"/>
        </w:rPr>
        <w:tab/>
      </w:r>
      <w:r w:rsidRPr="0069426E">
        <w:rPr>
          <w:rFonts w:ascii="DIN Next LT Arabic" w:hAnsi="DIN Next LT Arabic" w:cs="DIN Next LT Arabic" w:hint="cs"/>
          <w:color w:val="FF0000"/>
          <w:sz w:val="24"/>
          <w:szCs w:val="24"/>
          <w:rtl/>
        </w:rPr>
        <w:t xml:space="preserve"> </w:t>
      </w:r>
      <w:r w:rsidRPr="0069426E">
        <w:rPr>
          <w:rFonts w:ascii="DIN Next LT Arabic" w:hAnsi="DIN Next LT Arabic" w:cs="DIN Next LT Arabic"/>
          <w:color w:val="FF0000"/>
          <w:sz w:val="24"/>
          <w:szCs w:val="24"/>
          <w:rtl/>
        </w:rPr>
        <w:t>القيام بإدارة وتشغيل وصيانة وجمع ونقل وفرز وكنس والتقاط جميع أنواع النفايات في الأحياء التابعة للعقد وفق المخطط العام وضمن حدودها الجغرافية المعتمدة إدارياً</w:t>
      </w:r>
      <w:r w:rsidRPr="0069426E">
        <w:rPr>
          <w:rFonts w:ascii="DIN Next LT Arabic" w:hAnsi="DIN Next LT Arabic" w:cs="DIN Next LT Arabic"/>
          <w:color w:val="FF0000"/>
          <w:sz w:val="24"/>
          <w:szCs w:val="24"/>
        </w:rPr>
        <w:t>.</w:t>
      </w:r>
    </w:p>
    <w:p w14:paraId="19B2E3DE" w14:textId="6753FA8B" w:rsidR="00BE0D48" w:rsidRPr="0069426E" w:rsidRDefault="002E5FF1" w:rsidP="002E5FF1">
      <w:pPr>
        <w:pStyle w:val="BodyText"/>
        <w:bidi/>
        <w:spacing w:before="240" w:after="0"/>
        <w:jc w:val="both"/>
        <w:rPr>
          <w:rFonts w:ascii="DIN Next LT Arabic" w:hAnsi="DIN Next LT Arabic" w:cs="DIN Next LT Arabic"/>
          <w:color w:val="FF0000"/>
          <w:sz w:val="24"/>
          <w:szCs w:val="24"/>
          <w:rtl/>
        </w:rPr>
      </w:pPr>
      <w:r w:rsidRPr="0069426E">
        <w:rPr>
          <w:rFonts w:ascii="DIN Next LT Arabic" w:hAnsi="DIN Next LT Arabic" w:cs="DIN Next LT Arabic"/>
          <w:color w:val="FF0000"/>
          <w:sz w:val="24"/>
          <w:szCs w:val="24"/>
          <w:rtl/>
        </w:rPr>
        <w:t>‌ب.</w:t>
      </w:r>
      <w:r w:rsidRPr="0069426E">
        <w:rPr>
          <w:rFonts w:ascii="DIN Next LT Arabic" w:hAnsi="DIN Next LT Arabic" w:cs="DIN Next LT Arabic" w:hint="cs"/>
          <w:color w:val="FF0000"/>
          <w:sz w:val="24"/>
          <w:szCs w:val="24"/>
          <w:rtl/>
        </w:rPr>
        <w:t xml:space="preserve"> </w:t>
      </w:r>
      <w:r w:rsidRPr="0069426E">
        <w:rPr>
          <w:rFonts w:ascii="DIN Next LT Arabic" w:hAnsi="DIN Next LT Arabic" w:cs="DIN Next LT Arabic"/>
          <w:color w:val="FF0000"/>
          <w:sz w:val="24"/>
          <w:szCs w:val="24"/>
          <w:rtl/>
        </w:rPr>
        <w:tab/>
        <w:t>القيام بكافة الخدمات الأخرى المشمولة بالمشروع بهدف توفير كل ما يلزم للوصول لأعلى مستوى للإصلاح البيئي المتكامل بمنطقة العقد.</w:t>
      </w:r>
    </w:p>
    <w:p w14:paraId="7EDC7796" w14:textId="79E49068" w:rsidR="00BE0D48" w:rsidRPr="0069426E" w:rsidRDefault="00BE0D48">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51" w:name="_Toc20322357"/>
      <w:bookmarkStart w:id="152" w:name="_Toc137906737"/>
      <w:r w:rsidRPr="0069426E">
        <w:rPr>
          <w:rFonts w:ascii="DIN Next LT Arabic" w:hAnsi="DIN Next LT Arabic" w:cs="DIN Next LT Arabic"/>
          <w:color w:val="000000" w:themeColor="text1"/>
          <w:szCs w:val="24"/>
          <w:rtl/>
        </w:rPr>
        <w:t>برنامج العمل</w:t>
      </w:r>
      <w:bookmarkEnd w:id="151"/>
      <w:bookmarkEnd w:id="152"/>
    </w:p>
    <w:p w14:paraId="6AE4C1AE" w14:textId="7CBD37D8" w:rsidR="00BE0D48" w:rsidRPr="0069426E" w:rsidRDefault="009A2F40" w:rsidP="00016C7C">
      <w:pPr>
        <w:pStyle w:val="BodyText"/>
        <w:bidi/>
        <w:spacing w:before="240" w:after="0"/>
        <w:jc w:val="both"/>
        <w:rPr>
          <w:rFonts w:ascii="DIN Next LT Arabic" w:hAnsi="DIN Next LT Arabic" w:cs="DIN Next LT Arabic"/>
          <w:color w:val="0070C0"/>
          <w:sz w:val="24"/>
          <w:szCs w:val="24"/>
          <w:rtl/>
        </w:rPr>
      </w:pPr>
      <w:proofErr w:type="gramStart"/>
      <w:r w:rsidRPr="0069426E">
        <w:rPr>
          <w:rFonts w:ascii="DIN Next LT Arabic" w:hAnsi="DIN Next LT Arabic" w:cs="DIN Next LT Arabic"/>
          <w:color w:val="0070C0"/>
          <w:sz w:val="24"/>
          <w:szCs w:val="24"/>
        </w:rPr>
        <w:t>]</w:t>
      </w:r>
      <w:r w:rsidR="00BE0D48" w:rsidRPr="0069426E">
        <w:rPr>
          <w:rFonts w:ascii="DIN Next LT Arabic" w:hAnsi="DIN Next LT Arabic" w:cs="DIN Next LT Arabic"/>
          <w:color w:val="0070C0"/>
          <w:sz w:val="24"/>
          <w:szCs w:val="24"/>
          <w:rtl/>
        </w:rPr>
        <w:t>في</w:t>
      </w:r>
      <w:proofErr w:type="gramEnd"/>
      <w:r w:rsidR="00BE0D48" w:rsidRPr="0069426E">
        <w:rPr>
          <w:rFonts w:ascii="DIN Next LT Arabic" w:hAnsi="DIN Next LT Arabic" w:cs="DIN Next LT Arabic"/>
          <w:color w:val="0070C0"/>
          <w:sz w:val="24"/>
          <w:szCs w:val="24"/>
          <w:rtl/>
        </w:rPr>
        <w:t xml:space="preserve"> هذه ا</w:t>
      </w:r>
      <w:r w:rsidR="00016C7C" w:rsidRPr="0069426E">
        <w:rPr>
          <w:rFonts w:ascii="DIN Next LT Arabic" w:hAnsi="DIN Next LT Arabic" w:cs="DIN Next LT Arabic"/>
          <w:color w:val="0070C0"/>
          <w:sz w:val="24"/>
          <w:szCs w:val="24"/>
          <w:rtl/>
        </w:rPr>
        <w:t>لفقرة</w:t>
      </w:r>
      <w:r w:rsidR="00BE0D48" w:rsidRPr="0069426E">
        <w:rPr>
          <w:rFonts w:ascii="DIN Next LT Arabic" w:hAnsi="DIN Next LT Arabic" w:cs="DIN Next LT Arabic"/>
          <w:color w:val="0070C0"/>
          <w:sz w:val="24"/>
          <w:szCs w:val="24"/>
          <w:rtl/>
        </w:rPr>
        <w:t xml:space="preserve"> يتم توضيح برنامج العمل الخاص بالمشروع من خلال تفصيل مراحل التنفيذ والأوقات الفعلية لإكمال الأعمال كما تقوم الجهة </w:t>
      </w:r>
      <w:r w:rsidR="0038724B" w:rsidRPr="0069426E">
        <w:rPr>
          <w:rFonts w:ascii="DIN Next LT Arabic" w:hAnsi="DIN Next LT Arabic" w:cs="DIN Next LT Arabic"/>
          <w:color w:val="0070C0"/>
          <w:sz w:val="24"/>
          <w:szCs w:val="24"/>
          <w:rtl/>
        </w:rPr>
        <w:t xml:space="preserve">الحكومية </w:t>
      </w:r>
      <w:r w:rsidR="00BE0D48" w:rsidRPr="0069426E">
        <w:rPr>
          <w:rFonts w:ascii="DIN Next LT Arabic" w:hAnsi="DIN Next LT Arabic" w:cs="DIN Next LT Arabic"/>
          <w:color w:val="0070C0"/>
          <w:sz w:val="24"/>
          <w:szCs w:val="24"/>
          <w:rtl/>
        </w:rPr>
        <w:t xml:space="preserve">بطلب خطة توزيع موظفي وعمالة المتعاقد خلال مراحل المشروع والجدول الزمني لذلك. وفيما يلي مثال على </w:t>
      </w:r>
      <w:proofErr w:type="gramStart"/>
      <w:r w:rsidR="00BE0D48" w:rsidRPr="0069426E">
        <w:rPr>
          <w:rFonts w:ascii="DIN Next LT Arabic" w:hAnsi="DIN Next LT Arabic" w:cs="DIN Next LT Arabic"/>
          <w:color w:val="0070C0"/>
          <w:sz w:val="24"/>
          <w:szCs w:val="24"/>
          <w:rtl/>
        </w:rPr>
        <w:t>ذلك:</w:t>
      </w:r>
      <w:r w:rsidRPr="0069426E">
        <w:rPr>
          <w:rFonts w:ascii="DIN Next LT Arabic" w:hAnsi="DIN Next LT Arabic" w:cs="DIN Next LT Arabic"/>
          <w:color w:val="0070C0"/>
          <w:sz w:val="24"/>
          <w:szCs w:val="24"/>
        </w:rPr>
        <w:t>[</w:t>
      </w:r>
      <w:proofErr w:type="gramEnd"/>
    </w:p>
    <w:p w14:paraId="438F0748" w14:textId="77777777" w:rsidR="002E5FF1" w:rsidRPr="0069426E" w:rsidRDefault="002E5FF1" w:rsidP="002E5FF1">
      <w:pPr>
        <w:pStyle w:val="BodyText"/>
        <w:bidi/>
        <w:spacing w:before="240"/>
        <w:jc w:val="both"/>
        <w:rPr>
          <w:rFonts w:ascii="DIN Next LT Arabic" w:hAnsi="DIN Next LT Arabic" w:cs="DIN Next LT Arabic"/>
          <w:color w:val="FF0000"/>
          <w:sz w:val="24"/>
          <w:szCs w:val="24"/>
        </w:rPr>
      </w:pPr>
      <w:r w:rsidRPr="0069426E">
        <w:rPr>
          <w:rFonts w:ascii="DIN Next LT Arabic" w:hAnsi="DIN Next LT Arabic" w:cs="DIN Next LT Arabic"/>
          <w:color w:val="FF0000"/>
          <w:sz w:val="24"/>
          <w:szCs w:val="24"/>
          <w:rtl/>
        </w:rPr>
        <w:t>تبدأ الخدمات الخاصة بالمشروع في تاريخ 1/1/2019 وستكون مدة تنفيذ الأعمال 60 شهراً ميلادياً وتكون حسب المراحل التالية:</w:t>
      </w:r>
    </w:p>
    <w:p w14:paraId="61172567" w14:textId="77777777" w:rsidR="002E5FF1" w:rsidRPr="0069426E" w:rsidRDefault="002E5FF1">
      <w:pPr>
        <w:pStyle w:val="BodyText"/>
        <w:numPr>
          <w:ilvl w:val="0"/>
          <w:numId w:val="41"/>
        </w:numPr>
        <w:bidi/>
        <w:spacing w:before="240"/>
        <w:jc w:val="both"/>
        <w:rPr>
          <w:rFonts w:ascii="DIN Next LT Arabic" w:hAnsi="DIN Next LT Arabic" w:cs="DIN Next LT Arabic"/>
          <w:color w:val="FF0000"/>
          <w:sz w:val="24"/>
          <w:szCs w:val="24"/>
        </w:rPr>
      </w:pPr>
      <w:r w:rsidRPr="0069426E">
        <w:rPr>
          <w:rFonts w:ascii="DIN Next LT Arabic" w:hAnsi="DIN Next LT Arabic" w:cs="DIN Next LT Arabic"/>
          <w:color w:val="FF0000"/>
          <w:sz w:val="24"/>
          <w:szCs w:val="24"/>
          <w:rtl/>
        </w:rPr>
        <w:t>المرحلة الأولى: تبدأ قبل ثمانية أشهر من بدء العقد أو من تاريخ استلام خطاب الترسية (إذا كان المتبقي أقل من ثمانية أشهر من بدء العقد).</w:t>
      </w:r>
    </w:p>
    <w:p w14:paraId="5002CEDD" w14:textId="77777777" w:rsidR="002E5FF1" w:rsidRPr="0069426E" w:rsidRDefault="002E5FF1">
      <w:pPr>
        <w:pStyle w:val="BodyText"/>
        <w:numPr>
          <w:ilvl w:val="0"/>
          <w:numId w:val="41"/>
        </w:numPr>
        <w:bidi/>
        <w:spacing w:before="240"/>
        <w:jc w:val="both"/>
        <w:rPr>
          <w:rFonts w:ascii="DIN Next LT Arabic" w:hAnsi="DIN Next LT Arabic" w:cs="DIN Next LT Arabic"/>
          <w:color w:val="FF0000"/>
          <w:sz w:val="24"/>
          <w:szCs w:val="24"/>
        </w:rPr>
      </w:pPr>
      <w:r w:rsidRPr="0069426E">
        <w:rPr>
          <w:rFonts w:ascii="DIN Next LT Arabic" w:hAnsi="DIN Next LT Arabic" w:cs="DIN Next LT Arabic"/>
          <w:color w:val="FF0000"/>
          <w:sz w:val="24"/>
          <w:szCs w:val="24"/>
          <w:rtl/>
        </w:rPr>
        <w:t>المرحلة الثانية: مرحلة بدء المشروع في 1/1/2019.</w:t>
      </w:r>
    </w:p>
    <w:p w14:paraId="16C6C416" w14:textId="77777777" w:rsidR="002E5FF1" w:rsidRPr="0069426E" w:rsidRDefault="002E5FF1" w:rsidP="002E5FF1">
      <w:pPr>
        <w:pStyle w:val="BodyText"/>
        <w:bidi/>
        <w:spacing w:before="240"/>
        <w:jc w:val="both"/>
        <w:rPr>
          <w:rFonts w:ascii="DIN Next LT Arabic" w:hAnsi="DIN Next LT Arabic" w:cs="DIN Next LT Arabic"/>
          <w:color w:val="FF0000"/>
          <w:sz w:val="24"/>
          <w:szCs w:val="24"/>
        </w:rPr>
      </w:pPr>
      <w:r w:rsidRPr="0069426E">
        <w:rPr>
          <w:rFonts w:ascii="DIN Next LT Arabic" w:hAnsi="DIN Next LT Arabic" w:cs="DIN Next LT Arabic"/>
          <w:color w:val="FF0000"/>
          <w:sz w:val="24"/>
          <w:szCs w:val="24"/>
          <w:rtl/>
        </w:rPr>
        <w:t>المرحلة الأولى: فترة التجهيز والإعداد والاستلام ومدتها ثمانية أشهر قبل بدء المشروع، وتنقسم إلى قسمين:</w:t>
      </w:r>
    </w:p>
    <w:p w14:paraId="625D44A0" w14:textId="77777777" w:rsidR="002E5FF1" w:rsidRPr="0069426E" w:rsidRDefault="002E5FF1">
      <w:pPr>
        <w:pStyle w:val="BodyText"/>
        <w:numPr>
          <w:ilvl w:val="0"/>
          <w:numId w:val="42"/>
        </w:numPr>
        <w:bidi/>
        <w:spacing w:before="240"/>
        <w:jc w:val="both"/>
        <w:rPr>
          <w:rFonts w:ascii="DIN Next LT Arabic" w:hAnsi="DIN Next LT Arabic" w:cs="DIN Next LT Arabic"/>
          <w:color w:val="FF0000"/>
          <w:sz w:val="24"/>
          <w:szCs w:val="24"/>
        </w:rPr>
      </w:pPr>
      <w:r w:rsidRPr="0069426E">
        <w:rPr>
          <w:rFonts w:ascii="DIN Next LT Arabic" w:hAnsi="DIN Next LT Arabic" w:cs="DIN Next LT Arabic"/>
          <w:color w:val="FF0000"/>
          <w:sz w:val="24"/>
          <w:szCs w:val="24"/>
          <w:rtl/>
        </w:rPr>
        <w:t>فترة التجهيز والإعداد.</w:t>
      </w:r>
    </w:p>
    <w:p w14:paraId="2F1E96A7" w14:textId="77777777" w:rsidR="002E5FF1" w:rsidRPr="0069426E" w:rsidRDefault="002E5FF1">
      <w:pPr>
        <w:pStyle w:val="BodyText"/>
        <w:numPr>
          <w:ilvl w:val="0"/>
          <w:numId w:val="42"/>
        </w:numPr>
        <w:bidi/>
        <w:spacing w:before="240"/>
        <w:jc w:val="both"/>
        <w:rPr>
          <w:rFonts w:ascii="DIN Next LT Arabic" w:hAnsi="DIN Next LT Arabic" w:cs="DIN Next LT Arabic"/>
          <w:color w:val="FF0000"/>
          <w:sz w:val="24"/>
          <w:szCs w:val="24"/>
        </w:rPr>
      </w:pPr>
      <w:r w:rsidRPr="0069426E">
        <w:rPr>
          <w:rFonts w:ascii="DIN Next LT Arabic" w:hAnsi="DIN Next LT Arabic" w:cs="DIN Next LT Arabic"/>
          <w:color w:val="FF0000"/>
          <w:sz w:val="24"/>
          <w:szCs w:val="24"/>
          <w:rtl/>
        </w:rPr>
        <w:t>فترة استلام الموقع.</w:t>
      </w:r>
    </w:p>
    <w:p w14:paraId="2E9F1B61" w14:textId="2B67906D" w:rsidR="00BE0D48" w:rsidRPr="0069426E" w:rsidRDefault="00160047">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53" w:name="_Toc137906738"/>
      <w:r w:rsidRPr="0069426E">
        <w:rPr>
          <w:rFonts w:ascii="DIN Next LT Arabic" w:hAnsi="DIN Next LT Arabic" w:cs="DIN Next LT Arabic" w:hint="cs"/>
          <w:color w:val="000000" w:themeColor="text1"/>
          <w:szCs w:val="24"/>
          <w:rtl/>
        </w:rPr>
        <w:t>مكان تنفيذ الأعمال</w:t>
      </w:r>
      <w:bookmarkEnd w:id="153"/>
    </w:p>
    <w:p w14:paraId="28EA1A1A" w14:textId="7F11C372" w:rsidR="00BE0D48" w:rsidRPr="0069426E" w:rsidRDefault="00E566D9" w:rsidP="00016C7C">
      <w:pPr>
        <w:pStyle w:val="BodyText"/>
        <w:bidi/>
        <w:spacing w:before="240" w:after="0"/>
        <w:jc w:val="both"/>
        <w:rPr>
          <w:rFonts w:ascii="DIN Next LT Arabic" w:hAnsi="DIN Next LT Arabic" w:cs="DIN Next LT Arabic"/>
          <w:color w:val="0070C0"/>
          <w:sz w:val="24"/>
          <w:szCs w:val="24"/>
        </w:rPr>
      </w:pPr>
      <w:proofErr w:type="gramStart"/>
      <w:r w:rsidRPr="0069426E">
        <w:rPr>
          <w:rFonts w:ascii="DIN Next LT Arabic" w:hAnsi="DIN Next LT Arabic" w:cs="DIN Next LT Arabic"/>
          <w:color w:val="0070C0"/>
          <w:sz w:val="24"/>
          <w:szCs w:val="24"/>
        </w:rPr>
        <w:t>]</w:t>
      </w:r>
      <w:r w:rsidR="00BE0D48" w:rsidRPr="0069426E">
        <w:rPr>
          <w:rFonts w:ascii="DIN Next LT Arabic" w:hAnsi="DIN Next LT Arabic" w:cs="DIN Next LT Arabic"/>
          <w:color w:val="0070C0"/>
          <w:sz w:val="24"/>
          <w:szCs w:val="24"/>
          <w:rtl/>
        </w:rPr>
        <w:t>في</w:t>
      </w:r>
      <w:proofErr w:type="gramEnd"/>
      <w:r w:rsidR="00BE0D48" w:rsidRPr="0069426E">
        <w:rPr>
          <w:rFonts w:ascii="DIN Next LT Arabic" w:hAnsi="DIN Next LT Arabic" w:cs="DIN Next LT Arabic"/>
          <w:color w:val="0070C0"/>
          <w:sz w:val="24"/>
          <w:szCs w:val="24"/>
          <w:rtl/>
        </w:rPr>
        <w:t xml:space="preserve"> هذه </w:t>
      </w:r>
      <w:r w:rsidR="00016C7C" w:rsidRPr="0069426E">
        <w:rPr>
          <w:rFonts w:ascii="DIN Next LT Arabic" w:hAnsi="DIN Next LT Arabic" w:cs="DIN Next LT Arabic"/>
          <w:color w:val="0070C0"/>
          <w:sz w:val="24"/>
          <w:szCs w:val="24"/>
          <w:rtl/>
        </w:rPr>
        <w:t>الفقرة</w:t>
      </w:r>
      <w:r w:rsidR="00BE0D48" w:rsidRPr="0069426E">
        <w:rPr>
          <w:rFonts w:ascii="DIN Next LT Arabic" w:hAnsi="DIN Next LT Arabic" w:cs="DIN Next LT Arabic"/>
          <w:color w:val="0070C0"/>
          <w:sz w:val="24"/>
          <w:szCs w:val="24"/>
          <w:rtl/>
        </w:rPr>
        <w:t xml:space="preserve"> يتم توضيح معلومات وتفاصيل الموقع الذي سيتم فيه العمل بالإضافة إلى توضيح ما إذا كان سيتم توفير مخططات ورسومات وما شابه. وفيما يلي مثال على </w:t>
      </w:r>
      <w:proofErr w:type="gramStart"/>
      <w:r w:rsidR="00BE0D48" w:rsidRPr="0069426E">
        <w:rPr>
          <w:rFonts w:ascii="DIN Next LT Arabic" w:hAnsi="DIN Next LT Arabic" w:cs="DIN Next LT Arabic"/>
          <w:color w:val="0070C0"/>
          <w:sz w:val="24"/>
          <w:szCs w:val="24"/>
          <w:rtl/>
        </w:rPr>
        <w:t>ذلك:</w:t>
      </w:r>
      <w:r w:rsidRPr="0069426E">
        <w:rPr>
          <w:rFonts w:ascii="DIN Next LT Arabic" w:hAnsi="DIN Next LT Arabic" w:cs="DIN Next LT Arabic"/>
          <w:color w:val="0070C0"/>
          <w:sz w:val="24"/>
          <w:szCs w:val="24"/>
        </w:rPr>
        <w:t>[</w:t>
      </w:r>
      <w:proofErr w:type="gramEnd"/>
    </w:p>
    <w:p w14:paraId="41D7BAB1" w14:textId="77777777" w:rsidR="0053006C" w:rsidRPr="0069426E" w:rsidRDefault="00BE0D48" w:rsidP="0053006C">
      <w:pPr>
        <w:pStyle w:val="BodyText"/>
        <w:bidi/>
        <w:spacing w:before="240" w:after="0"/>
        <w:jc w:val="both"/>
        <w:rPr>
          <w:rFonts w:ascii="DIN Next LT Arabic" w:hAnsi="DIN Next LT Arabic" w:cs="DIN Next LT Arabic"/>
          <w:color w:val="FF0000"/>
          <w:sz w:val="24"/>
          <w:szCs w:val="24"/>
          <w:rtl/>
        </w:rPr>
      </w:pPr>
      <w:r w:rsidRPr="0069426E">
        <w:rPr>
          <w:rFonts w:ascii="DIN Next LT Arabic" w:hAnsi="DIN Next LT Arabic" w:cs="DIN Next LT Arabic"/>
          <w:color w:val="FF0000"/>
          <w:sz w:val="24"/>
          <w:szCs w:val="24"/>
          <w:rtl/>
        </w:rPr>
        <w:t xml:space="preserve">يقع موقع المشروع في حي ____ في محافظة/مدينة ______ في منطقة ________ </w:t>
      </w:r>
      <w:r w:rsidR="0053006C" w:rsidRPr="0069426E">
        <w:rPr>
          <w:rFonts w:ascii="DIN Next LT Arabic" w:hAnsi="DIN Next LT Arabic" w:cs="DIN Next LT Arabic"/>
          <w:color w:val="FF0000"/>
          <w:sz w:val="24"/>
          <w:szCs w:val="24"/>
          <w:rtl/>
        </w:rPr>
        <w:t>و</w:t>
      </w:r>
      <w:r w:rsidR="0053006C" w:rsidRPr="0069426E">
        <w:rPr>
          <w:rFonts w:ascii="DIN Next LT Arabic" w:hAnsi="DIN Next LT Arabic" w:cs="DIN Next LT Arabic" w:hint="cs"/>
          <w:color w:val="FF0000"/>
          <w:sz w:val="24"/>
          <w:szCs w:val="24"/>
          <w:rtl/>
        </w:rPr>
        <w:t>حسب البيانات التالية</w:t>
      </w:r>
      <w:r w:rsidR="0053006C" w:rsidRPr="0069426E">
        <w:rPr>
          <w:rFonts w:ascii="DIN Next LT Arabic" w:hAnsi="DIN Next LT Arabic" w:cs="DIN Next LT Arabic"/>
          <w:color w:val="FF0000"/>
          <w:sz w:val="24"/>
          <w:szCs w:val="24"/>
          <w:rtl/>
        </w:rPr>
        <w:t>:</w:t>
      </w:r>
    </w:p>
    <w:p w14:paraId="0C21FAFC" w14:textId="77777777" w:rsidR="0053006C" w:rsidRPr="0069426E" w:rsidRDefault="0053006C">
      <w:pPr>
        <w:pStyle w:val="BodyText"/>
        <w:numPr>
          <w:ilvl w:val="2"/>
          <w:numId w:val="34"/>
        </w:numPr>
        <w:bidi/>
        <w:spacing w:after="0"/>
        <w:jc w:val="both"/>
        <w:rPr>
          <w:rFonts w:ascii="DIN Next LT Arabic" w:hAnsi="DIN Next LT Arabic" w:cs="DIN Next LT Arabic"/>
          <w:color w:val="FF0000"/>
          <w:sz w:val="24"/>
          <w:szCs w:val="24"/>
        </w:rPr>
      </w:pPr>
      <w:r w:rsidRPr="0069426E">
        <w:rPr>
          <w:rFonts w:ascii="DIN Next LT Arabic" w:hAnsi="DIN Next LT Arabic" w:cs="DIN Next LT Arabic" w:hint="cs"/>
          <w:color w:val="FF0000"/>
          <w:sz w:val="24"/>
          <w:szCs w:val="24"/>
          <w:rtl/>
        </w:rPr>
        <w:t xml:space="preserve">أطوال الطرق بتصنيفاتها (رئيسية </w:t>
      </w:r>
      <w:r w:rsidRPr="0069426E">
        <w:rPr>
          <w:rFonts w:ascii="DIN Next LT Arabic" w:hAnsi="DIN Next LT Arabic" w:cs="DIN Next LT Arabic"/>
          <w:color w:val="FF0000"/>
          <w:sz w:val="24"/>
          <w:szCs w:val="24"/>
          <w:rtl/>
        </w:rPr>
        <w:t>–</w:t>
      </w:r>
      <w:r w:rsidRPr="0069426E">
        <w:rPr>
          <w:rFonts w:ascii="DIN Next LT Arabic" w:hAnsi="DIN Next LT Arabic" w:cs="DIN Next LT Arabic" w:hint="cs"/>
          <w:color w:val="FF0000"/>
          <w:sz w:val="24"/>
          <w:szCs w:val="24"/>
          <w:rtl/>
        </w:rPr>
        <w:t xml:space="preserve"> تجارية </w:t>
      </w:r>
      <w:r w:rsidRPr="0069426E">
        <w:rPr>
          <w:rFonts w:ascii="DIN Next LT Arabic" w:hAnsi="DIN Next LT Arabic" w:cs="DIN Next LT Arabic"/>
          <w:color w:val="FF0000"/>
          <w:sz w:val="24"/>
          <w:szCs w:val="24"/>
          <w:rtl/>
        </w:rPr>
        <w:t>–</w:t>
      </w:r>
      <w:r w:rsidRPr="0069426E">
        <w:rPr>
          <w:rFonts w:ascii="DIN Next LT Arabic" w:hAnsi="DIN Next LT Arabic" w:cs="DIN Next LT Arabic" w:hint="cs"/>
          <w:color w:val="FF0000"/>
          <w:sz w:val="24"/>
          <w:szCs w:val="24"/>
          <w:rtl/>
        </w:rPr>
        <w:t xml:space="preserve"> فرعية </w:t>
      </w:r>
      <w:r w:rsidRPr="0069426E">
        <w:rPr>
          <w:rFonts w:ascii="DIN Next LT Arabic" w:hAnsi="DIN Next LT Arabic" w:cs="DIN Next LT Arabic"/>
          <w:color w:val="FF0000"/>
          <w:sz w:val="24"/>
          <w:szCs w:val="24"/>
          <w:rtl/>
        </w:rPr>
        <w:t>–</w:t>
      </w:r>
      <w:r w:rsidRPr="0069426E">
        <w:rPr>
          <w:rFonts w:ascii="DIN Next LT Arabic" w:hAnsi="DIN Next LT Arabic" w:cs="DIN Next LT Arabic" w:hint="cs"/>
          <w:color w:val="FF0000"/>
          <w:sz w:val="24"/>
          <w:szCs w:val="24"/>
          <w:rtl/>
        </w:rPr>
        <w:t xml:space="preserve"> عشوائية أو غير مسفلتة)</w:t>
      </w:r>
    </w:p>
    <w:p w14:paraId="0EA6517E" w14:textId="77777777" w:rsidR="0053006C" w:rsidRPr="0069426E" w:rsidRDefault="0053006C">
      <w:pPr>
        <w:pStyle w:val="BodyText"/>
        <w:numPr>
          <w:ilvl w:val="2"/>
          <w:numId w:val="34"/>
        </w:numPr>
        <w:bidi/>
        <w:spacing w:after="0"/>
        <w:jc w:val="both"/>
        <w:rPr>
          <w:rFonts w:ascii="DIN Next LT Arabic" w:hAnsi="DIN Next LT Arabic" w:cs="DIN Next LT Arabic"/>
          <w:color w:val="FF0000"/>
          <w:sz w:val="24"/>
          <w:szCs w:val="24"/>
        </w:rPr>
      </w:pPr>
      <w:r w:rsidRPr="0069426E">
        <w:rPr>
          <w:rFonts w:ascii="DIN Next LT Arabic" w:hAnsi="DIN Next LT Arabic" w:cs="DIN Next LT Arabic" w:hint="cs"/>
          <w:color w:val="FF0000"/>
          <w:sz w:val="24"/>
          <w:szCs w:val="24"/>
          <w:rtl/>
        </w:rPr>
        <w:t>عدد السكان</w:t>
      </w:r>
    </w:p>
    <w:p w14:paraId="1D910E3D" w14:textId="77777777" w:rsidR="0053006C" w:rsidRPr="0069426E" w:rsidRDefault="0053006C">
      <w:pPr>
        <w:pStyle w:val="BodyText"/>
        <w:numPr>
          <w:ilvl w:val="2"/>
          <w:numId w:val="34"/>
        </w:numPr>
        <w:bidi/>
        <w:spacing w:after="0"/>
        <w:jc w:val="both"/>
        <w:rPr>
          <w:rFonts w:ascii="DIN Next LT Arabic" w:hAnsi="DIN Next LT Arabic" w:cs="DIN Next LT Arabic"/>
          <w:color w:val="FF0000"/>
          <w:sz w:val="24"/>
          <w:szCs w:val="24"/>
        </w:rPr>
      </w:pPr>
      <w:r w:rsidRPr="0069426E">
        <w:rPr>
          <w:rFonts w:ascii="DIN Next LT Arabic" w:hAnsi="DIN Next LT Arabic" w:cs="DIN Next LT Arabic" w:hint="cs"/>
          <w:color w:val="FF0000"/>
          <w:sz w:val="24"/>
          <w:szCs w:val="24"/>
          <w:rtl/>
        </w:rPr>
        <w:t xml:space="preserve">إجمالي مساحة نطاق العقد والنسبة المأهولة منها </w:t>
      </w:r>
    </w:p>
    <w:p w14:paraId="60DC0E3A" w14:textId="77777777" w:rsidR="0053006C" w:rsidRPr="0069426E" w:rsidRDefault="0053006C">
      <w:pPr>
        <w:pStyle w:val="BodyText"/>
        <w:numPr>
          <w:ilvl w:val="2"/>
          <w:numId w:val="34"/>
        </w:numPr>
        <w:bidi/>
        <w:spacing w:after="0"/>
        <w:jc w:val="both"/>
        <w:rPr>
          <w:rFonts w:ascii="DIN Next LT Arabic" w:hAnsi="DIN Next LT Arabic" w:cs="DIN Next LT Arabic"/>
          <w:color w:val="FF0000"/>
          <w:sz w:val="24"/>
          <w:szCs w:val="24"/>
        </w:rPr>
      </w:pPr>
      <w:r w:rsidRPr="0069426E">
        <w:rPr>
          <w:rFonts w:ascii="DIN Next LT Arabic" w:hAnsi="DIN Next LT Arabic" w:cs="DIN Next LT Arabic" w:hint="cs"/>
          <w:color w:val="FF0000"/>
          <w:sz w:val="24"/>
          <w:szCs w:val="24"/>
          <w:rtl/>
        </w:rPr>
        <w:t xml:space="preserve">كمية النفايات المتولدة يوميا (حسب البيانات الخاصة </w:t>
      </w:r>
      <w:proofErr w:type="spellStart"/>
      <w:r w:rsidRPr="0069426E">
        <w:rPr>
          <w:rFonts w:ascii="DIN Next LT Arabic" w:hAnsi="DIN Next LT Arabic" w:cs="DIN Next LT Arabic" w:hint="cs"/>
          <w:color w:val="FF0000"/>
          <w:sz w:val="24"/>
          <w:szCs w:val="24"/>
          <w:rtl/>
        </w:rPr>
        <w:t>بالمردم</w:t>
      </w:r>
      <w:proofErr w:type="spellEnd"/>
      <w:r w:rsidRPr="0069426E">
        <w:rPr>
          <w:rFonts w:ascii="DIN Next LT Arabic" w:hAnsi="DIN Next LT Arabic" w:cs="DIN Next LT Arabic" w:hint="cs"/>
          <w:color w:val="FF0000"/>
          <w:sz w:val="24"/>
          <w:szCs w:val="24"/>
          <w:rtl/>
        </w:rPr>
        <w:t xml:space="preserve"> إن وجدت)</w:t>
      </w:r>
    </w:p>
    <w:p w14:paraId="751ABFA1" w14:textId="77777777" w:rsidR="0053006C" w:rsidRPr="0069426E" w:rsidRDefault="0053006C">
      <w:pPr>
        <w:pStyle w:val="BodyText"/>
        <w:numPr>
          <w:ilvl w:val="2"/>
          <w:numId w:val="34"/>
        </w:numPr>
        <w:bidi/>
        <w:spacing w:after="0"/>
        <w:jc w:val="both"/>
        <w:rPr>
          <w:rFonts w:ascii="DIN Next LT Arabic" w:hAnsi="DIN Next LT Arabic" w:cs="DIN Next LT Arabic"/>
          <w:color w:val="FF0000"/>
          <w:sz w:val="24"/>
          <w:szCs w:val="24"/>
        </w:rPr>
      </w:pPr>
      <w:r w:rsidRPr="0069426E">
        <w:rPr>
          <w:rFonts w:ascii="DIN Next LT Arabic" w:hAnsi="DIN Next LT Arabic" w:cs="DIN Next LT Arabic" w:hint="cs"/>
          <w:color w:val="FF0000"/>
          <w:sz w:val="24"/>
          <w:szCs w:val="24"/>
          <w:rtl/>
        </w:rPr>
        <w:lastRenderedPageBreak/>
        <w:t xml:space="preserve">المسافة إلى </w:t>
      </w:r>
      <w:proofErr w:type="spellStart"/>
      <w:r w:rsidRPr="0069426E">
        <w:rPr>
          <w:rFonts w:ascii="DIN Next LT Arabic" w:hAnsi="DIN Next LT Arabic" w:cs="DIN Next LT Arabic" w:hint="cs"/>
          <w:color w:val="FF0000"/>
          <w:sz w:val="24"/>
          <w:szCs w:val="24"/>
          <w:rtl/>
        </w:rPr>
        <w:t>المردم</w:t>
      </w:r>
      <w:proofErr w:type="spellEnd"/>
      <w:r w:rsidRPr="0069426E">
        <w:rPr>
          <w:rFonts w:ascii="DIN Next LT Arabic" w:hAnsi="DIN Next LT Arabic" w:cs="DIN Next LT Arabic" w:hint="cs"/>
          <w:color w:val="FF0000"/>
          <w:sz w:val="24"/>
          <w:szCs w:val="24"/>
          <w:rtl/>
        </w:rPr>
        <w:t xml:space="preserve"> أو المحطة الانتقالية (إن وجدت).</w:t>
      </w:r>
    </w:p>
    <w:p w14:paraId="1E36674C" w14:textId="77777777" w:rsidR="0053006C" w:rsidRPr="0069426E" w:rsidRDefault="0053006C">
      <w:pPr>
        <w:pStyle w:val="BodyText"/>
        <w:numPr>
          <w:ilvl w:val="2"/>
          <w:numId w:val="34"/>
        </w:numPr>
        <w:bidi/>
        <w:spacing w:after="0"/>
        <w:jc w:val="both"/>
        <w:rPr>
          <w:rFonts w:ascii="DIN Next LT Arabic" w:hAnsi="DIN Next LT Arabic" w:cs="DIN Next LT Arabic"/>
          <w:color w:val="FF0000"/>
          <w:sz w:val="24"/>
          <w:szCs w:val="24"/>
        </w:rPr>
      </w:pPr>
      <w:r w:rsidRPr="0069426E">
        <w:rPr>
          <w:rFonts w:ascii="DIN Next LT Arabic" w:hAnsi="DIN Next LT Arabic" w:cs="DIN Next LT Arabic" w:hint="cs"/>
          <w:color w:val="FF0000"/>
          <w:sz w:val="24"/>
          <w:szCs w:val="24"/>
          <w:rtl/>
        </w:rPr>
        <w:t>الأحياء والقرى المخدومة والمرافق الحكومية ضمن نطاق العقد.</w:t>
      </w:r>
    </w:p>
    <w:p w14:paraId="28257FFD" w14:textId="77777777" w:rsidR="0053006C" w:rsidRPr="0069426E" w:rsidRDefault="0053006C">
      <w:pPr>
        <w:pStyle w:val="BodyText"/>
        <w:numPr>
          <w:ilvl w:val="2"/>
          <w:numId w:val="34"/>
        </w:numPr>
        <w:bidi/>
        <w:spacing w:after="0"/>
        <w:jc w:val="both"/>
        <w:rPr>
          <w:rFonts w:ascii="DIN Next LT Arabic" w:hAnsi="DIN Next LT Arabic" w:cs="DIN Next LT Arabic"/>
          <w:color w:val="FF0000"/>
          <w:sz w:val="24"/>
          <w:szCs w:val="24"/>
        </w:rPr>
      </w:pPr>
      <w:r w:rsidRPr="0069426E">
        <w:rPr>
          <w:rFonts w:ascii="DIN Next LT Arabic" w:hAnsi="DIN Next LT Arabic" w:cs="DIN Next LT Arabic" w:hint="cs"/>
          <w:color w:val="FF0000"/>
          <w:sz w:val="24"/>
          <w:szCs w:val="24"/>
          <w:rtl/>
        </w:rPr>
        <w:t>نمو نطاق العقد المتوقع.</w:t>
      </w:r>
    </w:p>
    <w:p w14:paraId="08FB9944" w14:textId="77777777" w:rsidR="008D3CB6" w:rsidRPr="0069426E" w:rsidRDefault="008D3CB6">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154" w:name="_Toc84416702"/>
      <w:bookmarkStart w:id="155" w:name="_Toc137906739"/>
      <w:r w:rsidRPr="0069426E">
        <w:rPr>
          <w:rFonts w:ascii="DIN Next LT Arabic" w:hAnsi="DIN Next LT Arabic" w:cs="DIN Next LT Arabic"/>
          <w:color w:val="00B050"/>
          <w:szCs w:val="24"/>
          <w:rtl/>
        </w:rPr>
        <w:t>التدريب ونقل المعرفة</w:t>
      </w:r>
      <w:bookmarkEnd w:id="154"/>
      <w:bookmarkEnd w:id="155"/>
    </w:p>
    <w:p w14:paraId="37F82453" w14:textId="318E2B33" w:rsidR="00BE0D48" w:rsidRPr="0069426E" w:rsidRDefault="008D3CB6" w:rsidP="00A075BA">
      <w:pPr>
        <w:bidi/>
        <w:jc w:val="lowKashida"/>
        <w:rPr>
          <w:rFonts w:ascii="DIN Next LT Arabic" w:hAnsi="DIN Next LT Arabic" w:cs="DIN Next LT Arabic"/>
          <w:color w:val="00B050"/>
          <w:sz w:val="24"/>
          <w:szCs w:val="24"/>
          <w:rtl/>
        </w:rPr>
      </w:pPr>
      <w:r w:rsidRPr="0069426E">
        <w:rPr>
          <w:rFonts w:ascii="DIN Next LT Arabic" w:hAnsi="DIN Next LT Arabic" w:cs="DIN Next LT Arabic"/>
          <w:color w:val="00B050"/>
          <w:sz w:val="24"/>
          <w:szCs w:val="24"/>
          <w:rtl/>
        </w:rPr>
        <w:t xml:space="preserve">يلتزم المتعاقد بتدريب فريق عمل الجهة الحكومية ونقل المعرفة والخبرة لموظفيها بكافة الوسائل الممكنة ومن ذلك </w:t>
      </w:r>
      <w:proofErr w:type="gramStart"/>
      <w:r w:rsidRPr="0069426E">
        <w:rPr>
          <w:rFonts w:ascii="DIN Next LT Arabic" w:hAnsi="DIN Next LT Arabic" w:cs="DIN Next LT Arabic"/>
          <w:color w:val="00B050"/>
          <w:sz w:val="24"/>
          <w:szCs w:val="24"/>
          <w:rtl/>
        </w:rPr>
        <w:t>[ التدريب</w:t>
      </w:r>
      <w:proofErr w:type="gramEnd"/>
      <w:r w:rsidRPr="0069426E">
        <w:rPr>
          <w:rFonts w:ascii="DIN Next LT Arabic" w:hAnsi="DIN Next LT Arabic" w:cs="DIN Next LT Arabic"/>
          <w:color w:val="00B050"/>
          <w:sz w:val="24"/>
          <w:szCs w:val="24"/>
          <w:rtl/>
        </w:rPr>
        <w:t xml:space="preserve"> على رأس العمل / العمل جنبًا إلى جنب معهم / ورش العمل التدريبية]، وذلك بما يكفل حصولهم على المعرفة والخبرة اللازمة لمخرجات المشروع.</w:t>
      </w:r>
    </w:p>
    <w:p w14:paraId="361C16D9" w14:textId="6EA55C12" w:rsidR="00C11BBA" w:rsidRPr="0069426E" w:rsidRDefault="00C11BBA" w:rsidP="00C11BBA">
      <w:pPr>
        <w:bidi/>
        <w:jc w:val="lowKashida"/>
        <w:rPr>
          <w:rFonts w:ascii="DIN Next LT Arabic" w:hAnsi="DIN Next LT Arabic" w:cs="DIN Next LT Arabic"/>
          <w:color w:val="00B050"/>
          <w:sz w:val="24"/>
          <w:szCs w:val="24"/>
        </w:rPr>
      </w:pPr>
      <w:proofErr w:type="gramStart"/>
      <w:r w:rsidRPr="0069426E">
        <w:rPr>
          <w:rFonts w:ascii="DIN Next LT Arabic" w:hAnsi="DIN Next LT Arabic" w:cs="DIN Next LT Arabic"/>
          <w:color w:val="0070C0"/>
        </w:rPr>
        <w:t>]</w:t>
      </w:r>
      <w:r w:rsidRPr="0069426E">
        <w:rPr>
          <w:rFonts w:ascii="DIN Next LT Arabic" w:hAnsi="DIN Next LT Arabic" w:cs="DIN Next LT Arabic"/>
          <w:color w:val="0070C0"/>
          <w:rtl/>
        </w:rPr>
        <w:t>تقوم</w:t>
      </w:r>
      <w:proofErr w:type="gramEnd"/>
      <w:r w:rsidRPr="0069426E">
        <w:rPr>
          <w:rFonts w:ascii="DIN Next LT Arabic" w:hAnsi="DIN Next LT Arabic" w:cs="DIN Next LT Arabic"/>
          <w:color w:val="0070C0"/>
          <w:rtl/>
        </w:rPr>
        <w:t xml:space="preserve"> الجهة الحكومية بحذف هذا البند في حال عدم وجود نقل للمعرفة والخبرة والتدريب]</w:t>
      </w:r>
      <w:r w:rsidRPr="0069426E">
        <w:rPr>
          <w:rFonts w:ascii="DIN Next LT Arabic" w:hAnsi="DIN Next LT Arabic" w:cs="DIN Next LT Arabic"/>
          <w:color w:val="00B050"/>
          <w:rtl/>
        </w:rPr>
        <w:t>..</w:t>
      </w:r>
    </w:p>
    <w:p w14:paraId="30F7951B" w14:textId="65C44180" w:rsidR="00BE0D48" w:rsidRPr="0069426E" w:rsidRDefault="00BE0D48">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56" w:name="_Toc20322359"/>
      <w:bookmarkStart w:id="157" w:name="_Toc137906740"/>
      <w:r w:rsidRPr="0069426E">
        <w:rPr>
          <w:rFonts w:ascii="DIN Next LT Arabic" w:hAnsi="DIN Next LT Arabic" w:cs="DIN Next LT Arabic"/>
          <w:color w:val="000000" w:themeColor="text1"/>
          <w:szCs w:val="24"/>
          <w:rtl/>
        </w:rPr>
        <w:t>جدول الكميات</w:t>
      </w:r>
      <w:r w:rsidRPr="0069426E">
        <w:rPr>
          <w:rFonts w:ascii="DIN Next LT Arabic" w:hAnsi="DIN Next LT Arabic" w:cs="DIN Next LT Arabic"/>
          <w:color w:val="000000" w:themeColor="text1"/>
          <w:szCs w:val="24"/>
        </w:rPr>
        <w:t xml:space="preserve"> </w:t>
      </w:r>
      <w:r w:rsidRPr="0069426E">
        <w:rPr>
          <w:rFonts w:ascii="DIN Next LT Arabic" w:hAnsi="DIN Next LT Arabic" w:cs="DIN Next LT Arabic"/>
          <w:color w:val="000000" w:themeColor="text1"/>
          <w:szCs w:val="24"/>
          <w:rtl/>
        </w:rPr>
        <w:t>والأسعار</w:t>
      </w:r>
      <w:bookmarkEnd w:id="156"/>
      <w:bookmarkEnd w:id="157"/>
    </w:p>
    <w:p w14:paraId="0FFD7AEB" w14:textId="20D32368" w:rsidR="00B60F90" w:rsidRPr="0069426E" w:rsidRDefault="00B60F90" w:rsidP="00B60F90">
      <w:pPr>
        <w:pStyle w:val="BodyText"/>
        <w:bidi/>
        <w:spacing w:before="240" w:after="0"/>
        <w:jc w:val="both"/>
        <w:rPr>
          <w:rFonts w:ascii="DIN Next LT Arabic" w:hAnsi="DIN Next LT Arabic" w:cs="DIN Next LT Arabic"/>
          <w:color w:val="0070C0"/>
          <w:sz w:val="24"/>
          <w:szCs w:val="24"/>
        </w:rPr>
      </w:pPr>
      <w:bookmarkStart w:id="158" w:name="_Hlk129089523"/>
      <w:proofErr w:type="gramStart"/>
      <w:r w:rsidRPr="0069426E">
        <w:rPr>
          <w:rFonts w:ascii="DIN Next LT Arabic" w:hAnsi="DIN Next LT Arabic" w:cs="DIN Next LT Arabic"/>
          <w:color w:val="0070C0"/>
          <w:sz w:val="24"/>
          <w:szCs w:val="24"/>
          <w:rtl/>
        </w:rPr>
        <w:t>[ في</w:t>
      </w:r>
      <w:proofErr w:type="gramEnd"/>
      <w:r w:rsidRPr="0069426E">
        <w:rPr>
          <w:rFonts w:ascii="DIN Next LT Arabic" w:hAnsi="DIN Next LT Arabic" w:cs="DIN Next LT Arabic"/>
          <w:color w:val="0070C0"/>
          <w:sz w:val="24"/>
          <w:szCs w:val="24"/>
          <w:rtl/>
        </w:rPr>
        <w:t xml:space="preserve"> هذه الفقرة يتم توضيح جداول الكميات والمواد والمعدات وغيرها من التوريدات</w:t>
      </w:r>
      <w:r w:rsidR="007B6639" w:rsidRPr="0069426E">
        <w:rPr>
          <w:rFonts w:ascii="DIN Next LT Arabic" w:hAnsi="DIN Next LT Arabic" w:cs="DIN Next LT Arabic" w:hint="cs"/>
          <w:color w:val="0070C0"/>
          <w:sz w:val="24"/>
          <w:szCs w:val="24"/>
          <w:rtl/>
        </w:rPr>
        <w:t>/الأعمال والخدمات</w:t>
      </w:r>
      <w:r w:rsidRPr="0069426E">
        <w:rPr>
          <w:rFonts w:ascii="DIN Next LT Arabic" w:hAnsi="DIN Next LT Arabic" w:cs="DIN Next LT Arabic"/>
          <w:color w:val="0070C0"/>
          <w:sz w:val="24"/>
          <w:szCs w:val="24"/>
          <w:rtl/>
        </w:rPr>
        <w:t xml:space="preserve"> التي سيتم استخدامها في المشروع</w:t>
      </w:r>
      <w:r w:rsidRPr="0069426E">
        <w:rPr>
          <w:rFonts w:ascii="DIN Next LT Arabic" w:hAnsi="DIN Next LT Arabic" w:cs="DIN Next LT Arabic" w:hint="eastAsia"/>
          <w:color w:val="0070C0"/>
          <w:sz w:val="24"/>
          <w:szCs w:val="24"/>
          <w:rtl/>
        </w:rPr>
        <w:t>،</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مع</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بيان</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المنتجات</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المدرجة</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ضمن</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القائمة</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الإلزامية</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على</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أن</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يشتمل</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البيان</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على</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اسم</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القطاع،</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اسم</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المنتج،</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رمز</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المنتج،</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وصف</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المنتج</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ومدى</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اشتراط</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شهادة</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المحتوى</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المحلي</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لمصنع</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المنتج</w:t>
      </w:r>
      <w:r w:rsidRPr="0069426E">
        <w:rPr>
          <w:rFonts w:ascii="DIN Next LT Arabic" w:hAnsi="DIN Next LT Arabic" w:cs="DIN Next LT Arabic"/>
          <w:color w:val="0070C0"/>
          <w:sz w:val="24"/>
          <w:szCs w:val="24"/>
          <w:rtl/>
        </w:rPr>
        <w:t xml:space="preserve"> (خط </w:t>
      </w:r>
      <w:r w:rsidRPr="0069426E">
        <w:rPr>
          <w:rFonts w:ascii="DIN Next LT Arabic" w:hAnsi="DIN Next LT Arabic" w:cs="DIN Next LT Arabic" w:hint="eastAsia"/>
          <w:color w:val="0070C0"/>
          <w:sz w:val="24"/>
          <w:szCs w:val="24"/>
          <w:rtl/>
        </w:rPr>
        <w:t>الأساس</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وتحديد</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بلد</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المنشأ</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للمنتجات</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الأخرى</w:t>
      </w:r>
      <w:r w:rsidRPr="0069426E">
        <w:rPr>
          <w:rFonts w:ascii="DIN Next LT Arabic" w:hAnsi="DIN Next LT Arabic" w:cs="DIN Next LT Arabic"/>
          <w:color w:val="0070C0"/>
          <w:sz w:val="24"/>
          <w:szCs w:val="24"/>
        </w:rPr>
        <w:t xml:space="preserve"> </w:t>
      </w:r>
      <w:r w:rsidRPr="0069426E">
        <w:rPr>
          <w:rFonts w:ascii="DIN Next LT Arabic" w:hAnsi="DIN Next LT Arabic" w:cs="DIN Next LT Arabic"/>
          <w:color w:val="0070C0"/>
          <w:sz w:val="24"/>
          <w:szCs w:val="24"/>
          <w:rtl/>
        </w:rPr>
        <w:t>(ترفق الجداول المعدة)</w:t>
      </w:r>
      <w:r w:rsidRPr="0069426E" w:rsidDel="000E6AC0">
        <w:rPr>
          <w:rFonts w:ascii="DIN Next LT Arabic" w:hAnsi="DIN Next LT Arabic" w:cs="DIN Next LT Arabic"/>
          <w:color w:val="0070C0"/>
          <w:sz w:val="24"/>
          <w:szCs w:val="24"/>
          <w:rtl/>
        </w:rPr>
        <w:t xml:space="preserve"> </w:t>
      </w:r>
      <w:r w:rsidRPr="0069426E">
        <w:rPr>
          <w:rFonts w:ascii="DIN Next LT Arabic" w:hAnsi="DIN Next LT Arabic" w:cs="DIN Next LT Arabic"/>
          <w:color w:val="0070C0"/>
          <w:sz w:val="24"/>
          <w:szCs w:val="24"/>
        </w:rPr>
        <w:t>[</w:t>
      </w:r>
    </w:p>
    <w:bookmarkEnd w:id="158"/>
    <w:p w14:paraId="252006F3" w14:textId="0A615248" w:rsidR="00BE0D48" w:rsidRPr="0069426E" w:rsidRDefault="00BE0D48" w:rsidP="00016C7C">
      <w:pPr>
        <w:pStyle w:val="BodyText"/>
        <w:bidi/>
        <w:spacing w:before="240" w:after="0"/>
        <w:jc w:val="both"/>
        <w:rPr>
          <w:rFonts w:ascii="DIN Next LT Arabic" w:hAnsi="DIN Next LT Arabic" w:cs="DIN Next LT Arabic"/>
          <w:color w:val="0070C0"/>
          <w:sz w:val="24"/>
          <w:szCs w:val="24"/>
          <w:rtl/>
        </w:rPr>
      </w:pPr>
    </w:p>
    <w:p w14:paraId="6FC909B6" w14:textId="77777777" w:rsidR="00BE0D48" w:rsidRPr="0069426E" w:rsidRDefault="00BE0D48" w:rsidP="00BE0D48">
      <w:pPr>
        <w:pStyle w:val="Heading1"/>
        <w:bidi/>
        <w:spacing w:before="240" w:after="240"/>
        <w:ind w:left="360"/>
        <w:contextualSpacing w:val="0"/>
        <w:jc w:val="both"/>
        <w:rPr>
          <w:rFonts w:ascii="DIN Next LT Arabic" w:hAnsi="DIN Next LT Arabic" w:cs="DIN Next LT Arabic"/>
          <w:sz w:val="32"/>
          <w:szCs w:val="32"/>
          <w:rtl/>
        </w:rPr>
      </w:pPr>
      <w:bookmarkStart w:id="159" w:name="_Toc137906741"/>
      <w:r w:rsidRPr="0069426E">
        <w:rPr>
          <w:rFonts w:ascii="DIN Next LT Arabic" w:hAnsi="DIN Next LT Arabic" w:cs="DIN Next LT Arabic"/>
          <w:sz w:val="32"/>
          <w:szCs w:val="32"/>
          <w:rtl/>
        </w:rPr>
        <w:lastRenderedPageBreak/>
        <w:t>القسم الثامن: المواصفات</w:t>
      </w:r>
      <w:bookmarkEnd w:id="159"/>
    </w:p>
    <w:p w14:paraId="0E866C87" w14:textId="77777777" w:rsidR="00BE0D48" w:rsidRPr="0069426E" w:rsidRDefault="00BE0D48">
      <w:pPr>
        <w:pStyle w:val="Heading3"/>
        <w:numPr>
          <w:ilvl w:val="0"/>
          <w:numId w:val="32"/>
        </w:numPr>
        <w:pBdr>
          <w:top w:val="single" w:sz="4" w:space="1" w:color="auto"/>
        </w:pBdr>
        <w:bidi/>
        <w:spacing w:before="240" w:after="0"/>
        <w:contextualSpacing/>
        <w:jc w:val="both"/>
        <w:rPr>
          <w:rFonts w:ascii="DIN Next LT Arabic" w:hAnsi="DIN Next LT Arabic" w:cs="DIN Next LT Arabic"/>
          <w:color w:val="000000"/>
          <w:szCs w:val="24"/>
          <w:rtl/>
        </w:rPr>
      </w:pPr>
      <w:bookmarkStart w:id="160" w:name="_Toc20321648"/>
      <w:bookmarkStart w:id="161" w:name="_Toc20322361"/>
      <w:bookmarkStart w:id="162" w:name="_Toc137906742"/>
      <w:r w:rsidRPr="0069426E">
        <w:rPr>
          <w:rFonts w:ascii="DIN Next LT Arabic" w:hAnsi="DIN Next LT Arabic" w:cs="DIN Next LT Arabic"/>
          <w:color w:val="000000" w:themeColor="text1"/>
          <w:szCs w:val="24"/>
          <w:rtl/>
        </w:rPr>
        <w:t>العمالة</w:t>
      </w:r>
      <w:bookmarkEnd w:id="160"/>
      <w:bookmarkEnd w:id="161"/>
      <w:bookmarkEnd w:id="162"/>
    </w:p>
    <w:p w14:paraId="55FE2F9D" w14:textId="77777777" w:rsidR="00BE0D48" w:rsidRPr="0069426E" w:rsidRDefault="00BE0D48" w:rsidP="00BE0D48">
      <w:pPr>
        <w:pStyle w:val="BodyText"/>
        <w:bidi/>
        <w:spacing w:before="240" w:after="0"/>
        <w:jc w:val="both"/>
        <w:rPr>
          <w:rFonts w:ascii="DIN Next LT Arabic" w:hAnsi="DIN Next LT Arabic" w:cs="DIN Next LT Arabic"/>
          <w:b/>
          <w:bCs/>
          <w:sz w:val="24"/>
          <w:szCs w:val="24"/>
          <w:rtl/>
        </w:rPr>
      </w:pPr>
      <w:r w:rsidRPr="0069426E">
        <w:rPr>
          <w:rFonts w:ascii="DIN Next LT Arabic" w:hAnsi="DIN Next LT Arabic" w:cs="DIN Next LT Arabic"/>
          <w:b/>
          <w:bCs/>
          <w:sz w:val="24"/>
          <w:szCs w:val="24"/>
          <w:u w:val="single"/>
          <w:rtl/>
        </w:rPr>
        <w:t xml:space="preserve">أولاً: </w:t>
      </w:r>
      <w:r w:rsidRPr="0069426E">
        <w:rPr>
          <w:rFonts w:ascii="DIN Next LT Arabic" w:hAnsi="DIN Next LT Arabic" w:cs="DIN Next LT Arabic"/>
          <w:b/>
          <w:bCs/>
          <w:sz w:val="24"/>
          <w:szCs w:val="24"/>
          <w:rtl/>
        </w:rPr>
        <w:t>الشروط الخاصة بالعمالة</w:t>
      </w:r>
    </w:p>
    <w:p w14:paraId="13757932" w14:textId="58DC83B7" w:rsidR="00BE0D48" w:rsidRPr="0069426E" w:rsidRDefault="005658FA" w:rsidP="005658FA">
      <w:pPr>
        <w:pStyle w:val="BodyText"/>
        <w:bidi/>
        <w:spacing w:before="240" w:after="0"/>
        <w:jc w:val="both"/>
        <w:rPr>
          <w:rFonts w:ascii="DIN Next LT Arabic" w:hAnsi="DIN Next LT Arabic" w:cs="DIN Next LT Arabic"/>
          <w:color w:val="0070C0"/>
          <w:sz w:val="24"/>
          <w:szCs w:val="24"/>
          <w:u w:val="single"/>
          <w:rtl/>
        </w:rPr>
      </w:pPr>
      <w:r w:rsidRPr="0069426E">
        <w:rPr>
          <w:rFonts w:ascii="DIN Next LT Arabic" w:hAnsi="DIN Next LT Arabic" w:cs="DIN Next LT Arabic"/>
          <w:color w:val="0070C0"/>
          <w:sz w:val="24"/>
          <w:szCs w:val="24"/>
        </w:rPr>
        <w:t>]</w:t>
      </w:r>
      <w:r w:rsidRPr="0069426E" w:rsidDel="005658FA">
        <w:rPr>
          <w:rFonts w:ascii="DIN Next LT Arabic" w:hAnsi="DIN Next LT Arabic" w:cs="DIN Next LT Arabic"/>
          <w:color w:val="0070C0"/>
          <w:sz w:val="24"/>
          <w:szCs w:val="24"/>
          <w:rtl/>
        </w:rPr>
        <w:t xml:space="preserve"> </w:t>
      </w:r>
      <w:r w:rsidR="00BE0D48" w:rsidRPr="0069426E">
        <w:rPr>
          <w:rFonts w:ascii="DIN Next LT Arabic" w:hAnsi="DIN Next LT Arabic" w:cs="DIN Next LT Arabic"/>
          <w:color w:val="0070C0"/>
          <w:sz w:val="24"/>
          <w:szCs w:val="24"/>
          <w:rtl/>
        </w:rPr>
        <w:t>يحق للجهة تعديل الشروط الخاصة بالعمالة حسب متطلبات العمل</w:t>
      </w:r>
      <w:r w:rsidR="00C85C0C" w:rsidRPr="0069426E">
        <w:rPr>
          <w:rFonts w:ascii="DIN Next LT Arabic" w:hAnsi="DIN Next LT Arabic" w:cs="DIN Next LT Arabic" w:hint="cs"/>
          <w:color w:val="0070C0"/>
          <w:sz w:val="24"/>
          <w:szCs w:val="24"/>
          <w:rtl/>
        </w:rPr>
        <w:t>، و</w:t>
      </w:r>
      <w:r w:rsidR="00C85C0C" w:rsidRPr="0069426E">
        <w:rPr>
          <w:rFonts w:ascii="DIN Next LT Arabic" w:hAnsi="DIN Next LT Arabic" w:cs="DIN Next LT Arabic" w:hint="eastAsia"/>
          <w:color w:val="0070C0"/>
          <w:sz w:val="24"/>
          <w:szCs w:val="24"/>
          <w:rtl/>
        </w:rPr>
        <w:t>على</w:t>
      </w:r>
      <w:r w:rsidR="00C85C0C" w:rsidRPr="0069426E">
        <w:rPr>
          <w:rFonts w:ascii="DIN Next LT Arabic" w:hAnsi="DIN Next LT Arabic" w:cs="DIN Next LT Arabic"/>
          <w:color w:val="0070C0"/>
          <w:sz w:val="24"/>
          <w:szCs w:val="24"/>
          <w:rtl/>
        </w:rPr>
        <w:t xml:space="preserve"> </w:t>
      </w:r>
      <w:r w:rsidR="00C85C0C" w:rsidRPr="0069426E">
        <w:rPr>
          <w:rFonts w:ascii="DIN Next LT Arabic" w:hAnsi="DIN Next LT Arabic" w:cs="DIN Next LT Arabic" w:hint="eastAsia"/>
          <w:color w:val="0070C0"/>
          <w:sz w:val="24"/>
          <w:szCs w:val="24"/>
          <w:rtl/>
        </w:rPr>
        <w:t>الجهة</w:t>
      </w:r>
      <w:r w:rsidR="00C85C0C" w:rsidRPr="0069426E">
        <w:rPr>
          <w:rFonts w:ascii="DIN Next LT Arabic" w:hAnsi="DIN Next LT Arabic" w:cs="DIN Next LT Arabic"/>
          <w:color w:val="0070C0"/>
          <w:sz w:val="24"/>
          <w:szCs w:val="24"/>
          <w:rtl/>
        </w:rPr>
        <w:t xml:space="preserve"> </w:t>
      </w:r>
      <w:r w:rsidR="00C85C0C" w:rsidRPr="0069426E">
        <w:rPr>
          <w:rFonts w:ascii="DIN Next LT Arabic" w:hAnsi="DIN Next LT Arabic" w:cs="DIN Next LT Arabic" w:hint="eastAsia"/>
          <w:color w:val="0070C0"/>
          <w:sz w:val="24"/>
          <w:szCs w:val="24"/>
          <w:rtl/>
        </w:rPr>
        <w:t>الحكومية</w:t>
      </w:r>
      <w:r w:rsidR="00C85C0C" w:rsidRPr="0069426E">
        <w:rPr>
          <w:rFonts w:ascii="DIN Next LT Arabic" w:hAnsi="DIN Next LT Arabic" w:cs="DIN Next LT Arabic"/>
          <w:color w:val="0070C0"/>
          <w:sz w:val="24"/>
          <w:szCs w:val="24"/>
          <w:rtl/>
        </w:rPr>
        <w:t xml:space="preserve"> </w:t>
      </w:r>
      <w:r w:rsidR="00C85C0C" w:rsidRPr="0069426E">
        <w:rPr>
          <w:rFonts w:ascii="DIN Next LT Arabic" w:hAnsi="DIN Next LT Arabic" w:cs="DIN Next LT Arabic" w:hint="eastAsia"/>
          <w:color w:val="0070C0"/>
          <w:sz w:val="24"/>
          <w:szCs w:val="24"/>
          <w:rtl/>
        </w:rPr>
        <w:t>تضمين</w:t>
      </w:r>
      <w:r w:rsidR="00C85C0C" w:rsidRPr="0069426E">
        <w:rPr>
          <w:rFonts w:ascii="DIN Next LT Arabic" w:hAnsi="DIN Next LT Arabic" w:cs="DIN Next LT Arabic"/>
          <w:color w:val="0070C0"/>
          <w:sz w:val="24"/>
          <w:szCs w:val="24"/>
          <w:rtl/>
        </w:rPr>
        <w:t xml:space="preserve"> </w:t>
      </w:r>
      <w:r w:rsidR="00C85C0C" w:rsidRPr="0069426E">
        <w:rPr>
          <w:rFonts w:ascii="DIN Next LT Arabic" w:hAnsi="DIN Next LT Arabic" w:cs="DIN Next LT Arabic" w:hint="eastAsia"/>
          <w:color w:val="0070C0"/>
          <w:sz w:val="24"/>
          <w:szCs w:val="24"/>
          <w:rtl/>
        </w:rPr>
        <w:t>الأوامر</w:t>
      </w:r>
      <w:r w:rsidR="00C85C0C" w:rsidRPr="0069426E">
        <w:rPr>
          <w:rFonts w:ascii="DIN Next LT Arabic" w:hAnsi="DIN Next LT Arabic" w:cs="DIN Next LT Arabic"/>
          <w:color w:val="0070C0"/>
          <w:sz w:val="24"/>
          <w:szCs w:val="24"/>
          <w:rtl/>
        </w:rPr>
        <w:t xml:space="preserve"> </w:t>
      </w:r>
      <w:r w:rsidR="00C85C0C" w:rsidRPr="0069426E">
        <w:rPr>
          <w:rFonts w:ascii="DIN Next LT Arabic" w:hAnsi="DIN Next LT Arabic" w:cs="DIN Next LT Arabic" w:hint="eastAsia"/>
          <w:color w:val="0070C0"/>
          <w:sz w:val="24"/>
          <w:szCs w:val="24"/>
          <w:rtl/>
        </w:rPr>
        <w:t>والقرارات</w:t>
      </w:r>
      <w:r w:rsidR="00C85C0C" w:rsidRPr="0069426E">
        <w:rPr>
          <w:rFonts w:ascii="DIN Next LT Arabic" w:hAnsi="DIN Next LT Arabic" w:cs="DIN Next LT Arabic"/>
          <w:color w:val="0070C0"/>
          <w:sz w:val="24"/>
          <w:szCs w:val="24"/>
          <w:rtl/>
        </w:rPr>
        <w:t xml:space="preserve"> </w:t>
      </w:r>
      <w:r w:rsidR="00C85C0C" w:rsidRPr="0069426E">
        <w:rPr>
          <w:rFonts w:ascii="DIN Next LT Arabic" w:hAnsi="DIN Next LT Arabic" w:cs="DIN Next LT Arabic" w:hint="eastAsia"/>
          <w:color w:val="0070C0"/>
          <w:sz w:val="24"/>
          <w:szCs w:val="24"/>
          <w:rtl/>
        </w:rPr>
        <w:t>المتصلة</w:t>
      </w:r>
      <w:r w:rsidR="00C85C0C" w:rsidRPr="0069426E">
        <w:rPr>
          <w:rFonts w:ascii="DIN Next LT Arabic" w:hAnsi="DIN Next LT Arabic" w:cs="DIN Next LT Arabic"/>
          <w:color w:val="0070C0"/>
          <w:sz w:val="24"/>
          <w:szCs w:val="24"/>
          <w:rtl/>
        </w:rPr>
        <w:t xml:space="preserve"> </w:t>
      </w:r>
      <w:r w:rsidR="00C85C0C" w:rsidRPr="0069426E">
        <w:rPr>
          <w:rFonts w:ascii="DIN Next LT Arabic" w:hAnsi="DIN Next LT Arabic" w:cs="DIN Next LT Arabic" w:hint="eastAsia"/>
          <w:color w:val="0070C0"/>
          <w:sz w:val="24"/>
          <w:szCs w:val="24"/>
          <w:rtl/>
        </w:rPr>
        <w:t>بهذا</w:t>
      </w:r>
      <w:r w:rsidR="00C85C0C" w:rsidRPr="0069426E">
        <w:rPr>
          <w:rFonts w:ascii="DIN Next LT Arabic" w:hAnsi="DIN Next LT Arabic" w:cs="DIN Next LT Arabic"/>
          <w:color w:val="0070C0"/>
          <w:sz w:val="24"/>
          <w:szCs w:val="24"/>
          <w:rtl/>
        </w:rPr>
        <w:t xml:space="preserve"> </w:t>
      </w:r>
      <w:r w:rsidR="00C85C0C" w:rsidRPr="0069426E">
        <w:rPr>
          <w:rFonts w:ascii="DIN Next LT Arabic" w:hAnsi="DIN Next LT Arabic" w:cs="DIN Next LT Arabic" w:hint="eastAsia"/>
          <w:color w:val="0070C0"/>
          <w:sz w:val="24"/>
          <w:szCs w:val="24"/>
          <w:rtl/>
        </w:rPr>
        <w:t>الشأ</w:t>
      </w:r>
      <w:r w:rsidR="00C85C0C" w:rsidRPr="0069426E">
        <w:rPr>
          <w:rFonts w:ascii="DIN Next LT Arabic" w:hAnsi="DIN Next LT Arabic" w:cs="DIN Next LT Arabic" w:hint="cs"/>
          <w:color w:val="0070C0"/>
          <w:sz w:val="24"/>
          <w:szCs w:val="24"/>
          <w:rtl/>
        </w:rPr>
        <w:t>ن</w:t>
      </w:r>
      <w:r w:rsidRPr="0069426E" w:rsidDel="005658FA">
        <w:rPr>
          <w:rFonts w:ascii="DIN Next LT Arabic" w:hAnsi="DIN Next LT Arabic" w:cs="DIN Next LT Arabic"/>
          <w:color w:val="0070C0"/>
          <w:sz w:val="24"/>
          <w:szCs w:val="24"/>
          <w:rtl/>
        </w:rPr>
        <w:t xml:space="preserve"> </w:t>
      </w:r>
      <w:r w:rsidRPr="0069426E">
        <w:rPr>
          <w:rFonts w:ascii="DIN Next LT Arabic" w:hAnsi="DIN Next LT Arabic" w:cs="DIN Next LT Arabic"/>
          <w:color w:val="0070C0"/>
          <w:sz w:val="24"/>
          <w:szCs w:val="24"/>
        </w:rPr>
        <w:t>[</w:t>
      </w:r>
    </w:p>
    <w:p w14:paraId="12B3FFD2" w14:textId="7E347580" w:rsidR="00792FF2" w:rsidRPr="0069426E" w:rsidRDefault="00792FF2">
      <w:pPr>
        <w:pStyle w:val="BodyText"/>
        <w:numPr>
          <w:ilvl w:val="0"/>
          <w:numId w:val="29"/>
        </w:numPr>
        <w:bidi/>
        <w:spacing w:before="240" w:after="240"/>
        <w:jc w:val="both"/>
        <w:rPr>
          <w:rFonts w:ascii="DIN Next LT Arabic" w:hAnsi="DIN Next LT Arabic" w:cs="DIN Next LT Arabic"/>
          <w:color w:val="00B050"/>
          <w:sz w:val="24"/>
          <w:szCs w:val="24"/>
        </w:rPr>
      </w:pPr>
      <w:r w:rsidRPr="0069426E">
        <w:rPr>
          <w:rFonts w:ascii="DIN Next LT Arabic" w:hAnsi="DIN Next LT Arabic" w:cs="DIN Next LT Arabic"/>
          <w:color w:val="00B050"/>
          <w:sz w:val="24"/>
          <w:szCs w:val="24"/>
          <w:rtl/>
        </w:rPr>
        <w:t>يجب على المتعاقد أن يتخذ الترتيبات الخاصة؛ لاستخدام العمال ومعاملتهم -مواطنين كانوا أو أجانب- وفقًا لأحكام نظام العمل ونظام التأمينات الاجتماعية والأنظمة الأخرى ذات العلاقة، ويلتزم المتعاقد بتوفير المتطلبات الضرورية لعماله بما في ذلك السكن الصحي ووسائل النقل والرعاية الصحية ووسائل السلامة</w:t>
      </w:r>
      <w:r w:rsidRPr="0069426E">
        <w:rPr>
          <w:rFonts w:ascii="DIN Next LT Arabic" w:hAnsi="DIN Next LT Arabic" w:cs="DIN Next LT Arabic"/>
          <w:color w:val="00B050"/>
          <w:sz w:val="24"/>
          <w:szCs w:val="24"/>
        </w:rPr>
        <w:t>.</w:t>
      </w:r>
    </w:p>
    <w:p w14:paraId="3D8C98ED" w14:textId="6C6606D4" w:rsidR="00F72C36" w:rsidRPr="0069426E" w:rsidRDefault="00F72C36" w:rsidP="00F72C36">
      <w:pPr>
        <w:pStyle w:val="BodyText"/>
        <w:numPr>
          <w:ilvl w:val="0"/>
          <w:numId w:val="29"/>
        </w:numPr>
        <w:bidi/>
        <w:spacing w:before="240" w:after="240"/>
        <w:jc w:val="both"/>
        <w:rPr>
          <w:rFonts w:ascii="DIN Next LT Arabic" w:hAnsi="DIN Next LT Arabic" w:cs="DIN Next LT Arabic"/>
          <w:sz w:val="24"/>
          <w:szCs w:val="24"/>
        </w:rPr>
      </w:pPr>
      <w:r w:rsidRPr="0069426E">
        <w:rPr>
          <w:rFonts w:ascii="DIN Next LT Arabic" w:hAnsi="DIN Next LT Arabic" w:cs="DIN Next LT Arabic"/>
          <w:sz w:val="24"/>
          <w:szCs w:val="24"/>
          <w:rtl/>
        </w:rPr>
        <w:t>يجب على المتعاقد الالتزام بتمكين السعوديين من العمل في وظائف المشروع مع الالتزام بتطبيق دليل توطين عقود التشغيل والصيانة بالجهات العامة الصادر بموجب قرار معالي وزير الموارد البشرية والتنمية الاجتماعية رقم (73483) وتاريخ 30/4/1444هـ وجميع الأوامر والأنظمة والتعليمات الصادرة في هذا الشأن من وزارة الموارد البشرية والتنمية الاجتماعية.</w:t>
      </w:r>
    </w:p>
    <w:p w14:paraId="4B524A2D" w14:textId="412B142C" w:rsidR="005E75E3" w:rsidRPr="0069426E" w:rsidRDefault="005E75E3">
      <w:pPr>
        <w:pStyle w:val="BodyText"/>
        <w:numPr>
          <w:ilvl w:val="0"/>
          <w:numId w:val="29"/>
        </w:numPr>
        <w:bidi/>
        <w:spacing w:before="240" w:after="240"/>
        <w:jc w:val="both"/>
        <w:rPr>
          <w:rFonts w:ascii="DIN Next LT Arabic" w:hAnsi="DIN Next LT Arabic" w:cs="DIN Next LT Arabic"/>
          <w:color w:val="00B050"/>
          <w:sz w:val="24"/>
          <w:szCs w:val="24"/>
        </w:rPr>
      </w:pPr>
      <w:r w:rsidRPr="0069426E">
        <w:rPr>
          <w:rFonts w:ascii="DIN Next LT Arabic" w:hAnsi="DIN Next LT Arabic" w:cs="DIN Next LT Arabic"/>
          <w:color w:val="00B050"/>
          <w:sz w:val="24"/>
          <w:szCs w:val="24"/>
          <w:rtl/>
        </w:rPr>
        <w:t>يجب على المتعاقد الالتزام بدفع أتعاب العمالة ومراقبة حالة العمل على ألا تكون أقل من المتعارف عليه في القطاع أو نوع الخدمة الذي ينفذ فيه العمل</w:t>
      </w:r>
      <w:r w:rsidRPr="0069426E">
        <w:rPr>
          <w:rFonts w:ascii="DIN Next LT Arabic" w:hAnsi="DIN Next LT Arabic" w:cs="DIN Next LT Arabic" w:hint="cs"/>
          <w:color w:val="00B050"/>
          <w:sz w:val="24"/>
          <w:szCs w:val="24"/>
          <w:rtl/>
        </w:rPr>
        <w:t xml:space="preserve">. </w:t>
      </w:r>
    </w:p>
    <w:p w14:paraId="1E69E0FA" w14:textId="77777777" w:rsidR="00792FF2" w:rsidRPr="0069426E" w:rsidRDefault="00792FF2">
      <w:pPr>
        <w:pStyle w:val="BodyText"/>
        <w:numPr>
          <w:ilvl w:val="0"/>
          <w:numId w:val="29"/>
        </w:numPr>
        <w:bidi/>
        <w:spacing w:before="240" w:after="240"/>
        <w:jc w:val="both"/>
        <w:rPr>
          <w:rFonts w:ascii="DIN Next LT Arabic" w:hAnsi="DIN Next LT Arabic" w:cs="DIN Next LT Arabic"/>
          <w:color w:val="00B050"/>
          <w:sz w:val="24"/>
          <w:szCs w:val="24"/>
        </w:rPr>
      </w:pPr>
      <w:r w:rsidRPr="0069426E">
        <w:rPr>
          <w:rFonts w:ascii="DIN Next LT Arabic" w:hAnsi="DIN Next LT Arabic" w:cs="DIN Next LT Arabic"/>
          <w:color w:val="00B050"/>
          <w:sz w:val="24"/>
          <w:szCs w:val="24"/>
          <w:rtl/>
        </w:rPr>
        <w:t xml:space="preserve">باستثناء ما قد ينص عليه العقد فيما بعد، لا يجوز القيام بتنفيذ العمل أثناء الليل أو خلال أيام الجمع، أو أيام الإجازات الرسمية الأخرى بدون إذن مكتوب من الجهة الحكومية أو ممثل الجهة إلا إذا كان العمل ضروريًّا أو لا يمكن الاستغناء عنه مطلقًا من أجل إنقاذ الأرواح أو الممتلكات أو من أجل ضمان سلامة الأعمال، على أن يخطر المتعاقد في مثل هذه الحالة الجهة الحكومية أو ممثل الجهة فورًا، ويُراعى دائمًا أن أحكام هذه الفقرة لا تكون واجبة التَّطبيق في الحالات التي يكون فيها من المعتاد تنفيذ العمل بالتناوب أو على فترتين. </w:t>
      </w:r>
    </w:p>
    <w:p w14:paraId="5EE88772" w14:textId="77777777" w:rsidR="00792FF2" w:rsidRPr="0069426E" w:rsidRDefault="00792FF2">
      <w:pPr>
        <w:pStyle w:val="ListParagraph"/>
        <w:numPr>
          <w:ilvl w:val="0"/>
          <w:numId w:val="29"/>
        </w:numPr>
        <w:bidi/>
        <w:spacing w:after="240"/>
        <w:contextualSpacing w:val="0"/>
        <w:jc w:val="both"/>
        <w:rPr>
          <w:rFonts w:ascii="DIN Next LT Arabic" w:hAnsi="DIN Next LT Arabic" w:cs="DIN Next LT Arabic"/>
          <w:color w:val="00B050"/>
          <w:sz w:val="24"/>
          <w:szCs w:val="24"/>
        </w:rPr>
      </w:pPr>
      <w:r w:rsidRPr="0069426E">
        <w:rPr>
          <w:rFonts w:ascii="DIN Next LT Arabic" w:hAnsi="DIN Next LT Arabic" w:cs="DIN Next LT Arabic"/>
          <w:color w:val="00B050"/>
          <w:sz w:val="24"/>
          <w:szCs w:val="24"/>
          <w:rtl/>
        </w:rPr>
        <w:t xml:space="preserve">يجب على المتعاقد في جميع الأوقات اتخاذ جميع الاحتياطات اللازمة؛ للحفاظ على صحة موظفيه وسلامتهم. وتعيين مسؤول؛ للحفاظ على السلامة والوقاية من الحوادث داخل الموقع، وتكون له سلطة إصدار التعليمات واتخاذ التَّدابير الوقائية لمنع وقوع الحوادث، ويجب على المتعاقد إرسال تفاصيل أي حادث إلى ممثل الجهة في أقرب وقت ممكن بعد وقوعه. يجب على المتعاقد الاحتفاظ بالسجلات وتقديم تقارير بشأن صحة وسلامة العمال والأضرار التي لحقت بالممتلكات. يجب على المتعاقد القيام ببرامج توعوية عن الأمراض واتخاذ التَّدابير الأخرى اللازمة؛ للحد من </w:t>
      </w:r>
      <w:proofErr w:type="gramStart"/>
      <w:r w:rsidRPr="0069426E">
        <w:rPr>
          <w:rFonts w:ascii="DIN Next LT Arabic" w:hAnsi="DIN Next LT Arabic" w:cs="DIN Next LT Arabic"/>
          <w:color w:val="00B050"/>
          <w:sz w:val="24"/>
          <w:szCs w:val="24"/>
          <w:rtl/>
        </w:rPr>
        <w:t>مخاطر</w:t>
      </w:r>
      <w:proofErr w:type="gramEnd"/>
      <w:r w:rsidRPr="0069426E">
        <w:rPr>
          <w:rFonts w:ascii="DIN Next LT Arabic" w:hAnsi="DIN Next LT Arabic" w:cs="DIN Next LT Arabic"/>
          <w:color w:val="00B050"/>
          <w:sz w:val="24"/>
          <w:szCs w:val="24"/>
          <w:rtl/>
        </w:rPr>
        <w:t xml:space="preserve"> انتقالها بين موظفيه</w:t>
      </w:r>
      <w:r w:rsidRPr="0069426E">
        <w:rPr>
          <w:rFonts w:ascii="DIN Next LT Arabic" w:hAnsi="DIN Next LT Arabic" w:cs="DIN Next LT Arabic"/>
          <w:color w:val="00B050"/>
          <w:sz w:val="24"/>
          <w:szCs w:val="24"/>
        </w:rPr>
        <w:t>.</w:t>
      </w:r>
    </w:p>
    <w:p w14:paraId="19A11C33" w14:textId="77777777" w:rsidR="00792FF2" w:rsidRPr="0069426E" w:rsidRDefault="00792FF2">
      <w:pPr>
        <w:pStyle w:val="BodyText"/>
        <w:numPr>
          <w:ilvl w:val="0"/>
          <w:numId w:val="29"/>
        </w:numPr>
        <w:bidi/>
        <w:spacing w:before="240" w:after="240"/>
        <w:jc w:val="both"/>
        <w:rPr>
          <w:rFonts w:ascii="DIN Next LT Arabic" w:hAnsi="DIN Next LT Arabic" w:cs="DIN Next LT Arabic"/>
          <w:color w:val="00B050"/>
          <w:sz w:val="24"/>
          <w:szCs w:val="24"/>
        </w:rPr>
      </w:pPr>
      <w:r w:rsidRPr="0069426E">
        <w:rPr>
          <w:rFonts w:ascii="DIN Next LT Arabic" w:hAnsi="DIN Next LT Arabic" w:cs="DIN Next LT Arabic"/>
          <w:color w:val="00B050"/>
          <w:sz w:val="24"/>
          <w:szCs w:val="24"/>
          <w:rtl/>
        </w:rPr>
        <w:t xml:space="preserve">يجب على المتعاقد توفير القوى العاملة ذات الخبرة اللازمة بناءً على المؤهلات المطلوبة لكل وظيفة موضحة في جدول مواصفات العمالة، وللجهة الحكومية حق </w:t>
      </w:r>
      <w:bookmarkStart w:id="163" w:name="_Hlk24621191"/>
      <w:r w:rsidRPr="0069426E">
        <w:rPr>
          <w:rFonts w:ascii="DIN Next LT Arabic" w:hAnsi="DIN Next LT Arabic" w:cs="DIN Next LT Arabic"/>
          <w:color w:val="00B050"/>
          <w:sz w:val="24"/>
          <w:szCs w:val="24"/>
          <w:rtl/>
        </w:rPr>
        <w:t>الموافقة على قبول السعوديين في الوظائف المستهدفة في حال توفر الحد الأدنى من المؤهلات اللازمة لشغل الوظيفة.</w:t>
      </w:r>
    </w:p>
    <w:p w14:paraId="54C386B3" w14:textId="320C5ECF" w:rsidR="00792FF2" w:rsidRPr="0069426E" w:rsidRDefault="002D267F">
      <w:pPr>
        <w:pStyle w:val="BodyText"/>
        <w:numPr>
          <w:ilvl w:val="0"/>
          <w:numId w:val="29"/>
        </w:numPr>
        <w:bidi/>
        <w:spacing w:before="240" w:after="240"/>
        <w:jc w:val="both"/>
        <w:rPr>
          <w:rFonts w:ascii="DIN Next LT Arabic" w:hAnsi="DIN Next LT Arabic" w:cs="DIN Next LT Arabic"/>
          <w:color w:val="00B050"/>
          <w:sz w:val="24"/>
          <w:szCs w:val="24"/>
        </w:rPr>
      </w:pPr>
      <w:bookmarkStart w:id="164" w:name="_Hlk127182134"/>
      <w:bookmarkEnd w:id="163"/>
      <w:r w:rsidRPr="0069426E">
        <w:rPr>
          <w:rFonts w:ascii="DIN Next LT Arabic" w:hAnsi="DIN Next LT Arabic" w:cs="DIN Next LT Arabic"/>
          <w:sz w:val="24"/>
          <w:szCs w:val="24"/>
          <w:rtl/>
        </w:rPr>
        <w:t xml:space="preserve">يلتزم المتعاقد بنقل جميع الموظفين السعوديين الموجودين في العقد القائم إلى هذا العقد، على ألا تقل الأجور والمزايا عن التي يتقاضونها في </w:t>
      </w:r>
      <w:proofErr w:type="gramStart"/>
      <w:r w:rsidRPr="0069426E">
        <w:rPr>
          <w:rFonts w:ascii="DIN Next LT Arabic" w:hAnsi="DIN Next LT Arabic" w:cs="DIN Next LT Arabic"/>
          <w:sz w:val="24"/>
          <w:szCs w:val="24"/>
          <w:rtl/>
        </w:rPr>
        <w:t>العقد  القائم</w:t>
      </w:r>
      <w:proofErr w:type="gramEnd"/>
      <w:r w:rsidRPr="0069426E">
        <w:rPr>
          <w:rFonts w:ascii="DIN Next LT Arabic" w:hAnsi="DIN Next LT Arabic" w:cs="DIN Next LT Arabic"/>
          <w:sz w:val="24"/>
          <w:szCs w:val="24"/>
          <w:rtl/>
        </w:rPr>
        <w:t xml:space="preserve"> أو الحد الأدنى للأجور أيهما أعلى.</w:t>
      </w:r>
      <w:bookmarkEnd w:id="164"/>
    </w:p>
    <w:p w14:paraId="6C136761" w14:textId="3881DC24" w:rsidR="00792FF2" w:rsidRPr="0069426E" w:rsidRDefault="00792FF2">
      <w:pPr>
        <w:pStyle w:val="BodyText"/>
        <w:numPr>
          <w:ilvl w:val="0"/>
          <w:numId w:val="29"/>
        </w:numPr>
        <w:bidi/>
        <w:spacing w:before="240" w:after="240"/>
        <w:jc w:val="both"/>
        <w:rPr>
          <w:rFonts w:ascii="DIN Next LT Arabic" w:hAnsi="DIN Next LT Arabic" w:cs="DIN Next LT Arabic"/>
          <w:color w:val="00B050"/>
          <w:sz w:val="24"/>
          <w:szCs w:val="24"/>
        </w:rPr>
      </w:pPr>
      <w:r w:rsidRPr="0069426E">
        <w:rPr>
          <w:rFonts w:ascii="DIN Next LT Arabic" w:hAnsi="DIN Next LT Arabic" w:cs="DIN Next LT Arabic"/>
          <w:color w:val="00B050"/>
          <w:sz w:val="24"/>
          <w:szCs w:val="24"/>
          <w:rtl/>
        </w:rPr>
        <w:lastRenderedPageBreak/>
        <w:t xml:space="preserve">يجب على المتعاقد تزويد الجهة الحكومية بسجلات مفصلة لموظفيه مصنفين حسب المهارات؛ حيث يتم تقديم هذه السجلات إلى ممثل الجهة شهريًّا، باستعمال النماذج التي يوافق عليها ممثل الجهة، وذلك إلى أن ينجز المتعاقد الأعمال المطلوبة. </w:t>
      </w:r>
    </w:p>
    <w:p w14:paraId="68E735EE" w14:textId="013A0C75" w:rsidR="00F4418D" w:rsidRPr="0069426E" w:rsidRDefault="00F4418D">
      <w:pPr>
        <w:pStyle w:val="BodyText"/>
        <w:numPr>
          <w:ilvl w:val="0"/>
          <w:numId w:val="29"/>
        </w:numPr>
        <w:bidi/>
        <w:spacing w:before="240" w:after="240"/>
        <w:jc w:val="both"/>
        <w:rPr>
          <w:rFonts w:ascii="DIN Next LT Arabic" w:hAnsi="DIN Next LT Arabic" w:cs="DIN Next LT Arabic"/>
          <w:color w:val="00B050"/>
          <w:sz w:val="24"/>
          <w:szCs w:val="24"/>
        </w:rPr>
      </w:pPr>
      <w:r w:rsidRPr="0069426E">
        <w:rPr>
          <w:rFonts w:ascii="DIN Next LT Arabic" w:hAnsi="DIN Next LT Arabic" w:cs="DIN Next LT Arabic"/>
          <w:color w:val="00B050"/>
          <w:sz w:val="24"/>
          <w:szCs w:val="24"/>
          <w:rtl/>
        </w:rPr>
        <w:t>يجب على المتعاقد التأكد من أن جميع المهندسين والفنيين والعاملين بالموقع بما في ذلك الجهاز الفني التنفيذي على كفالته أو كفالة المتعاقد من الباطن المتفق عليهم في هذا العقد. ويجب كذلك وجود عقد عمل رسمي لجميع العاملين معتمد من الجهة الحكومية. يحق للجهة طلب نقل كفالة عمالة المتعاقد (العمال، الفنيين، والمشرفين) التي تعمل مباشرة لدى الجهة الحكومية إلى المتعاقد الجديد وذلك لضمان جودة تنفيذ الأعمال</w:t>
      </w:r>
      <w:r w:rsidRPr="0069426E">
        <w:rPr>
          <w:rFonts w:ascii="DIN Next LT Arabic" w:hAnsi="DIN Next LT Arabic" w:cs="DIN Next LT Arabic" w:hint="cs"/>
          <w:color w:val="00B050"/>
          <w:sz w:val="24"/>
          <w:szCs w:val="24"/>
          <w:rtl/>
        </w:rPr>
        <w:t xml:space="preserve">. </w:t>
      </w:r>
    </w:p>
    <w:p w14:paraId="3F71D2B9" w14:textId="77777777" w:rsidR="00792FF2" w:rsidRPr="0069426E" w:rsidRDefault="00792FF2">
      <w:pPr>
        <w:pStyle w:val="BodyText"/>
        <w:numPr>
          <w:ilvl w:val="0"/>
          <w:numId w:val="29"/>
        </w:numPr>
        <w:bidi/>
        <w:spacing w:before="240" w:after="240"/>
        <w:jc w:val="both"/>
        <w:rPr>
          <w:rFonts w:ascii="DIN Next LT Arabic" w:hAnsi="DIN Next LT Arabic" w:cs="DIN Next LT Arabic"/>
          <w:color w:val="00B050"/>
          <w:sz w:val="24"/>
          <w:szCs w:val="24"/>
        </w:rPr>
      </w:pPr>
      <w:bookmarkStart w:id="165" w:name="_Hlk24621227"/>
      <w:r w:rsidRPr="0069426E">
        <w:rPr>
          <w:rFonts w:ascii="DIN Next LT Arabic" w:hAnsi="DIN Next LT Arabic" w:cs="DIN Next LT Arabic"/>
          <w:color w:val="00B050"/>
          <w:sz w:val="24"/>
          <w:szCs w:val="24"/>
          <w:rtl/>
        </w:rPr>
        <w:t>يجب على المتعاقد اتخاذ الترتيبات اللازمة لتوفير إمدادات كافية من الطعام على النحو المنصوص عليه في العقد، كما يجب على المتعاقد توفير إمدادات كافية من مياه الشرب والمياه الأخرى لاستخدام موظفيه في الموقع.</w:t>
      </w:r>
    </w:p>
    <w:bookmarkEnd w:id="165"/>
    <w:p w14:paraId="0CADDEFF" w14:textId="40177A31" w:rsidR="00792FF2" w:rsidRPr="0069426E" w:rsidRDefault="00792FF2">
      <w:pPr>
        <w:pStyle w:val="BodyText"/>
        <w:numPr>
          <w:ilvl w:val="0"/>
          <w:numId w:val="29"/>
        </w:numPr>
        <w:bidi/>
        <w:spacing w:before="240" w:after="240"/>
        <w:jc w:val="both"/>
        <w:rPr>
          <w:rFonts w:ascii="DIN Next LT Arabic" w:hAnsi="DIN Next LT Arabic" w:cs="DIN Next LT Arabic"/>
          <w:color w:val="00B050"/>
          <w:sz w:val="24"/>
          <w:szCs w:val="24"/>
        </w:rPr>
      </w:pPr>
      <w:r w:rsidRPr="0069426E">
        <w:rPr>
          <w:rFonts w:ascii="DIN Next LT Arabic" w:hAnsi="DIN Next LT Arabic" w:cs="DIN Next LT Arabic"/>
          <w:color w:val="00B050"/>
          <w:sz w:val="24"/>
          <w:szCs w:val="24"/>
          <w:rtl/>
        </w:rPr>
        <w:t>يجب على المتعاقد الاحتفاظ بسجلات تفصيلية يبين فيها أسماء جميع موظفيه وعماله وأعمارهم وجنسهم وجنسياتهم وعدد ساعات العمل، وغير ذلك من المعلومات التي قد يطلبها منه ممثل الجهة</w:t>
      </w:r>
      <w:r w:rsidR="001E2437" w:rsidRPr="0069426E">
        <w:rPr>
          <w:rFonts w:ascii="DIN Next LT Arabic" w:hAnsi="DIN Next LT Arabic" w:cs="DIN Next LT Arabic" w:hint="cs"/>
          <w:color w:val="00B050"/>
          <w:sz w:val="24"/>
          <w:szCs w:val="24"/>
          <w:rtl/>
        </w:rPr>
        <w:t xml:space="preserve"> الحكومية. </w:t>
      </w:r>
    </w:p>
    <w:p w14:paraId="0550A3AC" w14:textId="77777777" w:rsidR="00792FF2" w:rsidRPr="0069426E" w:rsidRDefault="00792FF2">
      <w:pPr>
        <w:pStyle w:val="BodyText"/>
        <w:numPr>
          <w:ilvl w:val="0"/>
          <w:numId w:val="29"/>
        </w:numPr>
        <w:bidi/>
        <w:spacing w:before="240" w:after="240"/>
        <w:jc w:val="both"/>
        <w:rPr>
          <w:rFonts w:ascii="DIN Next LT Arabic" w:hAnsi="DIN Next LT Arabic" w:cs="DIN Next LT Arabic"/>
          <w:color w:val="00B050"/>
          <w:sz w:val="24"/>
          <w:szCs w:val="24"/>
        </w:rPr>
      </w:pPr>
      <w:r w:rsidRPr="0069426E">
        <w:rPr>
          <w:rFonts w:ascii="DIN Next LT Arabic" w:hAnsi="DIN Next LT Arabic" w:cs="DIN Next LT Arabic"/>
          <w:color w:val="00B050"/>
          <w:sz w:val="24"/>
          <w:szCs w:val="24"/>
          <w:rtl/>
        </w:rPr>
        <w:t>يلتزم المتعاقد باستخراج الإقامات اللازمة للعمالة حسب الإجراءات النظامية وفقًا للأنظمة المعمول بها في المملكة.</w:t>
      </w:r>
    </w:p>
    <w:p w14:paraId="01A3B875" w14:textId="77777777" w:rsidR="00792FF2" w:rsidRPr="0069426E" w:rsidRDefault="00792FF2">
      <w:pPr>
        <w:pStyle w:val="BodyText"/>
        <w:numPr>
          <w:ilvl w:val="0"/>
          <w:numId w:val="29"/>
        </w:numPr>
        <w:bidi/>
        <w:spacing w:before="240" w:after="240"/>
        <w:jc w:val="both"/>
        <w:rPr>
          <w:rFonts w:ascii="DIN Next LT Arabic" w:hAnsi="DIN Next LT Arabic" w:cs="DIN Next LT Arabic"/>
          <w:color w:val="00B050"/>
          <w:sz w:val="24"/>
          <w:szCs w:val="24"/>
        </w:rPr>
      </w:pPr>
      <w:r w:rsidRPr="0069426E">
        <w:rPr>
          <w:rFonts w:ascii="DIN Next LT Arabic" w:hAnsi="DIN Next LT Arabic" w:cs="DIN Next LT Arabic"/>
          <w:color w:val="00B050"/>
          <w:sz w:val="24"/>
          <w:szCs w:val="24"/>
          <w:rtl/>
        </w:rPr>
        <w:t>يلتزم المتعاقد بتأمين العمالة اللازمة حسب المسمى الوظيفي والمؤهلات والخبرة المبينة بالجدول التالي (جدول مواصفات العمالة).</w:t>
      </w:r>
    </w:p>
    <w:p w14:paraId="00E8121C" w14:textId="77777777" w:rsidR="00792FF2" w:rsidRPr="0069426E" w:rsidRDefault="00792FF2">
      <w:pPr>
        <w:pStyle w:val="BodyText"/>
        <w:numPr>
          <w:ilvl w:val="0"/>
          <w:numId w:val="29"/>
        </w:numPr>
        <w:bidi/>
        <w:spacing w:before="240" w:after="240"/>
        <w:jc w:val="both"/>
        <w:rPr>
          <w:rFonts w:ascii="DIN Next LT Arabic" w:hAnsi="DIN Next LT Arabic" w:cs="DIN Next LT Arabic"/>
          <w:color w:val="00B050"/>
          <w:sz w:val="24"/>
          <w:szCs w:val="24"/>
        </w:rPr>
      </w:pPr>
      <w:r w:rsidRPr="0069426E">
        <w:rPr>
          <w:rFonts w:ascii="DIN Next LT Arabic" w:hAnsi="DIN Next LT Arabic" w:cs="DIN Next LT Arabic"/>
          <w:color w:val="00B050"/>
          <w:sz w:val="24"/>
          <w:szCs w:val="24"/>
          <w:rtl/>
        </w:rPr>
        <w:t>يلتزم المتعاقد بتخصيص عمالة نسائية للعمل في الأقسام النسائية أو المواقع التي تتطلب ذلك.</w:t>
      </w:r>
    </w:p>
    <w:p w14:paraId="5F181106" w14:textId="1BCBDF0D" w:rsidR="0055395A" w:rsidRPr="0069426E" w:rsidRDefault="002D267F" w:rsidP="0055395A">
      <w:pPr>
        <w:pStyle w:val="BodyText"/>
        <w:numPr>
          <w:ilvl w:val="0"/>
          <w:numId w:val="29"/>
        </w:numPr>
        <w:bidi/>
        <w:spacing w:before="240" w:after="240"/>
        <w:jc w:val="both"/>
        <w:rPr>
          <w:rFonts w:ascii="DIN Next LT Arabic" w:hAnsi="DIN Next LT Arabic" w:cs="DIN Next LT Arabic"/>
          <w:color w:val="00B050"/>
          <w:sz w:val="24"/>
          <w:szCs w:val="24"/>
        </w:rPr>
      </w:pPr>
      <w:bookmarkStart w:id="166" w:name="_Hlk127182352"/>
      <w:r w:rsidRPr="0069426E">
        <w:rPr>
          <w:rFonts w:ascii="DIN Next LT Arabic" w:hAnsi="DIN Next LT Arabic" w:cs="DIN Next LT Arabic"/>
          <w:sz w:val="24"/>
          <w:szCs w:val="24"/>
          <w:rtl/>
        </w:rPr>
        <w:t>يلتزم المتعاقد باختيار وتعيين موظفيه من السعوديين المؤهلين للعمل في المشروع حسب النسب المحددة في الجدول أدناه للفئات والمستويات الوظيفية من إجمالي هيكله الإداري</w:t>
      </w:r>
      <w:r w:rsidRPr="0069426E">
        <w:rPr>
          <w:rFonts w:ascii="DIN Next LT Arabic" w:hAnsi="DIN Next LT Arabic" w:cs="DIN Next LT Arabic" w:hint="eastAsia"/>
          <w:sz w:val="24"/>
          <w:szCs w:val="24"/>
          <w:rtl/>
        </w:rPr>
        <w:t>،</w:t>
      </w:r>
      <w:r w:rsidRPr="0069426E">
        <w:rPr>
          <w:rFonts w:ascii="DIN Next LT Arabic" w:hAnsi="DIN Next LT Arabic" w:cs="DIN Next LT Arabic"/>
          <w:sz w:val="24"/>
          <w:szCs w:val="24"/>
          <w:rtl/>
        </w:rPr>
        <w:t xml:space="preserve"> </w:t>
      </w:r>
      <w:r w:rsidRPr="0069426E">
        <w:rPr>
          <w:rFonts w:ascii="DIN Next LT Arabic" w:hAnsi="DIN Next LT Arabic" w:cs="DIN Next LT Arabic" w:hint="eastAsia"/>
          <w:sz w:val="24"/>
          <w:szCs w:val="24"/>
          <w:rtl/>
        </w:rPr>
        <w:t>وي</w:t>
      </w:r>
      <w:r w:rsidRPr="0069426E">
        <w:rPr>
          <w:rFonts w:ascii="DIN Next LT Arabic" w:hAnsi="DIN Next LT Arabic" w:cs="DIN Next LT Arabic"/>
          <w:sz w:val="24"/>
          <w:szCs w:val="24"/>
          <w:rtl/>
        </w:rPr>
        <w:t xml:space="preserve">مكن </w:t>
      </w:r>
      <w:proofErr w:type="spellStart"/>
      <w:r w:rsidRPr="0069426E">
        <w:rPr>
          <w:rFonts w:ascii="DIN Next LT Arabic" w:hAnsi="DIN Next LT Arabic" w:cs="DIN Next LT Arabic"/>
          <w:sz w:val="24"/>
          <w:szCs w:val="24"/>
          <w:rtl/>
        </w:rPr>
        <w:t>استثاء</w:t>
      </w:r>
      <w:proofErr w:type="spellEnd"/>
      <w:r w:rsidRPr="0069426E">
        <w:rPr>
          <w:rFonts w:ascii="DIN Next LT Arabic" w:hAnsi="DIN Next LT Arabic" w:cs="DIN Next LT Arabic"/>
          <w:sz w:val="24"/>
          <w:szCs w:val="24"/>
          <w:rtl/>
        </w:rPr>
        <w:t xml:space="preserve"> توطين مستوى الإدارة العليا في الحالات التي ترى فيها الجهة الحكومية صعوبة توطينها بشرط الحصول على الموافقة الكتابية من رئيس الجهة</w:t>
      </w:r>
      <w:r w:rsidRPr="0069426E">
        <w:rPr>
          <w:rFonts w:ascii="DIN Next LT Arabic" w:hAnsi="DIN Next LT Arabic" w:cs="DIN Next LT Arabic" w:hint="eastAsia"/>
          <w:sz w:val="24"/>
          <w:szCs w:val="24"/>
          <w:rtl/>
        </w:rPr>
        <w:t>،</w:t>
      </w:r>
      <w:r w:rsidRPr="0069426E">
        <w:rPr>
          <w:rFonts w:ascii="DIN Next LT Arabic" w:hAnsi="DIN Next LT Arabic" w:cs="DIN Next LT Arabic"/>
          <w:sz w:val="24"/>
          <w:szCs w:val="24"/>
          <w:rtl/>
        </w:rPr>
        <w:t xml:space="preserve"> مع ضرورة التأكد أن هذا الاستثناء لا يتعارض مع أي أنظمة أو توجيهات أخرى صادرة في هذا الشأن، تمثل النسبة المستهدفة للتوطين الحد الأدنى، وفي حال وجود قرارات توطين صادرة من وزارة الموارد البشرية لمهن معينة بنسب توطين مختلفة فتحتسب النسبة الأعلى. </w:t>
      </w:r>
      <w:proofErr w:type="gramStart"/>
      <w:r w:rsidRPr="0069426E">
        <w:rPr>
          <w:rFonts w:ascii="DIN Next LT Arabic" w:hAnsi="DIN Next LT Arabic" w:cs="DIN Next LT Arabic"/>
          <w:color w:val="0070C0"/>
          <w:sz w:val="24"/>
          <w:szCs w:val="24"/>
        </w:rPr>
        <w:t>]</w:t>
      </w:r>
      <w:r w:rsidRPr="0069426E">
        <w:rPr>
          <w:rFonts w:ascii="DIN Next LT Arabic" w:hAnsi="DIN Next LT Arabic" w:cs="DIN Next LT Arabic" w:hint="eastAsia"/>
          <w:color w:val="0070C0"/>
          <w:sz w:val="24"/>
          <w:szCs w:val="24"/>
          <w:rtl/>
        </w:rPr>
        <w:t>ملاحظة</w:t>
      </w:r>
      <w:proofErr w:type="gramEnd"/>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يمكن</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للجهة</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الحكومية</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تحديد</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نسب</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توطين</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أعلى</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بناءً</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على</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دراستها</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للفرص</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الوظيفية</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ومدى</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إمكانية</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توطينها،</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على</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ألا</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تقل</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نسبة</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التوطين</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الإجمالية</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لكل</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مستوى</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عن</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النسب</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المحددة</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وفقاً</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لدليل</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التوطين</w:t>
      </w:r>
      <w:r w:rsidRPr="0069426E">
        <w:rPr>
          <w:rFonts w:ascii="DIN Next LT Arabic" w:hAnsi="DIN Next LT Arabic" w:cs="DIN Next LT Arabic"/>
          <w:color w:val="0070C0"/>
          <w:sz w:val="24"/>
          <w:szCs w:val="24"/>
        </w:rPr>
        <w:t>[</w:t>
      </w:r>
      <w:bookmarkEnd w:id="166"/>
    </w:p>
    <w:p w14:paraId="0C7B65D0" w14:textId="0B7F2E6B" w:rsidR="004653F9" w:rsidRPr="0069426E" w:rsidRDefault="004653F9" w:rsidP="005174D0">
      <w:pPr>
        <w:pStyle w:val="BodyText"/>
        <w:bidi/>
        <w:spacing w:before="240" w:after="240"/>
        <w:jc w:val="both"/>
        <w:rPr>
          <w:rFonts w:ascii="DIN Next LT Arabic" w:hAnsi="DIN Next LT Arabic" w:cs="DIN Next LT Arabic"/>
          <w:color w:val="00B050"/>
          <w:sz w:val="24"/>
          <w:szCs w:val="24"/>
        </w:rPr>
      </w:pPr>
    </w:p>
    <w:tbl>
      <w:tblPr>
        <w:bidiVisual/>
        <w:tblW w:w="8880" w:type="dxa"/>
        <w:jc w:val="center"/>
        <w:tblCellMar>
          <w:left w:w="0" w:type="dxa"/>
          <w:right w:w="0" w:type="dxa"/>
        </w:tblCellMar>
        <w:tblLook w:val="04A0" w:firstRow="1" w:lastRow="0" w:firstColumn="1" w:lastColumn="0" w:noHBand="0" w:noVBand="1"/>
      </w:tblPr>
      <w:tblGrid>
        <w:gridCol w:w="1292"/>
        <w:gridCol w:w="874"/>
        <w:gridCol w:w="1032"/>
        <w:gridCol w:w="967"/>
        <w:gridCol w:w="840"/>
        <w:gridCol w:w="935"/>
        <w:gridCol w:w="1256"/>
        <w:gridCol w:w="840"/>
        <w:gridCol w:w="844"/>
      </w:tblGrid>
      <w:tr w:rsidR="005174D0" w:rsidRPr="0069426E" w14:paraId="32E85A12" w14:textId="77777777" w:rsidTr="00C14DD4">
        <w:trPr>
          <w:trHeight w:val="186"/>
          <w:jc w:val="center"/>
        </w:trPr>
        <w:tc>
          <w:tcPr>
            <w:tcW w:w="1292"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3951F1BD" w14:textId="77777777" w:rsidR="0055395A" w:rsidRPr="0069426E" w:rsidRDefault="0055395A" w:rsidP="00C14DD4">
            <w:pPr>
              <w:bidi/>
              <w:spacing w:after="160" w:line="256" w:lineRule="auto"/>
              <w:rPr>
                <w:rFonts w:ascii="DIN Next LT Arabic" w:eastAsia="Times New Roman" w:hAnsi="DIN Next LT Arabic" w:cs="DIN Next LT Arabic"/>
              </w:rPr>
            </w:pPr>
            <w:r w:rsidRPr="0069426E">
              <w:rPr>
                <w:rFonts w:ascii="DIN Next LT Arabic" w:eastAsia="Times New Roman" w:hAnsi="DIN Next LT Arabic" w:cs="DIN Next LT Arabic"/>
                <w:b/>
                <w:bCs/>
                <w:kern w:val="24"/>
                <w:rtl/>
              </w:rPr>
              <w:t> </w:t>
            </w:r>
          </w:p>
        </w:tc>
        <w:tc>
          <w:tcPr>
            <w:tcW w:w="874"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17B3C258" w14:textId="77777777" w:rsidR="0055395A" w:rsidRPr="0069426E" w:rsidRDefault="0055395A" w:rsidP="00C14DD4">
            <w:pPr>
              <w:bidi/>
              <w:spacing w:after="160" w:line="256" w:lineRule="auto"/>
              <w:rPr>
                <w:rFonts w:ascii="DIN Next LT Arabic" w:eastAsia="Times New Roman" w:hAnsi="DIN Next LT Arabic" w:cs="DIN Next LT Arabic"/>
              </w:rPr>
            </w:pPr>
            <w:r w:rsidRPr="0069426E">
              <w:rPr>
                <w:rFonts w:ascii="DIN Next LT Arabic" w:eastAsia="Times New Roman" w:hAnsi="DIN Next LT Arabic" w:cs="DIN Next LT Arabic"/>
                <w:b/>
                <w:bCs/>
                <w:kern w:val="24"/>
                <w:rtl/>
              </w:rPr>
              <w:t>كهرباء</w:t>
            </w:r>
          </w:p>
        </w:tc>
        <w:tc>
          <w:tcPr>
            <w:tcW w:w="1032"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663365E9" w14:textId="77777777" w:rsidR="0055395A" w:rsidRPr="0069426E" w:rsidRDefault="0055395A" w:rsidP="00C14DD4">
            <w:pPr>
              <w:bidi/>
              <w:spacing w:after="160" w:line="256" w:lineRule="auto"/>
              <w:rPr>
                <w:rFonts w:ascii="DIN Next LT Arabic" w:eastAsia="Times New Roman" w:hAnsi="DIN Next LT Arabic" w:cs="DIN Next LT Arabic"/>
              </w:rPr>
            </w:pPr>
            <w:r w:rsidRPr="0069426E">
              <w:rPr>
                <w:rFonts w:ascii="DIN Next LT Arabic" w:eastAsia="Times New Roman" w:hAnsi="DIN Next LT Arabic" w:cs="DIN Next LT Arabic"/>
                <w:b/>
                <w:bCs/>
                <w:kern w:val="24"/>
                <w:rtl/>
              </w:rPr>
              <w:t>ميكانيكا</w:t>
            </w:r>
          </w:p>
        </w:tc>
        <w:tc>
          <w:tcPr>
            <w:tcW w:w="967"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5CD98178" w14:textId="77777777" w:rsidR="0055395A" w:rsidRPr="0069426E" w:rsidRDefault="0055395A" w:rsidP="00C14DD4">
            <w:pPr>
              <w:bidi/>
              <w:spacing w:after="160" w:line="256" w:lineRule="auto"/>
              <w:rPr>
                <w:rFonts w:ascii="DIN Next LT Arabic" w:eastAsia="Times New Roman" w:hAnsi="DIN Next LT Arabic" w:cs="DIN Next LT Arabic"/>
              </w:rPr>
            </w:pPr>
            <w:r w:rsidRPr="0069426E">
              <w:rPr>
                <w:rFonts w:ascii="DIN Next LT Arabic" w:eastAsia="Times New Roman" w:hAnsi="DIN Next LT Arabic" w:cs="DIN Next LT Arabic"/>
                <w:b/>
                <w:bCs/>
                <w:kern w:val="24"/>
                <w:rtl/>
              </w:rPr>
              <w:t>معدات</w:t>
            </w:r>
          </w:p>
        </w:tc>
        <w:tc>
          <w:tcPr>
            <w:tcW w:w="840"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1F48D307" w14:textId="77777777" w:rsidR="0055395A" w:rsidRPr="0069426E" w:rsidRDefault="0055395A" w:rsidP="00C14DD4">
            <w:pPr>
              <w:bidi/>
              <w:spacing w:after="160" w:line="256" w:lineRule="auto"/>
              <w:rPr>
                <w:rFonts w:ascii="DIN Next LT Arabic" w:eastAsia="Times New Roman" w:hAnsi="DIN Next LT Arabic" w:cs="DIN Next LT Arabic"/>
              </w:rPr>
            </w:pPr>
            <w:r w:rsidRPr="0069426E">
              <w:rPr>
                <w:rFonts w:ascii="DIN Next LT Arabic" w:hAnsi="DIN Next LT Arabic" w:cs="DIN Next LT Arabic"/>
                <w:b/>
                <w:bCs/>
                <w:kern w:val="24"/>
                <w:rtl/>
              </w:rPr>
              <w:t>مدني</w:t>
            </w:r>
          </w:p>
        </w:tc>
        <w:tc>
          <w:tcPr>
            <w:tcW w:w="935"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47D485BD" w14:textId="77777777" w:rsidR="0055395A" w:rsidRPr="0069426E" w:rsidRDefault="0055395A" w:rsidP="00C14DD4">
            <w:pPr>
              <w:bidi/>
              <w:spacing w:after="160" w:line="256" w:lineRule="auto"/>
              <w:rPr>
                <w:rFonts w:ascii="DIN Next LT Arabic" w:eastAsia="Times New Roman" w:hAnsi="DIN Next LT Arabic" w:cs="DIN Next LT Arabic"/>
              </w:rPr>
            </w:pPr>
            <w:r w:rsidRPr="0069426E">
              <w:rPr>
                <w:rFonts w:ascii="DIN Next LT Arabic" w:hAnsi="DIN Next LT Arabic" w:cs="DIN Next LT Arabic"/>
                <w:b/>
                <w:bCs/>
                <w:kern w:val="24"/>
                <w:rtl/>
              </w:rPr>
              <w:t>سلامة</w:t>
            </w:r>
          </w:p>
        </w:tc>
        <w:tc>
          <w:tcPr>
            <w:tcW w:w="1256"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3F1B8777" w14:textId="77777777" w:rsidR="0055395A" w:rsidRPr="0069426E" w:rsidRDefault="0055395A" w:rsidP="00C14DD4">
            <w:pPr>
              <w:bidi/>
              <w:spacing w:after="160" w:line="256" w:lineRule="auto"/>
              <w:rPr>
                <w:rFonts w:ascii="DIN Next LT Arabic" w:eastAsia="Times New Roman" w:hAnsi="DIN Next LT Arabic" w:cs="DIN Next LT Arabic"/>
              </w:rPr>
            </w:pPr>
            <w:r w:rsidRPr="0069426E">
              <w:rPr>
                <w:rFonts w:ascii="DIN Next LT Arabic" w:eastAsia="Times New Roman" w:hAnsi="DIN Next LT Arabic" w:cs="DIN Next LT Arabic"/>
                <w:b/>
                <w:bCs/>
                <w:kern w:val="24"/>
                <w:rtl/>
              </w:rPr>
              <w:t>تقنية المعلومات</w:t>
            </w:r>
          </w:p>
        </w:tc>
        <w:tc>
          <w:tcPr>
            <w:tcW w:w="840"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1E28B7F9" w14:textId="77777777" w:rsidR="0055395A" w:rsidRPr="0069426E" w:rsidRDefault="0055395A" w:rsidP="00C14DD4">
            <w:pPr>
              <w:bidi/>
              <w:spacing w:after="160" w:line="256" w:lineRule="auto"/>
              <w:rPr>
                <w:rFonts w:ascii="DIN Next LT Arabic" w:eastAsia="Times New Roman" w:hAnsi="DIN Next LT Arabic" w:cs="DIN Next LT Arabic"/>
              </w:rPr>
            </w:pPr>
            <w:r w:rsidRPr="0069426E">
              <w:rPr>
                <w:rFonts w:ascii="DIN Next LT Arabic" w:eastAsia="Times New Roman" w:hAnsi="DIN Next LT Arabic" w:cs="DIN Next LT Arabic"/>
                <w:b/>
                <w:bCs/>
                <w:kern w:val="24"/>
                <w:rtl/>
              </w:rPr>
              <w:t>أعمال عامة</w:t>
            </w:r>
          </w:p>
        </w:tc>
        <w:tc>
          <w:tcPr>
            <w:tcW w:w="844"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1B2699D6" w14:textId="77777777" w:rsidR="0055395A" w:rsidRPr="0069426E" w:rsidRDefault="0055395A" w:rsidP="00C14DD4">
            <w:pPr>
              <w:bidi/>
              <w:spacing w:after="160" w:line="256" w:lineRule="auto"/>
              <w:rPr>
                <w:rFonts w:ascii="DIN Next LT Arabic" w:eastAsia="Times New Roman" w:hAnsi="DIN Next LT Arabic" w:cs="DIN Next LT Arabic"/>
              </w:rPr>
            </w:pPr>
            <w:r w:rsidRPr="0069426E">
              <w:rPr>
                <w:rFonts w:ascii="DIN Next LT Arabic" w:eastAsia="Times New Roman" w:hAnsi="DIN Next LT Arabic" w:cs="DIN Next LT Arabic"/>
                <w:b/>
                <w:bCs/>
                <w:kern w:val="24"/>
                <w:rtl/>
              </w:rPr>
              <w:t>إدارية ودعم</w:t>
            </w:r>
          </w:p>
        </w:tc>
      </w:tr>
      <w:tr w:rsidR="005174D0" w:rsidRPr="0069426E" w14:paraId="50C21E4A" w14:textId="77777777" w:rsidTr="00C14DD4">
        <w:trPr>
          <w:trHeight w:val="109"/>
          <w:jc w:val="center"/>
        </w:trPr>
        <w:tc>
          <w:tcPr>
            <w:tcW w:w="1292"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16D42847" w14:textId="77777777" w:rsidR="0055395A" w:rsidRPr="0069426E" w:rsidRDefault="0055395A" w:rsidP="00C14DD4">
            <w:pPr>
              <w:bidi/>
              <w:spacing w:after="160" w:line="256" w:lineRule="auto"/>
              <w:rPr>
                <w:rFonts w:ascii="DIN Next LT Arabic" w:eastAsia="Times New Roman" w:hAnsi="DIN Next LT Arabic" w:cs="DIN Next LT Arabic"/>
              </w:rPr>
            </w:pPr>
            <w:r w:rsidRPr="0069426E">
              <w:rPr>
                <w:rFonts w:ascii="DIN Next LT Arabic" w:eastAsia="Times New Roman" w:hAnsi="DIN Next LT Arabic" w:cs="DIN Next LT Arabic"/>
                <w:b/>
                <w:bCs/>
                <w:kern w:val="24"/>
                <w:rtl/>
              </w:rPr>
              <w:t>ا</w:t>
            </w:r>
            <w:r w:rsidRPr="0069426E">
              <w:rPr>
                <w:rFonts w:ascii="DIN Next LT Arabic" w:eastAsia="Times New Roman" w:hAnsi="DIN Next LT Arabic" w:cs="DIN Next LT Arabic" w:hint="eastAsia"/>
                <w:b/>
                <w:bCs/>
                <w:kern w:val="24"/>
                <w:rtl/>
              </w:rPr>
              <w:t>لإ</w:t>
            </w:r>
            <w:r w:rsidRPr="0069426E">
              <w:rPr>
                <w:rFonts w:ascii="DIN Next LT Arabic" w:eastAsia="Times New Roman" w:hAnsi="DIN Next LT Arabic" w:cs="DIN Next LT Arabic"/>
                <w:b/>
                <w:bCs/>
                <w:kern w:val="24"/>
                <w:rtl/>
              </w:rPr>
              <w:t>دارة العليا</w:t>
            </w:r>
          </w:p>
        </w:tc>
        <w:tc>
          <w:tcPr>
            <w:tcW w:w="7588"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19E70F" w14:textId="77777777" w:rsidR="0055395A" w:rsidRPr="0069426E" w:rsidRDefault="0055395A" w:rsidP="00C14DD4">
            <w:pPr>
              <w:bidi/>
              <w:spacing w:after="160" w:line="256" w:lineRule="auto"/>
              <w:ind w:left="360"/>
              <w:jc w:val="center"/>
              <w:rPr>
                <w:rFonts w:ascii="DIN Next LT Arabic" w:eastAsia="Times New Roman" w:hAnsi="DIN Next LT Arabic" w:cs="DIN Next LT Arabic"/>
              </w:rPr>
            </w:pPr>
            <w:r w:rsidRPr="0069426E">
              <w:rPr>
                <w:rFonts w:ascii="DIN Next LT Arabic" w:hAnsi="DIN Next LT Arabic" w:cs="DIN Next LT Arabic"/>
                <w:b/>
                <w:bCs/>
                <w:kern w:val="24"/>
                <w:rtl/>
              </w:rPr>
              <w:t>100%</w:t>
            </w:r>
          </w:p>
        </w:tc>
      </w:tr>
      <w:tr w:rsidR="005174D0" w:rsidRPr="0069426E" w14:paraId="76BFD767" w14:textId="77777777" w:rsidTr="00C14DD4">
        <w:trPr>
          <w:trHeight w:val="157"/>
          <w:jc w:val="center"/>
        </w:trPr>
        <w:tc>
          <w:tcPr>
            <w:tcW w:w="1292"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4210CFAE" w14:textId="77777777" w:rsidR="0055395A" w:rsidRPr="0069426E" w:rsidRDefault="0055395A" w:rsidP="00C14DD4">
            <w:pPr>
              <w:bidi/>
              <w:spacing w:after="160" w:line="256" w:lineRule="auto"/>
              <w:rPr>
                <w:rFonts w:ascii="DIN Next LT Arabic" w:eastAsia="Times New Roman" w:hAnsi="DIN Next LT Arabic" w:cs="DIN Next LT Arabic"/>
              </w:rPr>
            </w:pPr>
            <w:r w:rsidRPr="0069426E">
              <w:rPr>
                <w:rFonts w:ascii="DIN Next LT Arabic" w:eastAsia="Times New Roman" w:hAnsi="DIN Next LT Arabic" w:cs="DIN Next LT Arabic"/>
                <w:b/>
                <w:bCs/>
                <w:kern w:val="24"/>
                <w:rtl/>
              </w:rPr>
              <w:lastRenderedPageBreak/>
              <w:t>الهندسي والتخصصي</w:t>
            </w:r>
          </w:p>
        </w:tc>
        <w:tc>
          <w:tcPr>
            <w:tcW w:w="7588"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FC150A" w14:textId="77777777" w:rsidR="0055395A" w:rsidRPr="0069426E" w:rsidRDefault="0055395A" w:rsidP="00C14DD4">
            <w:pPr>
              <w:bidi/>
              <w:spacing w:after="160" w:line="256" w:lineRule="auto"/>
              <w:jc w:val="center"/>
              <w:rPr>
                <w:rFonts w:ascii="DIN Next LT Arabic" w:eastAsia="Times New Roman" w:hAnsi="DIN Next LT Arabic" w:cs="DIN Next LT Arabic"/>
              </w:rPr>
            </w:pPr>
            <w:r w:rsidRPr="0069426E">
              <w:rPr>
                <w:rFonts w:ascii="DIN Next LT Arabic" w:hAnsi="DIN Next LT Arabic" w:cs="DIN Next LT Arabic"/>
                <w:b/>
                <w:bCs/>
                <w:kern w:val="24"/>
                <w:rtl/>
              </w:rPr>
              <w:t>40%</w:t>
            </w:r>
          </w:p>
        </w:tc>
      </w:tr>
      <w:tr w:rsidR="005174D0" w:rsidRPr="0069426E" w14:paraId="39D9C8D0" w14:textId="77777777" w:rsidTr="00C14DD4">
        <w:trPr>
          <w:trHeight w:val="109"/>
          <w:jc w:val="center"/>
        </w:trPr>
        <w:tc>
          <w:tcPr>
            <w:tcW w:w="1292"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38B78227" w14:textId="77777777" w:rsidR="0055395A" w:rsidRPr="0069426E" w:rsidRDefault="0055395A" w:rsidP="00C14DD4">
            <w:pPr>
              <w:bidi/>
              <w:spacing w:after="160" w:line="256" w:lineRule="auto"/>
              <w:rPr>
                <w:rFonts w:ascii="DIN Next LT Arabic" w:eastAsia="Times New Roman" w:hAnsi="DIN Next LT Arabic" w:cs="DIN Next LT Arabic"/>
              </w:rPr>
            </w:pPr>
            <w:r w:rsidRPr="0069426E">
              <w:rPr>
                <w:rFonts w:ascii="DIN Next LT Arabic" w:eastAsia="Times New Roman" w:hAnsi="DIN Next LT Arabic" w:cs="DIN Next LT Arabic"/>
                <w:b/>
                <w:bCs/>
                <w:kern w:val="24"/>
                <w:rtl/>
              </w:rPr>
              <w:t>الإشرافي</w:t>
            </w:r>
          </w:p>
        </w:tc>
        <w:tc>
          <w:tcPr>
            <w:tcW w:w="7588"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08F632" w14:textId="77777777" w:rsidR="0055395A" w:rsidRPr="0069426E" w:rsidRDefault="0055395A" w:rsidP="00C14DD4">
            <w:pPr>
              <w:bidi/>
              <w:spacing w:after="160" w:line="256" w:lineRule="auto"/>
              <w:jc w:val="center"/>
              <w:rPr>
                <w:rFonts w:ascii="DIN Next LT Arabic" w:eastAsia="Times New Roman" w:hAnsi="DIN Next LT Arabic" w:cs="DIN Next LT Arabic"/>
              </w:rPr>
            </w:pPr>
            <w:r w:rsidRPr="0069426E">
              <w:rPr>
                <w:rFonts w:ascii="DIN Next LT Arabic" w:eastAsia="Times New Roman" w:hAnsi="DIN Next LT Arabic" w:cs="DIN Next LT Arabic"/>
                <w:b/>
                <w:bCs/>
                <w:kern w:val="24"/>
                <w:rtl/>
              </w:rPr>
              <w:t>100%</w:t>
            </w:r>
            <w:r w:rsidRPr="0069426E">
              <w:rPr>
                <w:rFonts w:ascii="DIN Next LT Arabic" w:eastAsia="Times New Roman" w:hAnsi="DIN Next LT Arabic" w:cs="DIN Next LT Arabic"/>
                <w:kern w:val="24"/>
              </w:rPr>
              <w:t> </w:t>
            </w:r>
          </w:p>
        </w:tc>
      </w:tr>
      <w:tr w:rsidR="005174D0" w:rsidRPr="0069426E" w14:paraId="523DD65A" w14:textId="77777777" w:rsidTr="00C14DD4">
        <w:trPr>
          <w:trHeight w:val="109"/>
          <w:jc w:val="center"/>
        </w:trPr>
        <w:tc>
          <w:tcPr>
            <w:tcW w:w="1292"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72F995B9" w14:textId="77777777" w:rsidR="0055395A" w:rsidRPr="0069426E" w:rsidRDefault="0055395A" w:rsidP="00C14DD4">
            <w:pPr>
              <w:bidi/>
              <w:spacing w:after="160" w:line="256" w:lineRule="auto"/>
              <w:rPr>
                <w:rFonts w:ascii="DIN Next LT Arabic" w:eastAsia="Times New Roman" w:hAnsi="DIN Next LT Arabic" w:cs="DIN Next LT Arabic"/>
              </w:rPr>
            </w:pPr>
            <w:r w:rsidRPr="0069426E">
              <w:rPr>
                <w:rFonts w:ascii="DIN Next LT Arabic" w:eastAsia="Times New Roman" w:hAnsi="DIN Next LT Arabic" w:cs="DIN Next LT Arabic"/>
                <w:b/>
                <w:bCs/>
                <w:kern w:val="24"/>
                <w:rtl/>
              </w:rPr>
              <w:t>الفني</w:t>
            </w:r>
          </w:p>
        </w:tc>
        <w:tc>
          <w:tcPr>
            <w:tcW w:w="3713" w:type="dxa"/>
            <w:gridSpan w:val="4"/>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F1C2F4" w14:textId="77777777" w:rsidR="0055395A" w:rsidRPr="0069426E" w:rsidRDefault="0055395A" w:rsidP="00C14DD4">
            <w:pPr>
              <w:bidi/>
              <w:spacing w:after="160" w:line="256" w:lineRule="auto"/>
              <w:jc w:val="center"/>
              <w:rPr>
                <w:rFonts w:ascii="DIN Next LT Arabic" w:eastAsia="Times New Roman" w:hAnsi="DIN Next LT Arabic" w:cs="DIN Next LT Arabic"/>
              </w:rPr>
            </w:pPr>
            <w:r w:rsidRPr="0069426E">
              <w:rPr>
                <w:rFonts w:ascii="DIN Next LT Arabic" w:eastAsia="Times New Roman" w:hAnsi="DIN Next LT Arabic" w:cs="DIN Next LT Arabic"/>
                <w:b/>
                <w:bCs/>
                <w:kern w:val="24"/>
                <w:rtl/>
              </w:rPr>
              <w:t>30%</w:t>
            </w:r>
          </w:p>
        </w:tc>
        <w:tc>
          <w:tcPr>
            <w:tcW w:w="3875"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D10872" w14:textId="77777777" w:rsidR="0055395A" w:rsidRPr="0069426E" w:rsidRDefault="0055395A" w:rsidP="00C14DD4">
            <w:pPr>
              <w:bidi/>
              <w:spacing w:after="160" w:line="256" w:lineRule="auto"/>
              <w:jc w:val="center"/>
              <w:rPr>
                <w:rFonts w:ascii="DIN Next LT Arabic" w:eastAsia="Times New Roman" w:hAnsi="DIN Next LT Arabic" w:cs="DIN Next LT Arabic"/>
              </w:rPr>
            </w:pPr>
            <w:r w:rsidRPr="0069426E">
              <w:rPr>
                <w:rFonts w:ascii="DIN Next LT Arabic" w:hAnsi="DIN Next LT Arabic" w:cs="DIN Next LT Arabic"/>
                <w:b/>
                <w:bCs/>
                <w:kern w:val="24"/>
                <w:rtl/>
              </w:rPr>
              <w:t>50%</w:t>
            </w:r>
          </w:p>
        </w:tc>
      </w:tr>
      <w:tr w:rsidR="005174D0" w:rsidRPr="0069426E" w14:paraId="77821955" w14:textId="77777777" w:rsidTr="00C14DD4">
        <w:trPr>
          <w:trHeight w:val="157"/>
          <w:jc w:val="center"/>
        </w:trPr>
        <w:tc>
          <w:tcPr>
            <w:tcW w:w="1292"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29552BD7" w14:textId="77777777" w:rsidR="0055395A" w:rsidRPr="0069426E" w:rsidRDefault="0055395A" w:rsidP="00C14DD4">
            <w:pPr>
              <w:bidi/>
              <w:spacing w:after="160" w:line="256" w:lineRule="auto"/>
              <w:rPr>
                <w:rFonts w:ascii="DIN Next LT Arabic" w:eastAsia="Times New Roman" w:hAnsi="DIN Next LT Arabic" w:cs="DIN Next LT Arabic"/>
              </w:rPr>
            </w:pPr>
            <w:r w:rsidRPr="0069426E">
              <w:rPr>
                <w:rFonts w:ascii="DIN Next LT Arabic" w:eastAsia="Times New Roman" w:hAnsi="DIN Next LT Arabic" w:cs="DIN Next LT Arabic"/>
                <w:b/>
                <w:bCs/>
                <w:kern w:val="24"/>
                <w:rtl/>
              </w:rPr>
              <w:t>التشغيلي والحرفي</w:t>
            </w: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14:paraId="437F9539" w14:textId="77777777" w:rsidR="0055395A" w:rsidRPr="0069426E" w:rsidRDefault="0055395A" w:rsidP="00C14DD4">
            <w:pPr>
              <w:bidi/>
              <w:rPr>
                <w:rFonts w:ascii="DIN Next LT Arabic" w:eastAsia="Times New Roman" w:hAnsi="DIN Next LT Arabic" w:cs="DIN Next LT Arabic"/>
              </w:rPr>
            </w:pPr>
          </w:p>
        </w:tc>
        <w:tc>
          <w:tcPr>
            <w:tcW w:w="3875"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8C7571" w14:textId="77777777" w:rsidR="0055395A" w:rsidRPr="0069426E" w:rsidRDefault="0055395A" w:rsidP="00C14DD4">
            <w:pPr>
              <w:bidi/>
              <w:spacing w:after="160" w:line="256" w:lineRule="auto"/>
              <w:jc w:val="center"/>
              <w:rPr>
                <w:rFonts w:ascii="DIN Next LT Arabic" w:eastAsia="Times New Roman" w:hAnsi="DIN Next LT Arabic" w:cs="DIN Next LT Arabic"/>
              </w:rPr>
            </w:pPr>
            <w:r w:rsidRPr="0069426E">
              <w:rPr>
                <w:rFonts w:ascii="DIN Next LT Arabic" w:hAnsi="DIN Next LT Arabic" w:cs="DIN Next LT Arabic"/>
                <w:b/>
                <w:bCs/>
                <w:kern w:val="24"/>
                <w:rtl/>
              </w:rPr>
              <w:t>70%</w:t>
            </w:r>
          </w:p>
        </w:tc>
      </w:tr>
      <w:tr w:rsidR="005174D0" w:rsidRPr="0069426E" w14:paraId="33398967" w14:textId="77777777" w:rsidTr="00C14DD4">
        <w:trPr>
          <w:trHeight w:val="237"/>
          <w:jc w:val="center"/>
        </w:trPr>
        <w:tc>
          <w:tcPr>
            <w:tcW w:w="1292"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5512D54D" w14:textId="77777777" w:rsidR="0055395A" w:rsidRPr="0069426E" w:rsidRDefault="0055395A" w:rsidP="00C14DD4">
            <w:pPr>
              <w:bidi/>
              <w:spacing w:after="160" w:line="256" w:lineRule="auto"/>
              <w:rPr>
                <w:rFonts w:ascii="DIN Next LT Arabic" w:eastAsia="Times New Roman" w:hAnsi="DIN Next LT Arabic" w:cs="DIN Next LT Arabic"/>
              </w:rPr>
            </w:pPr>
            <w:r w:rsidRPr="0069426E">
              <w:rPr>
                <w:rFonts w:ascii="DIN Next LT Arabic" w:eastAsia="Times New Roman" w:hAnsi="DIN Next LT Arabic" w:cs="DIN Next LT Arabic"/>
                <w:b/>
                <w:bCs/>
                <w:kern w:val="24"/>
                <w:rtl/>
              </w:rPr>
              <w:t>العمالة ذات المهارة المنخفضة</w:t>
            </w:r>
          </w:p>
        </w:tc>
        <w:tc>
          <w:tcPr>
            <w:tcW w:w="7588"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8DDBE4" w14:textId="77777777" w:rsidR="0055395A" w:rsidRPr="0069426E" w:rsidRDefault="0055395A" w:rsidP="00C14DD4">
            <w:pPr>
              <w:bidi/>
              <w:spacing w:after="160" w:line="256" w:lineRule="auto"/>
              <w:jc w:val="center"/>
              <w:rPr>
                <w:rFonts w:ascii="DIN Next LT Arabic" w:eastAsia="Times New Roman" w:hAnsi="DIN Next LT Arabic" w:cs="DIN Next LT Arabic"/>
              </w:rPr>
            </w:pPr>
            <w:r w:rsidRPr="0069426E">
              <w:rPr>
                <w:rFonts w:ascii="DIN Next LT Arabic" w:hAnsi="DIN Next LT Arabic" w:cs="DIN Next LT Arabic"/>
                <w:kern w:val="24"/>
                <w:rtl/>
              </w:rPr>
              <w:t>يتم تحديدها من قبل الجهة الحكومية في كل عقد بناء على فرص التوطين التي تراها مناسبة</w:t>
            </w:r>
          </w:p>
        </w:tc>
      </w:tr>
    </w:tbl>
    <w:p w14:paraId="6CAE415C" w14:textId="4F170369" w:rsidR="0055395A" w:rsidRPr="0069426E" w:rsidRDefault="002D267F" w:rsidP="005174D0">
      <w:pPr>
        <w:pStyle w:val="BodyText"/>
        <w:numPr>
          <w:ilvl w:val="0"/>
          <w:numId w:val="29"/>
        </w:numPr>
        <w:bidi/>
        <w:spacing w:before="240" w:after="240"/>
        <w:jc w:val="both"/>
        <w:rPr>
          <w:rFonts w:ascii="DIN Next LT Arabic" w:hAnsi="DIN Next LT Arabic" w:cs="DIN Next LT Arabic"/>
          <w:color w:val="00B050"/>
          <w:sz w:val="24"/>
          <w:szCs w:val="24"/>
        </w:rPr>
      </w:pPr>
      <w:bookmarkStart w:id="167" w:name="_Hlk127182570"/>
      <w:r w:rsidRPr="0069426E">
        <w:rPr>
          <w:rFonts w:ascii="DIN Next LT Arabic" w:hAnsi="DIN Next LT Arabic" w:cs="DIN Next LT Arabic"/>
          <w:sz w:val="24"/>
          <w:szCs w:val="24"/>
          <w:rtl/>
        </w:rPr>
        <w:t>يجب على المتعاقد قبل توظيف السعوديين الإعلان عن جميع الوظائف في المنصة الوطنية الموحدة للتوظيف (جدارات) وأي من المنصات الحكومية المخصصة لهذا الغرض، مع الالتزام بإعداد وصف وظيفي واضح لهذه الوظائف يوضح المهام والمسؤوليات والمزايا الوظيفية وموقع وظروف بيئة العمل، وفي حال عدم توفر متقدمين سعوديين لأي من الوظائف المخصصة للسعوديين، للجهة الحق في قبول موظفين وافدين مؤقتًا على هذه الوظائف على أن يستمر المتعاقد في الإعلان عن هذه الوظائف حتى شغلها بموظفين سعوديين.</w:t>
      </w:r>
      <w:bookmarkEnd w:id="167"/>
    </w:p>
    <w:p w14:paraId="0261EFC0" w14:textId="77777777" w:rsidR="00792FF2" w:rsidRPr="0069426E" w:rsidRDefault="00792FF2" w:rsidP="00792FF2">
      <w:pPr>
        <w:pStyle w:val="BodyText"/>
        <w:bidi/>
        <w:spacing w:before="240" w:after="0"/>
        <w:jc w:val="both"/>
        <w:rPr>
          <w:rFonts w:ascii="DIN Next LT Arabic" w:hAnsi="DIN Next LT Arabic" w:cs="DIN Next LT Arabic"/>
          <w:b/>
          <w:bCs/>
          <w:sz w:val="24"/>
          <w:szCs w:val="24"/>
          <w:rtl/>
        </w:rPr>
      </w:pPr>
      <w:r w:rsidRPr="0069426E">
        <w:rPr>
          <w:rFonts w:ascii="DIN Next LT Arabic" w:hAnsi="DIN Next LT Arabic" w:cs="DIN Next LT Arabic"/>
          <w:b/>
          <w:bCs/>
          <w:sz w:val="24"/>
          <w:szCs w:val="24"/>
          <w:u w:val="single"/>
          <w:rtl/>
        </w:rPr>
        <w:t>ثانيًا</w:t>
      </w:r>
      <w:r w:rsidRPr="0069426E">
        <w:rPr>
          <w:rFonts w:ascii="DIN Next LT Arabic" w:hAnsi="DIN Next LT Arabic" w:cs="DIN Next LT Arabic"/>
          <w:b/>
          <w:bCs/>
          <w:sz w:val="24"/>
          <w:szCs w:val="24"/>
          <w:rtl/>
        </w:rPr>
        <w:t>: جدول مواصفات العمالة</w:t>
      </w:r>
    </w:p>
    <w:p w14:paraId="023743B0" w14:textId="77777777" w:rsidR="00792FF2" w:rsidRPr="0069426E" w:rsidRDefault="00792FF2" w:rsidP="00792FF2">
      <w:pPr>
        <w:pStyle w:val="BodyText"/>
        <w:bidi/>
        <w:spacing w:before="240" w:after="0"/>
        <w:jc w:val="both"/>
        <w:rPr>
          <w:rFonts w:ascii="DIN Next LT Arabic" w:hAnsi="DIN Next LT Arabic" w:cs="DIN Next LT Arabic"/>
          <w:b/>
          <w:bCs/>
          <w:sz w:val="24"/>
          <w:szCs w:val="24"/>
          <w:u w:val="single"/>
        </w:rPr>
      </w:pPr>
    </w:p>
    <w:tbl>
      <w:tblPr>
        <w:tblStyle w:val="TableGrid"/>
        <w:bidiVisual/>
        <w:tblW w:w="0" w:type="auto"/>
        <w:jc w:val="center"/>
        <w:tblLook w:val="04A0" w:firstRow="1" w:lastRow="0" w:firstColumn="1" w:lastColumn="0" w:noHBand="0" w:noVBand="1"/>
      </w:tblPr>
      <w:tblGrid>
        <w:gridCol w:w="685"/>
        <w:gridCol w:w="2633"/>
        <w:gridCol w:w="2907"/>
        <w:gridCol w:w="2522"/>
      </w:tblGrid>
      <w:tr w:rsidR="00792FF2" w:rsidRPr="0069426E" w14:paraId="4A0C88BF" w14:textId="77777777" w:rsidTr="005124D6">
        <w:trPr>
          <w:jc w:val="center"/>
        </w:trPr>
        <w:tc>
          <w:tcPr>
            <w:tcW w:w="685" w:type="dxa"/>
            <w:shd w:val="clear" w:color="auto" w:fill="595959" w:themeFill="text1" w:themeFillTint="A6"/>
            <w:vAlign w:val="center"/>
          </w:tcPr>
          <w:p w14:paraId="1D2C6D7D" w14:textId="77777777" w:rsidR="00792FF2" w:rsidRPr="0069426E" w:rsidRDefault="00792FF2" w:rsidP="00C14DD4">
            <w:pPr>
              <w:pStyle w:val="BodyText"/>
              <w:bidi/>
              <w:jc w:val="center"/>
              <w:rPr>
                <w:rFonts w:ascii="DIN Next LT Arabic" w:hAnsi="DIN Next LT Arabic" w:cs="DIN Next LT Arabic"/>
                <w:color w:val="FFFFFF" w:themeColor="background1"/>
                <w:sz w:val="24"/>
                <w:szCs w:val="24"/>
                <w:rtl/>
              </w:rPr>
            </w:pPr>
            <w:r w:rsidRPr="0069426E">
              <w:rPr>
                <w:rFonts w:ascii="DIN Next LT Arabic" w:hAnsi="DIN Next LT Arabic" w:cs="DIN Next LT Arabic"/>
                <w:color w:val="FFFFFF" w:themeColor="background1"/>
                <w:sz w:val="24"/>
                <w:szCs w:val="24"/>
                <w:rtl/>
              </w:rPr>
              <w:t>الرقم</w:t>
            </w:r>
          </w:p>
        </w:tc>
        <w:tc>
          <w:tcPr>
            <w:tcW w:w="2633" w:type="dxa"/>
            <w:shd w:val="clear" w:color="auto" w:fill="595959" w:themeFill="text1" w:themeFillTint="A6"/>
            <w:vAlign w:val="center"/>
          </w:tcPr>
          <w:p w14:paraId="4C7127E0" w14:textId="77777777" w:rsidR="00792FF2" w:rsidRPr="0069426E" w:rsidRDefault="00792FF2" w:rsidP="00C14DD4">
            <w:pPr>
              <w:pStyle w:val="BodyText"/>
              <w:bidi/>
              <w:jc w:val="center"/>
              <w:rPr>
                <w:rFonts w:ascii="DIN Next LT Arabic" w:hAnsi="DIN Next LT Arabic" w:cs="DIN Next LT Arabic"/>
                <w:color w:val="FFFFFF" w:themeColor="background1"/>
                <w:sz w:val="24"/>
                <w:szCs w:val="24"/>
                <w:rtl/>
              </w:rPr>
            </w:pPr>
            <w:r w:rsidRPr="0069426E">
              <w:rPr>
                <w:rFonts w:ascii="DIN Next LT Arabic" w:hAnsi="DIN Next LT Arabic" w:cs="DIN Next LT Arabic"/>
                <w:color w:val="FFFFFF" w:themeColor="background1"/>
                <w:sz w:val="24"/>
                <w:szCs w:val="24"/>
                <w:rtl/>
              </w:rPr>
              <w:t>مسمى الوظيفة</w:t>
            </w:r>
          </w:p>
        </w:tc>
        <w:tc>
          <w:tcPr>
            <w:tcW w:w="2907" w:type="dxa"/>
            <w:shd w:val="clear" w:color="auto" w:fill="595959" w:themeFill="text1" w:themeFillTint="A6"/>
            <w:vAlign w:val="center"/>
          </w:tcPr>
          <w:p w14:paraId="2C139BE9" w14:textId="77777777" w:rsidR="00792FF2" w:rsidRPr="0069426E" w:rsidRDefault="00792FF2" w:rsidP="00C14DD4">
            <w:pPr>
              <w:pStyle w:val="BodyText"/>
              <w:bidi/>
              <w:jc w:val="center"/>
              <w:rPr>
                <w:rFonts w:ascii="DIN Next LT Arabic" w:hAnsi="DIN Next LT Arabic" w:cs="DIN Next LT Arabic"/>
                <w:color w:val="FFFFFF" w:themeColor="background1"/>
                <w:sz w:val="24"/>
                <w:szCs w:val="24"/>
                <w:rtl/>
              </w:rPr>
            </w:pPr>
            <w:r w:rsidRPr="0069426E">
              <w:rPr>
                <w:rFonts w:ascii="DIN Next LT Arabic" w:hAnsi="DIN Next LT Arabic" w:cs="DIN Next LT Arabic"/>
                <w:color w:val="FFFFFF" w:themeColor="background1"/>
                <w:sz w:val="24"/>
                <w:szCs w:val="24"/>
                <w:rtl/>
              </w:rPr>
              <w:t>أقل مؤهل للقبول</w:t>
            </w:r>
          </w:p>
        </w:tc>
        <w:tc>
          <w:tcPr>
            <w:tcW w:w="2522" w:type="dxa"/>
            <w:shd w:val="clear" w:color="auto" w:fill="595959" w:themeFill="text1" w:themeFillTint="A6"/>
            <w:vAlign w:val="center"/>
          </w:tcPr>
          <w:p w14:paraId="075103D4" w14:textId="77777777" w:rsidR="00792FF2" w:rsidRPr="0069426E" w:rsidRDefault="00792FF2" w:rsidP="00C14DD4">
            <w:pPr>
              <w:pStyle w:val="BodyText"/>
              <w:bidi/>
              <w:jc w:val="center"/>
              <w:rPr>
                <w:rFonts w:ascii="DIN Next LT Arabic" w:hAnsi="DIN Next LT Arabic" w:cs="DIN Next LT Arabic"/>
                <w:color w:val="FFFFFF" w:themeColor="background1"/>
                <w:sz w:val="24"/>
                <w:szCs w:val="24"/>
                <w:rtl/>
              </w:rPr>
            </w:pPr>
            <w:r w:rsidRPr="0069426E">
              <w:rPr>
                <w:rFonts w:ascii="DIN Next LT Arabic" w:hAnsi="DIN Next LT Arabic" w:cs="DIN Next LT Arabic"/>
                <w:color w:val="FFFFFF" w:themeColor="background1"/>
                <w:sz w:val="24"/>
                <w:szCs w:val="24"/>
                <w:rtl/>
              </w:rPr>
              <w:t>الحد الأدنى لسنوات الخبرة</w:t>
            </w:r>
          </w:p>
        </w:tc>
      </w:tr>
      <w:tr w:rsidR="00792FF2" w:rsidRPr="0069426E" w14:paraId="36138ED1" w14:textId="77777777" w:rsidTr="005124D6">
        <w:trPr>
          <w:jc w:val="center"/>
        </w:trPr>
        <w:tc>
          <w:tcPr>
            <w:tcW w:w="685" w:type="dxa"/>
            <w:vAlign w:val="center"/>
          </w:tcPr>
          <w:p w14:paraId="5DE6F215" w14:textId="77777777" w:rsidR="00792FF2" w:rsidRPr="0069426E" w:rsidRDefault="00792FF2" w:rsidP="00C14DD4">
            <w:pPr>
              <w:pStyle w:val="BodyText"/>
              <w:bidi/>
              <w:jc w:val="center"/>
              <w:rPr>
                <w:rFonts w:ascii="DIN Next LT Arabic" w:eastAsiaTheme="minorEastAsia" w:hAnsi="DIN Next LT Arabic" w:cs="DIN Next LT Arabic"/>
                <w:color w:val="FF0000"/>
                <w:sz w:val="24"/>
                <w:szCs w:val="24"/>
                <w:rtl/>
              </w:rPr>
            </w:pPr>
            <w:r w:rsidRPr="0069426E">
              <w:rPr>
                <w:rFonts w:ascii="DIN Next LT Arabic" w:hAnsi="DIN Next LT Arabic" w:cs="DIN Next LT Arabic"/>
                <w:color w:val="FF0000"/>
                <w:sz w:val="24"/>
                <w:szCs w:val="24"/>
                <w:rtl/>
              </w:rPr>
              <w:t>1</w:t>
            </w:r>
          </w:p>
        </w:tc>
        <w:tc>
          <w:tcPr>
            <w:tcW w:w="2633" w:type="dxa"/>
            <w:vAlign w:val="center"/>
          </w:tcPr>
          <w:p w14:paraId="7FE202A4" w14:textId="77777777" w:rsidR="00792FF2" w:rsidRPr="0069426E" w:rsidRDefault="00792FF2" w:rsidP="00C14DD4">
            <w:pPr>
              <w:pStyle w:val="BodyText"/>
              <w:bidi/>
              <w:jc w:val="center"/>
              <w:rPr>
                <w:rFonts w:ascii="DIN Next LT Arabic" w:eastAsiaTheme="minorEastAsia" w:hAnsi="DIN Next LT Arabic" w:cs="DIN Next LT Arabic"/>
                <w:color w:val="FF0000"/>
                <w:sz w:val="24"/>
                <w:szCs w:val="24"/>
                <w:rtl/>
              </w:rPr>
            </w:pPr>
            <w:r w:rsidRPr="0069426E">
              <w:rPr>
                <w:rFonts w:ascii="DIN Next LT Arabic" w:hAnsi="DIN Next LT Arabic" w:cs="DIN Next LT Arabic"/>
                <w:color w:val="FF0000"/>
                <w:sz w:val="24"/>
                <w:szCs w:val="24"/>
                <w:rtl/>
              </w:rPr>
              <w:t>مدير المشروع (مهندس)</w:t>
            </w:r>
          </w:p>
        </w:tc>
        <w:tc>
          <w:tcPr>
            <w:tcW w:w="2907" w:type="dxa"/>
            <w:vAlign w:val="center"/>
          </w:tcPr>
          <w:p w14:paraId="1C8C46D1" w14:textId="77777777" w:rsidR="00792FF2" w:rsidRPr="0069426E" w:rsidRDefault="00792FF2" w:rsidP="00C14DD4">
            <w:pPr>
              <w:pStyle w:val="BodyText"/>
              <w:bidi/>
              <w:jc w:val="center"/>
              <w:rPr>
                <w:rFonts w:ascii="DIN Next LT Arabic" w:hAnsi="DIN Next LT Arabic" w:cs="DIN Next LT Arabic"/>
                <w:color w:val="FF0000"/>
                <w:sz w:val="24"/>
                <w:szCs w:val="24"/>
                <w:rtl/>
              </w:rPr>
            </w:pPr>
            <w:r w:rsidRPr="0069426E">
              <w:rPr>
                <w:rFonts w:ascii="DIN Next LT Arabic" w:hAnsi="DIN Next LT Arabic" w:cs="DIN Next LT Arabic"/>
                <w:color w:val="FF0000"/>
                <w:sz w:val="24"/>
                <w:szCs w:val="24"/>
                <w:rtl/>
              </w:rPr>
              <w:t>بكالوريوس في الهندسة</w:t>
            </w:r>
          </w:p>
        </w:tc>
        <w:tc>
          <w:tcPr>
            <w:tcW w:w="2522" w:type="dxa"/>
            <w:vAlign w:val="center"/>
          </w:tcPr>
          <w:p w14:paraId="4C856F81" w14:textId="77777777" w:rsidR="00792FF2" w:rsidRPr="0069426E" w:rsidRDefault="00792FF2" w:rsidP="00C14DD4">
            <w:pPr>
              <w:pStyle w:val="BodyText"/>
              <w:bidi/>
              <w:jc w:val="center"/>
              <w:rPr>
                <w:rFonts w:ascii="DIN Next LT Arabic" w:eastAsiaTheme="minorEastAsia" w:hAnsi="DIN Next LT Arabic" w:cs="DIN Next LT Arabic"/>
                <w:color w:val="FF0000"/>
                <w:sz w:val="24"/>
                <w:szCs w:val="24"/>
                <w:rtl/>
              </w:rPr>
            </w:pPr>
            <w:r w:rsidRPr="0069426E">
              <w:rPr>
                <w:rFonts w:ascii="DIN Next LT Arabic" w:hAnsi="DIN Next LT Arabic" w:cs="DIN Next LT Arabic"/>
                <w:color w:val="FF0000"/>
                <w:sz w:val="24"/>
                <w:szCs w:val="24"/>
                <w:rtl/>
              </w:rPr>
              <w:t>(15) سنة خبرة في الأعمال الإنشائية، (10) سنوات خبرة، في الإشراف على المشاريع، (3) سنوات عمل في السعودية، ذو شخصية قيادية</w:t>
            </w:r>
          </w:p>
        </w:tc>
      </w:tr>
      <w:tr w:rsidR="00792FF2" w:rsidRPr="0069426E" w14:paraId="1AEAF546" w14:textId="77777777" w:rsidTr="005124D6">
        <w:trPr>
          <w:jc w:val="center"/>
        </w:trPr>
        <w:tc>
          <w:tcPr>
            <w:tcW w:w="685" w:type="dxa"/>
            <w:vAlign w:val="center"/>
          </w:tcPr>
          <w:p w14:paraId="275AB16F" w14:textId="77777777" w:rsidR="00792FF2" w:rsidRPr="0069426E" w:rsidRDefault="00792FF2" w:rsidP="00C14DD4">
            <w:pPr>
              <w:pStyle w:val="BodyText"/>
              <w:bidi/>
              <w:jc w:val="center"/>
              <w:rPr>
                <w:rFonts w:ascii="DIN Next LT Arabic" w:hAnsi="DIN Next LT Arabic" w:cs="DIN Next LT Arabic"/>
                <w:color w:val="FF0000"/>
                <w:sz w:val="24"/>
                <w:szCs w:val="24"/>
                <w:rtl/>
              </w:rPr>
            </w:pPr>
            <w:r w:rsidRPr="0069426E">
              <w:rPr>
                <w:rFonts w:ascii="DIN Next LT Arabic" w:hAnsi="DIN Next LT Arabic" w:cs="DIN Next LT Arabic"/>
                <w:color w:val="FF0000"/>
                <w:sz w:val="24"/>
                <w:szCs w:val="24"/>
                <w:rtl/>
              </w:rPr>
              <w:t>2</w:t>
            </w:r>
          </w:p>
        </w:tc>
        <w:tc>
          <w:tcPr>
            <w:tcW w:w="2633" w:type="dxa"/>
            <w:vAlign w:val="center"/>
          </w:tcPr>
          <w:p w14:paraId="5D55AA11" w14:textId="77777777" w:rsidR="00792FF2" w:rsidRPr="0069426E" w:rsidRDefault="00792FF2" w:rsidP="00C14DD4">
            <w:pPr>
              <w:pStyle w:val="BodyText"/>
              <w:bidi/>
              <w:jc w:val="center"/>
              <w:rPr>
                <w:rFonts w:ascii="DIN Next LT Arabic" w:hAnsi="DIN Next LT Arabic" w:cs="DIN Next LT Arabic"/>
                <w:color w:val="FF0000"/>
                <w:sz w:val="24"/>
                <w:szCs w:val="24"/>
                <w:rtl/>
              </w:rPr>
            </w:pPr>
            <w:r w:rsidRPr="0069426E">
              <w:rPr>
                <w:rFonts w:ascii="DIN Next LT Arabic" w:hAnsi="DIN Next LT Arabic" w:cs="DIN Next LT Arabic"/>
                <w:color w:val="FF0000"/>
                <w:sz w:val="24"/>
                <w:szCs w:val="24"/>
                <w:rtl/>
              </w:rPr>
              <w:t>نائب مدير المشروع (مهندس)</w:t>
            </w:r>
          </w:p>
        </w:tc>
        <w:tc>
          <w:tcPr>
            <w:tcW w:w="2907" w:type="dxa"/>
            <w:vAlign w:val="center"/>
          </w:tcPr>
          <w:p w14:paraId="3A6A379A" w14:textId="77777777" w:rsidR="00792FF2" w:rsidRPr="0069426E" w:rsidRDefault="00792FF2" w:rsidP="00C14DD4">
            <w:pPr>
              <w:pStyle w:val="BodyText"/>
              <w:bidi/>
              <w:jc w:val="center"/>
              <w:rPr>
                <w:rFonts w:ascii="DIN Next LT Arabic" w:hAnsi="DIN Next LT Arabic" w:cs="DIN Next LT Arabic"/>
                <w:color w:val="FF0000"/>
                <w:sz w:val="24"/>
                <w:szCs w:val="24"/>
                <w:rtl/>
              </w:rPr>
            </w:pPr>
            <w:r w:rsidRPr="0069426E">
              <w:rPr>
                <w:rFonts w:ascii="DIN Next LT Arabic" w:hAnsi="DIN Next LT Arabic" w:cs="DIN Next LT Arabic"/>
                <w:color w:val="FF0000"/>
                <w:sz w:val="24"/>
                <w:szCs w:val="24"/>
                <w:rtl/>
              </w:rPr>
              <w:t>بكالوريوس في الهندسة المدنية</w:t>
            </w:r>
          </w:p>
        </w:tc>
        <w:tc>
          <w:tcPr>
            <w:tcW w:w="2522" w:type="dxa"/>
            <w:vAlign w:val="center"/>
          </w:tcPr>
          <w:p w14:paraId="17E3D83A" w14:textId="77777777" w:rsidR="00792FF2" w:rsidRPr="0069426E" w:rsidRDefault="00792FF2" w:rsidP="00C14DD4">
            <w:pPr>
              <w:pStyle w:val="BodyText"/>
              <w:bidi/>
              <w:jc w:val="center"/>
              <w:rPr>
                <w:rFonts w:ascii="DIN Next LT Arabic" w:hAnsi="DIN Next LT Arabic" w:cs="DIN Next LT Arabic"/>
                <w:color w:val="FF0000"/>
                <w:sz w:val="24"/>
                <w:szCs w:val="24"/>
                <w:rtl/>
              </w:rPr>
            </w:pPr>
            <w:r w:rsidRPr="0069426E">
              <w:rPr>
                <w:rFonts w:ascii="DIN Next LT Arabic" w:hAnsi="DIN Next LT Arabic" w:cs="DIN Next LT Arabic"/>
                <w:color w:val="FF0000"/>
                <w:sz w:val="24"/>
                <w:szCs w:val="24"/>
                <w:rtl/>
              </w:rPr>
              <w:t>(8) سنة خبرة في الأعمال الاستشارية، (5) سنوات خبرة الإشراف على المشاريع</w:t>
            </w:r>
          </w:p>
        </w:tc>
      </w:tr>
      <w:tr w:rsidR="00792FF2" w:rsidRPr="0069426E" w14:paraId="09BB31D1" w14:textId="77777777" w:rsidTr="005124D6">
        <w:trPr>
          <w:jc w:val="center"/>
        </w:trPr>
        <w:tc>
          <w:tcPr>
            <w:tcW w:w="685" w:type="dxa"/>
            <w:vAlign w:val="center"/>
          </w:tcPr>
          <w:p w14:paraId="42D04DDB" w14:textId="77777777" w:rsidR="00792FF2" w:rsidRPr="0069426E" w:rsidRDefault="00792FF2" w:rsidP="00C14DD4">
            <w:pPr>
              <w:pStyle w:val="BodyText"/>
              <w:bidi/>
              <w:jc w:val="center"/>
              <w:rPr>
                <w:rFonts w:ascii="DIN Next LT Arabic" w:eastAsiaTheme="minorEastAsia" w:hAnsi="DIN Next LT Arabic" w:cs="DIN Next LT Arabic"/>
                <w:color w:val="FF0000"/>
                <w:sz w:val="24"/>
                <w:szCs w:val="24"/>
                <w:rtl/>
              </w:rPr>
            </w:pPr>
            <w:r w:rsidRPr="0069426E">
              <w:rPr>
                <w:rFonts w:ascii="DIN Next LT Arabic" w:hAnsi="DIN Next LT Arabic" w:cs="DIN Next LT Arabic"/>
                <w:color w:val="FF0000"/>
                <w:sz w:val="24"/>
                <w:szCs w:val="24"/>
                <w:rtl/>
              </w:rPr>
              <w:t>3</w:t>
            </w:r>
          </w:p>
        </w:tc>
        <w:tc>
          <w:tcPr>
            <w:tcW w:w="2633" w:type="dxa"/>
            <w:vAlign w:val="center"/>
          </w:tcPr>
          <w:p w14:paraId="4C4792B7" w14:textId="77777777" w:rsidR="00792FF2" w:rsidRPr="0069426E" w:rsidRDefault="00792FF2" w:rsidP="00C14DD4">
            <w:pPr>
              <w:pStyle w:val="BodyText"/>
              <w:bidi/>
              <w:jc w:val="center"/>
              <w:rPr>
                <w:rFonts w:ascii="DIN Next LT Arabic" w:eastAsiaTheme="minorEastAsia" w:hAnsi="DIN Next LT Arabic" w:cs="DIN Next LT Arabic"/>
                <w:color w:val="FF0000"/>
                <w:sz w:val="24"/>
                <w:szCs w:val="24"/>
                <w:rtl/>
              </w:rPr>
            </w:pPr>
            <w:r w:rsidRPr="0069426E">
              <w:rPr>
                <w:rFonts w:ascii="DIN Next LT Arabic" w:hAnsi="DIN Next LT Arabic" w:cs="DIN Next LT Arabic"/>
                <w:color w:val="FF0000"/>
                <w:sz w:val="24"/>
                <w:szCs w:val="24"/>
                <w:rtl/>
              </w:rPr>
              <w:t>مهندس مدني</w:t>
            </w:r>
          </w:p>
        </w:tc>
        <w:tc>
          <w:tcPr>
            <w:tcW w:w="2907" w:type="dxa"/>
            <w:vAlign w:val="center"/>
          </w:tcPr>
          <w:p w14:paraId="70D44D3F" w14:textId="77777777" w:rsidR="00792FF2" w:rsidRPr="0069426E" w:rsidRDefault="00792FF2" w:rsidP="00C14DD4">
            <w:pPr>
              <w:pStyle w:val="BodyText"/>
              <w:bidi/>
              <w:jc w:val="center"/>
              <w:rPr>
                <w:rFonts w:ascii="DIN Next LT Arabic" w:hAnsi="DIN Next LT Arabic" w:cs="DIN Next LT Arabic"/>
                <w:color w:val="FF0000"/>
                <w:sz w:val="24"/>
                <w:szCs w:val="24"/>
                <w:rtl/>
              </w:rPr>
            </w:pPr>
            <w:r w:rsidRPr="0069426E">
              <w:rPr>
                <w:rFonts w:ascii="DIN Next LT Arabic" w:hAnsi="DIN Next LT Arabic" w:cs="DIN Next LT Arabic"/>
                <w:color w:val="FF0000"/>
                <w:sz w:val="24"/>
                <w:szCs w:val="24"/>
                <w:rtl/>
              </w:rPr>
              <w:t>بكالوريوس في الهندسة المدنية</w:t>
            </w:r>
          </w:p>
        </w:tc>
        <w:tc>
          <w:tcPr>
            <w:tcW w:w="2522" w:type="dxa"/>
            <w:vAlign w:val="center"/>
          </w:tcPr>
          <w:p w14:paraId="1BA450C4" w14:textId="77777777" w:rsidR="00792FF2" w:rsidRPr="0069426E" w:rsidRDefault="00792FF2" w:rsidP="00C14DD4">
            <w:pPr>
              <w:pStyle w:val="BodyText"/>
              <w:bidi/>
              <w:jc w:val="center"/>
              <w:rPr>
                <w:rFonts w:ascii="DIN Next LT Arabic" w:eastAsiaTheme="minorEastAsia" w:hAnsi="DIN Next LT Arabic" w:cs="DIN Next LT Arabic"/>
                <w:color w:val="FF0000"/>
                <w:sz w:val="24"/>
                <w:szCs w:val="24"/>
                <w:rtl/>
              </w:rPr>
            </w:pPr>
            <w:r w:rsidRPr="0069426E">
              <w:rPr>
                <w:rFonts w:ascii="DIN Next LT Arabic" w:hAnsi="DIN Next LT Arabic" w:cs="DIN Next LT Arabic"/>
                <w:color w:val="FF0000"/>
                <w:sz w:val="24"/>
                <w:szCs w:val="24"/>
                <w:rtl/>
              </w:rPr>
              <w:t xml:space="preserve">(15) سنة خبرة في الأعمال الإنشائية، (10) سنوات خبرة في الإشراف على المشاريع، (3) سنوات </w:t>
            </w:r>
            <w:r w:rsidRPr="0069426E">
              <w:rPr>
                <w:rFonts w:ascii="DIN Next LT Arabic" w:hAnsi="DIN Next LT Arabic" w:cs="DIN Next LT Arabic"/>
                <w:color w:val="FF0000"/>
                <w:sz w:val="24"/>
                <w:szCs w:val="24"/>
                <w:rtl/>
              </w:rPr>
              <w:lastRenderedPageBreak/>
              <w:t>عمل في السعودية، ذو شخصية قيادية</w:t>
            </w:r>
          </w:p>
        </w:tc>
      </w:tr>
      <w:tr w:rsidR="00792FF2" w:rsidRPr="0069426E" w14:paraId="1C50ECF5" w14:textId="77777777" w:rsidTr="005124D6">
        <w:trPr>
          <w:jc w:val="center"/>
        </w:trPr>
        <w:tc>
          <w:tcPr>
            <w:tcW w:w="685" w:type="dxa"/>
            <w:vAlign w:val="center"/>
          </w:tcPr>
          <w:p w14:paraId="6D72E4C2" w14:textId="77777777" w:rsidR="00792FF2" w:rsidRPr="0069426E" w:rsidRDefault="00792FF2" w:rsidP="00C14DD4">
            <w:pPr>
              <w:pStyle w:val="BodyText"/>
              <w:bidi/>
              <w:jc w:val="center"/>
              <w:rPr>
                <w:rFonts w:ascii="DIN Next LT Arabic" w:eastAsiaTheme="minorEastAsia" w:hAnsi="DIN Next LT Arabic" w:cs="DIN Next LT Arabic"/>
                <w:color w:val="FF0000"/>
                <w:sz w:val="24"/>
                <w:szCs w:val="24"/>
                <w:rtl/>
              </w:rPr>
            </w:pPr>
            <w:r w:rsidRPr="0069426E">
              <w:rPr>
                <w:rFonts w:ascii="DIN Next LT Arabic" w:hAnsi="DIN Next LT Arabic" w:cs="DIN Next LT Arabic"/>
                <w:color w:val="FF0000"/>
                <w:sz w:val="24"/>
                <w:szCs w:val="24"/>
                <w:rtl/>
              </w:rPr>
              <w:lastRenderedPageBreak/>
              <w:t>4</w:t>
            </w:r>
          </w:p>
        </w:tc>
        <w:tc>
          <w:tcPr>
            <w:tcW w:w="2633" w:type="dxa"/>
            <w:vAlign w:val="center"/>
          </w:tcPr>
          <w:p w14:paraId="6BBECB67" w14:textId="77777777" w:rsidR="00792FF2" w:rsidRPr="0069426E" w:rsidRDefault="00792FF2" w:rsidP="00C14DD4">
            <w:pPr>
              <w:pStyle w:val="BodyText"/>
              <w:bidi/>
              <w:jc w:val="center"/>
              <w:rPr>
                <w:rFonts w:ascii="DIN Next LT Arabic" w:eastAsiaTheme="minorEastAsia" w:hAnsi="DIN Next LT Arabic" w:cs="DIN Next LT Arabic"/>
                <w:color w:val="FF0000"/>
                <w:sz w:val="24"/>
                <w:szCs w:val="24"/>
                <w:rtl/>
              </w:rPr>
            </w:pPr>
            <w:r w:rsidRPr="0069426E">
              <w:rPr>
                <w:rFonts w:ascii="DIN Next LT Arabic" w:hAnsi="DIN Next LT Arabic" w:cs="DIN Next LT Arabic"/>
                <w:color w:val="FF0000"/>
                <w:sz w:val="24"/>
                <w:szCs w:val="24"/>
                <w:rtl/>
              </w:rPr>
              <w:t>مهندس كهربائي</w:t>
            </w:r>
          </w:p>
        </w:tc>
        <w:tc>
          <w:tcPr>
            <w:tcW w:w="2907" w:type="dxa"/>
            <w:vAlign w:val="center"/>
          </w:tcPr>
          <w:p w14:paraId="118E2209" w14:textId="77777777" w:rsidR="00792FF2" w:rsidRPr="0069426E" w:rsidRDefault="00792FF2" w:rsidP="00C14DD4">
            <w:pPr>
              <w:pStyle w:val="BodyText"/>
              <w:bidi/>
              <w:jc w:val="center"/>
              <w:rPr>
                <w:rFonts w:ascii="DIN Next LT Arabic" w:hAnsi="DIN Next LT Arabic" w:cs="DIN Next LT Arabic"/>
                <w:color w:val="FF0000"/>
                <w:sz w:val="24"/>
                <w:szCs w:val="24"/>
                <w:rtl/>
              </w:rPr>
            </w:pPr>
            <w:r w:rsidRPr="0069426E">
              <w:rPr>
                <w:rFonts w:ascii="DIN Next LT Arabic" w:hAnsi="DIN Next LT Arabic" w:cs="DIN Next LT Arabic"/>
                <w:color w:val="FF0000"/>
                <w:sz w:val="24"/>
                <w:szCs w:val="24"/>
                <w:rtl/>
              </w:rPr>
              <w:t>بكالوريوس في الهندسة الكهربائية</w:t>
            </w:r>
          </w:p>
        </w:tc>
        <w:tc>
          <w:tcPr>
            <w:tcW w:w="2522" w:type="dxa"/>
            <w:vAlign w:val="center"/>
          </w:tcPr>
          <w:p w14:paraId="14BC713D" w14:textId="77777777" w:rsidR="00792FF2" w:rsidRPr="0069426E" w:rsidRDefault="00792FF2" w:rsidP="00C14DD4">
            <w:pPr>
              <w:pStyle w:val="BodyText"/>
              <w:bidi/>
              <w:jc w:val="center"/>
              <w:rPr>
                <w:rFonts w:ascii="DIN Next LT Arabic" w:eastAsiaTheme="minorEastAsia" w:hAnsi="DIN Next LT Arabic" w:cs="DIN Next LT Arabic"/>
                <w:color w:val="FF0000"/>
                <w:sz w:val="24"/>
                <w:szCs w:val="24"/>
                <w:rtl/>
              </w:rPr>
            </w:pPr>
            <w:r w:rsidRPr="0069426E">
              <w:rPr>
                <w:rFonts w:ascii="DIN Next LT Arabic" w:hAnsi="DIN Next LT Arabic" w:cs="DIN Next LT Arabic"/>
                <w:color w:val="FF0000"/>
                <w:sz w:val="24"/>
                <w:szCs w:val="24"/>
                <w:rtl/>
              </w:rPr>
              <w:t xml:space="preserve">خبرة في الأعمال الاستشارية، </w:t>
            </w:r>
            <w:r w:rsidRPr="0069426E">
              <w:rPr>
                <w:rFonts w:ascii="DIN Next LT Arabic" w:hAnsi="DIN Next LT Arabic" w:cs="DIN Next LT Arabic" w:hint="eastAsia"/>
                <w:color w:val="FF0000"/>
                <w:sz w:val="24"/>
                <w:szCs w:val="24"/>
                <w:rtl/>
              </w:rPr>
              <w:t>مع</w:t>
            </w:r>
            <w:r w:rsidRPr="0069426E">
              <w:rPr>
                <w:rFonts w:ascii="DIN Next LT Arabic" w:hAnsi="DIN Next LT Arabic" w:cs="DIN Next LT Arabic"/>
                <w:color w:val="FF0000"/>
                <w:sz w:val="24"/>
                <w:szCs w:val="24"/>
                <w:rtl/>
              </w:rPr>
              <w:t xml:space="preserve"> خبرة كافية في مجال الإشراف على المشاريع.</w:t>
            </w:r>
          </w:p>
        </w:tc>
      </w:tr>
      <w:tr w:rsidR="00792FF2" w:rsidRPr="0069426E" w14:paraId="2A485686" w14:textId="77777777" w:rsidTr="005124D6">
        <w:trPr>
          <w:jc w:val="center"/>
        </w:trPr>
        <w:tc>
          <w:tcPr>
            <w:tcW w:w="685" w:type="dxa"/>
            <w:vAlign w:val="center"/>
          </w:tcPr>
          <w:p w14:paraId="679F2488" w14:textId="77777777" w:rsidR="00792FF2" w:rsidRPr="0069426E" w:rsidRDefault="00792FF2" w:rsidP="00C14DD4">
            <w:pPr>
              <w:pStyle w:val="BodyText"/>
              <w:bidi/>
              <w:jc w:val="center"/>
              <w:rPr>
                <w:rFonts w:ascii="DIN Next LT Arabic" w:eastAsiaTheme="minorEastAsia" w:hAnsi="DIN Next LT Arabic" w:cs="DIN Next LT Arabic"/>
                <w:color w:val="FF0000"/>
                <w:sz w:val="24"/>
                <w:szCs w:val="24"/>
                <w:rtl/>
              </w:rPr>
            </w:pPr>
            <w:r w:rsidRPr="0069426E">
              <w:rPr>
                <w:rFonts w:ascii="DIN Next LT Arabic" w:hAnsi="DIN Next LT Arabic" w:cs="DIN Next LT Arabic"/>
                <w:color w:val="FF0000"/>
                <w:sz w:val="24"/>
                <w:szCs w:val="24"/>
                <w:rtl/>
              </w:rPr>
              <w:t>5</w:t>
            </w:r>
          </w:p>
        </w:tc>
        <w:tc>
          <w:tcPr>
            <w:tcW w:w="2633" w:type="dxa"/>
            <w:vAlign w:val="center"/>
          </w:tcPr>
          <w:p w14:paraId="5F4951B7" w14:textId="77777777" w:rsidR="00792FF2" w:rsidRPr="0069426E" w:rsidRDefault="00792FF2" w:rsidP="00C14DD4">
            <w:pPr>
              <w:pStyle w:val="BodyText"/>
              <w:bidi/>
              <w:jc w:val="center"/>
              <w:rPr>
                <w:rFonts w:ascii="DIN Next LT Arabic" w:eastAsiaTheme="minorEastAsia" w:hAnsi="DIN Next LT Arabic" w:cs="DIN Next LT Arabic"/>
                <w:color w:val="FF0000"/>
                <w:sz w:val="24"/>
                <w:szCs w:val="24"/>
                <w:rtl/>
              </w:rPr>
            </w:pPr>
            <w:r w:rsidRPr="0069426E">
              <w:rPr>
                <w:rFonts w:ascii="DIN Next LT Arabic" w:hAnsi="DIN Next LT Arabic" w:cs="DIN Next LT Arabic"/>
                <w:color w:val="FF0000"/>
                <w:sz w:val="24"/>
                <w:szCs w:val="24"/>
                <w:rtl/>
              </w:rPr>
              <w:t>مهندس ميكانيكي</w:t>
            </w:r>
          </w:p>
        </w:tc>
        <w:tc>
          <w:tcPr>
            <w:tcW w:w="2907" w:type="dxa"/>
            <w:vAlign w:val="center"/>
          </w:tcPr>
          <w:p w14:paraId="1AD0D14B" w14:textId="77777777" w:rsidR="00792FF2" w:rsidRPr="0069426E" w:rsidRDefault="00792FF2" w:rsidP="00C14DD4">
            <w:pPr>
              <w:pStyle w:val="BodyText"/>
              <w:bidi/>
              <w:jc w:val="center"/>
              <w:rPr>
                <w:rFonts w:ascii="DIN Next LT Arabic" w:hAnsi="DIN Next LT Arabic" w:cs="DIN Next LT Arabic"/>
                <w:color w:val="FF0000"/>
                <w:sz w:val="24"/>
                <w:szCs w:val="24"/>
                <w:rtl/>
              </w:rPr>
            </w:pPr>
            <w:r w:rsidRPr="0069426E">
              <w:rPr>
                <w:rFonts w:ascii="DIN Next LT Arabic" w:hAnsi="DIN Next LT Arabic" w:cs="DIN Next LT Arabic"/>
                <w:color w:val="FF0000"/>
                <w:sz w:val="24"/>
                <w:szCs w:val="24"/>
                <w:rtl/>
              </w:rPr>
              <w:t>بكالوريوس في الهندسة الميكانيكية</w:t>
            </w:r>
          </w:p>
        </w:tc>
        <w:tc>
          <w:tcPr>
            <w:tcW w:w="2522" w:type="dxa"/>
            <w:vAlign w:val="center"/>
          </w:tcPr>
          <w:p w14:paraId="57F9EEBB" w14:textId="77777777" w:rsidR="00792FF2" w:rsidRPr="0069426E" w:rsidRDefault="00792FF2" w:rsidP="00C14DD4">
            <w:pPr>
              <w:pStyle w:val="BodyText"/>
              <w:bidi/>
              <w:jc w:val="center"/>
              <w:rPr>
                <w:rFonts w:ascii="DIN Next LT Arabic" w:eastAsiaTheme="minorEastAsia" w:hAnsi="DIN Next LT Arabic" w:cs="DIN Next LT Arabic"/>
                <w:color w:val="FF0000"/>
                <w:sz w:val="24"/>
                <w:szCs w:val="24"/>
                <w:rtl/>
              </w:rPr>
            </w:pPr>
            <w:r w:rsidRPr="0069426E">
              <w:rPr>
                <w:rFonts w:ascii="DIN Next LT Arabic" w:hAnsi="DIN Next LT Arabic" w:cs="DIN Next LT Arabic"/>
                <w:color w:val="FF0000"/>
                <w:sz w:val="24"/>
                <w:szCs w:val="24"/>
                <w:rtl/>
              </w:rPr>
              <w:t>(8) سنة خبرة في الأعمال الاستشارية، (5) سنوات خبرة في الإشراف على المشاريع، (2) سنوات عمل في السعودية</w:t>
            </w:r>
          </w:p>
        </w:tc>
      </w:tr>
    </w:tbl>
    <w:p w14:paraId="193AE784" w14:textId="6DC6E517" w:rsidR="005124D6" w:rsidRPr="0069426E" w:rsidRDefault="005124D6" w:rsidP="005124D6">
      <w:pPr>
        <w:pStyle w:val="BodyText"/>
        <w:bidi/>
        <w:spacing w:before="240" w:after="0"/>
        <w:jc w:val="both"/>
        <w:rPr>
          <w:rFonts w:ascii="DIN Next LT Arabic" w:hAnsi="DIN Next LT Arabic" w:cs="DIN Next LT Arabic"/>
          <w:b/>
          <w:bCs/>
          <w:color w:val="000000"/>
          <w:sz w:val="24"/>
          <w:szCs w:val="24"/>
          <w:rtl/>
        </w:rPr>
      </w:pPr>
      <w:r w:rsidRPr="0069426E">
        <w:rPr>
          <w:rFonts w:ascii="DIN Next LT Arabic" w:hAnsi="DIN Next LT Arabic" w:cs="DIN Next LT Arabic"/>
          <w:b/>
          <w:bCs/>
          <w:color w:val="000000"/>
          <w:sz w:val="24"/>
          <w:szCs w:val="24"/>
          <w:u w:val="single"/>
          <w:rtl/>
        </w:rPr>
        <w:t>ثالثاً</w:t>
      </w:r>
      <w:r w:rsidRPr="0069426E">
        <w:rPr>
          <w:rFonts w:ascii="DIN Next LT Arabic" w:hAnsi="DIN Next LT Arabic" w:cs="DIN Next LT Arabic"/>
          <w:b/>
          <w:bCs/>
          <w:color w:val="000000"/>
          <w:sz w:val="24"/>
          <w:szCs w:val="24"/>
          <w:rtl/>
        </w:rPr>
        <w:t xml:space="preserve">: الحد الأدنى </w:t>
      </w:r>
      <w:r w:rsidR="00715359" w:rsidRPr="0069426E">
        <w:rPr>
          <w:rFonts w:ascii="DIN Next LT Arabic" w:hAnsi="DIN Next LT Arabic" w:cs="DIN Next LT Arabic" w:hint="cs"/>
          <w:b/>
          <w:bCs/>
          <w:color w:val="000000"/>
          <w:sz w:val="24"/>
          <w:szCs w:val="24"/>
          <w:rtl/>
        </w:rPr>
        <w:t>للأجور</w:t>
      </w:r>
    </w:p>
    <w:p w14:paraId="22158160" w14:textId="5A709F45" w:rsidR="002D267F" w:rsidRPr="0069426E" w:rsidRDefault="002D267F" w:rsidP="002D267F">
      <w:pPr>
        <w:pStyle w:val="BodyText"/>
        <w:bidi/>
        <w:spacing w:before="240" w:after="0"/>
        <w:jc w:val="both"/>
        <w:rPr>
          <w:rFonts w:ascii="DIN Next LT Arabic" w:hAnsi="DIN Next LT Arabic" w:cs="DIN Next LT Arabic"/>
          <w:color w:val="000000" w:themeColor="text1"/>
          <w:sz w:val="24"/>
          <w:szCs w:val="24"/>
          <w:rtl/>
        </w:rPr>
      </w:pPr>
      <w:bookmarkStart w:id="168" w:name="_Hlk127182897"/>
      <w:r w:rsidRPr="0069426E">
        <w:rPr>
          <w:rFonts w:ascii="DIN Next LT Arabic" w:hAnsi="DIN Next LT Arabic" w:cs="DIN Next LT Arabic"/>
          <w:color w:val="000000" w:themeColor="text1"/>
          <w:sz w:val="24"/>
          <w:szCs w:val="24"/>
          <w:rtl/>
        </w:rPr>
        <w:t xml:space="preserve">يلتزم المتعاقد بأن لا يقل الحد الأدنى </w:t>
      </w:r>
      <w:r w:rsidRPr="0069426E">
        <w:rPr>
          <w:rFonts w:ascii="DIN Next LT Arabic" w:hAnsi="DIN Next LT Arabic" w:cs="DIN Next LT Arabic" w:hint="eastAsia"/>
          <w:color w:val="000000" w:themeColor="text1"/>
          <w:sz w:val="24"/>
          <w:szCs w:val="24"/>
          <w:rtl/>
        </w:rPr>
        <w:t>لأجور</w:t>
      </w:r>
      <w:r w:rsidRPr="0069426E">
        <w:rPr>
          <w:rFonts w:ascii="DIN Next LT Arabic" w:hAnsi="DIN Next LT Arabic" w:cs="DIN Next LT Arabic"/>
          <w:color w:val="000000" w:themeColor="text1"/>
          <w:sz w:val="24"/>
          <w:szCs w:val="24"/>
          <w:rtl/>
        </w:rPr>
        <w:t xml:space="preserve"> الموظفين السعوديين الذين يتم تعيينهم في العقد عن </w:t>
      </w:r>
      <w:r w:rsidRPr="0069426E">
        <w:rPr>
          <w:rFonts w:ascii="DIN Next LT Arabic" w:hAnsi="DIN Next LT Arabic" w:cs="DIN Next LT Arabic" w:hint="eastAsia"/>
          <w:color w:val="000000" w:themeColor="text1"/>
          <w:sz w:val="24"/>
          <w:szCs w:val="24"/>
          <w:rtl/>
        </w:rPr>
        <w:t>الأجور</w:t>
      </w:r>
      <w:r w:rsidRPr="0069426E">
        <w:rPr>
          <w:rFonts w:ascii="DIN Next LT Arabic" w:hAnsi="DIN Next LT Arabic" w:cs="DIN Next LT Arabic"/>
          <w:color w:val="000000" w:themeColor="text1"/>
          <w:sz w:val="24"/>
          <w:szCs w:val="24"/>
          <w:rtl/>
        </w:rPr>
        <w:t xml:space="preserve"> الموضحة في الجدول الآتي، مع الأخذ بالاعتبار أن </w:t>
      </w:r>
      <w:proofErr w:type="spellStart"/>
      <w:r w:rsidRPr="0069426E">
        <w:rPr>
          <w:rFonts w:ascii="DIN Next LT Arabic" w:hAnsi="DIN Next LT Arabic" w:cs="DIN Next LT Arabic"/>
          <w:color w:val="000000" w:themeColor="text1"/>
          <w:sz w:val="24"/>
          <w:szCs w:val="24"/>
          <w:rtl/>
        </w:rPr>
        <w:t>أن</w:t>
      </w:r>
      <w:proofErr w:type="spellEnd"/>
      <w:r w:rsidRPr="0069426E">
        <w:rPr>
          <w:rFonts w:ascii="DIN Next LT Arabic" w:hAnsi="DIN Next LT Arabic" w:cs="DIN Next LT Arabic"/>
          <w:color w:val="000000" w:themeColor="text1"/>
          <w:sz w:val="24"/>
          <w:szCs w:val="24"/>
          <w:rtl/>
        </w:rPr>
        <w:t xml:space="preserve"> إجمالي الأجر المحدد في الجدول شامل لجميع البدلات، وقبل حسم حصة العامل من اشتراكات المؤسسة العامة للتأمينات الاجتماعية، ويجب على المتعاقد تسجيل كامل الأجر في نظام التأمينات الاجتماعية:</w:t>
      </w:r>
      <w:bookmarkEnd w:id="168"/>
    </w:p>
    <w:p w14:paraId="714BE9B6" w14:textId="77777777" w:rsidR="005124D6" w:rsidRPr="0069426E" w:rsidRDefault="005124D6" w:rsidP="005124D6">
      <w:pPr>
        <w:pStyle w:val="BodyText"/>
        <w:bidi/>
        <w:spacing w:before="240" w:after="0"/>
        <w:jc w:val="both"/>
        <w:rPr>
          <w:rFonts w:ascii="DIN Next LT Arabic" w:hAnsi="DIN Next LT Arabic" w:cs="DIN Next LT Arabic"/>
          <w:color w:val="000000" w:themeColor="text1"/>
          <w:sz w:val="24"/>
          <w:szCs w:val="24"/>
          <w:rtl/>
        </w:rPr>
      </w:pPr>
    </w:p>
    <w:tbl>
      <w:tblPr>
        <w:tblStyle w:val="TableGrid"/>
        <w:bidiVisual/>
        <w:tblW w:w="0" w:type="auto"/>
        <w:tblInd w:w="360" w:type="dxa"/>
        <w:tblLook w:val="04A0" w:firstRow="1" w:lastRow="0" w:firstColumn="1" w:lastColumn="0" w:noHBand="0" w:noVBand="1"/>
      </w:tblPr>
      <w:tblGrid>
        <w:gridCol w:w="2605"/>
        <w:gridCol w:w="6289"/>
      </w:tblGrid>
      <w:tr w:rsidR="005174D0" w:rsidRPr="0069426E" w14:paraId="69F5CCCE" w14:textId="77777777" w:rsidTr="00C14DD4">
        <w:trPr>
          <w:trHeight w:val="201"/>
        </w:trPr>
        <w:tc>
          <w:tcPr>
            <w:tcW w:w="2605" w:type="dxa"/>
            <w:tcBorders>
              <w:top w:val="single" w:sz="4" w:space="0" w:color="auto"/>
              <w:left w:val="single" w:sz="4" w:space="0" w:color="auto"/>
              <w:bottom w:val="single" w:sz="4" w:space="0" w:color="auto"/>
              <w:right w:val="single" w:sz="4" w:space="0" w:color="auto"/>
            </w:tcBorders>
            <w:shd w:val="clear" w:color="auto" w:fill="FFFFFF" w:themeFill="background2"/>
            <w:vAlign w:val="center"/>
            <w:hideMark/>
          </w:tcPr>
          <w:p w14:paraId="0851D90A" w14:textId="77777777" w:rsidR="005124D6" w:rsidRPr="0069426E" w:rsidRDefault="005124D6" w:rsidP="00C14DD4">
            <w:pPr>
              <w:pStyle w:val="ListParagraph"/>
              <w:bidi/>
              <w:ind w:left="0"/>
              <w:jc w:val="center"/>
              <w:rPr>
                <w:rFonts w:ascii="DIN Next LT Arabic" w:hAnsi="DIN Next LT Arabic" w:cs="DIN Next LT Arabic"/>
                <w:b/>
                <w:bCs/>
                <w:sz w:val="24"/>
                <w:szCs w:val="24"/>
                <w:lang w:eastAsia="en-GB"/>
              </w:rPr>
            </w:pPr>
            <w:r w:rsidRPr="0069426E">
              <w:rPr>
                <w:rFonts w:ascii="DIN Next LT Arabic" w:hAnsi="DIN Next LT Arabic" w:cs="DIN Next LT Arabic"/>
                <w:b/>
                <w:bCs/>
                <w:sz w:val="24"/>
                <w:szCs w:val="24"/>
                <w:rtl/>
                <w:lang w:eastAsia="en-GB"/>
              </w:rPr>
              <w:t>المستوى الوظيفي</w:t>
            </w:r>
          </w:p>
        </w:tc>
        <w:tc>
          <w:tcPr>
            <w:tcW w:w="6289" w:type="dxa"/>
            <w:tcBorders>
              <w:top w:val="single" w:sz="4" w:space="0" w:color="auto"/>
              <w:left w:val="single" w:sz="4" w:space="0" w:color="auto"/>
              <w:bottom w:val="single" w:sz="4" w:space="0" w:color="auto"/>
              <w:right w:val="single" w:sz="4" w:space="0" w:color="auto"/>
            </w:tcBorders>
            <w:shd w:val="clear" w:color="auto" w:fill="FFFFFF" w:themeFill="background2"/>
            <w:vAlign w:val="center"/>
            <w:hideMark/>
          </w:tcPr>
          <w:p w14:paraId="47001A17" w14:textId="2E8E65CE" w:rsidR="005124D6" w:rsidRPr="0069426E" w:rsidRDefault="002D267F" w:rsidP="00C14DD4">
            <w:pPr>
              <w:pStyle w:val="ListParagraph"/>
              <w:bidi/>
              <w:ind w:left="0"/>
              <w:jc w:val="center"/>
              <w:rPr>
                <w:rFonts w:ascii="DIN Next LT Arabic" w:hAnsi="DIN Next LT Arabic" w:cs="DIN Next LT Arabic"/>
                <w:b/>
                <w:bCs/>
                <w:sz w:val="24"/>
                <w:szCs w:val="24"/>
                <w:lang w:eastAsia="en-GB"/>
              </w:rPr>
            </w:pPr>
            <w:r w:rsidRPr="0069426E">
              <w:rPr>
                <w:rFonts w:ascii="DIN Next LT Arabic" w:hAnsi="DIN Next LT Arabic" w:cs="DIN Next LT Arabic" w:hint="eastAsia"/>
                <w:b/>
                <w:bCs/>
                <w:sz w:val="24"/>
                <w:szCs w:val="24"/>
                <w:rtl/>
                <w:lang w:eastAsia="en-GB"/>
              </w:rPr>
              <w:t>الحد</w:t>
            </w:r>
            <w:r w:rsidR="00715359" w:rsidRPr="0069426E">
              <w:rPr>
                <w:rFonts w:ascii="DIN Next LT Arabic" w:hAnsi="DIN Next LT Arabic" w:cs="DIN Next LT Arabic"/>
                <w:b/>
                <w:bCs/>
                <w:sz w:val="24"/>
                <w:szCs w:val="24"/>
                <w:rtl/>
                <w:lang w:eastAsia="en-GB"/>
              </w:rPr>
              <w:t xml:space="preserve"> </w:t>
            </w:r>
            <w:r w:rsidR="005124D6" w:rsidRPr="0069426E">
              <w:rPr>
                <w:rFonts w:ascii="DIN Next LT Arabic" w:hAnsi="DIN Next LT Arabic" w:cs="DIN Next LT Arabic"/>
                <w:b/>
                <w:bCs/>
                <w:sz w:val="24"/>
                <w:szCs w:val="24"/>
                <w:rtl/>
                <w:lang w:eastAsia="en-GB"/>
              </w:rPr>
              <w:t>الأدنى</w:t>
            </w:r>
          </w:p>
        </w:tc>
      </w:tr>
      <w:tr w:rsidR="005174D0" w:rsidRPr="0069426E" w14:paraId="02E81A1F" w14:textId="77777777" w:rsidTr="00C14DD4">
        <w:trPr>
          <w:trHeight w:val="201"/>
        </w:trPr>
        <w:tc>
          <w:tcPr>
            <w:tcW w:w="2605" w:type="dxa"/>
            <w:tcBorders>
              <w:top w:val="single" w:sz="4" w:space="0" w:color="auto"/>
              <w:left w:val="single" w:sz="4" w:space="0" w:color="auto"/>
              <w:bottom w:val="single" w:sz="4" w:space="0" w:color="auto"/>
              <w:right w:val="single" w:sz="4" w:space="0" w:color="auto"/>
            </w:tcBorders>
            <w:vAlign w:val="center"/>
            <w:hideMark/>
          </w:tcPr>
          <w:p w14:paraId="15BEDC9F" w14:textId="77777777" w:rsidR="005124D6" w:rsidRPr="0069426E" w:rsidRDefault="005124D6" w:rsidP="00C14DD4">
            <w:pPr>
              <w:pStyle w:val="NormalWeb"/>
              <w:bidi/>
              <w:spacing w:before="0" w:beforeAutospacing="0" w:after="0" w:afterAutospacing="0"/>
              <w:jc w:val="center"/>
              <w:rPr>
                <w:rFonts w:ascii="DIN Next LT Arabic" w:eastAsiaTheme="minorHAnsi" w:hAnsi="DIN Next LT Arabic" w:cs="DIN Next LT Arabic"/>
                <w:b/>
                <w:bCs/>
                <w:sz w:val="24"/>
                <w:szCs w:val="24"/>
                <w:rtl/>
              </w:rPr>
            </w:pPr>
            <w:r w:rsidRPr="0069426E">
              <w:rPr>
                <w:rFonts w:ascii="DIN Next LT Arabic" w:eastAsiaTheme="minorHAnsi" w:hAnsi="DIN Next LT Arabic" w:cs="DIN Next LT Arabic"/>
                <w:b/>
                <w:bCs/>
                <w:sz w:val="24"/>
                <w:szCs w:val="24"/>
                <w:rtl/>
              </w:rPr>
              <w:t>مستوى الإدارة العليا</w:t>
            </w:r>
          </w:p>
        </w:tc>
        <w:tc>
          <w:tcPr>
            <w:tcW w:w="6289" w:type="dxa"/>
            <w:tcBorders>
              <w:top w:val="single" w:sz="4" w:space="0" w:color="auto"/>
              <w:left w:val="single" w:sz="4" w:space="0" w:color="auto"/>
              <w:bottom w:val="single" w:sz="4" w:space="0" w:color="auto"/>
              <w:right w:val="single" w:sz="4" w:space="0" w:color="auto"/>
            </w:tcBorders>
            <w:vAlign w:val="center"/>
            <w:hideMark/>
          </w:tcPr>
          <w:p w14:paraId="270DBE04" w14:textId="77777777" w:rsidR="00276587" w:rsidRPr="0069426E" w:rsidRDefault="00276587" w:rsidP="005174D0">
            <w:pPr>
              <w:pStyle w:val="NormalWeb"/>
              <w:bidi/>
              <w:jc w:val="center"/>
              <w:rPr>
                <w:rFonts w:ascii="DIN Next LT Arabic" w:eastAsiaTheme="minorEastAsia" w:hAnsi="DIN Next LT Arabic" w:cs="DIN Next LT Arabic"/>
                <w:sz w:val="24"/>
                <w:szCs w:val="24"/>
                <w:rtl/>
              </w:rPr>
            </w:pPr>
            <w:r w:rsidRPr="0069426E">
              <w:rPr>
                <w:rFonts w:ascii="DIN Next LT Arabic" w:hAnsi="DIN Next LT Arabic" w:cs="DIN Next LT Arabic"/>
                <w:sz w:val="24"/>
                <w:szCs w:val="24"/>
                <w:rtl/>
              </w:rPr>
              <w:t>يتم تحديده من قبل الجهة الحكومية في المنافسة بناء على مؤهلات وخبرات المنصب الإداري المطلوبة ليكون الحد الأدنى</w:t>
            </w:r>
            <w:r w:rsidRPr="0069426E">
              <w:rPr>
                <w:rFonts w:ascii="DIN Next LT Arabic" w:hAnsi="DIN Next LT Arabic" w:cs="DIN Next LT Arabic"/>
                <w:sz w:val="24"/>
                <w:szCs w:val="24"/>
              </w:rPr>
              <w:t xml:space="preserve"> =</w:t>
            </w:r>
          </w:p>
          <w:p w14:paraId="562274CF" w14:textId="5FEE31B1" w:rsidR="005124D6" w:rsidRPr="0069426E" w:rsidRDefault="00276587" w:rsidP="00276587">
            <w:pPr>
              <w:pStyle w:val="NormalWeb"/>
              <w:bidi/>
              <w:spacing w:before="0" w:beforeAutospacing="0" w:after="0" w:afterAutospacing="0"/>
              <w:jc w:val="center"/>
              <w:rPr>
                <w:rFonts w:ascii="DIN Next LT Arabic" w:eastAsiaTheme="minorEastAsia" w:hAnsi="DIN Next LT Arabic" w:cs="DIN Next LT Arabic"/>
                <w:sz w:val="24"/>
                <w:szCs w:val="24"/>
                <w:rtl/>
              </w:rPr>
            </w:pPr>
            <w:r w:rsidRPr="0069426E">
              <w:rPr>
                <w:rFonts w:ascii="DIN Next LT Arabic" w:hAnsi="DIN Next LT Arabic" w:cs="DIN Next LT Arabic"/>
                <w:sz w:val="24"/>
                <w:szCs w:val="24"/>
                <w:rtl/>
              </w:rPr>
              <w:t xml:space="preserve"> [8400ريال] + [600ريال × عدد سنوات الخبرة]</w:t>
            </w:r>
          </w:p>
        </w:tc>
      </w:tr>
      <w:tr w:rsidR="005174D0" w:rsidRPr="0069426E" w14:paraId="1823B041" w14:textId="77777777" w:rsidTr="00C14DD4">
        <w:trPr>
          <w:trHeight w:val="201"/>
        </w:trPr>
        <w:tc>
          <w:tcPr>
            <w:tcW w:w="2605" w:type="dxa"/>
            <w:tcBorders>
              <w:top w:val="single" w:sz="4" w:space="0" w:color="auto"/>
              <w:left w:val="single" w:sz="4" w:space="0" w:color="auto"/>
              <w:bottom w:val="single" w:sz="4" w:space="0" w:color="auto"/>
              <w:right w:val="single" w:sz="4" w:space="0" w:color="auto"/>
            </w:tcBorders>
            <w:vAlign w:val="center"/>
            <w:hideMark/>
          </w:tcPr>
          <w:p w14:paraId="1D3EC07A" w14:textId="77777777" w:rsidR="005124D6" w:rsidRPr="0069426E" w:rsidRDefault="005124D6" w:rsidP="00C14DD4">
            <w:pPr>
              <w:pStyle w:val="NormalWeb"/>
              <w:bidi/>
              <w:spacing w:before="0" w:beforeAutospacing="0" w:after="0" w:afterAutospacing="0"/>
              <w:jc w:val="center"/>
              <w:rPr>
                <w:rFonts w:ascii="DIN Next LT Arabic" w:eastAsiaTheme="minorHAnsi" w:hAnsi="DIN Next LT Arabic" w:cs="DIN Next LT Arabic"/>
                <w:b/>
                <w:bCs/>
                <w:sz w:val="24"/>
                <w:szCs w:val="24"/>
                <w:rtl/>
              </w:rPr>
            </w:pPr>
            <w:r w:rsidRPr="0069426E">
              <w:rPr>
                <w:rFonts w:ascii="DIN Next LT Arabic" w:eastAsiaTheme="minorHAnsi" w:hAnsi="DIN Next LT Arabic" w:cs="DIN Next LT Arabic"/>
                <w:b/>
                <w:bCs/>
                <w:sz w:val="24"/>
                <w:szCs w:val="24"/>
                <w:rtl/>
              </w:rPr>
              <w:t>المستوى الهندسي والتخصصي</w:t>
            </w:r>
          </w:p>
        </w:tc>
        <w:tc>
          <w:tcPr>
            <w:tcW w:w="6289" w:type="dxa"/>
            <w:tcBorders>
              <w:top w:val="single" w:sz="4" w:space="0" w:color="auto"/>
              <w:left w:val="single" w:sz="4" w:space="0" w:color="auto"/>
              <w:bottom w:val="single" w:sz="4" w:space="0" w:color="auto"/>
              <w:right w:val="single" w:sz="4" w:space="0" w:color="auto"/>
            </w:tcBorders>
            <w:vAlign w:val="center"/>
            <w:hideMark/>
          </w:tcPr>
          <w:p w14:paraId="0B6AB80E" w14:textId="005A60A3" w:rsidR="005124D6" w:rsidRPr="0069426E" w:rsidRDefault="00715359" w:rsidP="00C14DD4">
            <w:pPr>
              <w:pStyle w:val="NormalWeb"/>
              <w:bidi/>
              <w:spacing w:before="0" w:beforeAutospacing="0" w:after="0" w:afterAutospacing="0"/>
              <w:jc w:val="center"/>
              <w:rPr>
                <w:rFonts w:ascii="DIN Next LT Arabic" w:eastAsiaTheme="minorEastAsia" w:hAnsi="DIN Next LT Arabic" w:cs="DIN Next LT Arabic"/>
                <w:sz w:val="24"/>
                <w:szCs w:val="24"/>
              </w:rPr>
            </w:pPr>
            <w:r w:rsidRPr="0069426E">
              <w:rPr>
                <w:rFonts w:ascii="DIN Next LT Arabic" w:hAnsi="DIN Next LT Arabic" w:cs="DIN Next LT Arabic"/>
                <w:sz w:val="24"/>
                <w:szCs w:val="24"/>
                <w:rtl/>
              </w:rPr>
              <w:t xml:space="preserve">8400 </w:t>
            </w:r>
            <w:r w:rsidRPr="0069426E">
              <w:rPr>
                <w:rFonts w:ascii="DIN Next LT Arabic" w:hAnsi="DIN Next LT Arabic" w:cs="DIN Next LT Arabic" w:hint="eastAsia"/>
                <w:sz w:val="24"/>
                <w:szCs w:val="24"/>
                <w:rtl/>
              </w:rPr>
              <w:t>ريال</w:t>
            </w:r>
          </w:p>
        </w:tc>
      </w:tr>
      <w:tr w:rsidR="005174D0" w:rsidRPr="0069426E" w14:paraId="0CA0D20C" w14:textId="77777777" w:rsidTr="00C14DD4">
        <w:trPr>
          <w:trHeight w:val="201"/>
        </w:trPr>
        <w:tc>
          <w:tcPr>
            <w:tcW w:w="2605" w:type="dxa"/>
            <w:tcBorders>
              <w:top w:val="single" w:sz="4" w:space="0" w:color="auto"/>
              <w:left w:val="single" w:sz="4" w:space="0" w:color="auto"/>
              <w:bottom w:val="single" w:sz="4" w:space="0" w:color="auto"/>
              <w:right w:val="single" w:sz="4" w:space="0" w:color="auto"/>
            </w:tcBorders>
            <w:vAlign w:val="center"/>
            <w:hideMark/>
          </w:tcPr>
          <w:p w14:paraId="2C2D65D0" w14:textId="77777777" w:rsidR="005124D6" w:rsidRPr="0069426E" w:rsidRDefault="005124D6" w:rsidP="00C14DD4">
            <w:pPr>
              <w:pStyle w:val="NormalWeb"/>
              <w:bidi/>
              <w:spacing w:before="0" w:beforeAutospacing="0" w:after="0" w:afterAutospacing="0"/>
              <w:jc w:val="center"/>
              <w:rPr>
                <w:rFonts w:ascii="DIN Next LT Arabic" w:eastAsiaTheme="minorHAnsi" w:hAnsi="DIN Next LT Arabic" w:cs="DIN Next LT Arabic"/>
                <w:b/>
                <w:bCs/>
                <w:sz w:val="24"/>
                <w:szCs w:val="24"/>
              </w:rPr>
            </w:pPr>
            <w:r w:rsidRPr="0069426E">
              <w:rPr>
                <w:rFonts w:ascii="DIN Next LT Arabic" w:eastAsiaTheme="minorHAnsi" w:hAnsi="DIN Next LT Arabic" w:cs="DIN Next LT Arabic"/>
                <w:b/>
                <w:bCs/>
                <w:sz w:val="24"/>
                <w:szCs w:val="24"/>
                <w:rtl/>
              </w:rPr>
              <w:t>المستوى الإشرافي</w:t>
            </w:r>
          </w:p>
        </w:tc>
        <w:tc>
          <w:tcPr>
            <w:tcW w:w="6289" w:type="dxa"/>
            <w:tcBorders>
              <w:top w:val="single" w:sz="4" w:space="0" w:color="auto"/>
              <w:left w:val="single" w:sz="4" w:space="0" w:color="auto"/>
              <w:bottom w:val="single" w:sz="4" w:space="0" w:color="auto"/>
              <w:right w:val="single" w:sz="4" w:space="0" w:color="auto"/>
            </w:tcBorders>
            <w:vAlign w:val="center"/>
            <w:hideMark/>
          </w:tcPr>
          <w:p w14:paraId="64A798E1" w14:textId="11C4EA2E" w:rsidR="005124D6" w:rsidRPr="0069426E" w:rsidRDefault="00715359" w:rsidP="00C14DD4">
            <w:pPr>
              <w:pStyle w:val="NormalWeb"/>
              <w:bidi/>
              <w:spacing w:before="0" w:beforeAutospacing="0" w:after="0" w:afterAutospacing="0"/>
              <w:jc w:val="center"/>
              <w:rPr>
                <w:rFonts w:ascii="DIN Next LT Arabic" w:eastAsiaTheme="minorEastAsia" w:hAnsi="DIN Next LT Arabic" w:cs="DIN Next LT Arabic"/>
                <w:sz w:val="24"/>
                <w:szCs w:val="24"/>
              </w:rPr>
            </w:pPr>
            <w:r w:rsidRPr="0069426E">
              <w:rPr>
                <w:rFonts w:ascii="DIN Next LT Arabic" w:hAnsi="DIN Next LT Arabic" w:cs="DIN Next LT Arabic"/>
                <w:sz w:val="24"/>
                <w:szCs w:val="24"/>
                <w:rtl/>
              </w:rPr>
              <w:t xml:space="preserve">7000 </w:t>
            </w:r>
            <w:r w:rsidRPr="0069426E">
              <w:rPr>
                <w:rFonts w:ascii="DIN Next LT Arabic" w:hAnsi="DIN Next LT Arabic" w:cs="DIN Next LT Arabic" w:hint="eastAsia"/>
                <w:sz w:val="24"/>
                <w:szCs w:val="24"/>
                <w:rtl/>
              </w:rPr>
              <w:t>ريال</w:t>
            </w:r>
          </w:p>
        </w:tc>
      </w:tr>
      <w:tr w:rsidR="005174D0" w:rsidRPr="0069426E" w14:paraId="3C783267" w14:textId="77777777" w:rsidTr="00C14DD4">
        <w:trPr>
          <w:trHeight w:val="201"/>
        </w:trPr>
        <w:tc>
          <w:tcPr>
            <w:tcW w:w="2605" w:type="dxa"/>
            <w:tcBorders>
              <w:top w:val="single" w:sz="4" w:space="0" w:color="auto"/>
              <w:left w:val="single" w:sz="4" w:space="0" w:color="auto"/>
              <w:bottom w:val="single" w:sz="4" w:space="0" w:color="auto"/>
              <w:right w:val="single" w:sz="4" w:space="0" w:color="auto"/>
            </w:tcBorders>
            <w:vAlign w:val="center"/>
            <w:hideMark/>
          </w:tcPr>
          <w:p w14:paraId="10A6D5D4" w14:textId="77777777" w:rsidR="005124D6" w:rsidRPr="0069426E" w:rsidRDefault="005124D6" w:rsidP="00C14DD4">
            <w:pPr>
              <w:pStyle w:val="NormalWeb"/>
              <w:bidi/>
              <w:spacing w:before="0" w:beforeAutospacing="0" w:after="0" w:afterAutospacing="0"/>
              <w:jc w:val="center"/>
              <w:rPr>
                <w:rFonts w:ascii="DIN Next LT Arabic" w:eastAsiaTheme="minorHAnsi" w:hAnsi="DIN Next LT Arabic" w:cs="DIN Next LT Arabic"/>
                <w:b/>
                <w:bCs/>
                <w:sz w:val="24"/>
                <w:szCs w:val="24"/>
              </w:rPr>
            </w:pPr>
            <w:r w:rsidRPr="0069426E">
              <w:rPr>
                <w:rFonts w:ascii="DIN Next LT Arabic" w:eastAsiaTheme="minorHAnsi" w:hAnsi="DIN Next LT Arabic" w:cs="DIN Next LT Arabic"/>
                <w:b/>
                <w:bCs/>
                <w:sz w:val="24"/>
                <w:szCs w:val="24"/>
                <w:rtl/>
              </w:rPr>
              <w:t>المستوى الفني</w:t>
            </w:r>
          </w:p>
        </w:tc>
        <w:tc>
          <w:tcPr>
            <w:tcW w:w="6289" w:type="dxa"/>
            <w:tcBorders>
              <w:top w:val="single" w:sz="4" w:space="0" w:color="auto"/>
              <w:left w:val="single" w:sz="4" w:space="0" w:color="auto"/>
              <w:bottom w:val="single" w:sz="4" w:space="0" w:color="auto"/>
              <w:right w:val="single" w:sz="4" w:space="0" w:color="auto"/>
            </w:tcBorders>
            <w:vAlign w:val="center"/>
            <w:hideMark/>
          </w:tcPr>
          <w:p w14:paraId="6B65D3B8" w14:textId="654FA659" w:rsidR="005124D6" w:rsidRPr="0069426E" w:rsidRDefault="00715359" w:rsidP="00C14DD4">
            <w:pPr>
              <w:pStyle w:val="NormalWeb"/>
              <w:bidi/>
              <w:spacing w:before="0" w:beforeAutospacing="0" w:after="0" w:afterAutospacing="0"/>
              <w:jc w:val="center"/>
              <w:rPr>
                <w:rFonts w:ascii="DIN Next LT Arabic" w:eastAsiaTheme="minorEastAsia" w:hAnsi="DIN Next LT Arabic" w:cs="DIN Next LT Arabic"/>
                <w:sz w:val="24"/>
                <w:szCs w:val="24"/>
              </w:rPr>
            </w:pPr>
            <w:r w:rsidRPr="0069426E">
              <w:rPr>
                <w:rFonts w:ascii="DIN Next LT Arabic" w:hAnsi="DIN Next LT Arabic" w:cs="DIN Next LT Arabic"/>
                <w:sz w:val="24"/>
                <w:szCs w:val="24"/>
                <w:rtl/>
              </w:rPr>
              <w:t xml:space="preserve">6000 </w:t>
            </w:r>
            <w:r w:rsidRPr="0069426E">
              <w:rPr>
                <w:rFonts w:ascii="DIN Next LT Arabic" w:hAnsi="DIN Next LT Arabic" w:cs="DIN Next LT Arabic" w:hint="eastAsia"/>
                <w:sz w:val="24"/>
                <w:szCs w:val="24"/>
                <w:rtl/>
              </w:rPr>
              <w:t>ريال</w:t>
            </w:r>
          </w:p>
        </w:tc>
      </w:tr>
      <w:tr w:rsidR="005174D0" w:rsidRPr="0069426E" w14:paraId="77A2330A" w14:textId="77777777" w:rsidTr="00C14DD4">
        <w:trPr>
          <w:trHeight w:val="201"/>
        </w:trPr>
        <w:tc>
          <w:tcPr>
            <w:tcW w:w="2605" w:type="dxa"/>
            <w:tcBorders>
              <w:top w:val="single" w:sz="4" w:space="0" w:color="auto"/>
              <w:left w:val="single" w:sz="4" w:space="0" w:color="auto"/>
              <w:bottom w:val="single" w:sz="4" w:space="0" w:color="auto"/>
              <w:right w:val="single" w:sz="4" w:space="0" w:color="auto"/>
            </w:tcBorders>
            <w:vAlign w:val="center"/>
            <w:hideMark/>
          </w:tcPr>
          <w:p w14:paraId="6A327D4C" w14:textId="77777777" w:rsidR="005124D6" w:rsidRPr="0069426E" w:rsidRDefault="005124D6" w:rsidP="00C14DD4">
            <w:pPr>
              <w:pStyle w:val="NormalWeb"/>
              <w:bidi/>
              <w:spacing w:before="0" w:beforeAutospacing="0" w:after="0" w:afterAutospacing="0"/>
              <w:jc w:val="center"/>
              <w:rPr>
                <w:rFonts w:ascii="DIN Next LT Arabic" w:eastAsiaTheme="minorHAnsi" w:hAnsi="DIN Next LT Arabic" w:cs="DIN Next LT Arabic"/>
                <w:b/>
                <w:bCs/>
                <w:sz w:val="24"/>
                <w:szCs w:val="24"/>
              </w:rPr>
            </w:pPr>
            <w:r w:rsidRPr="0069426E">
              <w:rPr>
                <w:rFonts w:ascii="DIN Next LT Arabic" w:eastAsiaTheme="minorHAnsi" w:hAnsi="DIN Next LT Arabic" w:cs="DIN Next LT Arabic"/>
                <w:b/>
                <w:bCs/>
                <w:sz w:val="24"/>
                <w:szCs w:val="24"/>
                <w:rtl/>
              </w:rPr>
              <w:t>المستوى التشغيلي والحرفي</w:t>
            </w:r>
          </w:p>
        </w:tc>
        <w:tc>
          <w:tcPr>
            <w:tcW w:w="6289" w:type="dxa"/>
            <w:tcBorders>
              <w:top w:val="single" w:sz="4" w:space="0" w:color="auto"/>
              <w:left w:val="single" w:sz="4" w:space="0" w:color="auto"/>
              <w:bottom w:val="single" w:sz="4" w:space="0" w:color="auto"/>
              <w:right w:val="single" w:sz="4" w:space="0" w:color="auto"/>
            </w:tcBorders>
            <w:vAlign w:val="center"/>
            <w:hideMark/>
          </w:tcPr>
          <w:p w14:paraId="2DFDAB52" w14:textId="67C4D516" w:rsidR="005124D6" w:rsidRPr="0069426E" w:rsidRDefault="00715359" w:rsidP="00C14DD4">
            <w:pPr>
              <w:pStyle w:val="NormalWeb"/>
              <w:bidi/>
              <w:spacing w:before="0" w:beforeAutospacing="0" w:after="0" w:afterAutospacing="0"/>
              <w:jc w:val="center"/>
              <w:rPr>
                <w:rFonts w:ascii="DIN Next LT Arabic" w:eastAsiaTheme="minorEastAsia" w:hAnsi="DIN Next LT Arabic" w:cs="DIN Next LT Arabic"/>
                <w:sz w:val="24"/>
                <w:szCs w:val="24"/>
              </w:rPr>
            </w:pPr>
            <w:r w:rsidRPr="0069426E">
              <w:rPr>
                <w:rFonts w:ascii="DIN Next LT Arabic" w:hAnsi="DIN Next LT Arabic" w:cs="DIN Next LT Arabic"/>
                <w:sz w:val="24"/>
                <w:szCs w:val="24"/>
                <w:rtl/>
              </w:rPr>
              <w:t xml:space="preserve">5000 </w:t>
            </w:r>
            <w:r w:rsidRPr="0069426E">
              <w:rPr>
                <w:rFonts w:ascii="DIN Next LT Arabic" w:hAnsi="DIN Next LT Arabic" w:cs="DIN Next LT Arabic" w:hint="eastAsia"/>
                <w:sz w:val="24"/>
                <w:szCs w:val="24"/>
                <w:rtl/>
              </w:rPr>
              <w:t>ريال</w:t>
            </w:r>
          </w:p>
        </w:tc>
      </w:tr>
      <w:tr w:rsidR="005174D0" w:rsidRPr="0069426E" w14:paraId="391DE650" w14:textId="77777777" w:rsidTr="00C14DD4">
        <w:trPr>
          <w:trHeight w:val="201"/>
        </w:trPr>
        <w:tc>
          <w:tcPr>
            <w:tcW w:w="2605" w:type="dxa"/>
            <w:tcBorders>
              <w:top w:val="single" w:sz="4" w:space="0" w:color="auto"/>
              <w:left w:val="single" w:sz="4" w:space="0" w:color="auto"/>
              <w:bottom w:val="single" w:sz="4" w:space="0" w:color="auto"/>
              <w:right w:val="single" w:sz="4" w:space="0" w:color="auto"/>
            </w:tcBorders>
            <w:vAlign w:val="center"/>
            <w:hideMark/>
          </w:tcPr>
          <w:p w14:paraId="248D0710" w14:textId="77777777" w:rsidR="005124D6" w:rsidRPr="0069426E" w:rsidRDefault="005124D6" w:rsidP="00C14DD4">
            <w:pPr>
              <w:pStyle w:val="NormalWeb"/>
              <w:bidi/>
              <w:spacing w:before="0" w:beforeAutospacing="0" w:after="0" w:afterAutospacing="0"/>
              <w:jc w:val="center"/>
              <w:rPr>
                <w:rFonts w:ascii="DIN Next LT Arabic" w:eastAsiaTheme="minorHAnsi" w:hAnsi="DIN Next LT Arabic" w:cs="DIN Next LT Arabic"/>
                <w:b/>
                <w:bCs/>
                <w:sz w:val="24"/>
                <w:szCs w:val="24"/>
              </w:rPr>
            </w:pPr>
            <w:r w:rsidRPr="0069426E">
              <w:rPr>
                <w:rFonts w:ascii="DIN Next LT Arabic" w:eastAsiaTheme="minorHAnsi" w:hAnsi="DIN Next LT Arabic" w:cs="DIN Next LT Arabic"/>
                <w:b/>
                <w:bCs/>
                <w:sz w:val="24"/>
                <w:szCs w:val="24"/>
                <w:rtl/>
              </w:rPr>
              <w:t>مستوى العمالة ذات المهارات المنخفضة</w:t>
            </w:r>
          </w:p>
        </w:tc>
        <w:tc>
          <w:tcPr>
            <w:tcW w:w="6289" w:type="dxa"/>
            <w:tcBorders>
              <w:top w:val="single" w:sz="4" w:space="0" w:color="auto"/>
              <w:left w:val="single" w:sz="4" w:space="0" w:color="auto"/>
              <w:bottom w:val="single" w:sz="4" w:space="0" w:color="auto"/>
              <w:right w:val="single" w:sz="4" w:space="0" w:color="auto"/>
            </w:tcBorders>
            <w:vAlign w:val="center"/>
            <w:hideMark/>
          </w:tcPr>
          <w:p w14:paraId="5154B12D" w14:textId="28072127" w:rsidR="005124D6" w:rsidRPr="0069426E" w:rsidRDefault="00715359" w:rsidP="00C14DD4">
            <w:pPr>
              <w:pStyle w:val="NormalWeb"/>
              <w:bidi/>
              <w:spacing w:before="0" w:beforeAutospacing="0" w:after="0" w:afterAutospacing="0"/>
              <w:jc w:val="center"/>
              <w:rPr>
                <w:rFonts w:ascii="DIN Next LT Arabic" w:eastAsiaTheme="minorEastAsia" w:hAnsi="DIN Next LT Arabic" w:cs="DIN Next LT Arabic"/>
                <w:sz w:val="24"/>
                <w:szCs w:val="24"/>
                <w:rtl/>
              </w:rPr>
            </w:pPr>
            <w:r w:rsidRPr="0069426E">
              <w:rPr>
                <w:rFonts w:ascii="DIN Next LT Arabic" w:hAnsi="DIN Next LT Arabic" w:cs="DIN Next LT Arabic"/>
                <w:sz w:val="24"/>
                <w:szCs w:val="24"/>
                <w:rtl/>
              </w:rPr>
              <w:t xml:space="preserve">4000 </w:t>
            </w:r>
            <w:r w:rsidRPr="0069426E">
              <w:rPr>
                <w:rFonts w:ascii="DIN Next LT Arabic" w:hAnsi="DIN Next LT Arabic" w:cs="DIN Next LT Arabic" w:hint="eastAsia"/>
                <w:sz w:val="24"/>
                <w:szCs w:val="24"/>
                <w:rtl/>
              </w:rPr>
              <w:t>ريال</w:t>
            </w:r>
          </w:p>
        </w:tc>
      </w:tr>
    </w:tbl>
    <w:p w14:paraId="4182D732" w14:textId="77777777" w:rsidR="00BE0D48" w:rsidRPr="0069426E" w:rsidRDefault="00BE0D48" w:rsidP="00BE0D48">
      <w:pPr>
        <w:pStyle w:val="BodyText"/>
        <w:bidi/>
        <w:spacing w:before="240" w:after="0"/>
        <w:jc w:val="both"/>
        <w:rPr>
          <w:rFonts w:ascii="DIN Next LT Arabic" w:hAnsi="DIN Next LT Arabic" w:cs="DIN Next LT Arabic"/>
          <w:sz w:val="24"/>
          <w:szCs w:val="24"/>
        </w:rPr>
      </w:pPr>
    </w:p>
    <w:p w14:paraId="53867A0C" w14:textId="573C68D2" w:rsidR="00BE0D48" w:rsidRPr="0069426E" w:rsidRDefault="00BE0D48">
      <w:pPr>
        <w:pStyle w:val="Heading3"/>
        <w:numPr>
          <w:ilvl w:val="0"/>
          <w:numId w:val="32"/>
        </w:numPr>
        <w:pBdr>
          <w:top w:val="single" w:sz="4" w:space="1" w:color="auto"/>
        </w:pBdr>
        <w:bidi/>
        <w:spacing w:before="240" w:after="0"/>
        <w:contextualSpacing/>
        <w:jc w:val="both"/>
        <w:rPr>
          <w:rFonts w:ascii="DIN Next LT Arabic" w:hAnsi="DIN Next LT Arabic" w:cs="DIN Next LT Arabic"/>
          <w:color w:val="000000"/>
          <w:szCs w:val="24"/>
          <w:rtl/>
        </w:rPr>
      </w:pPr>
      <w:bookmarkStart w:id="169" w:name="_Toc137906743"/>
      <w:r w:rsidRPr="0069426E">
        <w:rPr>
          <w:rFonts w:ascii="DIN Next LT Arabic" w:hAnsi="DIN Next LT Arabic" w:cs="DIN Next LT Arabic"/>
          <w:color w:val="000000"/>
          <w:szCs w:val="24"/>
          <w:rtl/>
        </w:rPr>
        <w:t>المواد</w:t>
      </w:r>
      <w:bookmarkEnd w:id="169"/>
    </w:p>
    <w:p w14:paraId="6904F2E0" w14:textId="77777777" w:rsidR="00BE0D48" w:rsidRPr="0069426E" w:rsidRDefault="00BE0D48" w:rsidP="00BE0D48">
      <w:pPr>
        <w:pStyle w:val="BodyText"/>
        <w:bidi/>
        <w:spacing w:before="240" w:after="0"/>
        <w:jc w:val="both"/>
        <w:rPr>
          <w:rFonts w:ascii="DIN Next LT Arabic" w:hAnsi="DIN Next LT Arabic" w:cs="DIN Next LT Arabic"/>
          <w:b/>
          <w:bCs/>
          <w:sz w:val="24"/>
          <w:szCs w:val="24"/>
          <w:rtl/>
        </w:rPr>
      </w:pPr>
      <w:r w:rsidRPr="0069426E">
        <w:rPr>
          <w:rFonts w:ascii="DIN Next LT Arabic" w:hAnsi="DIN Next LT Arabic" w:cs="DIN Next LT Arabic"/>
          <w:b/>
          <w:bCs/>
          <w:sz w:val="24"/>
          <w:szCs w:val="24"/>
          <w:u w:val="single"/>
          <w:rtl/>
        </w:rPr>
        <w:t xml:space="preserve">أولاً: </w:t>
      </w:r>
      <w:r w:rsidRPr="0069426E">
        <w:rPr>
          <w:rFonts w:ascii="DIN Next LT Arabic" w:hAnsi="DIN Next LT Arabic" w:cs="DIN Next LT Arabic"/>
          <w:b/>
          <w:bCs/>
          <w:sz w:val="24"/>
          <w:szCs w:val="24"/>
          <w:rtl/>
        </w:rPr>
        <w:t>الشروط الخاصة بالمواد</w:t>
      </w:r>
    </w:p>
    <w:p w14:paraId="7DE67761" w14:textId="77777777" w:rsidR="00BE0D48" w:rsidRPr="0069426E" w:rsidRDefault="00BE0D48" w:rsidP="00BE0D48">
      <w:pPr>
        <w:pStyle w:val="BodyText"/>
        <w:bidi/>
        <w:spacing w:before="240" w:after="0"/>
        <w:jc w:val="both"/>
        <w:rPr>
          <w:rFonts w:ascii="DIN Next LT Arabic" w:hAnsi="DIN Next LT Arabic" w:cs="DIN Next LT Arabic"/>
          <w:color w:val="000000" w:themeColor="text1"/>
          <w:sz w:val="24"/>
          <w:szCs w:val="24"/>
        </w:rPr>
      </w:pPr>
      <w:r w:rsidRPr="0069426E">
        <w:rPr>
          <w:rFonts w:ascii="DIN Next LT Arabic" w:hAnsi="DIN Next LT Arabic" w:cs="DIN Next LT Arabic"/>
          <w:color w:val="000000" w:themeColor="text1"/>
          <w:sz w:val="24"/>
          <w:szCs w:val="24"/>
          <w:rtl/>
        </w:rPr>
        <w:lastRenderedPageBreak/>
        <w:t>تخضع المواد المستخدمة في تنفيذ الأعمال للمواصفات والمقاييس المعمول بها في المملكة العربية السعودية.</w:t>
      </w:r>
    </w:p>
    <w:p w14:paraId="0D7EB5AF" w14:textId="6601418C" w:rsidR="00BE0D48" w:rsidRPr="0069426E" w:rsidRDefault="00BE0D48" w:rsidP="00BE0D48">
      <w:pPr>
        <w:pStyle w:val="BodyText"/>
        <w:bidi/>
        <w:spacing w:before="240" w:after="0"/>
        <w:jc w:val="both"/>
        <w:rPr>
          <w:rFonts w:ascii="DIN Next LT Arabic" w:hAnsi="DIN Next LT Arabic" w:cs="DIN Next LT Arabic"/>
          <w:color w:val="00B050"/>
          <w:sz w:val="24"/>
          <w:szCs w:val="24"/>
          <w:rtl/>
          <w:lang w:bidi="ar-EG"/>
        </w:rPr>
      </w:pPr>
      <w:r w:rsidRPr="0069426E">
        <w:rPr>
          <w:rFonts w:ascii="DIN Next LT Arabic" w:hAnsi="DIN Next LT Arabic" w:cs="DIN Next LT Arabic"/>
          <w:color w:val="00B050"/>
          <w:sz w:val="24"/>
          <w:szCs w:val="24"/>
          <w:rtl/>
        </w:rPr>
        <w:t xml:space="preserve">يقوم المتعاقد المواد المستخدمة في تنفيذ الأعمال للتأكد من مطابقتها لمواصفات العرض والمقاييس العالمية كما يطلع على نتائج الاختبارات المعمولة للمواد وإعطاء الموافقة (أو عدمها) عليها وتسجيلها والاحتفاظ بنسخة منها، ويجب كذلك أن </w:t>
      </w:r>
      <w:r w:rsidRPr="0069426E">
        <w:rPr>
          <w:rFonts w:ascii="DIN Next LT Arabic" w:hAnsi="DIN Next LT Arabic" w:cs="DIN Next LT Arabic"/>
          <w:color w:val="00B050"/>
          <w:sz w:val="24"/>
          <w:szCs w:val="24"/>
          <w:rtl/>
        </w:rPr>
        <w:tab/>
        <w:t xml:space="preserve">تكون المواد المستخدمة سواء المحلية أو المستوردة لتنفيذ العقد مطابقة للمواصفات القياسية السعودية وما لم تشمله منها هذه المواصفات فيجب أن يكون مطابقة لإحدى المواصفات العالمية المعروفة والتي تحددها الجهة </w:t>
      </w:r>
      <w:r w:rsidR="00200F3B" w:rsidRPr="0069426E">
        <w:rPr>
          <w:rFonts w:ascii="DIN Next LT Arabic" w:hAnsi="DIN Next LT Arabic" w:cs="DIN Next LT Arabic"/>
          <w:color w:val="00B050"/>
          <w:sz w:val="24"/>
          <w:szCs w:val="24"/>
          <w:rtl/>
        </w:rPr>
        <w:t xml:space="preserve">الحكومية </w:t>
      </w:r>
      <w:r w:rsidRPr="0069426E">
        <w:rPr>
          <w:rFonts w:ascii="DIN Next LT Arabic" w:hAnsi="DIN Next LT Arabic" w:cs="DIN Next LT Arabic"/>
          <w:color w:val="00B050"/>
          <w:sz w:val="24"/>
          <w:szCs w:val="24"/>
          <w:rtl/>
        </w:rPr>
        <w:t>أو من يمثلها.</w:t>
      </w:r>
    </w:p>
    <w:p w14:paraId="510CAE59" w14:textId="054A4B54" w:rsidR="00BE0D48" w:rsidRPr="0069426E" w:rsidRDefault="00BE0D48" w:rsidP="00BE0D48">
      <w:pPr>
        <w:pStyle w:val="BodyText"/>
        <w:bidi/>
        <w:spacing w:before="240" w:after="0"/>
        <w:jc w:val="both"/>
        <w:rPr>
          <w:rFonts w:ascii="DIN Next LT Arabic" w:hAnsi="DIN Next LT Arabic" w:cs="DIN Next LT Arabic"/>
          <w:color w:val="00B050"/>
          <w:sz w:val="24"/>
          <w:szCs w:val="24"/>
          <w:rtl/>
          <w:lang w:bidi="ar-EG"/>
        </w:rPr>
      </w:pPr>
      <w:r w:rsidRPr="0069426E">
        <w:rPr>
          <w:rFonts w:ascii="DIN Next LT Arabic" w:hAnsi="DIN Next LT Arabic" w:cs="DIN Next LT Arabic"/>
          <w:color w:val="00B050"/>
          <w:sz w:val="24"/>
          <w:szCs w:val="24"/>
          <w:rtl/>
          <w:lang w:bidi="ar-EG"/>
        </w:rPr>
        <w:t xml:space="preserve">ويجوز لممثل الجهة </w:t>
      </w:r>
      <w:r w:rsidR="00200F3B" w:rsidRPr="0069426E">
        <w:rPr>
          <w:rFonts w:ascii="DIN Next LT Arabic" w:hAnsi="DIN Next LT Arabic" w:cs="DIN Next LT Arabic"/>
          <w:color w:val="00B050"/>
          <w:sz w:val="24"/>
          <w:szCs w:val="24"/>
          <w:rtl/>
        </w:rPr>
        <w:t>الحكومية</w:t>
      </w:r>
      <w:r w:rsidR="00200F3B" w:rsidRPr="0069426E">
        <w:rPr>
          <w:rFonts w:ascii="DIN Next LT Arabic" w:hAnsi="DIN Next LT Arabic" w:cs="DIN Next LT Arabic"/>
          <w:color w:val="00B050"/>
          <w:sz w:val="24"/>
          <w:szCs w:val="24"/>
          <w:rtl/>
          <w:lang w:bidi="ar-EG"/>
        </w:rPr>
        <w:t xml:space="preserve"> </w:t>
      </w:r>
      <w:r w:rsidRPr="0069426E">
        <w:rPr>
          <w:rFonts w:ascii="DIN Next LT Arabic" w:hAnsi="DIN Next LT Arabic" w:cs="DIN Next LT Arabic"/>
          <w:color w:val="00B050"/>
          <w:sz w:val="24"/>
          <w:szCs w:val="24"/>
          <w:rtl/>
          <w:lang w:bidi="ar-EG"/>
        </w:rPr>
        <w:t xml:space="preserve">أن </w:t>
      </w:r>
      <w:r w:rsidR="00E95952" w:rsidRPr="0069426E">
        <w:rPr>
          <w:rFonts w:ascii="DIN Next LT Arabic" w:hAnsi="DIN Next LT Arabic" w:cs="DIN Next LT Arabic" w:hint="cs"/>
          <w:color w:val="00B050"/>
          <w:sz w:val="24"/>
          <w:szCs w:val="24"/>
          <w:rtl/>
          <w:lang w:bidi="ar-EG"/>
        </w:rPr>
        <w:t>يطلب من</w:t>
      </w:r>
      <w:r w:rsidRPr="0069426E">
        <w:rPr>
          <w:rFonts w:ascii="DIN Next LT Arabic" w:hAnsi="DIN Next LT Arabic" w:cs="DIN Next LT Arabic"/>
          <w:color w:val="00B050"/>
          <w:sz w:val="24"/>
          <w:szCs w:val="24"/>
          <w:rtl/>
          <w:lang w:bidi="ar-EG"/>
        </w:rPr>
        <w:t xml:space="preserve"> المتعاقد إعداد بيان واضح ومفصل عن ماهية المواد المستخدمة وعن كل مادة على حدة يرى ممثل الجهة </w:t>
      </w:r>
      <w:r w:rsidR="00200F3B" w:rsidRPr="0069426E">
        <w:rPr>
          <w:rFonts w:ascii="DIN Next LT Arabic" w:hAnsi="DIN Next LT Arabic" w:cs="DIN Next LT Arabic"/>
          <w:color w:val="00B050"/>
          <w:sz w:val="24"/>
          <w:szCs w:val="24"/>
          <w:rtl/>
        </w:rPr>
        <w:t>الحكومية</w:t>
      </w:r>
      <w:r w:rsidR="00200F3B" w:rsidRPr="0069426E">
        <w:rPr>
          <w:rFonts w:ascii="DIN Next LT Arabic" w:hAnsi="DIN Next LT Arabic" w:cs="DIN Next LT Arabic"/>
          <w:color w:val="00B050"/>
          <w:sz w:val="24"/>
          <w:szCs w:val="24"/>
          <w:rtl/>
          <w:lang w:bidi="ar-EG"/>
        </w:rPr>
        <w:t xml:space="preserve"> </w:t>
      </w:r>
      <w:r w:rsidRPr="0069426E">
        <w:rPr>
          <w:rFonts w:ascii="DIN Next LT Arabic" w:hAnsi="DIN Next LT Arabic" w:cs="DIN Next LT Arabic"/>
          <w:color w:val="00B050"/>
          <w:sz w:val="24"/>
          <w:szCs w:val="24"/>
          <w:rtl/>
          <w:lang w:bidi="ar-EG"/>
        </w:rPr>
        <w:t xml:space="preserve">ضرورة استبيانها، وعلى المتعاقد إعداد ذلك البيان كتابةً خلال فترة (10) عشرة أيام من تاريخ طلبها. </w:t>
      </w:r>
    </w:p>
    <w:p w14:paraId="6E8979E0" w14:textId="049CE015" w:rsidR="00BE0D48" w:rsidRPr="0069426E" w:rsidRDefault="00BE0D48" w:rsidP="00056554">
      <w:pPr>
        <w:pStyle w:val="BodyText"/>
        <w:bidi/>
        <w:spacing w:before="240" w:after="0"/>
        <w:jc w:val="both"/>
        <w:rPr>
          <w:rFonts w:ascii="DIN Next LT Arabic" w:hAnsi="DIN Next LT Arabic" w:cs="DIN Next LT Arabic"/>
          <w:color w:val="00B050"/>
          <w:sz w:val="24"/>
          <w:szCs w:val="24"/>
          <w:rtl/>
          <w:lang w:bidi="ar-EG"/>
        </w:rPr>
      </w:pPr>
      <w:r w:rsidRPr="0069426E">
        <w:rPr>
          <w:rFonts w:ascii="DIN Next LT Arabic" w:hAnsi="DIN Next LT Arabic" w:cs="DIN Next LT Arabic"/>
          <w:color w:val="00B050"/>
          <w:sz w:val="24"/>
          <w:szCs w:val="24"/>
          <w:rtl/>
          <w:lang w:bidi="ar-EG"/>
        </w:rPr>
        <w:t xml:space="preserve">وإذا أخل المتعاقد بتوضيح ماهية المواد المستخدمة في الموعد المحدد فتعتبر تلك المواد خلاف ما تم الاتفاق عليه بالعقد، ولممثل الجهة </w:t>
      </w:r>
      <w:r w:rsidR="00200F3B" w:rsidRPr="0069426E">
        <w:rPr>
          <w:rFonts w:ascii="DIN Next LT Arabic" w:hAnsi="DIN Next LT Arabic" w:cs="DIN Next LT Arabic"/>
          <w:color w:val="00B050"/>
          <w:sz w:val="24"/>
          <w:szCs w:val="24"/>
          <w:rtl/>
        </w:rPr>
        <w:t>الحكومية</w:t>
      </w:r>
      <w:r w:rsidR="00200F3B" w:rsidRPr="0069426E">
        <w:rPr>
          <w:rFonts w:ascii="DIN Next LT Arabic" w:hAnsi="DIN Next LT Arabic" w:cs="DIN Next LT Arabic"/>
          <w:color w:val="00B050"/>
          <w:sz w:val="24"/>
          <w:szCs w:val="24"/>
          <w:rtl/>
          <w:lang w:bidi="ar-EG"/>
        </w:rPr>
        <w:t xml:space="preserve"> </w:t>
      </w:r>
      <w:r w:rsidRPr="0069426E">
        <w:rPr>
          <w:rFonts w:ascii="DIN Next LT Arabic" w:hAnsi="DIN Next LT Arabic" w:cs="DIN Next LT Arabic"/>
          <w:color w:val="00B050"/>
          <w:sz w:val="24"/>
          <w:szCs w:val="24"/>
          <w:rtl/>
          <w:lang w:bidi="ar-EG"/>
        </w:rPr>
        <w:t xml:space="preserve">اتخاذ ما يلزم حسب تقديره من تعليمات أو </w:t>
      </w:r>
      <w:r w:rsidR="00056554" w:rsidRPr="0069426E">
        <w:rPr>
          <w:rFonts w:ascii="DIN Next LT Arabic" w:hAnsi="DIN Next LT Arabic" w:cs="DIN Next LT Arabic"/>
          <w:color w:val="00B050"/>
          <w:sz w:val="24"/>
          <w:szCs w:val="24"/>
          <w:rtl/>
          <w:lang w:bidi="ar-EG"/>
        </w:rPr>
        <w:t>إجراءات</w:t>
      </w:r>
      <w:r w:rsidRPr="0069426E">
        <w:rPr>
          <w:rFonts w:ascii="DIN Next LT Arabic" w:hAnsi="DIN Next LT Arabic" w:cs="DIN Next LT Arabic"/>
          <w:color w:val="00B050"/>
          <w:sz w:val="24"/>
          <w:szCs w:val="24"/>
          <w:rtl/>
          <w:lang w:bidi="ar-EG"/>
        </w:rPr>
        <w:t xml:space="preserve"> لمعالجة ذلك. </w:t>
      </w:r>
    </w:p>
    <w:p w14:paraId="2B1575A5" w14:textId="77777777" w:rsidR="00BE0D48" w:rsidRPr="0069426E" w:rsidRDefault="00BE0D48" w:rsidP="00BE0D48">
      <w:pPr>
        <w:pStyle w:val="BodyText"/>
        <w:bidi/>
        <w:spacing w:before="240" w:after="0"/>
        <w:jc w:val="both"/>
        <w:rPr>
          <w:rFonts w:ascii="DIN Next LT Arabic" w:hAnsi="DIN Next LT Arabic" w:cs="DIN Next LT Arabic"/>
          <w:b/>
          <w:bCs/>
          <w:sz w:val="24"/>
          <w:szCs w:val="24"/>
          <w:u w:val="single"/>
          <w:rtl/>
        </w:rPr>
      </w:pPr>
      <w:r w:rsidRPr="0069426E">
        <w:rPr>
          <w:rFonts w:ascii="DIN Next LT Arabic" w:hAnsi="DIN Next LT Arabic" w:cs="DIN Next LT Arabic"/>
          <w:b/>
          <w:bCs/>
          <w:sz w:val="24"/>
          <w:szCs w:val="24"/>
          <w:u w:val="single"/>
          <w:rtl/>
        </w:rPr>
        <w:t xml:space="preserve">ثانياً: </w:t>
      </w:r>
      <w:r w:rsidRPr="0069426E">
        <w:rPr>
          <w:rFonts w:ascii="DIN Next LT Arabic" w:hAnsi="DIN Next LT Arabic" w:cs="DIN Next LT Arabic"/>
          <w:b/>
          <w:bCs/>
          <w:sz w:val="24"/>
          <w:szCs w:val="24"/>
          <w:rtl/>
        </w:rPr>
        <w:t>جدول مواصفات المواد</w:t>
      </w:r>
    </w:p>
    <w:tbl>
      <w:tblPr>
        <w:tblStyle w:val="TableGrid"/>
        <w:bidiVisual/>
        <w:tblW w:w="0" w:type="auto"/>
        <w:tblLook w:val="04A0" w:firstRow="1" w:lastRow="0" w:firstColumn="1" w:lastColumn="0" w:noHBand="0" w:noVBand="1"/>
      </w:tblPr>
      <w:tblGrid>
        <w:gridCol w:w="1131"/>
        <w:gridCol w:w="2098"/>
        <w:gridCol w:w="3489"/>
        <w:gridCol w:w="3177"/>
      </w:tblGrid>
      <w:tr w:rsidR="00BE0D48" w:rsidRPr="0069426E" w14:paraId="381010EC" w14:textId="77777777" w:rsidTr="00BE0D48">
        <w:tc>
          <w:tcPr>
            <w:tcW w:w="1131" w:type="dxa"/>
            <w:shd w:val="clear" w:color="auto" w:fill="595959" w:themeFill="text1" w:themeFillTint="A6"/>
          </w:tcPr>
          <w:p w14:paraId="714F0ABD" w14:textId="77777777" w:rsidR="00BE0D48" w:rsidRPr="0069426E" w:rsidRDefault="00BE0D48" w:rsidP="00BE0D48">
            <w:pPr>
              <w:pStyle w:val="BodyText"/>
              <w:bidi/>
              <w:jc w:val="both"/>
              <w:rPr>
                <w:rFonts w:ascii="DIN Next LT Arabic" w:hAnsi="DIN Next LT Arabic" w:cs="DIN Next LT Arabic"/>
                <w:color w:val="000000"/>
                <w:sz w:val="22"/>
                <w:szCs w:val="22"/>
                <w:shd w:val="clear" w:color="auto" w:fill="FFFFFF"/>
                <w:rtl/>
              </w:rPr>
            </w:pPr>
            <w:r w:rsidRPr="0069426E">
              <w:rPr>
                <w:rFonts w:ascii="DIN Next LT Arabic" w:hAnsi="DIN Next LT Arabic" w:cs="DIN Next LT Arabic"/>
                <w:color w:val="FFFFFF" w:themeColor="background1"/>
                <w:rtl/>
              </w:rPr>
              <w:t>الرقم</w:t>
            </w:r>
          </w:p>
        </w:tc>
        <w:tc>
          <w:tcPr>
            <w:tcW w:w="2098" w:type="dxa"/>
            <w:shd w:val="clear" w:color="auto" w:fill="595959" w:themeFill="text1" w:themeFillTint="A6"/>
          </w:tcPr>
          <w:p w14:paraId="005BDFA9" w14:textId="77777777" w:rsidR="00BE0D48" w:rsidRPr="0069426E" w:rsidRDefault="00BE0D48" w:rsidP="00BE0D48">
            <w:pPr>
              <w:pStyle w:val="BodyText"/>
              <w:bidi/>
              <w:jc w:val="both"/>
              <w:rPr>
                <w:rFonts w:ascii="DIN Next LT Arabic" w:hAnsi="DIN Next LT Arabic" w:cs="DIN Next LT Arabic"/>
                <w:color w:val="000000"/>
                <w:sz w:val="22"/>
                <w:szCs w:val="22"/>
                <w:shd w:val="clear" w:color="auto" w:fill="FFFFFF"/>
                <w:rtl/>
              </w:rPr>
            </w:pPr>
            <w:r w:rsidRPr="0069426E">
              <w:rPr>
                <w:rFonts w:ascii="DIN Next LT Arabic" w:hAnsi="DIN Next LT Arabic" w:cs="DIN Next LT Arabic"/>
                <w:color w:val="FFFFFF" w:themeColor="background1"/>
                <w:rtl/>
              </w:rPr>
              <w:t>المادة</w:t>
            </w:r>
          </w:p>
        </w:tc>
        <w:tc>
          <w:tcPr>
            <w:tcW w:w="3489" w:type="dxa"/>
            <w:shd w:val="clear" w:color="auto" w:fill="595959" w:themeFill="text1" w:themeFillTint="A6"/>
          </w:tcPr>
          <w:p w14:paraId="5FA0188E" w14:textId="77777777" w:rsidR="00BE0D48" w:rsidRPr="0069426E" w:rsidRDefault="00BE0D48" w:rsidP="00BE0D48">
            <w:pPr>
              <w:pStyle w:val="BodyText"/>
              <w:bidi/>
              <w:jc w:val="both"/>
              <w:rPr>
                <w:rFonts w:ascii="DIN Next LT Arabic" w:hAnsi="DIN Next LT Arabic" w:cs="DIN Next LT Arabic"/>
                <w:color w:val="000000"/>
                <w:sz w:val="22"/>
                <w:szCs w:val="22"/>
                <w:shd w:val="clear" w:color="auto" w:fill="FFFFFF"/>
              </w:rPr>
            </w:pPr>
            <w:r w:rsidRPr="0069426E">
              <w:rPr>
                <w:rFonts w:ascii="DIN Next LT Arabic" w:hAnsi="DIN Next LT Arabic" w:cs="DIN Next LT Arabic"/>
                <w:color w:val="FFFFFF" w:themeColor="background1"/>
                <w:rtl/>
              </w:rPr>
              <w:t>المواصفات</w:t>
            </w:r>
          </w:p>
        </w:tc>
        <w:tc>
          <w:tcPr>
            <w:tcW w:w="3177" w:type="dxa"/>
            <w:shd w:val="clear" w:color="auto" w:fill="595959" w:themeFill="text1" w:themeFillTint="A6"/>
          </w:tcPr>
          <w:p w14:paraId="1BDAE857" w14:textId="77777777" w:rsidR="00BE0D48" w:rsidRPr="0069426E" w:rsidRDefault="00BE0D48" w:rsidP="00BE0D48">
            <w:pPr>
              <w:pStyle w:val="BodyText"/>
              <w:bidi/>
              <w:jc w:val="both"/>
              <w:rPr>
                <w:rFonts w:ascii="DIN Next LT Arabic" w:hAnsi="DIN Next LT Arabic" w:cs="DIN Next LT Arabic"/>
                <w:color w:val="FFFFFF" w:themeColor="background1"/>
                <w:sz w:val="22"/>
                <w:szCs w:val="22"/>
                <w:rtl/>
              </w:rPr>
            </w:pPr>
            <w:r w:rsidRPr="0069426E">
              <w:rPr>
                <w:rFonts w:ascii="DIN Next LT Arabic" w:hAnsi="DIN Next LT Arabic" w:cs="DIN Next LT Arabic"/>
                <w:color w:val="FFFFFF" w:themeColor="background1"/>
                <w:rtl/>
              </w:rPr>
              <w:t>وحدة القياس</w:t>
            </w:r>
          </w:p>
        </w:tc>
      </w:tr>
      <w:tr w:rsidR="00BE0D48" w:rsidRPr="0069426E" w14:paraId="00552069" w14:textId="77777777" w:rsidTr="00BE0D48">
        <w:tc>
          <w:tcPr>
            <w:tcW w:w="1131" w:type="dxa"/>
            <w:shd w:val="clear" w:color="auto" w:fill="auto"/>
          </w:tcPr>
          <w:p w14:paraId="5B65F3DE" w14:textId="77777777" w:rsidR="00BE0D48" w:rsidRPr="0069426E" w:rsidRDefault="00BE0D48" w:rsidP="00BE0D48">
            <w:pPr>
              <w:pStyle w:val="BodyText"/>
              <w:bidi/>
              <w:jc w:val="both"/>
              <w:rPr>
                <w:rFonts w:ascii="DIN Next LT Arabic" w:hAnsi="DIN Next LT Arabic" w:cs="DIN Next LT Arabic"/>
                <w:color w:val="FFFFFF" w:themeColor="background1"/>
                <w:shd w:val="clear" w:color="auto" w:fill="FFFFFF"/>
                <w:rtl/>
              </w:rPr>
            </w:pPr>
          </w:p>
        </w:tc>
        <w:tc>
          <w:tcPr>
            <w:tcW w:w="2098" w:type="dxa"/>
            <w:shd w:val="clear" w:color="auto" w:fill="auto"/>
          </w:tcPr>
          <w:p w14:paraId="71496616" w14:textId="7F025046" w:rsidR="00BE0D48" w:rsidRPr="0069426E" w:rsidRDefault="00BE0D48" w:rsidP="00BE0D48">
            <w:pPr>
              <w:pStyle w:val="BodyText"/>
              <w:bidi/>
              <w:rPr>
                <w:rFonts w:ascii="DIN Next LT Arabic" w:hAnsi="DIN Next LT Arabic" w:cs="DIN Next LT Arabic"/>
                <w:color w:val="FFFFFF" w:themeColor="background1"/>
                <w:shd w:val="clear" w:color="auto" w:fill="FFFFFF"/>
                <w:rtl/>
              </w:rPr>
            </w:pPr>
            <w:r w:rsidRPr="0069426E">
              <w:rPr>
                <w:rFonts w:ascii="DIN Next LT Arabic" w:hAnsi="DIN Next LT Arabic" w:cs="DIN Next LT Arabic"/>
                <w:color w:val="0070C0"/>
                <w:rtl/>
              </w:rPr>
              <w:t xml:space="preserve">تحدد الجهة </w:t>
            </w:r>
            <w:r w:rsidR="00200F3B" w:rsidRPr="0069426E">
              <w:rPr>
                <w:rFonts w:ascii="DIN Next LT Arabic" w:hAnsi="DIN Next LT Arabic" w:cs="DIN Next LT Arabic"/>
                <w:color w:val="0070C0"/>
                <w:sz w:val="22"/>
                <w:szCs w:val="22"/>
                <w:rtl/>
              </w:rPr>
              <w:t>الحكومية</w:t>
            </w:r>
            <w:r w:rsidR="00200F3B" w:rsidRPr="0069426E">
              <w:rPr>
                <w:rFonts w:ascii="DIN Next LT Arabic" w:hAnsi="DIN Next LT Arabic" w:cs="DIN Next LT Arabic"/>
                <w:color w:val="0070C0"/>
                <w:rtl/>
              </w:rPr>
              <w:t xml:space="preserve"> </w:t>
            </w:r>
            <w:r w:rsidRPr="0069426E">
              <w:rPr>
                <w:rFonts w:ascii="DIN Next LT Arabic" w:hAnsi="DIN Next LT Arabic" w:cs="DIN Next LT Arabic"/>
                <w:color w:val="0070C0"/>
                <w:rtl/>
              </w:rPr>
              <w:t xml:space="preserve">المواد المطلوبة </w:t>
            </w:r>
          </w:p>
        </w:tc>
        <w:tc>
          <w:tcPr>
            <w:tcW w:w="3489" w:type="dxa"/>
            <w:shd w:val="clear" w:color="auto" w:fill="auto"/>
          </w:tcPr>
          <w:p w14:paraId="27DE3D0D" w14:textId="77777777" w:rsidR="00BE0D48" w:rsidRPr="0069426E" w:rsidRDefault="00BE0D48" w:rsidP="00BE0D48">
            <w:pPr>
              <w:pStyle w:val="BodyText"/>
              <w:bidi/>
              <w:jc w:val="both"/>
              <w:rPr>
                <w:rFonts w:ascii="DIN Next LT Arabic" w:hAnsi="DIN Next LT Arabic" w:cs="DIN Next LT Arabic"/>
                <w:color w:val="FFFFFF" w:themeColor="background1"/>
                <w:shd w:val="clear" w:color="auto" w:fill="FFFFFF"/>
                <w:rtl/>
              </w:rPr>
            </w:pPr>
          </w:p>
        </w:tc>
        <w:tc>
          <w:tcPr>
            <w:tcW w:w="3177" w:type="dxa"/>
          </w:tcPr>
          <w:p w14:paraId="13D8D44C" w14:textId="77777777" w:rsidR="00BE0D48" w:rsidRPr="0069426E" w:rsidRDefault="00BE0D48" w:rsidP="00BE0D48">
            <w:pPr>
              <w:pStyle w:val="BodyText"/>
              <w:bidi/>
              <w:jc w:val="both"/>
              <w:rPr>
                <w:rFonts w:ascii="DIN Next LT Arabic" w:hAnsi="DIN Next LT Arabic" w:cs="DIN Next LT Arabic"/>
                <w:color w:val="FFFFFF" w:themeColor="background1"/>
                <w:shd w:val="clear" w:color="auto" w:fill="FFFFFF"/>
                <w:rtl/>
              </w:rPr>
            </w:pPr>
          </w:p>
        </w:tc>
      </w:tr>
      <w:tr w:rsidR="00BE0D48" w:rsidRPr="0069426E" w14:paraId="742A29BC" w14:textId="77777777" w:rsidTr="00BE0D48">
        <w:tc>
          <w:tcPr>
            <w:tcW w:w="1131" w:type="dxa"/>
          </w:tcPr>
          <w:p w14:paraId="5CC9037B" w14:textId="77777777" w:rsidR="00BE0D48" w:rsidRPr="0069426E" w:rsidRDefault="00BE0D48" w:rsidP="00BE0D48">
            <w:pPr>
              <w:pStyle w:val="BodyText"/>
              <w:bidi/>
              <w:jc w:val="both"/>
              <w:rPr>
                <w:rFonts w:ascii="DIN Next LT Arabic" w:hAnsi="DIN Next LT Arabic" w:cs="DIN Next LT Arabic"/>
                <w:color w:val="000000"/>
                <w:shd w:val="clear" w:color="auto" w:fill="FFFFFF"/>
                <w:rtl/>
                <w:lang w:bidi="ar-LB"/>
              </w:rPr>
            </w:pPr>
          </w:p>
        </w:tc>
        <w:tc>
          <w:tcPr>
            <w:tcW w:w="2098" w:type="dxa"/>
          </w:tcPr>
          <w:p w14:paraId="26976D63" w14:textId="77777777" w:rsidR="00BE0D48" w:rsidRPr="0069426E" w:rsidRDefault="00BE0D48" w:rsidP="00BE0D48">
            <w:pPr>
              <w:pStyle w:val="BodyText"/>
              <w:bidi/>
              <w:jc w:val="both"/>
              <w:rPr>
                <w:rFonts w:ascii="DIN Next LT Arabic" w:hAnsi="DIN Next LT Arabic" w:cs="DIN Next LT Arabic"/>
                <w:color w:val="000000"/>
                <w:shd w:val="clear" w:color="auto" w:fill="FFFFFF"/>
                <w:rtl/>
              </w:rPr>
            </w:pPr>
          </w:p>
        </w:tc>
        <w:tc>
          <w:tcPr>
            <w:tcW w:w="3489" w:type="dxa"/>
          </w:tcPr>
          <w:p w14:paraId="1A4C3FD1" w14:textId="77777777" w:rsidR="00BE0D48" w:rsidRPr="0069426E" w:rsidRDefault="00BE0D48" w:rsidP="00BE0D48">
            <w:pPr>
              <w:pStyle w:val="BodyText"/>
              <w:bidi/>
              <w:jc w:val="both"/>
              <w:rPr>
                <w:rFonts w:ascii="DIN Next LT Arabic" w:hAnsi="DIN Next LT Arabic" w:cs="DIN Next LT Arabic"/>
                <w:color w:val="000000"/>
                <w:shd w:val="clear" w:color="auto" w:fill="FFFFFF"/>
                <w:rtl/>
              </w:rPr>
            </w:pPr>
          </w:p>
        </w:tc>
        <w:tc>
          <w:tcPr>
            <w:tcW w:w="3177" w:type="dxa"/>
          </w:tcPr>
          <w:p w14:paraId="7A38E806" w14:textId="77777777" w:rsidR="00BE0D48" w:rsidRPr="0069426E" w:rsidRDefault="00BE0D48" w:rsidP="00BE0D48">
            <w:pPr>
              <w:pStyle w:val="BodyText"/>
              <w:bidi/>
              <w:jc w:val="both"/>
              <w:rPr>
                <w:rFonts w:ascii="DIN Next LT Arabic" w:hAnsi="DIN Next LT Arabic" w:cs="DIN Next LT Arabic"/>
                <w:color w:val="000000"/>
                <w:shd w:val="clear" w:color="auto" w:fill="FFFFFF"/>
                <w:rtl/>
              </w:rPr>
            </w:pPr>
          </w:p>
        </w:tc>
      </w:tr>
      <w:tr w:rsidR="00BE0D48" w:rsidRPr="0069426E" w14:paraId="4C3DD11A" w14:textId="77777777" w:rsidTr="00BE0D48">
        <w:tc>
          <w:tcPr>
            <w:tcW w:w="1131" w:type="dxa"/>
          </w:tcPr>
          <w:p w14:paraId="108FFF5F" w14:textId="77777777" w:rsidR="00BE0D48" w:rsidRPr="0069426E" w:rsidRDefault="00BE0D48" w:rsidP="00BE0D48">
            <w:pPr>
              <w:pStyle w:val="BodyText"/>
              <w:bidi/>
              <w:jc w:val="both"/>
              <w:rPr>
                <w:rFonts w:ascii="DIN Next LT Arabic" w:hAnsi="DIN Next LT Arabic" w:cs="DIN Next LT Arabic"/>
                <w:color w:val="000000"/>
                <w:shd w:val="clear" w:color="auto" w:fill="FFFFFF"/>
                <w:rtl/>
              </w:rPr>
            </w:pPr>
          </w:p>
        </w:tc>
        <w:tc>
          <w:tcPr>
            <w:tcW w:w="2098" w:type="dxa"/>
          </w:tcPr>
          <w:p w14:paraId="7F448C8A" w14:textId="77777777" w:rsidR="00BE0D48" w:rsidRPr="0069426E" w:rsidRDefault="00BE0D48" w:rsidP="00BE0D48">
            <w:pPr>
              <w:pStyle w:val="BodyText"/>
              <w:bidi/>
              <w:jc w:val="both"/>
              <w:rPr>
                <w:rFonts w:ascii="DIN Next LT Arabic" w:hAnsi="DIN Next LT Arabic" w:cs="DIN Next LT Arabic"/>
                <w:color w:val="000000"/>
                <w:shd w:val="clear" w:color="auto" w:fill="FFFFFF"/>
                <w:rtl/>
              </w:rPr>
            </w:pPr>
          </w:p>
        </w:tc>
        <w:tc>
          <w:tcPr>
            <w:tcW w:w="3489" w:type="dxa"/>
          </w:tcPr>
          <w:p w14:paraId="03D090B5" w14:textId="77777777" w:rsidR="00BE0D48" w:rsidRPr="0069426E" w:rsidRDefault="00BE0D48" w:rsidP="00BE0D48">
            <w:pPr>
              <w:pStyle w:val="BodyText"/>
              <w:bidi/>
              <w:jc w:val="both"/>
              <w:rPr>
                <w:rFonts w:ascii="DIN Next LT Arabic" w:hAnsi="DIN Next LT Arabic" w:cs="DIN Next LT Arabic"/>
                <w:color w:val="000000"/>
                <w:shd w:val="clear" w:color="auto" w:fill="FFFFFF"/>
                <w:rtl/>
              </w:rPr>
            </w:pPr>
          </w:p>
        </w:tc>
        <w:tc>
          <w:tcPr>
            <w:tcW w:w="3177" w:type="dxa"/>
          </w:tcPr>
          <w:p w14:paraId="734C2BEB" w14:textId="77777777" w:rsidR="00BE0D48" w:rsidRPr="0069426E" w:rsidRDefault="00BE0D48" w:rsidP="00BE0D48">
            <w:pPr>
              <w:pStyle w:val="BodyText"/>
              <w:bidi/>
              <w:jc w:val="both"/>
              <w:rPr>
                <w:rFonts w:ascii="DIN Next LT Arabic" w:hAnsi="DIN Next LT Arabic" w:cs="DIN Next LT Arabic"/>
                <w:color w:val="000000"/>
                <w:shd w:val="clear" w:color="auto" w:fill="FFFFFF"/>
                <w:rtl/>
              </w:rPr>
            </w:pPr>
          </w:p>
        </w:tc>
      </w:tr>
    </w:tbl>
    <w:p w14:paraId="7A8BC0A9" w14:textId="77777777" w:rsidR="00BE0D48" w:rsidRPr="0069426E" w:rsidRDefault="00BE0D48" w:rsidP="00BE0D48">
      <w:pPr>
        <w:pStyle w:val="BodyText"/>
        <w:bidi/>
        <w:spacing w:before="240" w:after="0"/>
        <w:jc w:val="both"/>
        <w:rPr>
          <w:rFonts w:ascii="DIN Next LT Arabic" w:hAnsi="DIN Next LT Arabic" w:cs="DIN Next LT Arabic"/>
          <w:rtl/>
        </w:rPr>
      </w:pPr>
    </w:p>
    <w:p w14:paraId="5E6B1B03" w14:textId="77777777" w:rsidR="00BE0D48" w:rsidRPr="0069426E" w:rsidRDefault="00BE0D48">
      <w:pPr>
        <w:pStyle w:val="Heading3"/>
        <w:numPr>
          <w:ilvl w:val="0"/>
          <w:numId w:val="32"/>
        </w:numPr>
        <w:pBdr>
          <w:top w:val="single" w:sz="4" w:space="1" w:color="auto"/>
        </w:pBdr>
        <w:bidi/>
        <w:spacing w:before="240" w:after="0"/>
        <w:contextualSpacing/>
        <w:jc w:val="both"/>
        <w:rPr>
          <w:rFonts w:ascii="DIN Next LT Arabic" w:hAnsi="DIN Next LT Arabic" w:cs="DIN Next LT Arabic"/>
          <w:color w:val="000000"/>
          <w:szCs w:val="24"/>
          <w:rtl/>
        </w:rPr>
      </w:pPr>
      <w:bookmarkStart w:id="170" w:name="_Toc20321650"/>
      <w:bookmarkStart w:id="171" w:name="_Toc20322363"/>
      <w:bookmarkStart w:id="172" w:name="_Toc137906744"/>
      <w:r w:rsidRPr="0069426E">
        <w:rPr>
          <w:rFonts w:ascii="DIN Next LT Arabic" w:hAnsi="DIN Next LT Arabic" w:cs="DIN Next LT Arabic"/>
          <w:color w:val="000000"/>
          <w:szCs w:val="24"/>
          <w:rtl/>
        </w:rPr>
        <w:t>المعدات</w:t>
      </w:r>
      <w:bookmarkEnd w:id="170"/>
      <w:bookmarkEnd w:id="171"/>
      <w:bookmarkEnd w:id="172"/>
    </w:p>
    <w:p w14:paraId="4DF8399A" w14:textId="77777777" w:rsidR="00BE0D48" w:rsidRPr="0069426E" w:rsidRDefault="00BE0D48" w:rsidP="00BE0D48">
      <w:pPr>
        <w:pStyle w:val="BodyText"/>
        <w:bidi/>
        <w:spacing w:before="240" w:after="0"/>
        <w:jc w:val="both"/>
        <w:rPr>
          <w:rFonts w:ascii="DIN Next LT Arabic" w:hAnsi="DIN Next LT Arabic" w:cs="DIN Next LT Arabic"/>
          <w:b/>
          <w:bCs/>
          <w:sz w:val="24"/>
          <w:szCs w:val="24"/>
          <w:rtl/>
        </w:rPr>
      </w:pPr>
      <w:r w:rsidRPr="0069426E">
        <w:rPr>
          <w:rFonts w:ascii="DIN Next LT Arabic" w:hAnsi="DIN Next LT Arabic" w:cs="DIN Next LT Arabic"/>
          <w:b/>
          <w:bCs/>
          <w:sz w:val="24"/>
          <w:szCs w:val="24"/>
          <w:u w:val="single"/>
          <w:rtl/>
        </w:rPr>
        <w:t xml:space="preserve">أولاً: </w:t>
      </w:r>
      <w:r w:rsidRPr="0069426E">
        <w:rPr>
          <w:rFonts w:ascii="DIN Next LT Arabic" w:hAnsi="DIN Next LT Arabic" w:cs="DIN Next LT Arabic"/>
          <w:b/>
          <w:bCs/>
          <w:sz w:val="24"/>
          <w:szCs w:val="24"/>
          <w:rtl/>
        </w:rPr>
        <w:t>الشروط الخاصة بالمعدات</w:t>
      </w:r>
    </w:p>
    <w:p w14:paraId="46C697EB" w14:textId="77777777" w:rsidR="00BE0D48" w:rsidRPr="0069426E" w:rsidRDefault="00BE0D48" w:rsidP="00BE0D48">
      <w:pPr>
        <w:pStyle w:val="BodyText"/>
        <w:bidi/>
        <w:spacing w:before="240" w:after="0"/>
        <w:jc w:val="both"/>
        <w:rPr>
          <w:rFonts w:ascii="DIN Next LT Arabic" w:hAnsi="DIN Next LT Arabic" w:cs="DIN Next LT Arabic"/>
          <w:color w:val="000000" w:themeColor="text1"/>
          <w:sz w:val="24"/>
          <w:szCs w:val="24"/>
        </w:rPr>
      </w:pPr>
      <w:r w:rsidRPr="0069426E">
        <w:rPr>
          <w:rFonts w:ascii="DIN Next LT Arabic" w:hAnsi="DIN Next LT Arabic" w:cs="DIN Next LT Arabic"/>
          <w:color w:val="000000" w:themeColor="text1"/>
          <w:sz w:val="24"/>
          <w:szCs w:val="24"/>
          <w:rtl/>
        </w:rPr>
        <w:t>تخضع المعدات المستخدمة في تنفيذ الأعمال للمواصفات والمقاييس المعمول بها في المملكة العربية السعودية.</w:t>
      </w:r>
    </w:p>
    <w:p w14:paraId="4BBEFD71" w14:textId="6651D8C2" w:rsidR="00BE0D48" w:rsidRPr="0069426E" w:rsidRDefault="00BE0D48" w:rsidP="00BE0D48">
      <w:pPr>
        <w:pStyle w:val="BodyText"/>
        <w:bidi/>
        <w:spacing w:before="240" w:after="0"/>
        <w:jc w:val="both"/>
        <w:rPr>
          <w:rFonts w:ascii="DIN Next LT Arabic" w:hAnsi="DIN Next LT Arabic" w:cs="DIN Next LT Arabic"/>
          <w:color w:val="00B050"/>
          <w:sz w:val="24"/>
          <w:szCs w:val="24"/>
        </w:rPr>
      </w:pPr>
      <w:r w:rsidRPr="0069426E">
        <w:rPr>
          <w:rFonts w:ascii="DIN Next LT Arabic" w:hAnsi="DIN Next LT Arabic" w:cs="DIN Next LT Arabic"/>
          <w:color w:val="00B050"/>
          <w:sz w:val="24"/>
          <w:szCs w:val="24"/>
          <w:rtl/>
        </w:rPr>
        <w:t>ويفحص المتعاقد جميع المعدات ويوصي باعتمادها في حال كانت مطابقة من جميع النواحي للمواصفات والمقاييس العالمية كما يجب عليه فحص جميع شهادات اختبار هذه المعدات التي أجريت في المصنع ومراقبة وتصديق اختباراتها في الموقع أو مكان الصنع وفي جميع الحالات التي تنص فيها شروط توريد المعدات أو المقاييس العالمية على إجراء هذه الاختبارات كما يجب عليه أن يحتفظ بشهادات الاختبارات التي تجري بهذا الخصوص</w:t>
      </w:r>
      <w:r w:rsidR="001429BF" w:rsidRPr="0069426E">
        <w:rPr>
          <w:rFonts w:ascii="DIN Next LT Arabic" w:hAnsi="DIN Next LT Arabic" w:cs="DIN Next LT Arabic" w:hint="cs"/>
          <w:color w:val="00B050"/>
          <w:sz w:val="24"/>
          <w:szCs w:val="24"/>
          <w:rtl/>
        </w:rPr>
        <w:t xml:space="preserve"> </w:t>
      </w:r>
      <w:r w:rsidR="001429BF" w:rsidRPr="0069426E">
        <w:rPr>
          <w:rFonts w:ascii="DIN Next LT Arabic" w:hAnsi="DIN Next LT Arabic" w:cs="DIN Next LT Arabic"/>
          <w:color w:val="00B050"/>
          <w:sz w:val="24"/>
          <w:szCs w:val="24"/>
          <w:rtl/>
        </w:rPr>
        <w:t>ويجوز إعادة الاختبارات لمرة واحدة فقط.</w:t>
      </w:r>
    </w:p>
    <w:p w14:paraId="790DC78A" w14:textId="77777777" w:rsidR="00BE0D48" w:rsidRPr="0069426E" w:rsidRDefault="00BE0D48" w:rsidP="00BE0D48">
      <w:pPr>
        <w:pStyle w:val="BodyText"/>
        <w:bidi/>
        <w:spacing w:before="240" w:after="0"/>
        <w:jc w:val="both"/>
        <w:rPr>
          <w:rFonts w:ascii="DIN Next LT Arabic" w:hAnsi="DIN Next LT Arabic" w:cs="DIN Next LT Arabic"/>
          <w:b/>
          <w:bCs/>
          <w:sz w:val="24"/>
          <w:szCs w:val="24"/>
          <w:u w:val="single"/>
          <w:rtl/>
        </w:rPr>
      </w:pPr>
      <w:r w:rsidRPr="0069426E">
        <w:rPr>
          <w:rFonts w:ascii="DIN Next LT Arabic" w:hAnsi="DIN Next LT Arabic" w:cs="DIN Next LT Arabic"/>
          <w:b/>
          <w:bCs/>
          <w:sz w:val="24"/>
          <w:szCs w:val="24"/>
          <w:u w:val="single"/>
          <w:rtl/>
        </w:rPr>
        <w:t xml:space="preserve">ثانياً: </w:t>
      </w:r>
      <w:r w:rsidRPr="0069426E">
        <w:rPr>
          <w:rFonts w:ascii="DIN Next LT Arabic" w:hAnsi="DIN Next LT Arabic" w:cs="DIN Next LT Arabic"/>
          <w:b/>
          <w:bCs/>
          <w:sz w:val="24"/>
          <w:szCs w:val="24"/>
          <w:rtl/>
        </w:rPr>
        <w:t>جدول مواصفات المعدات</w:t>
      </w:r>
    </w:p>
    <w:tbl>
      <w:tblPr>
        <w:tblStyle w:val="TableGrid"/>
        <w:bidiVisual/>
        <w:tblW w:w="0" w:type="auto"/>
        <w:tblLook w:val="04A0" w:firstRow="1" w:lastRow="0" w:firstColumn="1" w:lastColumn="0" w:noHBand="0" w:noVBand="1"/>
      </w:tblPr>
      <w:tblGrid>
        <w:gridCol w:w="788"/>
        <w:gridCol w:w="2111"/>
        <w:gridCol w:w="3666"/>
        <w:gridCol w:w="3330"/>
      </w:tblGrid>
      <w:tr w:rsidR="00BE0D48" w:rsidRPr="0069426E" w14:paraId="0962ED53" w14:textId="77777777" w:rsidTr="002E5FF1">
        <w:tc>
          <w:tcPr>
            <w:tcW w:w="788" w:type="dxa"/>
            <w:shd w:val="clear" w:color="auto" w:fill="595959" w:themeFill="text1" w:themeFillTint="A6"/>
          </w:tcPr>
          <w:p w14:paraId="20AD0421" w14:textId="77777777" w:rsidR="00BE0D48" w:rsidRPr="0069426E" w:rsidRDefault="00BE0D48" w:rsidP="00BE0D48">
            <w:pPr>
              <w:pStyle w:val="BodyText"/>
              <w:bidi/>
              <w:jc w:val="both"/>
              <w:rPr>
                <w:rFonts w:ascii="DIN Next LT Arabic" w:hAnsi="DIN Next LT Arabic" w:cs="DIN Next LT Arabic"/>
                <w:color w:val="000000"/>
                <w:sz w:val="22"/>
                <w:szCs w:val="22"/>
                <w:shd w:val="clear" w:color="auto" w:fill="FFFFFF"/>
                <w:rtl/>
              </w:rPr>
            </w:pPr>
            <w:r w:rsidRPr="0069426E">
              <w:rPr>
                <w:rFonts w:ascii="DIN Next LT Arabic" w:hAnsi="DIN Next LT Arabic" w:cs="DIN Next LT Arabic"/>
                <w:color w:val="FFFFFF" w:themeColor="background1"/>
                <w:rtl/>
              </w:rPr>
              <w:t>الرقم</w:t>
            </w:r>
          </w:p>
        </w:tc>
        <w:tc>
          <w:tcPr>
            <w:tcW w:w="2111" w:type="dxa"/>
            <w:shd w:val="clear" w:color="auto" w:fill="595959" w:themeFill="text1" w:themeFillTint="A6"/>
          </w:tcPr>
          <w:p w14:paraId="2884175E" w14:textId="77777777" w:rsidR="00BE0D48" w:rsidRPr="0069426E" w:rsidRDefault="00BE0D48" w:rsidP="00BE0D48">
            <w:pPr>
              <w:pStyle w:val="BodyText"/>
              <w:bidi/>
              <w:jc w:val="both"/>
              <w:rPr>
                <w:rFonts w:ascii="DIN Next LT Arabic" w:hAnsi="DIN Next LT Arabic" w:cs="DIN Next LT Arabic"/>
                <w:color w:val="000000"/>
                <w:sz w:val="22"/>
                <w:szCs w:val="22"/>
                <w:shd w:val="clear" w:color="auto" w:fill="FFFFFF"/>
                <w:rtl/>
              </w:rPr>
            </w:pPr>
            <w:r w:rsidRPr="0069426E">
              <w:rPr>
                <w:rFonts w:ascii="DIN Next LT Arabic" w:hAnsi="DIN Next LT Arabic" w:cs="DIN Next LT Arabic"/>
                <w:color w:val="FFFFFF" w:themeColor="background1"/>
                <w:rtl/>
              </w:rPr>
              <w:t>الآلة</w:t>
            </w:r>
          </w:p>
        </w:tc>
        <w:tc>
          <w:tcPr>
            <w:tcW w:w="3666" w:type="dxa"/>
            <w:shd w:val="clear" w:color="auto" w:fill="595959" w:themeFill="text1" w:themeFillTint="A6"/>
          </w:tcPr>
          <w:p w14:paraId="6E813F85" w14:textId="77777777" w:rsidR="00BE0D48" w:rsidRPr="0069426E" w:rsidRDefault="00BE0D48" w:rsidP="00BE0D48">
            <w:pPr>
              <w:pStyle w:val="BodyText"/>
              <w:bidi/>
              <w:jc w:val="both"/>
              <w:rPr>
                <w:rFonts w:ascii="DIN Next LT Arabic" w:hAnsi="DIN Next LT Arabic" w:cs="DIN Next LT Arabic"/>
                <w:color w:val="000000"/>
                <w:sz w:val="22"/>
                <w:szCs w:val="22"/>
                <w:shd w:val="clear" w:color="auto" w:fill="FFFFFF"/>
                <w:rtl/>
              </w:rPr>
            </w:pPr>
            <w:r w:rsidRPr="0069426E">
              <w:rPr>
                <w:rFonts w:ascii="DIN Next LT Arabic" w:hAnsi="DIN Next LT Arabic" w:cs="DIN Next LT Arabic"/>
                <w:color w:val="FFFFFF" w:themeColor="background1"/>
                <w:rtl/>
              </w:rPr>
              <w:t>المواصفات</w:t>
            </w:r>
          </w:p>
        </w:tc>
        <w:tc>
          <w:tcPr>
            <w:tcW w:w="3330" w:type="dxa"/>
            <w:shd w:val="clear" w:color="auto" w:fill="595959" w:themeFill="text1" w:themeFillTint="A6"/>
          </w:tcPr>
          <w:p w14:paraId="6F6ED15E" w14:textId="77777777" w:rsidR="00BE0D48" w:rsidRPr="0069426E" w:rsidRDefault="00BE0D48" w:rsidP="00BE0D48">
            <w:pPr>
              <w:pStyle w:val="BodyText"/>
              <w:bidi/>
              <w:jc w:val="both"/>
              <w:rPr>
                <w:rFonts w:ascii="DIN Next LT Arabic" w:hAnsi="DIN Next LT Arabic" w:cs="DIN Next LT Arabic"/>
                <w:color w:val="FFFFFF" w:themeColor="background1"/>
                <w:sz w:val="22"/>
                <w:szCs w:val="22"/>
                <w:rtl/>
              </w:rPr>
            </w:pPr>
            <w:r w:rsidRPr="0069426E">
              <w:rPr>
                <w:rFonts w:ascii="DIN Next LT Arabic" w:hAnsi="DIN Next LT Arabic" w:cs="DIN Next LT Arabic"/>
                <w:color w:val="FFFFFF" w:themeColor="background1"/>
                <w:rtl/>
              </w:rPr>
              <w:t>وحدة القياس</w:t>
            </w:r>
          </w:p>
        </w:tc>
      </w:tr>
      <w:tr w:rsidR="002E5FF1" w:rsidRPr="0069426E" w14:paraId="46DB0825" w14:textId="77777777" w:rsidTr="002E5FF1">
        <w:tc>
          <w:tcPr>
            <w:tcW w:w="788" w:type="dxa"/>
            <w:vAlign w:val="center"/>
          </w:tcPr>
          <w:p w14:paraId="33374B77" w14:textId="1374FF83" w:rsidR="002E5FF1" w:rsidRPr="0069426E" w:rsidRDefault="002E5FF1" w:rsidP="002E5FF1">
            <w:pPr>
              <w:pStyle w:val="BodyText"/>
              <w:bidi/>
              <w:jc w:val="both"/>
              <w:rPr>
                <w:rFonts w:ascii="DIN Next LT Arabic" w:eastAsiaTheme="minorEastAsia" w:hAnsi="DIN Next LT Arabic" w:cs="DIN Next LT Arabic"/>
                <w:color w:val="FF0000"/>
                <w:sz w:val="24"/>
                <w:szCs w:val="24"/>
                <w:rtl/>
              </w:rPr>
            </w:pPr>
            <w:r w:rsidRPr="0069426E">
              <w:rPr>
                <w:rFonts w:ascii="DIN Next LT Arabic" w:eastAsiaTheme="minorEastAsia" w:hAnsi="DIN Next LT Arabic" w:cs="DIN Next LT Arabic"/>
                <w:color w:val="FF0000"/>
                <w:sz w:val="24"/>
                <w:szCs w:val="24"/>
                <w:rtl/>
              </w:rPr>
              <w:t>1</w:t>
            </w:r>
          </w:p>
        </w:tc>
        <w:tc>
          <w:tcPr>
            <w:tcW w:w="2111" w:type="dxa"/>
          </w:tcPr>
          <w:p w14:paraId="6B56E48D" w14:textId="135A5EFA" w:rsidR="002E5FF1" w:rsidRPr="0069426E" w:rsidRDefault="002E5FF1" w:rsidP="002E5FF1">
            <w:pPr>
              <w:pStyle w:val="BodyText"/>
              <w:bidi/>
              <w:rPr>
                <w:rFonts w:ascii="DIN Next LT Arabic" w:eastAsiaTheme="minorEastAsia" w:hAnsi="DIN Next LT Arabic" w:cs="DIN Next LT Arabic"/>
                <w:color w:val="FF0000"/>
                <w:sz w:val="24"/>
                <w:szCs w:val="24"/>
                <w:rtl/>
              </w:rPr>
            </w:pPr>
            <w:r w:rsidRPr="0069426E">
              <w:rPr>
                <w:rFonts w:ascii="DIN Next LT Arabic" w:hAnsi="DIN Next LT Arabic" w:cs="DIN Next LT Arabic"/>
                <w:color w:val="FF0000"/>
                <w:sz w:val="24"/>
                <w:szCs w:val="24"/>
                <w:rtl/>
              </w:rPr>
              <w:t>سيارة ضاغطة كبيرة</w:t>
            </w:r>
          </w:p>
        </w:tc>
        <w:tc>
          <w:tcPr>
            <w:tcW w:w="3666" w:type="dxa"/>
          </w:tcPr>
          <w:p w14:paraId="7F8AEAA2" w14:textId="0CFA4B21" w:rsidR="002E5FF1" w:rsidRPr="0069426E" w:rsidRDefault="002E5FF1" w:rsidP="002E5FF1">
            <w:pPr>
              <w:pStyle w:val="BodyText"/>
              <w:bidi/>
              <w:jc w:val="both"/>
              <w:rPr>
                <w:rFonts w:ascii="DIN Next LT Arabic" w:eastAsiaTheme="minorEastAsia" w:hAnsi="DIN Next LT Arabic" w:cs="DIN Next LT Arabic"/>
                <w:color w:val="FF0000"/>
                <w:sz w:val="24"/>
                <w:szCs w:val="24"/>
                <w:rtl/>
              </w:rPr>
            </w:pPr>
            <w:r w:rsidRPr="0069426E">
              <w:rPr>
                <w:rFonts w:ascii="DIN Next LT Arabic" w:hAnsi="DIN Next LT Arabic" w:cs="DIN Next LT Arabic"/>
                <w:color w:val="FF0000"/>
                <w:sz w:val="24"/>
                <w:szCs w:val="24"/>
                <w:rtl/>
              </w:rPr>
              <w:t>قوة لا تقل عن 200 حصان</w:t>
            </w:r>
          </w:p>
        </w:tc>
        <w:tc>
          <w:tcPr>
            <w:tcW w:w="3330" w:type="dxa"/>
          </w:tcPr>
          <w:p w14:paraId="0F583AF8" w14:textId="3A691891" w:rsidR="002E5FF1" w:rsidRPr="0069426E" w:rsidRDefault="002E5FF1" w:rsidP="002E5FF1">
            <w:pPr>
              <w:pStyle w:val="BodyText"/>
              <w:bidi/>
              <w:jc w:val="both"/>
              <w:rPr>
                <w:rFonts w:ascii="DIN Next LT Arabic" w:hAnsi="DIN Next LT Arabic" w:cs="DIN Next LT Arabic"/>
                <w:color w:val="FF0000"/>
                <w:rtl/>
              </w:rPr>
            </w:pPr>
            <w:r w:rsidRPr="0069426E">
              <w:rPr>
                <w:rFonts w:ascii="DIN Next LT Arabic" w:hAnsi="DIN Next LT Arabic" w:cs="DIN Next LT Arabic" w:hint="cs"/>
                <w:color w:val="FF0000"/>
                <w:rtl/>
              </w:rPr>
              <w:t>عدد</w:t>
            </w:r>
          </w:p>
        </w:tc>
      </w:tr>
      <w:tr w:rsidR="002E5FF1" w:rsidRPr="0069426E" w14:paraId="683CB07B" w14:textId="77777777" w:rsidTr="002E5FF1">
        <w:tc>
          <w:tcPr>
            <w:tcW w:w="788" w:type="dxa"/>
          </w:tcPr>
          <w:p w14:paraId="5BD45B4A" w14:textId="3E2B9103" w:rsidR="002E5FF1" w:rsidRPr="0069426E" w:rsidRDefault="002E5FF1" w:rsidP="002E5FF1">
            <w:pPr>
              <w:pStyle w:val="BodyText"/>
              <w:bidi/>
              <w:jc w:val="both"/>
              <w:rPr>
                <w:rFonts w:ascii="DIN Next LT Arabic" w:hAnsi="DIN Next LT Arabic" w:cs="DIN Next LT Arabic"/>
                <w:color w:val="FF0000"/>
                <w:sz w:val="24"/>
                <w:szCs w:val="24"/>
                <w:shd w:val="clear" w:color="auto" w:fill="FFFFFF"/>
                <w:rtl/>
                <w:lang w:bidi="ar-LB"/>
              </w:rPr>
            </w:pPr>
            <w:r w:rsidRPr="0069426E">
              <w:rPr>
                <w:rFonts w:ascii="DIN Next LT Arabic" w:hAnsi="DIN Next LT Arabic" w:cs="DIN Next LT Arabic"/>
                <w:color w:val="FF0000"/>
                <w:sz w:val="24"/>
                <w:szCs w:val="24"/>
                <w:shd w:val="clear" w:color="auto" w:fill="FFFFFF"/>
                <w:rtl/>
                <w:lang w:bidi="ar-LB"/>
              </w:rPr>
              <w:t>2</w:t>
            </w:r>
          </w:p>
        </w:tc>
        <w:tc>
          <w:tcPr>
            <w:tcW w:w="2111" w:type="dxa"/>
          </w:tcPr>
          <w:p w14:paraId="7CBF1CA4" w14:textId="7920EE34" w:rsidR="002E5FF1" w:rsidRPr="0069426E" w:rsidRDefault="002E5FF1" w:rsidP="002E5FF1">
            <w:pPr>
              <w:pStyle w:val="BodyText"/>
              <w:bidi/>
              <w:jc w:val="both"/>
              <w:rPr>
                <w:rFonts w:ascii="DIN Next LT Arabic" w:hAnsi="DIN Next LT Arabic" w:cs="DIN Next LT Arabic"/>
                <w:color w:val="FF0000"/>
                <w:sz w:val="24"/>
                <w:szCs w:val="24"/>
                <w:shd w:val="clear" w:color="auto" w:fill="FFFFFF"/>
                <w:rtl/>
              </w:rPr>
            </w:pPr>
            <w:proofErr w:type="spellStart"/>
            <w:r w:rsidRPr="0069426E">
              <w:rPr>
                <w:rFonts w:ascii="DIN Next LT Arabic" w:hAnsi="DIN Next LT Arabic" w:cs="DIN Next LT Arabic"/>
                <w:color w:val="FF0000"/>
                <w:sz w:val="24"/>
                <w:szCs w:val="24"/>
                <w:rtl/>
              </w:rPr>
              <w:t>كانسة</w:t>
            </w:r>
            <w:proofErr w:type="spellEnd"/>
            <w:r w:rsidRPr="0069426E">
              <w:rPr>
                <w:rFonts w:ascii="DIN Next LT Arabic" w:hAnsi="DIN Next LT Arabic" w:cs="DIN Next LT Arabic"/>
                <w:color w:val="FF0000"/>
                <w:sz w:val="24"/>
                <w:szCs w:val="24"/>
                <w:rtl/>
              </w:rPr>
              <w:t xml:space="preserve"> آلية حجم كبير</w:t>
            </w:r>
          </w:p>
        </w:tc>
        <w:tc>
          <w:tcPr>
            <w:tcW w:w="3666" w:type="dxa"/>
          </w:tcPr>
          <w:p w14:paraId="4ABABBF5" w14:textId="7F5F2A16" w:rsidR="002E5FF1" w:rsidRPr="0069426E" w:rsidRDefault="002E5FF1" w:rsidP="002E5FF1">
            <w:pPr>
              <w:pStyle w:val="BodyText"/>
              <w:bidi/>
              <w:jc w:val="both"/>
              <w:rPr>
                <w:rFonts w:ascii="DIN Next LT Arabic" w:hAnsi="DIN Next LT Arabic" w:cs="DIN Next LT Arabic"/>
                <w:color w:val="FF0000"/>
                <w:sz w:val="24"/>
                <w:szCs w:val="24"/>
                <w:shd w:val="clear" w:color="auto" w:fill="FFFFFF"/>
                <w:rtl/>
              </w:rPr>
            </w:pPr>
            <w:r w:rsidRPr="0069426E">
              <w:rPr>
                <w:rFonts w:ascii="DIN Next LT Arabic" w:hAnsi="DIN Next LT Arabic" w:cs="DIN Next LT Arabic"/>
                <w:color w:val="FF0000"/>
                <w:sz w:val="24"/>
                <w:szCs w:val="24"/>
                <w:rtl/>
              </w:rPr>
              <w:t xml:space="preserve">مواصفات </w:t>
            </w:r>
            <w:proofErr w:type="spellStart"/>
            <w:r w:rsidRPr="0069426E">
              <w:rPr>
                <w:rFonts w:ascii="DIN Next LT Arabic" w:hAnsi="DIN Next LT Arabic" w:cs="DIN Next LT Arabic"/>
                <w:color w:val="FF0000"/>
                <w:sz w:val="24"/>
                <w:szCs w:val="24"/>
                <w:rtl/>
              </w:rPr>
              <w:t>الكانسة</w:t>
            </w:r>
            <w:proofErr w:type="spellEnd"/>
          </w:p>
        </w:tc>
        <w:tc>
          <w:tcPr>
            <w:tcW w:w="3330" w:type="dxa"/>
          </w:tcPr>
          <w:p w14:paraId="78C993EC" w14:textId="18F37135" w:rsidR="002E5FF1" w:rsidRPr="0069426E" w:rsidRDefault="002E5FF1" w:rsidP="002E5FF1">
            <w:pPr>
              <w:pStyle w:val="BodyText"/>
              <w:bidi/>
              <w:jc w:val="both"/>
              <w:rPr>
                <w:rFonts w:ascii="DIN Next LT Arabic" w:hAnsi="DIN Next LT Arabic" w:cs="DIN Next LT Arabic"/>
                <w:color w:val="FF0000"/>
                <w:shd w:val="clear" w:color="auto" w:fill="FFFFFF"/>
                <w:rtl/>
              </w:rPr>
            </w:pPr>
            <w:r w:rsidRPr="0069426E">
              <w:rPr>
                <w:rFonts w:ascii="DIN Next LT Arabic" w:hAnsi="DIN Next LT Arabic" w:cs="DIN Next LT Arabic" w:hint="cs"/>
                <w:color w:val="FF0000"/>
                <w:shd w:val="clear" w:color="auto" w:fill="FFFFFF"/>
                <w:rtl/>
              </w:rPr>
              <w:t>عدد</w:t>
            </w:r>
          </w:p>
        </w:tc>
      </w:tr>
      <w:tr w:rsidR="00BE0D48" w:rsidRPr="0069426E" w14:paraId="7E1FB040" w14:textId="77777777" w:rsidTr="002E5FF1">
        <w:tc>
          <w:tcPr>
            <w:tcW w:w="788" w:type="dxa"/>
          </w:tcPr>
          <w:p w14:paraId="7B4B4050" w14:textId="77777777" w:rsidR="00BE0D48" w:rsidRPr="0069426E" w:rsidRDefault="00BE0D48" w:rsidP="00BE0D48">
            <w:pPr>
              <w:pStyle w:val="BodyText"/>
              <w:bidi/>
              <w:jc w:val="both"/>
              <w:rPr>
                <w:rFonts w:ascii="DIN Next LT Arabic" w:hAnsi="DIN Next LT Arabic" w:cs="DIN Next LT Arabic"/>
                <w:color w:val="000000"/>
                <w:shd w:val="clear" w:color="auto" w:fill="FFFFFF"/>
                <w:rtl/>
              </w:rPr>
            </w:pPr>
          </w:p>
        </w:tc>
        <w:tc>
          <w:tcPr>
            <w:tcW w:w="2111" w:type="dxa"/>
          </w:tcPr>
          <w:p w14:paraId="10EF30E8" w14:textId="77777777" w:rsidR="00BE0D48" w:rsidRPr="0069426E" w:rsidRDefault="00BE0D48" w:rsidP="00BE0D48">
            <w:pPr>
              <w:pStyle w:val="BodyText"/>
              <w:bidi/>
              <w:jc w:val="both"/>
              <w:rPr>
                <w:rFonts w:ascii="DIN Next LT Arabic" w:hAnsi="DIN Next LT Arabic" w:cs="DIN Next LT Arabic"/>
                <w:color w:val="000000"/>
                <w:shd w:val="clear" w:color="auto" w:fill="FFFFFF"/>
                <w:rtl/>
              </w:rPr>
            </w:pPr>
          </w:p>
        </w:tc>
        <w:tc>
          <w:tcPr>
            <w:tcW w:w="3666" w:type="dxa"/>
          </w:tcPr>
          <w:p w14:paraId="4333E0DD" w14:textId="77777777" w:rsidR="00BE0D48" w:rsidRPr="0069426E" w:rsidRDefault="00BE0D48" w:rsidP="00BE0D48">
            <w:pPr>
              <w:pStyle w:val="BodyText"/>
              <w:bidi/>
              <w:jc w:val="both"/>
              <w:rPr>
                <w:rFonts w:ascii="DIN Next LT Arabic" w:hAnsi="DIN Next LT Arabic" w:cs="DIN Next LT Arabic"/>
                <w:color w:val="000000"/>
                <w:shd w:val="clear" w:color="auto" w:fill="FFFFFF"/>
                <w:rtl/>
              </w:rPr>
            </w:pPr>
          </w:p>
        </w:tc>
        <w:tc>
          <w:tcPr>
            <w:tcW w:w="3330" w:type="dxa"/>
          </w:tcPr>
          <w:p w14:paraId="38465B0C" w14:textId="77777777" w:rsidR="00BE0D48" w:rsidRPr="0069426E" w:rsidRDefault="00BE0D48" w:rsidP="00BE0D48">
            <w:pPr>
              <w:pStyle w:val="BodyText"/>
              <w:bidi/>
              <w:jc w:val="both"/>
              <w:rPr>
                <w:rFonts w:ascii="DIN Next LT Arabic" w:hAnsi="DIN Next LT Arabic" w:cs="DIN Next LT Arabic"/>
                <w:color w:val="000000"/>
                <w:shd w:val="clear" w:color="auto" w:fill="FFFFFF"/>
                <w:rtl/>
              </w:rPr>
            </w:pPr>
          </w:p>
        </w:tc>
      </w:tr>
    </w:tbl>
    <w:p w14:paraId="20B97FBD" w14:textId="77777777" w:rsidR="00BE0D48" w:rsidRPr="0069426E" w:rsidRDefault="00BE0D48" w:rsidP="00BE0D48">
      <w:pPr>
        <w:pStyle w:val="BodyText"/>
        <w:bidi/>
        <w:spacing w:before="240" w:after="0"/>
        <w:jc w:val="both"/>
        <w:rPr>
          <w:rFonts w:ascii="DIN Next LT Arabic" w:hAnsi="DIN Next LT Arabic" w:cs="DIN Next LT Arabic"/>
          <w:color w:val="000000"/>
          <w:sz w:val="20"/>
          <w:szCs w:val="20"/>
          <w:shd w:val="clear" w:color="auto" w:fill="FFFFFF"/>
          <w:rtl/>
        </w:rPr>
      </w:pPr>
    </w:p>
    <w:p w14:paraId="07662C23" w14:textId="77777777" w:rsidR="00BE0D48" w:rsidRPr="0069426E" w:rsidRDefault="00BE0D48">
      <w:pPr>
        <w:pStyle w:val="Heading3"/>
        <w:numPr>
          <w:ilvl w:val="0"/>
          <w:numId w:val="32"/>
        </w:numPr>
        <w:pBdr>
          <w:top w:val="single" w:sz="4" w:space="1" w:color="auto"/>
        </w:pBdr>
        <w:bidi/>
        <w:spacing w:before="240" w:after="0"/>
        <w:contextualSpacing/>
        <w:jc w:val="both"/>
        <w:rPr>
          <w:rFonts w:ascii="DIN Next LT Arabic" w:hAnsi="DIN Next LT Arabic" w:cs="DIN Next LT Arabic"/>
          <w:color w:val="000000"/>
          <w:szCs w:val="24"/>
          <w:rtl/>
        </w:rPr>
      </w:pPr>
      <w:bookmarkStart w:id="173" w:name="_Toc20321651"/>
      <w:bookmarkStart w:id="174" w:name="_Toc20322364"/>
      <w:bookmarkStart w:id="175" w:name="_Toc137906745"/>
      <w:r w:rsidRPr="0069426E">
        <w:rPr>
          <w:rFonts w:ascii="DIN Next LT Arabic" w:hAnsi="DIN Next LT Arabic" w:cs="DIN Next LT Arabic"/>
          <w:color w:val="000000"/>
          <w:szCs w:val="24"/>
          <w:rtl/>
        </w:rPr>
        <w:t>كيفية تنفيذ الأعمال والخدمات</w:t>
      </w:r>
      <w:bookmarkEnd w:id="173"/>
      <w:bookmarkEnd w:id="174"/>
      <w:bookmarkEnd w:id="175"/>
    </w:p>
    <w:p w14:paraId="53C7D940" w14:textId="277B728F" w:rsidR="00610C9F" w:rsidRPr="0069426E" w:rsidRDefault="005658FA" w:rsidP="00610C9F">
      <w:pPr>
        <w:pStyle w:val="BodyText"/>
        <w:bidi/>
        <w:spacing w:before="240" w:after="0"/>
        <w:jc w:val="both"/>
        <w:rPr>
          <w:rFonts w:ascii="DIN Next LT Arabic" w:hAnsi="DIN Next LT Arabic" w:cs="DIN Next LT Arabic"/>
          <w:color w:val="0070C0"/>
          <w:sz w:val="24"/>
          <w:szCs w:val="24"/>
          <w:rtl/>
        </w:rPr>
      </w:pPr>
      <w:proofErr w:type="gramStart"/>
      <w:r w:rsidRPr="0069426E">
        <w:rPr>
          <w:rFonts w:ascii="DIN Next LT Arabic" w:hAnsi="DIN Next LT Arabic" w:cs="DIN Next LT Arabic"/>
          <w:color w:val="0070C0"/>
          <w:sz w:val="24"/>
          <w:szCs w:val="24"/>
        </w:rPr>
        <w:t>]</w:t>
      </w:r>
      <w:r w:rsidR="00610C9F" w:rsidRPr="0069426E">
        <w:rPr>
          <w:rFonts w:ascii="DIN Next LT Arabic" w:hAnsi="DIN Next LT Arabic" w:cs="DIN Next LT Arabic"/>
          <w:color w:val="0070C0"/>
          <w:sz w:val="24"/>
          <w:szCs w:val="24"/>
          <w:rtl/>
        </w:rPr>
        <w:t>يتم</w:t>
      </w:r>
      <w:proofErr w:type="gramEnd"/>
      <w:r w:rsidR="00610C9F" w:rsidRPr="0069426E">
        <w:rPr>
          <w:rFonts w:ascii="DIN Next LT Arabic" w:hAnsi="DIN Next LT Arabic" w:cs="DIN Next LT Arabic"/>
          <w:color w:val="0070C0"/>
          <w:sz w:val="24"/>
          <w:szCs w:val="24"/>
          <w:rtl/>
        </w:rPr>
        <w:t xml:space="preserve"> في هذه الفقرة توضيح:</w:t>
      </w:r>
    </w:p>
    <w:p w14:paraId="2C873BFB" w14:textId="77777777" w:rsidR="00BE0D48" w:rsidRPr="0069426E" w:rsidRDefault="00BE0D48">
      <w:pPr>
        <w:pStyle w:val="BodyText"/>
        <w:numPr>
          <w:ilvl w:val="0"/>
          <w:numId w:val="31"/>
        </w:numPr>
        <w:bidi/>
        <w:spacing w:before="240" w:after="0"/>
        <w:jc w:val="both"/>
        <w:rPr>
          <w:rFonts w:ascii="DIN Next LT Arabic" w:hAnsi="DIN Next LT Arabic" w:cs="DIN Next LT Arabic"/>
          <w:color w:val="0070C0"/>
          <w:sz w:val="24"/>
          <w:szCs w:val="24"/>
        </w:rPr>
      </w:pPr>
      <w:r w:rsidRPr="0069426E">
        <w:rPr>
          <w:rFonts w:ascii="DIN Next LT Arabic" w:hAnsi="DIN Next LT Arabic" w:cs="DIN Next LT Arabic"/>
          <w:color w:val="0070C0"/>
          <w:sz w:val="24"/>
          <w:szCs w:val="24"/>
          <w:rtl/>
        </w:rPr>
        <w:t xml:space="preserve"> العمل أو الخدمة التي ينفذها المتعاقد.</w:t>
      </w:r>
    </w:p>
    <w:p w14:paraId="5B14E978" w14:textId="77777777" w:rsidR="00BE0D48" w:rsidRPr="0069426E" w:rsidRDefault="00BE0D48">
      <w:pPr>
        <w:pStyle w:val="BodyText"/>
        <w:numPr>
          <w:ilvl w:val="0"/>
          <w:numId w:val="31"/>
        </w:numPr>
        <w:bidi/>
        <w:spacing w:before="240" w:after="0"/>
        <w:jc w:val="both"/>
        <w:rPr>
          <w:rFonts w:ascii="DIN Next LT Arabic" w:hAnsi="DIN Next LT Arabic" w:cs="DIN Next LT Arabic"/>
          <w:color w:val="0070C0"/>
          <w:sz w:val="24"/>
          <w:szCs w:val="24"/>
        </w:rPr>
      </w:pPr>
      <w:r w:rsidRPr="0069426E">
        <w:rPr>
          <w:rFonts w:ascii="DIN Next LT Arabic" w:hAnsi="DIN Next LT Arabic" w:cs="DIN Next LT Arabic"/>
          <w:color w:val="0070C0"/>
          <w:sz w:val="24"/>
          <w:szCs w:val="24"/>
          <w:rtl/>
        </w:rPr>
        <w:t xml:space="preserve">التفاصيل المتعلقة بالعمل أو الخدمة </w:t>
      </w:r>
    </w:p>
    <w:p w14:paraId="4C4D7FE7" w14:textId="77777777" w:rsidR="00BE0D48" w:rsidRPr="0069426E" w:rsidRDefault="00BE0D48">
      <w:pPr>
        <w:pStyle w:val="BodyText"/>
        <w:numPr>
          <w:ilvl w:val="0"/>
          <w:numId w:val="31"/>
        </w:numPr>
        <w:bidi/>
        <w:spacing w:before="240" w:after="0"/>
        <w:jc w:val="both"/>
        <w:rPr>
          <w:rFonts w:ascii="DIN Next LT Arabic" w:hAnsi="DIN Next LT Arabic" w:cs="DIN Next LT Arabic"/>
          <w:color w:val="0070C0"/>
          <w:sz w:val="24"/>
          <w:szCs w:val="24"/>
        </w:rPr>
      </w:pPr>
      <w:r w:rsidRPr="0069426E">
        <w:rPr>
          <w:rFonts w:ascii="DIN Next LT Arabic" w:hAnsi="DIN Next LT Arabic" w:cs="DIN Next LT Arabic"/>
          <w:color w:val="0070C0"/>
          <w:sz w:val="24"/>
          <w:szCs w:val="24"/>
          <w:rtl/>
        </w:rPr>
        <w:t>المواد المستعملة في العمل أو الخدمة.</w:t>
      </w:r>
    </w:p>
    <w:p w14:paraId="54309C8E" w14:textId="77777777" w:rsidR="00BE0D48" w:rsidRPr="0069426E" w:rsidRDefault="00BE0D48">
      <w:pPr>
        <w:pStyle w:val="BodyText"/>
        <w:numPr>
          <w:ilvl w:val="0"/>
          <w:numId w:val="31"/>
        </w:numPr>
        <w:bidi/>
        <w:spacing w:before="240" w:after="0"/>
        <w:jc w:val="both"/>
        <w:rPr>
          <w:rFonts w:ascii="DIN Next LT Arabic" w:hAnsi="DIN Next LT Arabic" w:cs="DIN Next LT Arabic"/>
          <w:color w:val="0070C0"/>
          <w:sz w:val="24"/>
          <w:szCs w:val="24"/>
        </w:rPr>
      </w:pPr>
      <w:r w:rsidRPr="0069426E">
        <w:rPr>
          <w:rFonts w:ascii="DIN Next LT Arabic" w:hAnsi="DIN Next LT Arabic" w:cs="DIN Next LT Arabic"/>
          <w:color w:val="0070C0"/>
          <w:sz w:val="24"/>
          <w:szCs w:val="24"/>
          <w:rtl/>
        </w:rPr>
        <w:t>القياسات المتعلقة بالمواد المستعملة في تنفيذ العمل أو الخدمة</w:t>
      </w:r>
      <w:r w:rsidRPr="0069426E">
        <w:rPr>
          <w:rFonts w:ascii="DIN Next LT Arabic" w:hAnsi="DIN Next LT Arabic" w:cs="DIN Next LT Arabic"/>
          <w:color w:val="0070C0"/>
          <w:sz w:val="24"/>
          <w:szCs w:val="24"/>
        </w:rPr>
        <w:t>.</w:t>
      </w:r>
    </w:p>
    <w:p w14:paraId="67F2D30B" w14:textId="1674A28A" w:rsidR="00BE0D48" w:rsidRPr="0069426E" w:rsidRDefault="00BE0D48">
      <w:pPr>
        <w:pStyle w:val="BodyText"/>
        <w:numPr>
          <w:ilvl w:val="0"/>
          <w:numId w:val="31"/>
        </w:numPr>
        <w:bidi/>
        <w:spacing w:before="240" w:after="0"/>
        <w:jc w:val="both"/>
        <w:rPr>
          <w:rFonts w:ascii="DIN Next LT Arabic" w:hAnsi="DIN Next LT Arabic" w:cs="DIN Next LT Arabic"/>
          <w:color w:val="0070C0"/>
          <w:sz w:val="24"/>
          <w:szCs w:val="24"/>
        </w:rPr>
      </w:pPr>
      <w:r w:rsidRPr="0069426E">
        <w:rPr>
          <w:rFonts w:ascii="DIN Next LT Arabic" w:hAnsi="DIN Next LT Arabic" w:cs="DIN Next LT Arabic"/>
          <w:color w:val="0070C0"/>
          <w:sz w:val="24"/>
          <w:szCs w:val="24"/>
          <w:rtl/>
        </w:rPr>
        <w:t xml:space="preserve">‌تفاصيل الاختبارات الذي يجب عملها عند انتهاء </w:t>
      </w:r>
      <w:proofErr w:type="gramStart"/>
      <w:r w:rsidRPr="0069426E">
        <w:rPr>
          <w:rFonts w:ascii="DIN Next LT Arabic" w:hAnsi="DIN Next LT Arabic" w:cs="DIN Next LT Arabic"/>
          <w:color w:val="0070C0"/>
          <w:sz w:val="24"/>
          <w:szCs w:val="24"/>
          <w:rtl/>
        </w:rPr>
        <w:t>الأعمال.</w:t>
      </w:r>
      <w:r w:rsidR="005658FA" w:rsidRPr="0069426E">
        <w:rPr>
          <w:rFonts w:ascii="DIN Next LT Arabic" w:hAnsi="DIN Next LT Arabic" w:cs="DIN Next LT Arabic"/>
          <w:color w:val="0070C0"/>
          <w:sz w:val="24"/>
          <w:szCs w:val="24"/>
        </w:rPr>
        <w:t>[</w:t>
      </w:r>
      <w:proofErr w:type="gramEnd"/>
    </w:p>
    <w:p w14:paraId="3B73F85D" w14:textId="434600CE" w:rsidR="00BE0D48" w:rsidRPr="0069426E" w:rsidRDefault="00BE0D48" w:rsidP="00BE0D48">
      <w:pPr>
        <w:pStyle w:val="BodyText"/>
        <w:bidi/>
        <w:spacing w:before="240" w:after="0"/>
        <w:jc w:val="both"/>
        <w:rPr>
          <w:rFonts w:ascii="DIN Next LT Arabic" w:hAnsi="DIN Next LT Arabic" w:cs="DIN Next LT Arabic"/>
          <w:color w:val="0070C0"/>
          <w:sz w:val="24"/>
          <w:szCs w:val="24"/>
          <w:rtl/>
        </w:rPr>
      </w:pPr>
      <w:r w:rsidRPr="0069426E">
        <w:rPr>
          <w:rFonts w:ascii="DIN Next LT Arabic" w:hAnsi="DIN Next LT Arabic" w:cs="DIN Next LT Arabic"/>
          <w:sz w:val="24"/>
          <w:szCs w:val="24"/>
          <w:rtl/>
        </w:rPr>
        <w:t>ومن الأمثلة على ذلك:</w:t>
      </w:r>
    </w:p>
    <w:tbl>
      <w:tblPr>
        <w:tblStyle w:val="TableGrid"/>
        <w:bidiVisual/>
        <w:tblW w:w="0" w:type="auto"/>
        <w:tblLook w:val="04A0" w:firstRow="1" w:lastRow="0" w:firstColumn="1" w:lastColumn="0" w:noHBand="0" w:noVBand="1"/>
      </w:tblPr>
      <w:tblGrid>
        <w:gridCol w:w="9895"/>
      </w:tblGrid>
      <w:tr w:rsidR="002E5FF1" w:rsidRPr="0069426E" w14:paraId="136E6A29" w14:textId="77777777" w:rsidTr="00230682">
        <w:tc>
          <w:tcPr>
            <w:tcW w:w="9895" w:type="dxa"/>
          </w:tcPr>
          <w:p w14:paraId="711A279B" w14:textId="77777777" w:rsidR="002E5FF1" w:rsidRPr="0069426E" w:rsidRDefault="002E5FF1" w:rsidP="00230682">
            <w:pPr>
              <w:pStyle w:val="BodyText"/>
              <w:bidi/>
              <w:ind w:left="360"/>
              <w:jc w:val="both"/>
              <w:rPr>
                <w:rFonts w:ascii="DIN Next LT Arabic" w:eastAsiaTheme="minorEastAsia" w:hAnsi="DIN Next LT Arabic" w:cs="DIN Next LT Arabic"/>
                <w:b/>
                <w:bCs/>
                <w:color w:val="FF0000"/>
                <w:szCs w:val="24"/>
                <w:rtl/>
              </w:rPr>
            </w:pPr>
            <w:r w:rsidRPr="0069426E">
              <w:rPr>
                <w:rFonts w:ascii="DIN Next LT Arabic" w:hAnsi="DIN Next LT Arabic" w:cs="DIN Next LT Arabic"/>
                <w:b/>
                <w:bCs/>
                <w:color w:val="FF0000"/>
                <w:szCs w:val="24"/>
                <w:rtl/>
              </w:rPr>
              <w:t>جمع وتفريغ ونقل النفايات</w:t>
            </w:r>
          </w:p>
        </w:tc>
      </w:tr>
      <w:tr w:rsidR="002E5FF1" w:rsidRPr="0069426E" w14:paraId="406D5CBA" w14:textId="77777777" w:rsidTr="00230682">
        <w:tc>
          <w:tcPr>
            <w:tcW w:w="9895" w:type="dxa"/>
          </w:tcPr>
          <w:p w14:paraId="0DEB5C52" w14:textId="77777777" w:rsidR="002E5FF1" w:rsidRPr="0069426E" w:rsidRDefault="002E5FF1">
            <w:pPr>
              <w:pStyle w:val="BodyText"/>
              <w:numPr>
                <w:ilvl w:val="0"/>
                <w:numId w:val="30"/>
              </w:numPr>
              <w:bidi/>
              <w:jc w:val="both"/>
              <w:rPr>
                <w:rFonts w:ascii="DIN Next LT Arabic" w:hAnsi="DIN Next LT Arabic" w:cs="DIN Next LT Arabic"/>
                <w:color w:val="FF0000"/>
                <w:sz w:val="24"/>
                <w:szCs w:val="24"/>
                <w:lang w:bidi="ar-LB"/>
              </w:rPr>
            </w:pPr>
            <w:r w:rsidRPr="0069426E">
              <w:rPr>
                <w:rFonts w:ascii="DIN Next LT Arabic" w:hAnsi="DIN Next LT Arabic" w:cs="DIN Next LT Arabic"/>
                <w:color w:val="FF0000"/>
                <w:sz w:val="24"/>
                <w:szCs w:val="24"/>
                <w:rtl/>
                <w:lang w:bidi="ar-LB"/>
              </w:rPr>
              <w:t>يتم تفريغ جميع البراميل والحاويات بالكامل في كل عملية تفريغ ولا يسمح بالإبقاء على أية مخلفات فيها مهما كانت الأسباب.</w:t>
            </w:r>
          </w:p>
          <w:p w14:paraId="005E65A0" w14:textId="698448E5" w:rsidR="002E5FF1" w:rsidRPr="0069426E" w:rsidRDefault="002E5FF1">
            <w:pPr>
              <w:pStyle w:val="BodyText"/>
              <w:numPr>
                <w:ilvl w:val="0"/>
                <w:numId w:val="30"/>
              </w:numPr>
              <w:bidi/>
              <w:jc w:val="both"/>
              <w:rPr>
                <w:rFonts w:ascii="DIN Next LT Arabic" w:eastAsiaTheme="minorEastAsia" w:hAnsi="DIN Next LT Arabic" w:cs="DIN Next LT Arabic"/>
                <w:color w:val="FF0000"/>
                <w:sz w:val="24"/>
                <w:szCs w:val="24"/>
              </w:rPr>
            </w:pPr>
            <w:r w:rsidRPr="0069426E">
              <w:rPr>
                <w:rFonts w:ascii="DIN Next LT Arabic" w:hAnsi="DIN Next LT Arabic" w:cs="DIN Next LT Arabic"/>
                <w:color w:val="FF0000"/>
                <w:sz w:val="24"/>
                <w:szCs w:val="24"/>
                <w:rtl/>
                <w:lang w:bidi="ar-LB"/>
              </w:rPr>
              <w:t>يتم جمع النفايات المتساقطة أثناء التفريغ من قبل عمالة الضاغطات.</w:t>
            </w:r>
          </w:p>
        </w:tc>
      </w:tr>
    </w:tbl>
    <w:p w14:paraId="272E3AD2" w14:textId="77777777" w:rsidR="002E5FF1" w:rsidRPr="0069426E" w:rsidRDefault="002E5FF1" w:rsidP="002E5FF1">
      <w:pPr>
        <w:pStyle w:val="BodyText"/>
        <w:bidi/>
        <w:spacing w:before="240" w:after="0"/>
        <w:jc w:val="both"/>
        <w:rPr>
          <w:rFonts w:ascii="DIN Next LT Arabic" w:hAnsi="DIN Next LT Arabic" w:cs="DIN Next LT Arabic"/>
          <w:color w:val="0070C0"/>
          <w:sz w:val="24"/>
          <w:szCs w:val="24"/>
          <w:rtl/>
        </w:rPr>
      </w:pPr>
    </w:p>
    <w:tbl>
      <w:tblPr>
        <w:tblStyle w:val="TableGrid"/>
        <w:bidiVisual/>
        <w:tblW w:w="0" w:type="auto"/>
        <w:tblLook w:val="04A0" w:firstRow="1" w:lastRow="0" w:firstColumn="1" w:lastColumn="0" w:noHBand="0" w:noVBand="1"/>
      </w:tblPr>
      <w:tblGrid>
        <w:gridCol w:w="9895"/>
      </w:tblGrid>
      <w:tr w:rsidR="00BE0D48" w:rsidRPr="0069426E" w14:paraId="3E2CB337" w14:textId="77777777" w:rsidTr="00BE0D48">
        <w:tc>
          <w:tcPr>
            <w:tcW w:w="9895" w:type="dxa"/>
          </w:tcPr>
          <w:p w14:paraId="6B0BC90C" w14:textId="0D708EC9" w:rsidR="00BE0D48" w:rsidRPr="0069426E" w:rsidRDefault="002E5FF1" w:rsidP="00BE0D48">
            <w:pPr>
              <w:pStyle w:val="BodyText"/>
              <w:bidi/>
              <w:ind w:left="360"/>
              <w:jc w:val="both"/>
              <w:rPr>
                <w:rFonts w:ascii="DIN Next LT Arabic" w:eastAsiaTheme="minorEastAsia" w:hAnsi="DIN Next LT Arabic" w:cs="DIN Next LT Arabic"/>
                <w:b/>
                <w:bCs/>
                <w:color w:val="FF0000"/>
                <w:szCs w:val="24"/>
                <w:rtl/>
              </w:rPr>
            </w:pPr>
            <w:r w:rsidRPr="0069426E">
              <w:rPr>
                <w:rFonts w:ascii="DIN Next LT Arabic" w:hAnsi="DIN Next LT Arabic" w:cs="DIN Next LT Arabic"/>
                <w:b/>
                <w:bCs/>
                <w:color w:val="FF0000"/>
                <w:szCs w:val="24"/>
                <w:rtl/>
              </w:rPr>
              <w:t>خدمة الكنس الآلي للشوارع</w:t>
            </w:r>
          </w:p>
        </w:tc>
      </w:tr>
      <w:tr w:rsidR="00BE0D48" w:rsidRPr="0069426E" w14:paraId="0F877076" w14:textId="77777777" w:rsidTr="00BE0D48">
        <w:tc>
          <w:tcPr>
            <w:tcW w:w="9895" w:type="dxa"/>
          </w:tcPr>
          <w:p w14:paraId="3788EECC" w14:textId="77777777" w:rsidR="002E5FF1" w:rsidRPr="0069426E" w:rsidRDefault="002E5FF1">
            <w:pPr>
              <w:pStyle w:val="BodyText"/>
              <w:numPr>
                <w:ilvl w:val="0"/>
                <w:numId w:val="43"/>
              </w:numPr>
              <w:bidi/>
              <w:jc w:val="both"/>
              <w:rPr>
                <w:rFonts w:ascii="DIN Next LT Arabic" w:hAnsi="DIN Next LT Arabic" w:cs="DIN Next LT Arabic"/>
                <w:color w:val="FF0000"/>
                <w:sz w:val="24"/>
                <w:szCs w:val="24"/>
                <w:lang w:bidi="ar-LB"/>
              </w:rPr>
            </w:pPr>
            <w:r w:rsidRPr="0069426E">
              <w:rPr>
                <w:rFonts w:ascii="DIN Next LT Arabic" w:hAnsi="DIN Next LT Arabic" w:cs="DIN Next LT Arabic"/>
                <w:color w:val="FF0000"/>
                <w:sz w:val="24"/>
                <w:szCs w:val="24"/>
                <w:rtl/>
                <w:lang w:bidi="ar-LB"/>
              </w:rPr>
              <w:t>إزالة الأتربة والرمال والحصى والمخلفات بأنواعها وأوراق الأشجار بأنواعها المتناثرة في الشوارع وهذا يتطلب المحافظة على فرش المكانس الإلية على الارتفاع الصحيح مع اختبار السرعة المناسبة التي لا تتعدى (كحد أقصى 8 كم/ساعة).</w:t>
            </w:r>
          </w:p>
          <w:p w14:paraId="1B3DCCAC" w14:textId="77777777" w:rsidR="002E5FF1" w:rsidRPr="0069426E" w:rsidRDefault="002E5FF1">
            <w:pPr>
              <w:pStyle w:val="BodyText"/>
              <w:numPr>
                <w:ilvl w:val="0"/>
                <w:numId w:val="43"/>
              </w:numPr>
              <w:bidi/>
              <w:jc w:val="both"/>
              <w:rPr>
                <w:rFonts w:ascii="DIN Next LT Arabic" w:hAnsi="DIN Next LT Arabic" w:cs="DIN Next LT Arabic"/>
                <w:color w:val="FF0000"/>
                <w:sz w:val="24"/>
                <w:szCs w:val="24"/>
                <w:lang w:bidi="ar-LB"/>
              </w:rPr>
            </w:pPr>
            <w:r w:rsidRPr="0069426E">
              <w:rPr>
                <w:rFonts w:ascii="DIN Next LT Arabic" w:hAnsi="DIN Next LT Arabic" w:cs="DIN Next LT Arabic"/>
                <w:color w:val="FF0000"/>
                <w:sz w:val="24"/>
                <w:szCs w:val="24"/>
                <w:rtl/>
                <w:lang w:bidi="ar-LB"/>
              </w:rPr>
              <w:t xml:space="preserve">استخدام الماء بطريقة مناسبة لمنع تطاير الغبار وتوفير </w:t>
            </w:r>
            <w:proofErr w:type="spellStart"/>
            <w:r w:rsidRPr="0069426E">
              <w:rPr>
                <w:rFonts w:ascii="DIN Next LT Arabic" w:hAnsi="DIN Next LT Arabic" w:cs="DIN Next LT Arabic"/>
                <w:color w:val="FF0000"/>
                <w:sz w:val="24"/>
                <w:szCs w:val="24"/>
                <w:rtl/>
                <w:lang w:bidi="ar-LB"/>
              </w:rPr>
              <w:t>وايتات</w:t>
            </w:r>
            <w:proofErr w:type="spellEnd"/>
            <w:r w:rsidRPr="0069426E">
              <w:rPr>
                <w:rFonts w:ascii="DIN Next LT Arabic" w:hAnsi="DIN Next LT Arabic" w:cs="DIN Next LT Arabic"/>
                <w:color w:val="FF0000"/>
                <w:sz w:val="24"/>
                <w:szCs w:val="24"/>
                <w:rtl/>
                <w:lang w:bidi="ar-LB"/>
              </w:rPr>
              <w:t xml:space="preserve"> لها كافية لتزويدها بالماء.</w:t>
            </w:r>
          </w:p>
          <w:p w14:paraId="2CE19DAE" w14:textId="77777777" w:rsidR="002E5FF1" w:rsidRPr="0069426E" w:rsidRDefault="002E5FF1">
            <w:pPr>
              <w:pStyle w:val="BodyText"/>
              <w:numPr>
                <w:ilvl w:val="0"/>
                <w:numId w:val="43"/>
              </w:numPr>
              <w:bidi/>
              <w:jc w:val="both"/>
              <w:rPr>
                <w:rFonts w:ascii="DIN Next LT Arabic" w:hAnsi="DIN Next LT Arabic" w:cs="DIN Next LT Arabic"/>
                <w:color w:val="FF0000"/>
                <w:sz w:val="24"/>
                <w:szCs w:val="24"/>
                <w:lang w:bidi="ar-LB"/>
              </w:rPr>
            </w:pPr>
            <w:r w:rsidRPr="0069426E">
              <w:rPr>
                <w:rFonts w:ascii="DIN Next LT Arabic" w:hAnsi="DIN Next LT Arabic" w:cs="DIN Next LT Arabic"/>
                <w:color w:val="FF0000"/>
                <w:sz w:val="24"/>
                <w:szCs w:val="24"/>
                <w:rtl/>
                <w:lang w:bidi="ar-LB"/>
              </w:rPr>
              <w:t xml:space="preserve">اختيار سائقين متخصصين ومؤهلين لقيادة السيارات </w:t>
            </w:r>
            <w:proofErr w:type="spellStart"/>
            <w:r w:rsidRPr="0069426E">
              <w:rPr>
                <w:rFonts w:ascii="DIN Next LT Arabic" w:hAnsi="DIN Next LT Arabic" w:cs="DIN Next LT Arabic"/>
                <w:color w:val="FF0000"/>
                <w:sz w:val="24"/>
                <w:szCs w:val="24"/>
                <w:rtl/>
                <w:lang w:bidi="ar-LB"/>
              </w:rPr>
              <w:t>الكانسة</w:t>
            </w:r>
            <w:proofErr w:type="spellEnd"/>
            <w:r w:rsidRPr="0069426E">
              <w:rPr>
                <w:rFonts w:ascii="DIN Next LT Arabic" w:hAnsi="DIN Next LT Arabic" w:cs="DIN Next LT Arabic"/>
                <w:color w:val="FF0000"/>
                <w:sz w:val="24"/>
                <w:szCs w:val="24"/>
                <w:rtl/>
                <w:lang w:bidi="ar-LB"/>
              </w:rPr>
              <w:t xml:space="preserve"> لحساسيتها مع التركيز على الصيانة الوقائية والإصلاح حسب الاحتياج الفني </w:t>
            </w:r>
            <w:proofErr w:type="spellStart"/>
            <w:r w:rsidRPr="0069426E">
              <w:rPr>
                <w:rFonts w:ascii="DIN Next LT Arabic" w:hAnsi="DIN Next LT Arabic" w:cs="DIN Next LT Arabic"/>
                <w:color w:val="FF0000"/>
                <w:sz w:val="24"/>
                <w:szCs w:val="24"/>
                <w:rtl/>
                <w:lang w:bidi="ar-LB"/>
              </w:rPr>
              <w:t>للكانسة</w:t>
            </w:r>
            <w:proofErr w:type="spellEnd"/>
            <w:r w:rsidRPr="0069426E">
              <w:rPr>
                <w:rFonts w:ascii="DIN Next LT Arabic" w:hAnsi="DIN Next LT Arabic" w:cs="DIN Next LT Arabic"/>
                <w:color w:val="FF0000"/>
                <w:sz w:val="24"/>
                <w:szCs w:val="24"/>
                <w:rtl/>
                <w:lang w:bidi="ar-LB"/>
              </w:rPr>
              <w:t>.</w:t>
            </w:r>
          </w:p>
          <w:p w14:paraId="5A1C6CD1" w14:textId="7A5277E0" w:rsidR="00BE0D48" w:rsidRPr="0069426E" w:rsidRDefault="002E5FF1">
            <w:pPr>
              <w:pStyle w:val="BodyText"/>
              <w:numPr>
                <w:ilvl w:val="0"/>
                <w:numId w:val="43"/>
              </w:numPr>
              <w:bidi/>
              <w:jc w:val="both"/>
              <w:rPr>
                <w:rFonts w:ascii="DIN Next LT Arabic" w:eastAsiaTheme="minorEastAsia" w:hAnsi="DIN Next LT Arabic" w:cs="DIN Next LT Arabic"/>
                <w:color w:val="FF0000"/>
                <w:sz w:val="24"/>
                <w:szCs w:val="24"/>
              </w:rPr>
            </w:pPr>
            <w:r w:rsidRPr="0069426E">
              <w:rPr>
                <w:rFonts w:ascii="DIN Next LT Arabic" w:hAnsi="DIN Next LT Arabic" w:cs="DIN Next LT Arabic"/>
                <w:color w:val="FF0000"/>
                <w:sz w:val="24"/>
                <w:szCs w:val="24"/>
                <w:rtl/>
                <w:lang w:bidi="ar-LB"/>
              </w:rPr>
              <w:t>يتم جمع النفايات المتساقطة أثناء التفريغ من قبل عمالة الضاغطات.</w:t>
            </w:r>
          </w:p>
        </w:tc>
      </w:tr>
    </w:tbl>
    <w:p w14:paraId="59F20CDF" w14:textId="49E6062A" w:rsidR="00BE0D48" w:rsidRPr="0069426E" w:rsidRDefault="00BE0D48">
      <w:pPr>
        <w:pStyle w:val="Heading3"/>
        <w:numPr>
          <w:ilvl w:val="0"/>
          <w:numId w:val="32"/>
        </w:numPr>
        <w:pBdr>
          <w:top w:val="single" w:sz="4" w:space="1" w:color="auto"/>
        </w:pBdr>
        <w:bidi/>
        <w:spacing w:before="240" w:after="0"/>
        <w:contextualSpacing/>
        <w:jc w:val="both"/>
        <w:rPr>
          <w:rFonts w:ascii="DIN Next LT Arabic" w:hAnsi="DIN Next LT Arabic" w:cs="DIN Next LT Arabic"/>
          <w:color w:val="000000"/>
          <w:szCs w:val="24"/>
        </w:rPr>
      </w:pPr>
      <w:bookmarkStart w:id="176" w:name="_Toc20322365"/>
      <w:bookmarkStart w:id="177" w:name="_Toc137906746"/>
      <w:r w:rsidRPr="0069426E">
        <w:rPr>
          <w:rFonts w:ascii="DIN Next LT Arabic" w:hAnsi="DIN Next LT Arabic" w:cs="DIN Next LT Arabic"/>
          <w:color w:val="000000"/>
          <w:szCs w:val="24"/>
          <w:rtl/>
        </w:rPr>
        <w:t>مواصفات الجودة</w:t>
      </w:r>
      <w:bookmarkEnd w:id="176"/>
      <w:bookmarkEnd w:id="177"/>
    </w:p>
    <w:p w14:paraId="35E4B515" w14:textId="7D3FB4DF" w:rsidR="00BE0D48" w:rsidRPr="0069426E" w:rsidRDefault="001530E8" w:rsidP="00BE0D48">
      <w:pPr>
        <w:pStyle w:val="BodyText"/>
        <w:bidi/>
        <w:spacing w:before="240" w:after="240"/>
        <w:jc w:val="both"/>
        <w:rPr>
          <w:rFonts w:ascii="DIN Next LT Arabic" w:hAnsi="DIN Next LT Arabic" w:cs="DIN Next LT Arabic"/>
          <w:color w:val="0070C0"/>
          <w:sz w:val="24"/>
          <w:szCs w:val="24"/>
          <w:rtl/>
        </w:rPr>
      </w:pPr>
      <w:proofErr w:type="gramStart"/>
      <w:r w:rsidRPr="0069426E">
        <w:rPr>
          <w:rFonts w:ascii="DIN Next LT Arabic" w:hAnsi="DIN Next LT Arabic" w:cs="DIN Next LT Arabic"/>
          <w:color w:val="0070C0"/>
          <w:sz w:val="24"/>
          <w:szCs w:val="24"/>
        </w:rPr>
        <w:t>]</w:t>
      </w:r>
      <w:r w:rsidR="00BE0D48" w:rsidRPr="0069426E">
        <w:rPr>
          <w:rFonts w:ascii="DIN Next LT Arabic" w:hAnsi="DIN Next LT Arabic" w:cs="DIN Next LT Arabic"/>
          <w:color w:val="0070C0"/>
          <w:sz w:val="24"/>
          <w:szCs w:val="24"/>
          <w:rtl/>
        </w:rPr>
        <w:t>في</w:t>
      </w:r>
      <w:proofErr w:type="gramEnd"/>
      <w:r w:rsidR="00BE0D48" w:rsidRPr="0069426E">
        <w:rPr>
          <w:rFonts w:ascii="DIN Next LT Arabic" w:hAnsi="DIN Next LT Arabic" w:cs="DIN Next LT Arabic"/>
          <w:color w:val="0070C0"/>
          <w:sz w:val="24"/>
          <w:szCs w:val="24"/>
          <w:rtl/>
        </w:rPr>
        <w:t xml:space="preserve"> هذه ال</w:t>
      </w:r>
      <w:r w:rsidR="0038724B" w:rsidRPr="0069426E">
        <w:rPr>
          <w:rFonts w:ascii="DIN Next LT Arabic" w:hAnsi="DIN Next LT Arabic" w:cs="DIN Next LT Arabic"/>
          <w:color w:val="0070C0"/>
          <w:sz w:val="24"/>
          <w:szCs w:val="24"/>
          <w:rtl/>
        </w:rPr>
        <w:t>فقرة</w:t>
      </w:r>
      <w:r w:rsidR="00BE0D48" w:rsidRPr="0069426E">
        <w:rPr>
          <w:rFonts w:ascii="DIN Next LT Arabic" w:hAnsi="DIN Next LT Arabic" w:cs="DIN Next LT Arabic"/>
          <w:color w:val="0070C0"/>
          <w:sz w:val="24"/>
          <w:szCs w:val="24"/>
          <w:rtl/>
        </w:rPr>
        <w:t xml:space="preserve"> تقوم الجهة</w:t>
      </w:r>
      <w:r w:rsidR="0038724B" w:rsidRPr="0069426E">
        <w:rPr>
          <w:rFonts w:ascii="DIN Next LT Arabic" w:hAnsi="DIN Next LT Arabic" w:cs="DIN Next LT Arabic"/>
          <w:color w:val="0070C0"/>
          <w:sz w:val="24"/>
          <w:szCs w:val="24"/>
          <w:rtl/>
        </w:rPr>
        <w:t xml:space="preserve"> الحكومية</w:t>
      </w:r>
      <w:r w:rsidR="00BE0D48" w:rsidRPr="0069426E">
        <w:rPr>
          <w:rFonts w:ascii="DIN Next LT Arabic" w:hAnsi="DIN Next LT Arabic" w:cs="DIN Next LT Arabic"/>
          <w:color w:val="0070C0"/>
          <w:sz w:val="24"/>
          <w:szCs w:val="24"/>
          <w:rtl/>
        </w:rPr>
        <w:t xml:space="preserve"> بتوضيح جميع شروط ومواصفات الجودة المطلوبة من المتعاقد من شهادات ومعايير محددة مثل </w:t>
      </w:r>
      <w:r w:rsidR="00BE0D48" w:rsidRPr="0069426E">
        <w:rPr>
          <w:rFonts w:ascii="DIN Next LT Arabic" w:hAnsi="DIN Next LT Arabic" w:cs="DIN Next LT Arabic"/>
          <w:color w:val="0070C0"/>
          <w:sz w:val="24"/>
          <w:szCs w:val="24"/>
        </w:rPr>
        <w:t>ISO</w:t>
      </w:r>
      <w:r w:rsidR="00BE0D48" w:rsidRPr="0069426E">
        <w:rPr>
          <w:rFonts w:ascii="DIN Next LT Arabic" w:hAnsi="DIN Next LT Arabic" w:cs="DIN Next LT Arabic"/>
          <w:color w:val="0070C0"/>
          <w:sz w:val="24"/>
          <w:szCs w:val="24"/>
          <w:rtl/>
        </w:rPr>
        <w:t xml:space="preserve"> وغيرها.</w:t>
      </w:r>
      <w:r w:rsidRPr="0069426E">
        <w:rPr>
          <w:rFonts w:ascii="DIN Next LT Arabic" w:hAnsi="DIN Next LT Arabic" w:cs="DIN Next LT Arabic"/>
          <w:color w:val="0070C0"/>
          <w:sz w:val="24"/>
          <w:szCs w:val="24"/>
        </w:rPr>
        <w:t>[</w:t>
      </w:r>
    </w:p>
    <w:p w14:paraId="2203B9F4" w14:textId="75D5EB92" w:rsidR="00BE0D48" w:rsidRPr="0069426E" w:rsidRDefault="00BE0D48" w:rsidP="00B64B5C">
      <w:pPr>
        <w:pStyle w:val="BodyText"/>
        <w:bidi/>
        <w:spacing w:before="240" w:after="0"/>
        <w:jc w:val="both"/>
        <w:rPr>
          <w:rFonts w:ascii="DIN Next LT Arabic" w:hAnsi="DIN Next LT Arabic" w:cs="DIN Next LT Arabic"/>
          <w:sz w:val="24"/>
          <w:szCs w:val="24"/>
        </w:rPr>
      </w:pPr>
      <w:r w:rsidRPr="0069426E">
        <w:rPr>
          <w:rFonts w:ascii="DIN Next LT Arabic" w:hAnsi="DIN Next LT Arabic" w:cs="DIN Next LT Arabic"/>
          <w:sz w:val="24"/>
          <w:szCs w:val="24"/>
          <w:rtl/>
        </w:rPr>
        <w:lastRenderedPageBreak/>
        <w:t xml:space="preserve">يلتزم المتعاقد </w:t>
      </w:r>
      <w:r w:rsidRPr="0069426E">
        <w:rPr>
          <w:rFonts w:ascii="DIN Next LT Arabic" w:hAnsi="DIN Next LT Arabic" w:cs="DIN Next LT Arabic"/>
          <w:color w:val="000000" w:themeColor="text1"/>
          <w:sz w:val="24"/>
          <w:szCs w:val="24"/>
          <w:rtl/>
        </w:rPr>
        <w:t xml:space="preserve">بمواصفات الجودة المطلوبة في تنفيذ </w:t>
      </w:r>
      <w:r w:rsidR="00B64B5C" w:rsidRPr="0069426E">
        <w:rPr>
          <w:rFonts w:ascii="DIN Next LT Arabic" w:hAnsi="DIN Next LT Arabic" w:cs="DIN Next LT Arabic"/>
          <w:color w:val="000000" w:themeColor="text1"/>
          <w:sz w:val="24"/>
          <w:szCs w:val="24"/>
          <w:rtl/>
        </w:rPr>
        <w:t>ال</w:t>
      </w:r>
      <w:r w:rsidRPr="0069426E">
        <w:rPr>
          <w:rFonts w:ascii="DIN Next LT Arabic" w:hAnsi="DIN Next LT Arabic" w:cs="DIN Next LT Arabic"/>
          <w:color w:val="000000" w:themeColor="text1"/>
          <w:sz w:val="24"/>
          <w:szCs w:val="24"/>
          <w:rtl/>
        </w:rPr>
        <w:t>نطاق</w:t>
      </w:r>
      <w:r w:rsidR="00B64B5C" w:rsidRPr="0069426E">
        <w:rPr>
          <w:rFonts w:ascii="DIN Next LT Arabic" w:hAnsi="DIN Next LT Arabic" w:cs="DIN Next LT Arabic"/>
          <w:color w:val="000000" w:themeColor="text1"/>
          <w:sz w:val="24"/>
          <w:szCs w:val="24"/>
          <w:rtl/>
        </w:rPr>
        <w:t xml:space="preserve"> المطلوب</w:t>
      </w:r>
      <w:r w:rsidRPr="0069426E">
        <w:rPr>
          <w:rFonts w:ascii="DIN Next LT Arabic" w:hAnsi="DIN Next LT Arabic" w:cs="DIN Next LT Arabic"/>
          <w:color w:val="000000" w:themeColor="text1"/>
          <w:sz w:val="24"/>
          <w:szCs w:val="24"/>
          <w:rtl/>
        </w:rPr>
        <w:t>. ويجب على المتعاقد إخطار الجهة</w:t>
      </w:r>
      <w:r w:rsidR="0038724B" w:rsidRPr="0069426E">
        <w:rPr>
          <w:rFonts w:ascii="DIN Next LT Arabic" w:hAnsi="DIN Next LT Arabic" w:cs="DIN Next LT Arabic"/>
          <w:color w:val="000000" w:themeColor="text1"/>
          <w:sz w:val="24"/>
          <w:szCs w:val="24"/>
          <w:rtl/>
        </w:rPr>
        <w:t xml:space="preserve"> الحكومية</w:t>
      </w:r>
      <w:r w:rsidRPr="0069426E">
        <w:rPr>
          <w:rFonts w:ascii="DIN Next LT Arabic" w:hAnsi="DIN Next LT Arabic" w:cs="DIN Next LT Arabic"/>
          <w:color w:val="000000" w:themeColor="text1"/>
          <w:sz w:val="24"/>
          <w:szCs w:val="24"/>
          <w:rtl/>
        </w:rPr>
        <w:t xml:space="preserve"> بما يتسبب او قد يتسبب في عدم الامتثال لمتطلبات الجودة في السلع الموّردة وال</w:t>
      </w:r>
      <w:r w:rsidR="00B64B5C" w:rsidRPr="0069426E">
        <w:rPr>
          <w:rFonts w:ascii="DIN Next LT Arabic" w:hAnsi="DIN Next LT Arabic" w:cs="DIN Next LT Arabic"/>
          <w:color w:val="000000" w:themeColor="text1"/>
          <w:sz w:val="24"/>
          <w:szCs w:val="24"/>
          <w:rtl/>
        </w:rPr>
        <w:t>أعمال</w:t>
      </w:r>
      <w:r w:rsidRPr="0069426E">
        <w:rPr>
          <w:rFonts w:ascii="DIN Next LT Arabic" w:hAnsi="DIN Next LT Arabic" w:cs="DIN Next LT Arabic"/>
          <w:color w:val="000000" w:themeColor="text1"/>
          <w:sz w:val="24"/>
          <w:szCs w:val="24"/>
          <w:rtl/>
        </w:rPr>
        <w:t xml:space="preserve"> المقدمة وبأي تغييرات أو </w:t>
      </w:r>
      <w:r w:rsidRPr="0069426E">
        <w:rPr>
          <w:rFonts w:ascii="DIN Next LT Arabic" w:hAnsi="DIN Next LT Arabic" w:cs="DIN Next LT Arabic"/>
          <w:sz w:val="24"/>
          <w:szCs w:val="24"/>
          <w:rtl/>
        </w:rPr>
        <w:t>تعديلات قد تؤثر على هذه الجودة كتغيير موقع تصنيع المواد، أو تغيير المواد الخام ونسبها المستعملة في تصنيع السلع الموّردة.</w:t>
      </w:r>
    </w:p>
    <w:p w14:paraId="04017885" w14:textId="316D31B4" w:rsidR="00BE0D48" w:rsidRPr="0069426E" w:rsidRDefault="00BE0D48" w:rsidP="00BE0D48">
      <w:pPr>
        <w:pStyle w:val="BodyText"/>
        <w:bidi/>
        <w:spacing w:before="240" w:after="0"/>
        <w:jc w:val="both"/>
        <w:rPr>
          <w:rFonts w:ascii="DIN Next LT Arabic" w:hAnsi="DIN Next LT Arabic" w:cs="DIN Next LT Arabic"/>
          <w:color w:val="FF0000"/>
          <w:sz w:val="24"/>
          <w:szCs w:val="24"/>
          <w:rtl/>
        </w:rPr>
      </w:pPr>
      <w:r w:rsidRPr="0069426E">
        <w:rPr>
          <w:rFonts w:ascii="DIN Next LT Arabic" w:hAnsi="DIN Next LT Arabic" w:cs="DIN Next LT Arabic"/>
          <w:color w:val="FF0000"/>
          <w:sz w:val="24"/>
          <w:szCs w:val="24"/>
          <w:rtl/>
        </w:rPr>
        <w:t xml:space="preserve">يجب أن تتطابق جودة الأعمال المنفذة من المتعاقد مع معايير التصميم المعتمدة وأسس التصميم </w:t>
      </w:r>
      <w:proofErr w:type="gramStart"/>
      <w:r w:rsidRPr="0069426E">
        <w:rPr>
          <w:rFonts w:ascii="DIN Next LT Arabic" w:hAnsi="DIN Next LT Arabic" w:cs="DIN Next LT Arabic"/>
          <w:color w:val="FF0000"/>
          <w:sz w:val="24"/>
          <w:szCs w:val="24"/>
          <w:rtl/>
        </w:rPr>
        <w:t>والمواصفات</w:t>
      </w:r>
      <w:proofErr w:type="gramEnd"/>
      <w:r w:rsidRPr="0069426E">
        <w:rPr>
          <w:rFonts w:ascii="DIN Next LT Arabic" w:hAnsi="DIN Next LT Arabic" w:cs="DIN Next LT Arabic"/>
          <w:color w:val="FF0000"/>
          <w:sz w:val="24"/>
          <w:szCs w:val="24"/>
          <w:rtl/>
        </w:rPr>
        <w:t xml:space="preserve"> والرسومات القياسية ونطاق العمل وغيرها. </w:t>
      </w:r>
      <w:r w:rsidRPr="0069426E">
        <w:rPr>
          <w:rFonts w:ascii="DIN Next LT Arabic" w:hAnsi="DIN Next LT Arabic" w:cs="DIN Next LT Arabic"/>
          <w:color w:val="FF0000"/>
          <w:sz w:val="24"/>
          <w:szCs w:val="24"/>
          <w:rtl/>
          <w:lang w:bidi="ar-LB"/>
        </w:rPr>
        <w:t>يقوم المتعاقد في غضون أربعة عشر (14) يوماً بتقديم برنامج لضمان الجودة لاعتماده من قبل الجهة</w:t>
      </w:r>
      <w:r w:rsidR="0038724B" w:rsidRPr="0069426E">
        <w:rPr>
          <w:rFonts w:ascii="DIN Next LT Arabic" w:hAnsi="DIN Next LT Arabic" w:cs="DIN Next LT Arabic"/>
          <w:color w:val="FF0000"/>
          <w:sz w:val="24"/>
          <w:szCs w:val="24"/>
          <w:rtl/>
          <w:lang w:bidi="ar-LB"/>
        </w:rPr>
        <w:t xml:space="preserve"> </w:t>
      </w:r>
      <w:r w:rsidR="0038724B" w:rsidRPr="0069426E">
        <w:rPr>
          <w:rFonts w:ascii="DIN Next LT Arabic" w:hAnsi="DIN Next LT Arabic" w:cs="DIN Next LT Arabic"/>
          <w:color w:val="FF0000"/>
          <w:sz w:val="24"/>
          <w:szCs w:val="24"/>
          <w:rtl/>
        </w:rPr>
        <w:t>الحكومية</w:t>
      </w:r>
      <w:r w:rsidRPr="0069426E">
        <w:rPr>
          <w:rFonts w:ascii="DIN Next LT Arabic" w:hAnsi="DIN Next LT Arabic" w:cs="DIN Next LT Arabic"/>
          <w:color w:val="FF0000"/>
          <w:sz w:val="24"/>
          <w:szCs w:val="24"/>
          <w:rtl/>
          <w:lang w:bidi="ar-LB"/>
        </w:rPr>
        <w:t xml:space="preserve"> ويتألف من المستندات التالية، أو ما يماثلها حسب ما تحدده الجهة</w:t>
      </w:r>
      <w:r w:rsidR="0038724B" w:rsidRPr="0069426E">
        <w:rPr>
          <w:rFonts w:ascii="DIN Next LT Arabic" w:hAnsi="DIN Next LT Arabic" w:cs="DIN Next LT Arabic"/>
          <w:color w:val="FF0000"/>
          <w:sz w:val="24"/>
          <w:szCs w:val="24"/>
          <w:rtl/>
          <w:lang w:bidi="ar-LB"/>
        </w:rPr>
        <w:t xml:space="preserve"> </w:t>
      </w:r>
      <w:r w:rsidR="0038724B" w:rsidRPr="0069426E">
        <w:rPr>
          <w:rFonts w:ascii="DIN Next LT Arabic" w:hAnsi="DIN Next LT Arabic" w:cs="DIN Next LT Arabic"/>
          <w:color w:val="FF0000"/>
          <w:sz w:val="24"/>
          <w:szCs w:val="24"/>
          <w:rtl/>
        </w:rPr>
        <w:t>الحكومية</w:t>
      </w:r>
      <w:r w:rsidRPr="0069426E">
        <w:rPr>
          <w:rFonts w:ascii="DIN Next LT Arabic" w:hAnsi="DIN Next LT Arabic" w:cs="DIN Next LT Arabic"/>
          <w:color w:val="FF0000"/>
          <w:sz w:val="24"/>
          <w:szCs w:val="24"/>
          <w:rtl/>
          <w:lang w:bidi="ar-LB"/>
        </w:rPr>
        <w:t>:</w:t>
      </w:r>
    </w:p>
    <w:p w14:paraId="4779469B" w14:textId="77777777" w:rsidR="00BE0D48" w:rsidRPr="0069426E" w:rsidRDefault="00BE0D48">
      <w:pPr>
        <w:pStyle w:val="BodyText"/>
        <w:numPr>
          <w:ilvl w:val="0"/>
          <w:numId w:val="28"/>
        </w:numPr>
        <w:bidi/>
        <w:spacing w:before="240" w:after="0"/>
        <w:jc w:val="both"/>
        <w:rPr>
          <w:rFonts w:ascii="DIN Next LT Arabic" w:hAnsi="DIN Next LT Arabic" w:cs="DIN Next LT Arabic"/>
          <w:color w:val="FF0000"/>
          <w:sz w:val="24"/>
          <w:szCs w:val="24"/>
          <w:lang w:bidi="ar-LB"/>
        </w:rPr>
      </w:pPr>
      <w:r w:rsidRPr="0069426E">
        <w:rPr>
          <w:rFonts w:ascii="DIN Next LT Arabic" w:hAnsi="DIN Next LT Arabic" w:cs="DIN Next LT Arabic"/>
          <w:color w:val="FF0000"/>
          <w:sz w:val="24"/>
          <w:szCs w:val="24"/>
          <w:rtl/>
          <w:lang w:bidi="ar-LB"/>
        </w:rPr>
        <w:t>شهادة أيزو (</w:t>
      </w:r>
      <w:r w:rsidRPr="0069426E">
        <w:rPr>
          <w:rFonts w:ascii="DIN Next LT Arabic" w:hAnsi="DIN Next LT Arabic" w:cs="DIN Next LT Arabic"/>
          <w:color w:val="FF0000"/>
          <w:sz w:val="24"/>
          <w:szCs w:val="24"/>
          <w:lang w:bidi="ar-LB"/>
        </w:rPr>
        <w:t>ISO</w:t>
      </w:r>
      <w:r w:rsidRPr="0069426E">
        <w:rPr>
          <w:rFonts w:ascii="DIN Next LT Arabic" w:hAnsi="DIN Next LT Arabic" w:cs="DIN Next LT Arabic"/>
          <w:color w:val="FF0000"/>
          <w:sz w:val="24"/>
          <w:szCs w:val="24"/>
          <w:rtl/>
        </w:rPr>
        <w:t>)</w:t>
      </w:r>
      <w:r w:rsidRPr="0069426E">
        <w:rPr>
          <w:rFonts w:ascii="DIN Next LT Arabic" w:hAnsi="DIN Next LT Arabic" w:cs="DIN Next LT Arabic"/>
          <w:color w:val="FF0000"/>
          <w:sz w:val="24"/>
          <w:szCs w:val="24"/>
          <w:rtl/>
          <w:lang w:bidi="ar-LB"/>
        </w:rPr>
        <w:t xml:space="preserve"> سارية أو دليل ضمان الجودة الذي يحدّد نظام إدارة الجودة المؤسسي لدى المتعاقد.</w:t>
      </w:r>
    </w:p>
    <w:p w14:paraId="12967C4E" w14:textId="002B2488" w:rsidR="00BE0D48" w:rsidRPr="0069426E" w:rsidRDefault="00BE0D48">
      <w:pPr>
        <w:pStyle w:val="BodyText"/>
        <w:numPr>
          <w:ilvl w:val="0"/>
          <w:numId w:val="28"/>
        </w:numPr>
        <w:bidi/>
        <w:spacing w:before="240" w:after="0"/>
        <w:jc w:val="both"/>
        <w:rPr>
          <w:rFonts w:ascii="DIN Next LT Arabic" w:hAnsi="DIN Next LT Arabic" w:cs="DIN Next LT Arabic"/>
          <w:color w:val="FF0000"/>
          <w:sz w:val="24"/>
          <w:szCs w:val="24"/>
          <w:lang w:bidi="ar-LB"/>
        </w:rPr>
      </w:pPr>
      <w:r w:rsidRPr="0069426E">
        <w:rPr>
          <w:rFonts w:ascii="DIN Next LT Arabic" w:hAnsi="DIN Next LT Arabic" w:cs="DIN Next LT Arabic"/>
          <w:color w:val="FF0000"/>
          <w:sz w:val="24"/>
          <w:szCs w:val="24"/>
          <w:rtl/>
          <w:lang w:bidi="ar-LB"/>
        </w:rPr>
        <w:t>خطة ضمان أو ضبط الجودة</w:t>
      </w:r>
      <w:r w:rsidR="00A075BA" w:rsidRPr="0069426E">
        <w:rPr>
          <w:rFonts w:ascii="DIN Next LT Arabic" w:hAnsi="DIN Next LT Arabic" w:cs="DIN Next LT Arabic" w:hint="cs"/>
          <w:color w:val="FF0000"/>
          <w:sz w:val="24"/>
          <w:szCs w:val="24"/>
          <w:rtl/>
          <w:lang w:bidi="ar-LB"/>
        </w:rPr>
        <w:t>.</w:t>
      </w:r>
    </w:p>
    <w:p w14:paraId="322B8791" w14:textId="533C72BD" w:rsidR="00BE0D48" w:rsidRPr="0069426E" w:rsidRDefault="00BE0D48" w:rsidP="00BE0D48">
      <w:pPr>
        <w:pStyle w:val="BodyText"/>
        <w:bidi/>
        <w:spacing w:before="240" w:after="0"/>
        <w:jc w:val="both"/>
        <w:rPr>
          <w:rFonts w:ascii="DIN Next LT Arabic" w:hAnsi="DIN Next LT Arabic" w:cs="DIN Next LT Arabic"/>
          <w:color w:val="FF0000"/>
          <w:sz w:val="24"/>
          <w:szCs w:val="24"/>
          <w:rtl/>
          <w:lang w:bidi="ar-LB"/>
        </w:rPr>
      </w:pPr>
      <w:r w:rsidRPr="0069426E">
        <w:rPr>
          <w:rFonts w:ascii="DIN Next LT Arabic" w:hAnsi="DIN Next LT Arabic" w:cs="DIN Next LT Arabic"/>
          <w:color w:val="FF0000"/>
          <w:sz w:val="24"/>
          <w:szCs w:val="24"/>
          <w:rtl/>
          <w:lang w:bidi="ar-LB"/>
        </w:rPr>
        <w:t>يجب أن تغطي خطة ضمان أو ضبط الجودة الخاصة بالمتعاقد جميع الأنشطة ذات الصلة بنطاق العمل، وتوضح كيفية توافق الأعمال التي سيقوم بها المتعاقد مع متطلبات نطاق العمل وشروط الجودة المعمول بها. يجب كذلك أن تحدد الخطة نظام الجودة الموثق الذي سيتم تطبيقه من قبل المتعاقد في تنفيذ الأعمال، وبما يتوافق مع متطلبات المواصفة القياسية أيزو (</w:t>
      </w:r>
      <w:r w:rsidRPr="0069426E">
        <w:rPr>
          <w:rFonts w:ascii="DIN Next LT Arabic" w:hAnsi="DIN Next LT Arabic" w:cs="DIN Next LT Arabic"/>
          <w:color w:val="FF0000"/>
          <w:sz w:val="24"/>
          <w:szCs w:val="24"/>
          <w:lang w:bidi="ar-LB"/>
        </w:rPr>
        <w:t>ISO</w:t>
      </w:r>
      <w:r w:rsidRPr="0069426E">
        <w:rPr>
          <w:rFonts w:ascii="DIN Next LT Arabic" w:hAnsi="DIN Next LT Arabic" w:cs="DIN Next LT Arabic"/>
          <w:color w:val="FF0000"/>
          <w:sz w:val="24"/>
          <w:szCs w:val="24"/>
          <w:rtl/>
        </w:rPr>
        <w:t xml:space="preserve">) </w:t>
      </w:r>
      <w:r w:rsidRPr="0069426E">
        <w:rPr>
          <w:rFonts w:ascii="DIN Next LT Arabic" w:hAnsi="DIN Next LT Arabic" w:cs="DIN Next LT Arabic"/>
          <w:color w:val="FF0000"/>
          <w:sz w:val="24"/>
          <w:szCs w:val="24"/>
          <w:rtl/>
          <w:lang w:bidi="ar-LB"/>
        </w:rPr>
        <w:t xml:space="preserve">90001 مع الإشارة إلى جميع إجراءات وكتيبات </w:t>
      </w:r>
      <w:r w:rsidR="00CB6347" w:rsidRPr="0069426E">
        <w:rPr>
          <w:rFonts w:ascii="DIN Next LT Arabic" w:hAnsi="DIN Next LT Arabic" w:cs="DIN Next LT Arabic" w:hint="cs"/>
          <w:color w:val="FF0000"/>
          <w:sz w:val="24"/>
          <w:szCs w:val="24"/>
          <w:rtl/>
          <w:lang w:bidi="ar-LB"/>
        </w:rPr>
        <w:t>المتعاقد</w:t>
      </w:r>
      <w:r w:rsidRPr="0069426E">
        <w:rPr>
          <w:rFonts w:ascii="DIN Next LT Arabic" w:hAnsi="DIN Next LT Arabic" w:cs="DIN Next LT Arabic"/>
          <w:color w:val="FF0000"/>
          <w:sz w:val="24"/>
          <w:szCs w:val="24"/>
          <w:rtl/>
          <w:lang w:bidi="ar-LB"/>
        </w:rPr>
        <w:t xml:space="preserve"> ذات الصلة. </w:t>
      </w:r>
    </w:p>
    <w:p w14:paraId="4AFC873D" w14:textId="77777777" w:rsidR="00BE0D48" w:rsidRPr="0069426E" w:rsidRDefault="00BE0D48">
      <w:pPr>
        <w:pStyle w:val="Heading3"/>
        <w:numPr>
          <w:ilvl w:val="0"/>
          <w:numId w:val="32"/>
        </w:numPr>
        <w:pBdr>
          <w:top w:val="single" w:sz="4" w:space="1" w:color="auto"/>
        </w:pBdr>
        <w:bidi/>
        <w:spacing w:before="240" w:after="0"/>
        <w:contextualSpacing/>
        <w:jc w:val="both"/>
        <w:rPr>
          <w:rFonts w:ascii="DIN Next LT Arabic" w:hAnsi="DIN Next LT Arabic" w:cs="DIN Next LT Arabic"/>
          <w:color w:val="000000"/>
          <w:szCs w:val="24"/>
          <w:rtl/>
        </w:rPr>
      </w:pPr>
      <w:bookmarkStart w:id="178" w:name="_Toc20322366"/>
      <w:bookmarkStart w:id="179" w:name="_Toc137906747"/>
      <w:r w:rsidRPr="0069426E">
        <w:rPr>
          <w:rFonts w:ascii="DIN Next LT Arabic" w:hAnsi="DIN Next LT Arabic" w:cs="DIN Next LT Arabic"/>
          <w:color w:val="000000"/>
          <w:szCs w:val="24"/>
          <w:rtl/>
        </w:rPr>
        <w:t>مواصفات السلامة</w:t>
      </w:r>
      <w:bookmarkEnd w:id="178"/>
      <w:bookmarkEnd w:id="179"/>
    </w:p>
    <w:p w14:paraId="54DD0687" w14:textId="5DA7FF04" w:rsidR="00BE0D48" w:rsidRPr="0069426E" w:rsidRDefault="00BE0D48" w:rsidP="00BE0D48">
      <w:pPr>
        <w:pStyle w:val="BodyText"/>
        <w:bidi/>
        <w:spacing w:before="240" w:after="0"/>
        <w:jc w:val="both"/>
        <w:rPr>
          <w:rFonts w:ascii="DIN Next LT Arabic" w:hAnsi="DIN Next LT Arabic" w:cs="DIN Next LT Arabic"/>
          <w:sz w:val="24"/>
          <w:szCs w:val="24"/>
          <w:rtl/>
        </w:rPr>
      </w:pPr>
      <w:r w:rsidRPr="0069426E">
        <w:rPr>
          <w:rFonts w:ascii="DIN Next LT Arabic" w:hAnsi="DIN Next LT Arabic" w:cs="DIN Next LT Arabic"/>
          <w:sz w:val="24"/>
          <w:szCs w:val="24"/>
          <w:rtl/>
        </w:rPr>
        <w:t xml:space="preserve">يلتزم المتعاقد خلال جميع مراحل التنفيذ بجميع الأنظمة والقواعد المطبقة في المملكة بشأن السلامة والصحة والبيئة، وأي أنظمة وقواعد تحددها الجهة </w:t>
      </w:r>
      <w:r w:rsidR="0038724B" w:rsidRPr="0069426E">
        <w:rPr>
          <w:rFonts w:ascii="DIN Next LT Arabic" w:hAnsi="DIN Next LT Arabic" w:cs="DIN Next LT Arabic"/>
          <w:color w:val="000000" w:themeColor="text1"/>
          <w:sz w:val="24"/>
          <w:szCs w:val="24"/>
          <w:rtl/>
        </w:rPr>
        <w:t xml:space="preserve">الحكومية </w:t>
      </w:r>
      <w:r w:rsidRPr="0069426E">
        <w:rPr>
          <w:rFonts w:ascii="DIN Next LT Arabic" w:hAnsi="DIN Next LT Arabic" w:cs="DIN Next LT Arabic"/>
          <w:color w:val="000000" w:themeColor="text1"/>
          <w:sz w:val="24"/>
          <w:szCs w:val="24"/>
          <w:rtl/>
        </w:rPr>
        <w:t xml:space="preserve">في نطاق </w:t>
      </w:r>
      <w:r w:rsidRPr="0069426E">
        <w:rPr>
          <w:rFonts w:ascii="DIN Next LT Arabic" w:hAnsi="DIN Next LT Arabic" w:cs="DIN Next LT Arabic"/>
          <w:sz w:val="24"/>
          <w:szCs w:val="24"/>
          <w:rtl/>
        </w:rPr>
        <w:t>عمل المشروع، ويضمن اتخاذ جميع الإجراءات والاحتياطات اللازمة للامتثال لهذه الأنظمة والقواعد.</w:t>
      </w:r>
    </w:p>
    <w:p w14:paraId="3E503AF1" w14:textId="77777777" w:rsidR="00BE0D48" w:rsidRPr="0069426E" w:rsidRDefault="00BE0D48" w:rsidP="00BE0D48">
      <w:pPr>
        <w:rPr>
          <w:rFonts w:ascii="DIN Next LT Arabic" w:hAnsi="DIN Next LT Arabic" w:cs="DIN Next LT Arabic"/>
          <w:sz w:val="24"/>
          <w:szCs w:val="24"/>
        </w:rPr>
      </w:pPr>
      <w:r w:rsidRPr="0069426E">
        <w:rPr>
          <w:rFonts w:ascii="DIN Next LT Arabic" w:hAnsi="DIN Next LT Arabic" w:cs="DIN Next LT Arabic"/>
          <w:sz w:val="24"/>
          <w:szCs w:val="24"/>
          <w:rtl/>
        </w:rPr>
        <w:br w:type="page"/>
      </w:r>
    </w:p>
    <w:p w14:paraId="36DC6470" w14:textId="77777777" w:rsidR="00EA2096" w:rsidRPr="0069426E" w:rsidRDefault="00EA2096" w:rsidP="00EA2096">
      <w:pPr>
        <w:pStyle w:val="Heading1"/>
        <w:bidi/>
        <w:spacing w:before="240" w:after="240"/>
        <w:ind w:left="360"/>
        <w:jc w:val="both"/>
        <w:rPr>
          <w:rFonts w:ascii="DIN Next LT Arabic" w:hAnsi="DIN Next LT Arabic" w:cs="DIN Next LT Arabic"/>
          <w:sz w:val="32"/>
          <w:szCs w:val="32"/>
        </w:rPr>
      </w:pPr>
      <w:bookmarkStart w:id="180" w:name="_Toc27047375"/>
      <w:bookmarkStart w:id="181" w:name="_Toc137906748"/>
      <w:bookmarkEnd w:id="146"/>
      <w:bookmarkEnd w:id="147"/>
      <w:bookmarkEnd w:id="148"/>
      <w:bookmarkEnd w:id="149"/>
      <w:bookmarkEnd w:id="150"/>
      <w:r w:rsidRPr="0069426E">
        <w:rPr>
          <w:rFonts w:ascii="DIN Next LT Arabic" w:hAnsi="DIN Next LT Arabic" w:cs="DIN Next LT Arabic"/>
          <w:sz w:val="32"/>
          <w:szCs w:val="32"/>
          <w:rtl/>
        </w:rPr>
        <w:lastRenderedPageBreak/>
        <w:t>القسم التاسع: متطلبات المحتوى المحلي</w:t>
      </w:r>
      <w:bookmarkEnd w:id="180"/>
      <w:bookmarkEnd w:id="181"/>
    </w:p>
    <w:p w14:paraId="4005E478" w14:textId="342F97FF" w:rsidR="00EA2096" w:rsidRPr="0069426E" w:rsidRDefault="00EA2096" w:rsidP="00235532">
      <w:pPr>
        <w:pStyle w:val="Heading3"/>
        <w:numPr>
          <w:ilvl w:val="0"/>
          <w:numId w:val="3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82" w:name="_Toc27047376"/>
      <w:bookmarkStart w:id="183" w:name="_Toc137906749"/>
      <w:r w:rsidRPr="0069426E">
        <w:rPr>
          <w:rFonts w:ascii="DIN Next LT Arabic" w:hAnsi="DIN Next LT Arabic" w:cs="DIN Next LT Arabic"/>
          <w:color w:val="000000" w:themeColor="text1"/>
          <w:szCs w:val="24"/>
          <w:rtl/>
        </w:rPr>
        <w:t>القائمة الإلزامية</w:t>
      </w:r>
      <w:bookmarkEnd w:id="182"/>
      <w:bookmarkEnd w:id="183"/>
    </w:p>
    <w:p w14:paraId="7F255B4B" w14:textId="77777777" w:rsidR="00B60F90" w:rsidRPr="0069426E" w:rsidRDefault="00B60F90" w:rsidP="00B60F90">
      <w:pPr>
        <w:pStyle w:val="BodyText"/>
        <w:bidi/>
        <w:rPr>
          <w:rFonts w:ascii="DIN Next LT Arabic" w:hAnsi="DIN Next LT Arabic" w:cs="DIN Next LT Arabic"/>
          <w:szCs w:val="24"/>
          <w:rtl/>
        </w:rPr>
      </w:pPr>
      <w:bookmarkStart w:id="184" w:name="_Hlk129089778"/>
      <w:r w:rsidRPr="0069426E">
        <w:rPr>
          <w:rFonts w:ascii="DIN Next LT Arabic" w:hAnsi="DIN Next LT Arabic" w:cs="DIN Next LT Arabic" w:hint="eastAsia"/>
          <w:sz w:val="24"/>
          <w:szCs w:val="24"/>
          <w:rtl/>
        </w:rPr>
        <w:t>في</w:t>
      </w:r>
      <w:r w:rsidRPr="0069426E">
        <w:rPr>
          <w:rFonts w:ascii="DIN Next LT Arabic" w:hAnsi="DIN Next LT Arabic" w:cs="DIN Next LT Arabic"/>
          <w:sz w:val="24"/>
          <w:szCs w:val="24"/>
          <w:rtl/>
        </w:rPr>
        <w:t xml:space="preserve"> حال اشتمال نطاق العمل على منتجات ضمن القائمة الإلزامية</w:t>
      </w:r>
      <w:r w:rsidRPr="0069426E">
        <w:rPr>
          <w:rFonts w:ascii="DIN Next LT Arabic" w:hAnsi="DIN Next LT Arabic" w:cs="DIN Next LT Arabic" w:hint="eastAsia"/>
          <w:sz w:val="24"/>
          <w:szCs w:val="24"/>
          <w:rtl/>
        </w:rPr>
        <w:t>؛</w:t>
      </w:r>
      <w:r w:rsidRPr="0069426E">
        <w:rPr>
          <w:rFonts w:ascii="DIN Next LT Arabic" w:hAnsi="DIN Next LT Arabic" w:cs="DIN Next LT Arabic"/>
          <w:sz w:val="24"/>
          <w:szCs w:val="24"/>
          <w:rtl/>
        </w:rPr>
        <w:t xml:space="preserve"> </w:t>
      </w:r>
      <w:r w:rsidRPr="0069426E">
        <w:rPr>
          <w:rFonts w:ascii="DIN Next LT Arabic" w:hAnsi="DIN Next LT Arabic" w:cs="DIN Next LT Arabic" w:hint="eastAsia"/>
          <w:sz w:val="24"/>
          <w:szCs w:val="24"/>
          <w:rtl/>
        </w:rPr>
        <w:t>فتطبق</w:t>
      </w:r>
      <w:r w:rsidRPr="0069426E">
        <w:rPr>
          <w:rFonts w:ascii="DIN Next LT Arabic" w:hAnsi="DIN Next LT Arabic" w:cs="DIN Next LT Arabic"/>
          <w:sz w:val="24"/>
          <w:szCs w:val="24"/>
          <w:rtl/>
        </w:rPr>
        <w:t xml:space="preserve"> </w:t>
      </w:r>
      <w:r w:rsidRPr="0069426E">
        <w:rPr>
          <w:rFonts w:ascii="DIN Next LT Arabic" w:hAnsi="DIN Next LT Arabic" w:cs="DIN Next LT Arabic" w:hint="eastAsia"/>
          <w:sz w:val="24"/>
          <w:szCs w:val="24"/>
          <w:rtl/>
        </w:rPr>
        <w:t>الشروط</w:t>
      </w:r>
      <w:r w:rsidRPr="0069426E">
        <w:rPr>
          <w:rFonts w:ascii="DIN Next LT Arabic" w:hAnsi="DIN Next LT Arabic" w:cs="DIN Next LT Arabic"/>
          <w:sz w:val="24"/>
          <w:szCs w:val="24"/>
          <w:rtl/>
        </w:rPr>
        <w:t xml:space="preserve"> </w:t>
      </w:r>
      <w:r w:rsidRPr="0069426E">
        <w:rPr>
          <w:rFonts w:ascii="DIN Next LT Arabic" w:hAnsi="DIN Next LT Arabic" w:cs="DIN Next LT Arabic" w:hint="eastAsia"/>
          <w:sz w:val="24"/>
          <w:szCs w:val="24"/>
          <w:rtl/>
        </w:rPr>
        <w:t>التالية</w:t>
      </w:r>
      <w:r w:rsidRPr="0069426E">
        <w:rPr>
          <w:rFonts w:ascii="DIN Next LT Arabic" w:hAnsi="DIN Next LT Arabic" w:cs="DIN Next LT Arabic"/>
          <w:sz w:val="24"/>
          <w:szCs w:val="24"/>
          <w:rtl/>
        </w:rPr>
        <w:t>:</w:t>
      </w:r>
    </w:p>
    <w:p w14:paraId="572C38E4" w14:textId="77777777" w:rsidR="00B60F90" w:rsidRPr="0069426E" w:rsidRDefault="00B60F90" w:rsidP="00B60F90">
      <w:pPr>
        <w:pStyle w:val="BodyText"/>
        <w:numPr>
          <w:ilvl w:val="0"/>
          <w:numId w:val="51"/>
        </w:numPr>
        <w:bidi/>
        <w:jc w:val="both"/>
        <w:rPr>
          <w:rFonts w:ascii="DIN Next LT Arabic" w:hAnsi="DIN Next LT Arabic" w:cs="DIN Next LT Arabic"/>
          <w:sz w:val="24"/>
          <w:szCs w:val="24"/>
        </w:rPr>
      </w:pPr>
      <w:r w:rsidRPr="0069426E">
        <w:rPr>
          <w:rFonts w:ascii="DIN Next LT Arabic" w:hAnsi="DIN Next LT Arabic" w:cs="DIN Next LT Arabic"/>
          <w:sz w:val="24"/>
          <w:szCs w:val="24"/>
          <w:rtl/>
        </w:rPr>
        <w:t xml:space="preserve">يجب على المتنافس الالتزام بالقائمة الإلزامية وذلك عند </w:t>
      </w:r>
      <w:r w:rsidRPr="0069426E">
        <w:rPr>
          <w:rFonts w:ascii="DIN Next LT Arabic" w:hAnsi="DIN Next LT Arabic" w:cs="DIN Next LT Arabic" w:hint="eastAsia"/>
          <w:sz w:val="24"/>
          <w:szCs w:val="24"/>
          <w:rtl/>
        </w:rPr>
        <w:t>توريد</w:t>
      </w:r>
      <w:r w:rsidRPr="0069426E">
        <w:rPr>
          <w:rFonts w:ascii="DIN Next LT Arabic" w:hAnsi="DIN Next LT Arabic" w:cs="DIN Next LT Arabic"/>
          <w:sz w:val="24"/>
          <w:szCs w:val="24"/>
          <w:rtl/>
        </w:rPr>
        <w:t xml:space="preserve"> الأصناف والمواد أو المشتريات</w:t>
      </w:r>
      <w:r w:rsidRPr="0069426E">
        <w:rPr>
          <w:rFonts w:ascii="DIN Next LT Arabic" w:hAnsi="DIN Next LT Arabic" w:cs="DIN Next LT Arabic" w:hint="eastAsia"/>
          <w:sz w:val="24"/>
          <w:szCs w:val="24"/>
          <w:rtl/>
        </w:rPr>
        <w:t>،</w:t>
      </w:r>
      <w:r w:rsidRPr="0069426E">
        <w:rPr>
          <w:rFonts w:ascii="DIN Next LT Arabic" w:hAnsi="DIN Next LT Arabic" w:cs="DIN Next LT Arabic"/>
          <w:sz w:val="24"/>
          <w:szCs w:val="24"/>
          <w:rtl/>
        </w:rPr>
        <w:t xml:space="preserve"> أو تنفيذ الأعمال</w:t>
      </w:r>
      <w:r w:rsidRPr="0069426E">
        <w:rPr>
          <w:rFonts w:ascii="DIN Next LT Arabic" w:hAnsi="DIN Next LT Arabic" w:cs="DIN Next LT Arabic" w:hint="eastAsia"/>
          <w:sz w:val="24"/>
          <w:szCs w:val="24"/>
          <w:rtl/>
        </w:rPr>
        <w:t>،</w:t>
      </w:r>
      <w:r w:rsidRPr="0069426E">
        <w:rPr>
          <w:rFonts w:ascii="DIN Next LT Arabic" w:hAnsi="DIN Next LT Arabic" w:cs="DIN Next LT Arabic"/>
          <w:sz w:val="24"/>
          <w:szCs w:val="24"/>
          <w:rtl/>
        </w:rPr>
        <w:t xml:space="preserve"> </w:t>
      </w:r>
      <w:r w:rsidRPr="0069426E">
        <w:rPr>
          <w:rFonts w:ascii="DIN Next LT Arabic" w:hAnsi="DIN Next LT Arabic" w:cs="DIN Next LT Arabic" w:hint="eastAsia"/>
          <w:sz w:val="24"/>
          <w:szCs w:val="24"/>
          <w:rtl/>
        </w:rPr>
        <w:t>أو</w:t>
      </w:r>
      <w:r w:rsidRPr="0069426E">
        <w:rPr>
          <w:rFonts w:ascii="DIN Next LT Arabic" w:hAnsi="DIN Next LT Arabic" w:cs="DIN Next LT Arabic"/>
          <w:sz w:val="24"/>
          <w:szCs w:val="24"/>
          <w:rtl/>
        </w:rPr>
        <w:t xml:space="preserve"> </w:t>
      </w:r>
      <w:r w:rsidRPr="0069426E">
        <w:rPr>
          <w:rFonts w:ascii="DIN Next LT Arabic" w:hAnsi="DIN Next LT Arabic" w:cs="DIN Next LT Arabic" w:hint="eastAsia"/>
          <w:sz w:val="24"/>
          <w:szCs w:val="24"/>
          <w:rtl/>
        </w:rPr>
        <w:t>عند</w:t>
      </w:r>
      <w:r w:rsidRPr="0069426E">
        <w:rPr>
          <w:rFonts w:ascii="DIN Next LT Arabic" w:hAnsi="DIN Next LT Arabic" w:cs="DIN Next LT Arabic"/>
          <w:sz w:val="24"/>
          <w:szCs w:val="24"/>
          <w:rtl/>
        </w:rPr>
        <w:t xml:space="preserve"> </w:t>
      </w:r>
      <w:r w:rsidRPr="0069426E">
        <w:rPr>
          <w:rFonts w:ascii="DIN Next LT Arabic" w:hAnsi="DIN Next LT Arabic" w:cs="DIN Next LT Arabic" w:hint="eastAsia"/>
          <w:sz w:val="24"/>
          <w:szCs w:val="24"/>
          <w:rtl/>
        </w:rPr>
        <w:t>إعداد</w:t>
      </w:r>
      <w:r w:rsidRPr="0069426E">
        <w:rPr>
          <w:rFonts w:ascii="DIN Next LT Arabic" w:hAnsi="DIN Next LT Arabic" w:cs="DIN Next LT Arabic"/>
          <w:sz w:val="24"/>
          <w:szCs w:val="24"/>
          <w:rtl/>
        </w:rPr>
        <w:t xml:space="preserve"> </w:t>
      </w:r>
      <w:r w:rsidRPr="0069426E">
        <w:rPr>
          <w:rFonts w:ascii="DIN Next LT Arabic" w:hAnsi="DIN Next LT Arabic" w:cs="DIN Next LT Arabic" w:hint="eastAsia"/>
          <w:sz w:val="24"/>
          <w:szCs w:val="24"/>
          <w:rtl/>
        </w:rPr>
        <w:t>الدراسات</w:t>
      </w:r>
      <w:r w:rsidRPr="0069426E">
        <w:rPr>
          <w:rFonts w:ascii="DIN Next LT Arabic" w:hAnsi="DIN Next LT Arabic" w:cs="DIN Next LT Arabic"/>
          <w:sz w:val="24"/>
          <w:szCs w:val="24"/>
          <w:rtl/>
        </w:rPr>
        <w:t xml:space="preserve"> </w:t>
      </w:r>
      <w:r w:rsidRPr="0069426E">
        <w:rPr>
          <w:rFonts w:ascii="DIN Next LT Arabic" w:hAnsi="DIN Next LT Arabic" w:cs="DIN Next LT Arabic" w:hint="eastAsia"/>
          <w:sz w:val="24"/>
          <w:szCs w:val="24"/>
          <w:rtl/>
        </w:rPr>
        <w:t>والتقارير</w:t>
      </w:r>
      <w:r w:rsidRPr="0069426E">
        <w:rPr>
          <w:rFonts w:ascii="DIN Next LT Arabic" w:hAnsi="DIN Next LT Arabic" w:cs="DIN Next LT Arabic"/>
          <w:sz w:val="24"/>
          <w:szCs w:val="24"/>
          <w:rtl/>
        </w:rPr>
        <w:t xml:space="preserve"> </w:t>
      </w:r>
      <w:r w:rsidRPr="0069426E">
        <w:rPr>
          <w:rFonts w:ascii="DIN Next LT Arabic" w:hAnsi="DIN Next LT Arabic" w:cs="DIN Next LT Arabic" w:hint="eastAsia"/>
          <w:sz w:val="24"/>
          <w:szCs w:val="24"/>
          <w:rtl/>
        </w:rPr>
        <w:t>والتصاميم</w:t>
      </w:r>
      <w:r w:rsidRPr="0069426E">
        <w:rPr>
          <w:rFonts w:ascii="DIN Next LT Arabic" w:hAnsi="DIN Next LT Arabic" w:cs="DIN Next LT Arabic"/>
          <w:sz w:val="24"/>
          <w:szCs w:val="24"/>
          <w:rtl/>
        </w:rPr>
        <w:t>.</w:t>
      </w:r>
    </w:p>
    <w:p w14:paraId="568F6B5A" w14:textId="77777777" w:rsidR="00B60F90" w:rsidRPr="0069426E" w:rsidRDefault="00B60F90" w:rsidP="00B60F90">
      <w:pPr>
        <w:pStyle w:val="BodyText"/>
        <w:numPr>
          <w:ilvl w:val="0"/>
          <w:numId w:val="51"/>
        </w:numPr>
        <w:bidi/>
        <w:jc w:val="both"/>
        <w:rPr>
          <w:rFonts w:ascii="DIN Next LT Arabic" w:hAnsi="DIN Next LT Arabic" w:cs="DIN Next LT Arabic"/>
          <w:color w:val="000000" w:themeColor="text1"/>
          <w:sz w:val="24"/>
          <w:szCs w:val="24"/>
        </w:rPr>
      </w:pPr>
      <w:r w:rsidRPr="0069426E">
        <w:rPr>
          <w:rFonts w:ascii="DIN Next LT Arabic" w:hAnsi="DIN Next LT Arabic" w:cs="DIN Next LT Arabic"/>
          <w:color w:val="000000" w:themeColor="text1"/>
          <w:sz w:val="24"/>
          <w:szCs w:val="24"/>
          <w:rtl/>
        </w:rPr>
        <w:t>ستقوم الجهة الحكومية أو الاستشاري المشرف على المشروع – إن وجد - بمراقبة أداء المتعاقد في تنفيذ التزام</w:t>
      </w:r>
      <w:r w:rsidRPr="0069426E">
        <w:rPr>
          <w:rFonts w:ascii="DIN Next LT Arabic" w:hAnsi="DIN Next LT Arabic" w:cs="DIN Next LT Arabic" w:hint="eastAsia"/>
          <w:color w:val="000000" w:themeColor="text1"/>
          <w:sz w:val="24"/>
          <w:szCs w:val="24"/>
          <w:rtl/>
        </w:rPr>
        <w:t>ات</w:t>
      </w:r>
      <w:r w:rsidRPr="0069426E">
        <w:rPr>
          <w:rFonts w:ascii="DIN Next LT Arabic" w:hAnsi="DIN Next LT Arabic" w:cs="DIN Next LT Arabic"/>
          <w:color w:val="000000" w:themeColor="text1"/>
          <w:sz w:val="24"/>
          <w:szCs w:val="24"/>
          <w:rtl/>
        </w:rPr>
        <w:t xml:space="preserve">ه بشأن القائمة الإلزامية أثناء تنفيذ العقد، ولن </w:t>
      </w:r>
      <w:r w:rsidRPr="0069426E">
        <w:rPr>
          <w:rFonts w:ascii="DIN Next LT Arabic" w:hAnsi="DIN Next LT Arabic" w:cs="DIN Next LT Arabic" w:hint="eastAsia"/>
          <w:color w:val="000000" w:themeColor="text1"/>
          <w:sz w:val="24"/>
          <w:szCs w:val="24"/>
          <w:rtl/>
        </w:rPr>
        <w:t>تستلم</w:t>
      </w:r>
      <w:r w:rsidRPr="0069426E">
        <w:rPr>
          <w:rFonts w:ascii="DIN Next LT Arabic" w:hAnsi="DIN Next LT Arabic" w:cs="DIN Next LT Arabic"/>
          <w:color w:val="000000" w:themeColor="text1"/>
          <w:sz w:val="24"/>
          <w:szCs w:val="24"/>
          <w:rtl/>
        </w:rPr>
        <w:t xml:space="preserve"> أي منتجات مدرجة في القائمة </w:t>
      </w:r>
      <w:r w:rsidRPr="0069426E">
        <w:rPr>
          <w:rFonts w:ascii="DIN Next LT Arabic" w:hAnsi="DIN Next LT Arabic" w:cs="DIN Next LT Arabic" w:hint="eastAsia"/>
          <w:color w:val="000000" w:themeColor="text1"/>
          <w:sz w:val="24"/>
          <w:szCs w:val="24"/>
          <w:rtl/>
        </w:rPr>
        <w:t>الإلزامية</w:t>
      </w:r>
      <w:r w:rsidRPr="0069426E">
        <w:rPr>
          <w:rFonts w:ascii="DIN Next LT Arabic" w:hAnsi="DIN Next LT Arabic" w:cs="DIN Next LT Arabic"/>
          <w:color w:val="000000" w:themeColor="text1"/>
          <w:sz w:val="24"/>
          <w:szCs w:val="24"/>
          <w:rtl/>
        </w:rPr>
        <w:t xml:space="preserve"> في حال كان بلد المنشأ غير وطني، </w:t>
      </w:r>
      <w:r w:rsidRPr="0069426E">
        <w:rPr>
          <w:rFonts w:ascii="DIN Next LT Arabic" w:hAnsi="DIN Next LT Arabic" w:cs="DIN Next LT Arabic" w:hint="eastAsia"/>
          <w:color w:val="000000" w:themeColor="text1"/>
          <w:sz w:val="24"/>
          <w:szCs w:val="24"/>
          <w:rtl/>
        </w:rPr>
        <w:t>ويستثنى</w:t>
      </w:r>
      <w:r w:rsidRPr="0069426E">
        <w:rPr>
          <w:rFonts w:ascii="DIN Next LT Arabic" w:hAnsi="DIN Next LT Arabic" w:cs="DIN Next LT Arabic"/>
          <w:color w:val="000000" w:themeColor="text1"/>
          <w:sz w:val="24"/>
          <w:szCs w:val="24"/>
          <w:rtl/>
        </w:rPr>
        <w:t xml:space="preserve"> </w:t>
      </w:r>
      <w:r w:rsidRPr="0069426E">
        <w:rPr>
          <w:rFonts w:ascii="DIN Next LT Arabic" w:hAnsi="DIN Next LT Arabic" w:cs="DIN Next LT Arabic" w:hint="eastAsia"/>
          <w:color w:val="000000" w:themeColor="text1"/>
          <w:sz w:val="24"/>
          <w:szCs w:val="24"/>
          <w:rtl/>
        </w:rPr>
        <w:t>من</w:t>
      </w:r>
      <w:r w:rsidRPr="0069426E">
        <w:rPr>
          <w:rFonts w:ascii="DIN Next LT Arabic" w:hAnsi="DIN Next LT Arabic" w:cs="DIN Next LT Arabic"/>
          <w:color w:val="000000" w:themeColor="text1"/>
          <w:sz w:val="24"/>
          <w:szCs w:val="24"/>
          <w:rtl/>
        </w:rPr>
        <w:t xml:space="preserve"> ذلك المنتجات التي حصل المتعاقد على استثناء لها </w:t>
      </w:r>
      <w:r w:rsidRPr="0069426E">
        <w:rPr>
          <w:rFonts w:ascii="DIN Next LT Arabic" w:hAnsi="DIN Next LT Arabic" w:cs="DIN Next LT Arabic" w:hint="eastAsia"/>
          <w:color w:val="000000" w:themeColor="text1"/>
          <w:sz w:val="24"/>
          <w:szCs w:val="24"/>
          <w:rtl/>
        </w:rPr>
        <w:t>بموجب</w:t>
      </w:r>
      <w:r w:rsidRPr="0069426E">
        <w:rPr>
          <w:rFonts w:ascii="DIN Next LT Arabic" w:hAnsi="DIN Next LT Arabic" w:cs="DIN Next LT Arabic"/>
          <w:color w:val="000000" w:themeColor="text1"/>
          <w:sz w:val="24"/>
          <w:szCs w:val="24"/>
          <w:rtl/>
        </w:rPr>
        <w:t xml:space="preserve"> </w:t>
      </w:r>
      <w:r w:rsidRPr="0069426E">
        <w:rPr>
          <w:rFonts w:ascii="DIN Next LT Arabic" w:hAnsi="DIN Next LT Arabic" w:cs="DIN Next LT Arabic" w:hint="eastAsia"/>
          <w:color w:val="000000" w:themeColor="text1"/>
          <w:sz w:val="24"/>
          <w:szCs w:val="24"/>
          <w:rtl/>
        </w:rPr>
        <w:t>ا</w:t>
      </w:r>
      <w:r w:rsidRPr="0069426E">
        <w:rPr>
          <w:rFonts w:ascii="DIN Next LT Arabic" w:hAnsi="DIN Next LT Arabic" w:cs="DIN Next LT Arabic"/>
          <w:color w:val="000000" w:themeColor="text1"/>
          <w:sz w:val="24"/>
          <w:szCs w:val="24"/>
          <w:rtl/>
        </w:rPr>
        <w:t xml:space="preserve">لضوابط </w:t>
      </w:r>
      <w:r w:rsidRPr="0069426E">
        <w:rPr>
          <w:rFonts w:ascii="DIN Next LT Arabic" w:hAnsi="DIN Next LT Arabic" w:cs="DIN Next LT Arabic" w:hint="eastAsia"/>
          <w:color w:val="000000" w:themeColor="text1"/>
          <w:sz w:val="24"/>
          <w:szCs w:val="24"/>
          <w:rtl/>
        </w:rPr>
        <w:t>ذات</w:t>
      </w:r>
      <w:r w:rsidRPr="0069426E">
        <w:rPr>
          <w:rFonts w:ascii="DIN Next LT Arabic" w:hAnsi="DIN Next LT Arabic" w:cs="DIN Next LT Arabic"/>
          <w:color w:val="000000" w:themeColor="text1"/>
          <w:sz w:val="24"/>
          <w:szCs w:val="24"/>
          <w:rtl/>
        </w:rPr>
        <w:t xml:space="preserve"> </w:t>
      </w:r>
      <w:r w:rsidRPr="0069426E">
        <w:rPr>
          <w:rFonts w:ascii="DIN Next LT Arabic" w:hAnsi="DIN Next LT Arabic" w:cs="DIN Next LT Arabic" w:hint="eastAsia"/>
          <w:color w:val="000000" w:themeColor="text1"/>
          <w:sz w:val="24"/>
          <w:szCs w:val="24"/>
          <w:rtl/>
        </w:rPr>
        <w:t>العلاقة</w:t>
      </w:r>
      <w:r w:rsidRPr="0069426E">
        <w:rPr>
          <w:rFonts w:ascii="DIN Next LT Arabic" w:hAnsi="DIN Next LT Arabic" w:cs="DIN Next LT Arabic"/>
          <w:color w:val="000000" w:themeColor="text1"/>
          <w:sz w:val="24"/>
          <w:szCs w:val="24"/>
          <w:rtl/>
        </w:rPr>
        <w:t xml:space="preserve"> </w:t>
      </w:r>
      <w:r w:rsidRPr="0069426E">
        <w:rPr>
          <w:rFonts w:ascii="DIN Next LT Arabic" w:hAnsi="DIN Next LT Arabic" w:cs="DIN Next LT Arabic" w:hint="eastAsia"/>
          <w:color w:val="000000" w:themeColor="text1"/>
          <w:sz w:val="24"/>
          <w:szCs w:val="24"/>
          <w:rtl/>
        </w:rPr>
        <w:t>الصادرة</w:t>
      </w:r>
      <w:r w:rsidRPr="0069426E">
        <w:rPr>
          <w:rFonts w:ascii="DIN Next LT Arabic" w:hAnsi="DIN Next LT Arabic" w:cs="DIN Next LT Arabic"/>
          <w:color w:val="000000" w:themeColor="text1"/>
          <w:sz w:val="24"/>
          <w:szCs w:val="24"/>
          <w:rtl/>
        </w:rPr>
        <w:t xml:space="preserve"> </w:t>
      </w:r>
      <w:r w:rsidRPr="0069426E">
        <w:rPr>
          <w:rFonts w:ascii="DIN Next LT Arabic" w:hAnsi="DIN Next LT Arabic" w:cs="DIN Next LT Arabic" w:hint="eastAsia"/>
          <w:color w:val="000000" w:themeColor="text1"/>
          <w:sz w:val="24"/>
          <w:szCs w:val="24"/>
          <w:rtl/>
        </w:rPr>
        <w:t>عن</w:t>
      </w:r>
      <w:r w:rsidRPr="0069426E">
        <w:rPr>
          <w:rFonts w:ascii="DIN Next LT Arabic" w:hAnsi="DIN Next LT Arabic" w:cs="DIN Next LT Arabic"/>
          <w:color w:val="000000" w:themeColor="text1"/>
          <w:sz w:val="24"/>
          <w:szCs w:val="24"/>
          <w:rtl/>
        </w:rPr>
        <w:t xml:space="preserve"> هيئة المحتوى المحلي والمشتريات الحكومية</w:t>
      </w:r>
      <w:r w:rsidRPr="0069426E">
        <w:rPr>
          <w:rFonts w:ascii="DIN Next LT Arabic" w:hAnsi="DIN Next LT Arabic" w:cs="DIN Next LT Arabic"/>
          <w:color w:val="000000" w:themeColor="text1"/>
          <w:sz w:val="24"/>
          <w:szCs w:val="24"/>
        </w:rPr>
        <w:t>.</w:t>
      </w:r>
    </w:p>
    <w:p w14:paraId="57164472" w14:textId="60478ED8" w:rsidR="00B60F90" w:rsidRPr="0069426E" w:rsidRDefault="00B60F90" w:rsidP="00B60F90">
      <w:pPr>
        <w:pStyle w:val="BodyText"/>
        <w:numPr>
          <w:ilvl w:val="0"/>
          <w:numId w:val="51"/>
        </w:numPr>
        <w:bidi/>
        <w:jc w:val="both"/>
        <w:rPr>
          <w:rFonts w:ascii="DIN Next LT Arabic" w:hAnsi="DIN Next LT Arabic" w:cs="DIN Next LT Arabic"/>
          <w:sz w:val="24"/>
          <w:szCs w:val="24"/>
        </w:rPr>
      </w:pPr>
      <w:r w:rsidRPr="0069426E">
        <w:rPr>
          <w:rFonts w:ascii="DIN Next LT Arabic" w:hAnsi="DIN Next LT Arabic" w:cs="DIN Next LT Arabic"/>
          <w:sz w:val="24"/>
          <w:szCs w:val="24"/>
          <w:rtl/>
        </w:rPr>
        <w:t xml:space="preserve">على </w:t>
      </w:r>
      <w:r w:rsidRPr="0069426E">
        <w:rPr>
          <w:rFonts w:ascii="DIN Next LT Arabic" w:hAnsi="DIN Next LT Arabic" w:cs="DIN Next LT Arabic" w:hint="eastAsia"/>
          <w:sz w:val="24"/>
          <w:szCs w:val="24"/>
          <w:rtl/>
        </w:rPr>
        <w:t>المتنافس</w:t>
      </w:r>
      <w:r w:rsidRPr="0069426E">
        <w:rPr>
          <w:rFonts w:ascii="DIN Next LT Arabic" w:hAnsi="DIN Next LT Arabic" w:cs="DIN Next LT Arabic"/>
          <w:sz w:val="24"/>
          <w:szCs w:val="24"/>
          <w:rtl/>
        </w:rPr>
        <w:t xml:space="preserve"> </w:t>
      </w:r>
      <w:r w:rsidRPr="0069426E">
        <w:rPr>
          <w:rFonts w:ascii="DIN Next LT Arabic" w:hAnsi="DIN Next LT Arabic" w:cs="DIN Next LT Arabic" w:hint="eastAsia"/>
          <w:sz w:val="24"/>
          <w:szCs w:val="24"/>
          <w:rtl/>
        </w:rPr>
        <w:t>الالتزام</w:t>
      </w:r>
      <w:r w:rsidRPr="0069426E">
        <w:rPr>
          <w:rFonts w:ascii="DIN Next LT Arabic" w:hAnsi="DIN Next LT Arabic" w:cs="DIN Next LT Arabic"/>
          <w:sz w:val="24"/>
          <w:szCs w:val="24"/>
          <w:rtl/>
        </w:rPr>
        <w:t xml:space="preserve"> بالتعليمات الخاصة بتسليم المنتجات </w:t>
      </w:r>
      <w:r w:rsidR="000C3CCD" w:rsidRPr="0069426E">
        <w:rPr>
          <w:rFonts w:ascii="DIN Next LT Arabic" w:hAnsi="DIN Next LT Arabic" w:cs="DIN Next LT Arabic" w:hint="cs"/>
          <w:sz w:val="24"/>
          <w:szCs w:val="24"/>
          <w:rtl/>
        </w:rPr>
        <w:t>المدرجة في القائمة الإلزامية</w:t>
      </w:r>
      <w:r w:rsidRPr="0069426E">
        <w:rPr>
          <w:rFonts w:ascii="DIN Next LT Arabic" w:hAnsi="DIN Next LT Arabic" w:cs="DIN Next LT Arabic"/>
          <w:sz w:val="24"/>
          <w:szCs w:val="24"/>
          <w:rtl/>
        </w:rPr>
        <w:t xml:space="preserve"> </w:t>
      </w:r>
      <w:r w:rsidRPr="0069426E">
        <w:rPr>
          <w:rFonts w:ascii="DIN Next LT Arabic" w:hAnsi="DIN Next LT Arabic" w:cs="DIN Next LT Arabic" w:hint="eastAsia"/>
          <w:sz w:val="24"/>
          <w:szCs w:val="24"/>
          <w:rtl/>
        </w:rPr>
        <w:t>الصادرة</w:t>
      </w:r>
      <w:r w:rsidRPr="0069426E">
        <w:rPr>
          <w:rFonts w:ascii="DIN Next LT Arabic" w:hAnsi="DIN Next LT Arabic" w:cs="DIN Next LT Arabic"/>
          <w:sz w:val="24"/>
          <w:szCs w:val="24"/>
          <w:rtl/>
        </w:rPr>
        <w:t xml:space="preserve"> عن هيئة المحتوى المحلي والمشتريات الحكومية.</w:t>
      </w:r>
    </w:p>
    <w:p w14:paraId="0C4CA0B6" w14:textId="77777777" w:rsidR="00B60F90" w:rsidRPr="0069426E" w:rsidRDefault="00B60F90" w:rsidP="00B60F90">
      <w:pPr>
        <w:pStyle w:val="BodyText"/>
        <w:numPr>
          <w:ilvl w:val="0"/>
          <w:numId w:val="51"/>
        </w:numPr>
        <w:bidi/>
        <w:jc w:val="both"/>
        <w:rPr>
          <w:rFonts w:ascii="DIN Next LT Arabic" w:hAnsi="DIN Next LT Arabic" w:cs="DIN Next LT Arabic"/>
          <w:sz w:val="24"/>
          <w:szCs w:val="24"/>
        </w:rPr>
      </w:pPr>
      <w:r w:rsidRPr="0069426E">
        <w:rPr>
          <w:rFonts w:ascii="DIN Next LT Arabic" w:hAnsi="DIN Next LT Arabic" w:cs="DIN Next LT Arabic"/>
          <w:sz w:val="24"/>
          <w:szCs w:val="24"/>
          <w:rtl/>
        </w:rPr>
        <w:t xml:space="preserve">على </w:t>
      </w:r>
      <w:r w:rsidRPr="0069426E">
        <w:rPr>
          <w:rFonts w:ascii="DIN Next LT Arabic" w:hAnsi="DIN Next LT Arabic" w:cs="DIN Next LT Arabic" w:hint="eastAsia"/>
          <w:sz w:val="24"/>
          <w:szCs w:val="24"/>
          <w:rtl/>
        </w:rPr>
        <w:t>المتنافس</w:t>
      </w:r>
      <w:r w:rsidRPr="0069426E">
        <w:rPr>
          <w:rFonts w:ascii="DIN Next LT Arabic" w:hAnsi="DIN Next LT Arabic" w:cs="DIN Next LT Arabic"/>
          <w:sz w:val="24"/>
          <w:szCs w:val="24"/>
          <w:rtl/>
        </w:rPr>
        <w:t xml:space="preserve"> </w:t>
      </w:r>
      <w:r w:rsidRPr="0069426E">
        <w:rPr>
          <w:rFonts w:ascii="DIN Next LT Arabic" w:hAnsi="DIN Next LT Arabic" w:cs="DIN Next LT Arabic" w:hint="eastAsia"/>
          <w:sz w:val="24"/>
          <w:szCs w:val="24"/>
          <w:rtl/>
        </w:rPr>
        <w:t>الالتزام</w:t>
      </w:r>
      <w:r w:rsidRPr="0069426E">
        <w:rPr>
          <w:rFonts w:ascii="DIN Next LT Arabic" w:hAnsi="DIN Next LT Arabic" w:cs="DIN Next LT Arabic"/>
          <w:sz w:val="24"/>
          <w:szCs w:val="24"/>
          <w:rtl/>
        </w:rPr>
        <w:t xml:space="preserve"> بالضوابط الخاصة بالاستثناء من القائمة الإلزامية </w:t>
      </w:r>
      <w:r w:rsidRPr="0069426E">
        <w:rPr>
          <w:rFonts w:ascii="DIN Next LT Arabic" w:hAnsi="DIN Next LT Arabic" w:cs="DIN Next LT Arabic" w:hint="eastAsia"/>
          <w:sz w:val="24"/>
          <w:szCs w:val="24"/>
          <w:rtl/>
        </w:rPr>
        <w:t>الصادرة</w:t>
      </w:r>
      <w:r w:rsidRPr="0069426E">
        <w:rPr>
          <w:rFonts w:ascii="DIN Next LT Arabic" w:hAnsi="DIN Next LT Arabic" w:cs="DIN Next LT Arabic"/>
          <w:sz w:val="24"/>
          <w:szCs w:val="24"/>
          <w:rtl/>
        </w:rPr>
        <w:t xml:space="preserve"> عن هيئة المحتوى المحلي والمشتريات الحكومية.</w:t>
      </w:r>
    </w:p>
    <w:p w14:paraId="72BE0AAE" w14:textId="77777777" w:rsidR="00B60F90" w:rsidRPr="0069426E" w:rsidRDefault="00B60F90" w:rsidP="00B60F90">
      <w:pPr>
        <w:pStyle w:val="BodyText"/>
        <w:numPr>
          <w:ilvl w:val="0"/>
          <w:numId w:val="51"/>
        </w:numPr>
        <w:bidi/>
        <w:jc w:val="both"/>
        <w:rPr>
          <w:rFonts w:ascii="DIN Next LT Arabic" w:hAnsi="DIN Next LT Arabic" w:cs="DIN Next LT Arabic"/>
          <w:sz w:val="24"/>
          <w:szCs w:val="24"/>
        </w:rPr>
      </w:pPr>
      <w:r w:rsidRPr="0069426E">
        <w:rPr>
          <w:rFonts w:ascii="DIN Next LT Arabic" w:hAnsi="DIN Next LT Arabic" w:cs="DIN Next LT Arabic"/>
          <w:sz w:val="24"/>
          <w:szCs w:val="24"/>
          <w:rtl/>
        </w:rPr>
        <w:t>يستبعد في منافسات التوريد أو المنافسات المختلطة المشتملة على بنود توريد، العرض الذي لم يلتزم فيه المتنافس بالقائمة الإلزامية. وفي حال كانت المنافسة قابلة للتجزئة، فتستبعد البنود التي لم يلتزم فيها المتنافس بالقائمة الإلزامية.</w:t>
      </w:r>
    </w:p>
    <w:p w14:paraId="7FACA79F" w14:textId="77777777" w:rsidR="00B60F90" w:rsidRPr="0069426E" w:rsidRDefault="00B60F90" w:rsidP="00B60F90">
      <w:pPr>
        <w:pStyle w:val="BodyText"/>
        <w:numPr>
          <w:ilvl w:val="0"/>
          <w:numId w:val="51"/>
        </w:numPr>
        <w:bidi/>
        <w:jc w:val="both"/>
        <w:rPr>
          <w:rFonts w:ascii="DIN Next LT Arabic" w:hAnsi="DIN Next LT Arabic" w:cs="DIN Next LT Arabic"/>
          <w:color w:val="0070C0"/>
          <w:sz w:val="24"/>
          <w:szCs w:val="24"/>
          <w:rtl/>
        </w:rPr>
      </w:pPr>
      <w:r w:rsidRPr="0069426E">
        <w:rPr>
          <w:rFonts w:ascii="DIN Next LT Arabic" w:hAnsi="DIN Next LT Arabic" w:cs="DIN Next LT Arabic" w:hint="eastAsia"/>
          <w:sz w:val="24"/>
          <w:szCs w:val="24"/>
          <w:rtl/>
        </w:rPr>
        <w:t>في</w:t>
      </w:r>
      <w:r w:rsidRPr="0069426E">
        <w:rPr>
          <w:rFonts w:ascii="DIN Next LT Arabic" w:hAnsi="DIN Next LT Arabic" w:cs="DIN Next LT Arabic"/>
          <w:sz w:val="24"/>
          <w:szCs w:val="24"/>
          <w:rtl/>
        </w:rPr>
        <w:t xml:space="preserve"> حال انطباق اشتراط شهادة المحتوى المحلي (خط الأساس) </w:t>
      </w:r>
      <w:r w:rsidRPr="0069426E">
        <w:rPr>
          <w:rFonts w:ascii="DIN Next LT Arabic" w:hAnsi="DIN Next LT Arabic" w:cs="DIN Next LT Arabic" w:hint="eastAsia"/>
          <w:sz w:val="24"/>
          <w:szCs w:val="24"/>
          <w:rtl/>
        </w:rPr>
        <w:t>على</w:t>
      </w:r>
      <w:r w:rsidRPr="0069426E">
        <w:rPr>
          <w:rFonts w:ascii="DIN Next LT Arabic" w:hAnsi="DIN Next LT Arabic" w:cs="DIN Next LT Arabic"/>
          <w:sz w:val="24"/>
          <w:szCs w:val="24"/>
          <w:rtl/>
        </w:rPr>
        <w:t xml:space="preserve"> </w:t>
      </w:r>
      <w:r w:rsidRPr="0069426E">
        <w:rPr>
          <w:rFonts w:ascii="DIN Next LT Arabic" w:hAnsi="DIN Next LT Arabic" w:cs="DIN Next LT Arabic" w:hint="eastAsia"/>
          <w:sz w:val="24"/>
          <w:szCs w:val="24"/>
          <w:rtl/>
        </w:rPr>
        <w:t>المنتجات</w:t>
      </w:r>
      <w:r w:rsidRPr="0069426E">
        <w:rPr>
          <w:rFonts w:ascii="DIN Next LT Arabic" w:hAnsi="DIN Next LT Arabic" w:cs="DIN Next LT Arabic"/>
          <w:sz w:val="24"/>
          <w:szCs w:val="24"/>
          <w:rtl/>
        </w:rPr>
        <w:t xml:space="preserve"> </w:t>
      </w:r>
      <w:r w:rsidRPr="0069426E">
        <w:rPr>
          <w:rFonts w:ascii="DIN Next LT Arabic" w:hAnsi="DIN Next LT Arabic" w:cs="DIN Next LT Arabic" w:hint="eastAsia"/>
          <w:sz w:val="24"/>
          <w:szCs w:val="24"/>
          <w:rtl/>
        </w:rPr>
        <w:t>المدرجة</w:t>
      </w:r>
      <w:r w:rsidRPr="0069426E">
        <w:rPr>
          <w:rFonts w:ascii="DIN Next LT Arabic" w:hAnsi="DIN Next LT Arabic" w:cs="DIN Next LT Arabic"/>
          <w:sz w:val="24"/>
          <w:szCs w:val="24"/>
          <w:rtl/>
        </w:rPr>
        <w:t xml:space="preserve"> </w:t>
      </w:r>
      <w:r w:rsidRPr="0069426E">
        <w:rPr>
          <w:rFonts w:ascii="DIN Next LT Arabic" w:hAnsi="DIN Next LT Arabic" w:cs="DIN Next LT Arabic" w:hint="eastAsia"/>
          <w:sz w:val="24"/>
          <w:szCs w:val="24"/>
          <w:rtl/>
        </w:rPr>
        <w:t>في</w:t>
      </w:r>
      <w:r w:rsidRPr="0069426E">
        <w:rPr>
          <w:rFonts w:ascii="DIN Next LT Arabic" w:hAnsi="DIN Next LT Arabic" w:cs="DIN Next LT Arabic"/>
          <w:sz w:val="24"/>
          <w:szCs w:val="24"/>
          <w:rtl/>
        </w:rPr>
        <w:t xml:space="preserve"> </w:t>
      </w:r>
      <w:r w:rsidRPr="0069426E">
        <w:rPr>
          <w:rFonts w:ascii="DIN Next LT Arabic" w:hAnsi="DIN Next LT Arabic" w:cs="DIN Next LT Arabic" w:hint="eastAsia"/>
          <w:sz w:val="24"/>
          <w:szCs w:val="24"/>
          <w:rtl/>
        </w:rPr>
        <w:t>القائمة</w:t>
      </w:r>
      <w:r w:rsidRPr="0069426E">
        <w:rPr>
          <w:rFonts w:ascii="DIN Next LT Arabic" w:hAnsi="DIN Next LT Arabic" w:cs="DIN Next LT Arabic"/>
          <w:sz w:val="24"/>
          <w:szCs w:val="24"/>
          <w:rtl/>
        </w:rPr>
        <w:t xml:space="preserve"> </w:t>
      </w:r>
      <w:r w:rsidRPr="0069426E">
        <w:rPr>
          <w:rFonts w:ascii="DIN Next LT Arabic" w:hAnsi="DIN Next LT Arabic" w:cs="DIN Next LT Arabic" w:hint="eastAsia"/>
          <w:sz w:val="24"/>
          <w:szCs w:val="24"/>
          <w:rtl/>
        </w:rPr>
        <w:t>الإلزامية؛</w:t>
      </w:r>
      <w:r w:rsidRPr="0069426E">
        <w:rPr>
          <w:rFonts w:ascii="DIN Next LT Arabic" w:hAnsi="DIN Next LT Arabic" w:cs="DIN Next LT Arabic"/>
          <w:sz w:val="24"/>
          <w:szCs w:val="24"/>
          <w:rtl/>
        </w:rPr>
        <w:t xml:space="preserve"> </w:t>
      </w:r>
      <w:r w:rsidRPr="0069426E">
        <w:rPr>
          <w:rFonts w:ascii="DIN Next LT Arabic" w:hAnsi="DIN Next LT Arabic" w:cs="DIN Next LT Arabic" w:hint="eastAsia"/>
          <w:sz w:val="24"/>
          <w:szCs w:val="24"/>
          <w:rtl/>
        </w:rPr>
        <w:t>فيلتزم</w:t>
      </w:r>
      <w:r w:rsidRPr="0069426E">
        <w:rPr>
          <w:rFonts w:ascii="DIN Next LT Arabic" w:hAnsi="DIN Next LT Arabic" w:cs="DIN Next LT Arabic"/>
          <w:sz w:val="24"/>
          <w:szCs w:val="24"/>
          <w:rtl/>
        </w:rPr>
        <w:t xml:space="preserve"> </w:t>
      </w:r>
      <w:r w:rsidRPr="0069426E">
        <w:rPr>
          <w:rFonts w:ascii="DIN Next LT Arabic" w:hAnsi="DIN Next LT Arabic" w:cs="DIN Next LT Arabic" w:hint="eastAsia"/>
          <w:sz w:val="24"/>
          <w:szCs w:val="24"/>
          <w:rtl/>
        </w:rPr>
        <w:t>المتنافس</w:t>
      </w:r>
      <w:r w:rsidRPr="0069426E">
        <w:rPr>
          <w:rFonts w:ascii="DIN Next LT Arabic" w:hAnsi="DIN Next LT Arabic" w:cs="DIN Next LT Arabic"/>
          <w:sz w:val="24"/>
          <w:szCs w:val="24"/>
          <w:rtl/>
        </w:rPr>
        <w:t xml:space="preserve"> </w:t>
      </w:r>
      <w:r w:rsidRPr="0069426E">
        <w:rPr>
          <w:rFonts w:ascii="DIN Next LT Arabic" w:hAnsi="DIN Next LT Arabic" w:cs="DIN Next LT Arabic" w:hint="eastAsia"/>
          <w:sz w:val="24"/>
          <w:szCs w:val="24"/>
          <w:rtl/>
        </w:rPr>
        <w:t>بأن</w:t>
      </w:r>
      <w:r w:rsidRPr="0069426E">
        <w:rPr>
          <w:rFonts w:ascii="DIN Next LT Arabic" w:hAnsi="DIN Next LT Arabic" w:cs="DIN Next LT Arabic"/>
          <w:sz w:val="24"/>
          <w:szCs w:val="24"/>
          <w:rtl/>
        </w:rPr>
        <w:t xml:space="preserve"> تكون </w:t>
      </w:r>
      <w:r w:rsidRPr="0069426E">
        <w:rPr>
          <w:rFonts w:ascii="DIN Next LT Arabic" w:hAnsi="DIN Next LT Arabic" w:cs="DIN Next LT Arabic" w:hint="eastAsia"/>
          <w:sz w:val="24"/>
          <w:szCs w:val="24"/>
          <w:rtl/>
        </w:rPr>
        <w:t>منتجات</w:t>
      </w:r>
      <w:r w:rsidRPr="0069426E">
        <w:rPr>
          <w:rFonts w:ascii="DIN Next LT Arabic" w:hAnsi="DIN Next LT Arabic" w:cs="DIN Next LT Arabic"/>
          <w:sz w:val="24"/>
          <w:szCs w:val="24"/>
          <w:rtl/>
        </w:rPr>
        <w:t xml:space="preserve"> </w:t>
      </w:r>
      <w:r w:rsidRPr="0069426E">
        <w:rPr>
          <w:rFonts w:ascii="DIN Next LT Arabic" w:hAnsi="DIN Next LT Arabic" w:cs="DIN Next LT Arabic" w:hint="eastAsia"/>
          <w:sz w:val="24"/>
          <w:szCs w:val="24"/>
          <w:rtl/>
        </w:rPr>
        <w:t>القائمة</w:t>
      </w:r>
      <w:r w:rsidRPr="0069426E">
        <w:rPr>
          <w:rFonts w:ascii="DIN Next LT Arabic" w:hAnsi="DIN Next LT Arabic" w:cs="DIN Next LT Arabic"/>
          <w:sz w:val="24"/>
          <w:szCs w:val="24"/>
          <w:rtl/>
        </w:rPr>
        <w:t xml:space="preserve"> </w:t>
      </w:r>
      <w:r w:rsidRPr="0069426E">
        <w:rPr>
          <w:rFonts w:ascii="DIN Next LT Arabic" w:hAnsi="DIN Next LT Arabic" w:cs="DIN Next LT Arabic" w:hint="eastAsia"/>
          <w:sz w:val="24"/>
          <w:szCs w:val="24"/>
          <w:rtl/>
        </w:rPr>
        <w:t>الالزامية</w:t>
      </w:r>
      <w:r w:rsidRPr="0069426E">
        <w:rPr>
          <w:rFonts w:ascii="DIN Next LT Arabic" w:hAnsi="DIN Next LT Arabic" w:cs="DIN Next LT Arabic"/>
          <w:sz w:val="24"/>
          <w:szCs w:val="24"/>
          <w:rtl/>
        </w:rPr>
        <w:t xml:space="preserve"> </w:t>
      </w:r>
      <w:r w:rsidRPr="0069426E">
        <w:rPr>
          <w:rFonts w:ascii="DIN Next LT Arabic" w:hAnsi="DIN Next LT Arabic" w:cs="DIN Next LT Arabic" w:hint="eastAsia"/>
          <w:sz w:val="24"/>
          <w:szCs w:val="24"/>
          <w:rtl/>
        </w:rPr>
        <w:t>المضمنة</w:t>
      </w:r>
      <w:r w:rsidRPr="0069426E">
        <w:rPr>
          <w:rFonts w:ascii="DIN Next LT Arabic" w:hAnsi="DIN Next LT Arabic" w:cs="DIN Next LT Arabic"/>
          <w:sz w:val="24"/>
          <w:szCs w:val="24"/>
          <w:rtl/>
        </w:rPr>
        <w:t xml:space="preserve"> في عرضه من مزودي الخدمات والمصانع المستوفية </w:t>
      </w:r>
      <w:r w:rsidRPr="0069426E">
        <w:rPr>
          <w:rFonts w:ascii="DIN Next LT Arabic" w:hAnsi="DIN Next LT Arabic" w:cs="DIN Next LT Arabic" w:hint="eastAsia"/>
          <w:sz w:val="24"/>
          <w:szCs w:val="24"/>
          <w:rtl/>
        </w:rPr>
        <w:t>لهذا</w:t>
      </w:r>
      <w:r w:rsidRPr="0069426E">
        <w:rPr>
          <w:rFonts w:ascii="DIN Next LT Arabic" w:hAnsi="DIN Next LT Arabic" w:cs="DIN Next LT Arabic"/>
          <w:sz w:val="24"/>
          <w:szCs w:val="24"/>
          <w:rtl/>
        </w:rPr>
        <w:t xml:space="preserve"> </w:t>
      </w:r>
      <w:r w:rsidRPr="0069426E">
        <w:rPr>
          <w:rFonts w:ascii="DIN Next LT Arabic" w:hAnsi="DIN Next LT Arabic" w:cs="DIN Next LT Arabic" w:hint="eastAsia"/>
          <w:sz w:val="24"/>
          <w:szCs w:val="24"/>
          <w:rtl/>
        </w:rPr>
        <w:t>الاشتراط</w:t>
      </w:r>
      <w:r w:rsidRPr="0069426E">
        <w:rPr>
          <w:rFonts w:ascii="DIN Next LT Arabic" w:hAnsi="DIN Next LT Arabic" w:cs="DIN Next LT Arabic"/>
          <w:sz w:val="24"/>
          <w:szCs w:val="24"/>
          <w:rtl/>
        </w:rPr>
        <w:t>.</w:t>
      </w:r>
    </w:p>
    <w:p w14:paraId="0E4FE635" w14:textId="7539D11C" w:rsidR="00EA2096" w:rsidRPr="0069426E" w:rsidRDefault="00B60F90" w:rsidP="00235532">
      <w:pPr>
        <w:pStyle w:val="Heading3"/>
        <w:numPr>
          <w:ilvl w:val="0"/>
          <w:numId w:val="32"/>
        </w:numPr>
        <w:pBdr>
          <w:top w:val="single" w:sz="4" w:space="1" w:color="auto"/>
        </w:pBdr>
        <w:bidi/>
        <w:spacing w:before="100" w:beforeAutospacing="1" w:after="120"/>
        <w:contextualSpacing/>
        <w:jc w:val="both"/>
        <w:rPr>
          <w:rFonts w:ascii="DIN Next LT Arabic" w:eastAsiaTheme="minorEastAsia" w:hAnsi="DIN Next LT Arabic" w:cs="DIN Next LT Arabic"/>
          <w:b/>
          <w:color w:val="00B050"/>
          <w:szCs w:val="24"/>
          <w:rtl/>
        </w:rPr>
      </w:pPr>
      <w:bookmarkStart w:id="185" w:name="_Toc137906750"/>
      <w:bookmarkStart w:id="186" w:name="_Toc137906751"/>
      <w:bookmarkStart w:id="187" w:name="_Toc137906752"/>
      <w:bookmarkStart w:id="188" w:name="_Toc137906753"/>
      <w:bookmarkStart w:id="189" w:name="_Toc137906754"/>
      <w:bookmarkStart w:id="190" w:name="_Toc137906755"/>
      <w:bookmarkEnd w:id="184"/>
      <w:bookmarkEnd w:id="185"/>
      <w:bookmarkEnd w:id="186"/>
      <w:bookmarkEnd w:id="187"/>
      <w:bookmarkEnd w:id="188"/>
      <w:bookmarkEnd w:id="189"/>
      <w:r w:rsidRPr="0069426E">
        <w:rPr>
          <w:rFonts w:ascii="DIN Next LT Arabic" w:eastAsiaTheme="minorEastAsia" w:hAnsi="DIN Next LT Arabic" w:cs="DIN Next LT Arabic" w:hint="eastAsia"/>
          <w:b/>
          <w:color w:val="00B050"/>
          <w:szCs w:val="24"/>
          <w:rtl/>
        </w:rPr>
        <w:t>تفضيل</w:t>
      </w:r>
      <w:r w:rsidRPr="0069426E">
        <w:rPr>
          <w:rFonts w:ascii="DIN Next LT Arabic" w:eastAsiaTheme="minorEastAsia" w:hAnsi="DIN Next LT Arabic" w:cs="DIN Next LT Arabic"/>
          <w:b/>
          <w:color w:val="00B050"/>
          <w:szCs w:val="24"/>
          <w:rtl/>
        </w:rPr>
        <w:t xml:space="preserve"> </w:t>
      </w:r>
      <w:r w:rsidRPr="0069426E">
        <w:rPr>
          <w:rFonts w:ascii="DIN Next LT Arabic" w:eastAsiaTheme="minorEastAsia" w:hAnsi="DIN Next LT Arabic" w:cs="DIN Next LT Arabic" w:hint="eastAsia"/>
          <w:b/>
          <w:color w:val="00B050"/>
          <w:szCs w:val="24"/>
          <w:rtl/>
        </w:rPr>
        <w:t>المنتجات</w:t>
      </w:r>
      <w:r w:rsidRPr="0069426E">
        <w:rPr>
          <w:rFonts w:ascii="DIN Next LT Arabic" w:eastAsiaTheme="minorEastAsia" w:hAnsi="DIN Next LT Arabic" w:cs="DIN Next LT Arabic"/>
          <w:b/>
          <w:color w:val="00B050"/>
          <w:szCs w:val="24"/>
          <w:rtl/>
        </w:rPr>
        <w:t xml:space="preserve"> </w:t>
      </w:r>
      <w:r w:rsidRPr="0069426E">
        <w:rPr>
          <w:rFonts w:ascii="DIN Next LT Arabic" w:eastAsiaTheme="minorEastAsia" w:hAnsi="DIN Next LT Arabic" w:cs="DIN Next LT Arabic" w:hint="eastAsia"/>
          <w:b/>
          <w:color w:val="00B050"/>
          <w:szCs w:val="24"/>
          <w:rtl/>
        </w:rPr>
        <w:t>الوطنية</w:t>
      </w:r>
      <w:bookmarkEnd w:id="190"/>
    </w:p>
    <w:p w14:paraId="48CD003A" w14:textId="77777777" w:rsidR="00B60F90" w:rsidRPr="0069426E" w:rsidRDefault="00B60F90" w:rsidP="00B60F90">
      <w:pPr>
        <w:pStyle w:val="BodyText"/>
        <w:bidi/>
        <w:rPr>
          <w:rFonts w:ascii="DIN Next LT Arabic" w:hAnsi="DIN Next LT Arabic" w:cs="DIN Next LT Arabic"/>
          <w:color w:val="00B050"/>
          <w:sz w:val="24"/>
          <w:szCs w:val="24"/>
        </w:rPr>
      </w:pPr>
      <w:bookmarkStart w:id="191" w:name="_Hlk129089956"/>
      <w:r w:rsidRPr="0069426E">
        <w:rPr>
          <w:rFonts w:ascii="DIN Next LT Arabic" w:hAnsi="DIN Next LT Arabic" w:cs="DIN Next LT Arabic" w:hint="eastAsia"/>
          <w:color w:val="00B050"/>
          <w:sz w:val="24"/>
          <w:szCs w:val="24"/>
          <w:rtl/>
        </w:rPr>
        <w:t>في</w:t>
      </w:r>
      <w:r w:rsidRPr="0069426E">
        <w:rPr>
          <w:rFonts w:ascii="DIN Next LT Arabic" w:hAnsi="DIN Next LT Arabic" w:cs="DIN Next LT Arabic"/>
          <w:color w:val="00B050"/>
          <w:sz w:val="24"/>
          <w:szCs w:val="24"/>
          <w:rtl/>
        </w:rPr>
        <w:t xml:space="preserve"> حال اشتمال </w:t>
      </w:r>
      <w:r w:rsidRPr="0069426E">
        <w:rPr>
          <w:rFonts w:ascii="DIN Next LT Arabic" w:hAnsi="DIN Next LT Arabic" w:cs="DIN Next LT Arabic" w:hint="eastAsia"/>
          <w:color w:val="00B050"/>
          <w:sz w:val="24"/>
          <w:szCs w:val="24"/>
          <w:rtl/>
        </w:rPr>
        <w:t>المنافسة</w:t>
      </w:r>
      <w:r w:rsidRPr="0069426E">
        <w:rPr>
          <w:rFonts w:ascii="DIN Next LT Arabic" w:hAnsi="DIN Next LT Arabic" w:cs="DIN Next LT Arabic"/>
          <w:color w:val="00B050"/>
          <w:sz w:val="24"/>
          <w:szCs w:val="24"/>
          <w:rtl/>
        </w:rPr>
        <w:t xml:space="preserve"> على منتجات </w:t>
      </w:r>
      <w:r w:rsidRPr="0069426E">
        <w:rPr>
          <w:rFonts w:ascii="DIN Next LT Arabic" w:hAnsi="DIN Next LT Arabic" w:cs="DIN Next LT Arabic" w:hint="eastAsia"/>
          <w:color w:val="00B050"/>
          <w:sz w:val="24"/>
          <w:szCs w:val="24"/>
          <w:rtl/>
        </w:rPr>
        <w:t>وطنية</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غير</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مدرجة</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في</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القائمة</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الإلزامية</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فتطبق</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الشروط</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التالية</w:t>
      </w:r>
      <w:r w:rsidRPr="0069426E">
        <w:rPr>
          <w:rFonts w:ascii="DIN Next LT Arabic" w:hAnsi="DIN Next LT Arabic" w:cs="DIN Next LT Arabic"/>
          <w:color w:val="00B050"/>
          <w:sz w:val="24"/>
          <w:szCs w:val="24"/>
          <w:rtl/>
        </w:rPr>
        <w:t>:</w:t>
      </w:r>
    </w:p>
    <w:p w14:paraId="7B8E89B5" w14:textId="77777777" w:rsidR="00B60F90" w:rsidRPr="0069426E" w:rsidRDefault="00B60F90" w:rsidP="00B60F90">
      <w:pPr>
        <w:numPr>
          <w:ilvl w:val="0"/>
          <w:numId w:val="52"/>
        </w:numPr>
        <w:bidi/>
        <w:contextualSpacing/>
        <w:jc w:val="both"/>
        <w:rPr>
          <w:rFonts w:ascii="DIN Next LT Arabic" w:hAnsi="DIN Next LT Arabic" w:cs="DIN Next LT Arabic"/>
          <w:color w:val="00B050"/>
          <w:sz w:val="24"/>
          <w:szCs w:val="24"/>
        </w:rPr>
      </w:pPr>
      <w:bookmarkStart w:id="192" w:name="_Hlk115350971"/>
      <w:r w:rsidRPr="0069426E">
        <w:rPr>
          <w:rFonts w:ascii="DIN Next LT Arabic" w:hAnsi="DIN Next LT Arabic" w:cs="DIN Next LT Arabic"/>
          <w:color w:val="00B050"/>
          <w:sz w:val="24"/>
          <w:szCs w:val="24"/>
          <w:rtl/>
        </w:rPr>
        <w:t>يُمنح المنتج الوطني –</w:t>
      </w:r>
      <w:r w:rsidRPr="0069426E">
        <w:rPr>
          <w:rFonts w:ascii="DIN Next LT Arabic" w:hAnsi="DIN Next LT Arabic" w:cs="DIN Next LT Arabic" w:hint="eastAsia"/>
          <w:color w:val="00B050"/>
          <w:sz w:val="24"/>
          <w:szCs w:val="24"/>
          <w:rtl/>
        </w:rPr>
        <w:t>غير</w:t>
      </w:r>
      <w:r w:rsidRPr="0069426E">
        <w:rPr>
          <w:rFonts w:ascii="DIN Next LT Arabic" w:hAnsi="DIN Next LT Arabic" w:cs="DIN Next LT Arabic"/>
          <w:color w:val="00B050"/>
          <w:sz w:val="24"/>
          <w:szCs w:val="24"/>
          <w:rtl/>
        </w:rPr>
        <w:t xml:space="preserve"> المدرج ضمن القائمة الإلزامية- تفضيل سعري </w:t>
      </w:r>
      <w:r w:rsidRPr="0069426E">
        <w:rPr>
          <w:rFonts w:ascii="DIN Next LT Arabic" w:hAnsi="DIN Next LT Arabic" w:cs="DIN Next LT Arabic" w:hint="eastAsia"/>
          <w:color w:val="00B050"/>
          <w:sz w:val="24"/>
          <w:szCs w:val="24"/>
          <w:rtl/>
        </w:rPr>
        <w:t>بافتراض</w:t>
      </w:r>
      <w:r w:rsidRPr="0069426E">
        <w:rPr>
          <w:rFonts w:ascii="DIN Next LT Arabic" w:hAnsi="DIN Next LT Arabic" w:cs="DIN Next LT Arabic"/>
          <w:color w:val="00B050"/>
          <w:sz w:val="24"/>
          <w:szCs w:val="24"/>
          <w:rtl/>
        </w:rPr>
        <w:t xml:space="preserve"> سعر المنتج الأجنبي أعلى بنسبة (10%) مما هو مذكور في وثائق </w:t>
      </w:r>
      <w:r w:rsidRPr="0069426E">
        <w:rPr>
          <w:rFonts w:ascii="DIN Next LT Arabic" w:hAnsi="DIN Next LT Arabic" w:cs="DIN Next LT Arabic" w:hint="eastAsia"/>
          <w:color w:val="00B050"/>
          <w:sz w:val="24"/>
          <w:szCs w:val="24"/>
          <w:rtl/>
        </w:rPr>
        <w:t>العرض،</w:t>
      </w:r>
      <w:r w:rsidRPr="0069426E">
        <w:rPr>
          <w:rFonts w:ascii="DIN Next LT Arabic" w:hAnsi="DIN Next LT Arabic" w:cs="DIN Next LT Arabic"/>
          <w:color w:val="00B050"/>
          <w:sz w:val="24"/>
          <w:szCs w:val="24"/>
          <w:rtl/>
        </w:rPr>
        <w:t xml:space="preserve"> كما </w:t>
      </w:r>
      <w:r w:rsidRPr="0069426E">
        <w:rPr>
          <w:rFonts w:ascii="DIN Next LT Arabic" w:hAnsi="DIN Next LT Arabic" w:cs="DIN Next LT Arabic" w:hint="eastAsia"/>
          <w:color w:val="00B050"/>
          <w:sz w:val="24"/>
          <w:szCs w:val="24"/>
          <w:rtl/>
        </w:rPr>
        <w:t>تُمنح</w:t>
      </w:r>
      <w:r w:rsidRPr="0069426E">
        <w:rPr>
          <w:rFonts w:ascii="DIN Next LT Arabic" w:hAnsi="DIN Next LT Arabic" w:cs="DIN Next LT Arabic"/>
          <w:color w:val="00B050"/>
          <w:sz w:val="24"/>
          <w:szCs w:val="24"/>
          <w:rtl/>
        </w:rPr>
        <w:t xml:space="preserve"> المنتجات الخاضعة للتفضيل السعري الإضافي –</w:t>
      </w:r>
      <w:r w:rsidRPr="0069426E">
        <w:rPr>
          <w:rFonts w:ascii="DIN Next LT Arabic" w:hAnsi="DIN Next LT Arabic" w:cs="DIN Next LT Arabic" w:hint="eastAsia"/>
          <w:color w:val="00B050"/>
          <w:sz w:val="24"/>
          <w:szCs w:val="24"/>
          <w:rtl/>
        </w:rPr>
        <w:t>إن</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وجدت</w:t>
      </w:r>
      <w:r w:rsidRPr="0069426E">
        <w:rPr>
          <w:rFonts w:ascii="DIN Next LT Arabic" w:hAnsi="DIN Next LT Arabic" w:cs="DIN Next LT Arabic"/>
          <w:color w:val="00B050"/>
          <w:sz w:val="24"/>
          <w:szCs w:val="24"/>
          <w:rtl/>
        </w:rPr>
        <w:t xml:space="preserve">- أفضلية سعرية بحسب </w:t>
      </w:r>
      <w:r w:rsidRPr="0069426E">
        <w:rPr>
          <w:rFonts w:ascii="DIN Next LT Arabic" w:hAnsi="DIN Next LT Arabic" w:cs="DIN Next LT Arabic" w:hint="eastAsia"/>
          <w:color w:val="00B050"/>
          <w:sz w:val="24"/>
          <w:szCs w:val="24"/>
          <w:rtl/>
        </w:rPr>
        <w:t>ما</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هو</w:t>
      </w:r>
      <w:r w:rsidRPr="0069426E">
        <w:rPr>
          <w:rFonts w:ascii="DIN Next LT Arabic" w:hAnsi="DIN Next LT Arabic" w:cs="DIN Next LT Arabic"/>
          <w:color w:val="00B050"/>
          <w:sz w:val="24"/>
          <w:szCs w:val="24"/>
          <w:rtl/>
        </w:rPr>
        <w:t xml:space="preserve"> مقرر </w:t>
      </w:r>
      <w:r w:rsidRPr="0069426E">
        <w:rPr>
          <w:rFonts w:ascii="DIN Next LT Arabic" w:hAnsi="DIN Next LT Arabic" w:cs="DIN Next LT Arabic" w:hint="eastAsia"/>
          <w:color w:val="00B050"/>
          <w:sz w:val="24"/>
          <w:szCs w:val="24"/>
          <w:rtl/>
        </w:rPr>
        <w:t>لها</w:t>
      </w:r>
      <w:r w:rsidRPr="0069426E">
        <w:rPr>
          <w:rFonts w:ascii="DIN Next LT Arabic" w:hAnsi="DIN Next LT Arabic" w:cs="DIN Next LT Arabic"/>
          <w:color w:val="00B050"/>
          <w:sz w:val="24"/>
          <w:szCs w:val="24"/>
          <w:rtl/>
        </w:rPr>
        <w:t xml:space="preserve">. </w:t>
      </w:r>
    </w:p>
    <w:p w14:paraId="2645E063" w14:textId="77777777" w:rsidR="00B60F90" w:rsidRPr="0069426E" w:rsidRDefault="00B60F90" w:rsidP="00B60F90">
      <w:pPr>
        <w:numPr>
          <w:ilvl w:val="0"/>
          <w:numId w:val="52"/>
        </w:numPr>
        <w:bidi/>
        <w:contextualSpacing/>
        <w:jc w:val="both"/>
        <w:rPr>
          <w:rFonts w:ascii="DIN Next LT Arabic" w:hAnsi="DIN Next LT Arabic" w:cs="DIN Next LT Arabic"/>
          <w:color w:val="00B050"/>
          <w:sz w:val="24"/>
          <w:szCs w:val="24"/>
          <w:rtl/>
        </w:rPr>
      </w:pPr>
      <w:r w:rsidRPr="0069426E">
        <w:rPr>
          <w:rFonts w:ascii="DIN Next LT Arabic" w:hAnsi="DIN Next LT Arabic" w:cs="DIN Next LT Arabic"/>
          <w:color w:val="00B050"/>
          <w:sz w:val="24"/>
          <w:szCs w:val="24"/>
          <w:rtl/>
        </w:rPr>
        <w:t xml:space="preserve">يلتزم مقدم العرض في منافسات التوريد </w:t>
      </w:r>
      <w:r w:rsidRPr="0069426E">
        <w:rPr>
          <w:rFonts w:ascii="DIN Next LT Arabic" w:hAnsi="DIN Next LT Arabic" w:cs="DIN Next LT Arabic" w:hint="eastAsia"/>
          <w:color w:val="00B050"/>
          <w:sz w:val="24"/>
          <w:szCs w:val="24"/>
          <w:rtl/>
        </w:rPr>
        <w:t>أو</w:t>
      </w:r>
      <w:r w:rsidRPr="0069426E">
        <w:rPr>
          <w:rFonts w:ascii="DIN Next LT Arabic" w:hAnsi="DIN Next LT Arabic" w:cs="DIN Next LT Arabic"/>
          <w:color w:val="00B050"/>
          <w:sz w:val="24"/>
          <w:szCs w:val="24"/>
          <w:rtl/>
        </w:rPr>
        <w:t xml:space="preserve"> المنافسات المختلطة المشتملة على بنود توريد بأن يضمن في عرضه حصة المنتجات الوطنية كما يلتزم </w:t>
      </w:r>
      <w:r w:rsidRPr="0069426E">
        <w:rPr>
          <w:rFonts w:ascii="DIN Next LT Arabic" w:hAnsi="DIN Next LT Arabic" w:cs="DIN Next LT Arabic" w:hint="eastAsia"/>
          <w:color w:val="00B050"/>
          <w:sz w:val="24"/>
          <w:szCs w:val="24"/>
          <w:rtl/>
        </w:rPr>
        <w:t>بتضمين</w:t>
      </w:r>
      <w:r w:rsidRPr="0069426E">
        <w:rPr>
          <w:rFonts w:ascii="DIN Next LT Arabic" w:hAnsi="DIN Next LT Arabic" w:cs="DIN Next LT Arabic"/>
          <w:color w:val="00B050"/>
          <w:sz w:val="24"/>
          <w:szCs w:val="24"/>
          <w:rtl/>
        </w:rPr>
        <w:t xml:space="preserve"> جدول الكميات ما إذا كانت المنتجات الموردة </w:t>
      </w:r>
      <w:r w:rsidRPr="0069426E">
        <w:rPr>
          <w:rFonts w:ascii="DIN Next LT Arabic" w:hAnsi="DIN Next LT Arabic" w:cs="DIN Next LT Arabic" w:hint="eastAsia"/>
          <w:color w:val="00B050"/>
          <w:sz w:val="24"/>
          <w:szCs w:val="24"/>
          <w:rtl/>
        </w:rPr>
        <w:t>وطنية</w:t>
      </w:r>
      <w:r w:rsidRPr="0069426E">
        <w:rPr>
          <w:rFonts w:ascii="DIN Next LT Arabic" w:hAnsi="DIN Next LT Arabic" w:cs="DIN Next LT Arabic"/>
          <w:color w:val="00B050"/>
          <w:sz w:val="24"/>
          <w:szCs w:val="24"/>
          <w:rtl/>
        </w:rPr>
        <w:t xml:space="preserve"> أو أجنبية، وفي حال لم يتضمن العرض على حصة المنتجات الوطنية وبيان ما إذا كانت المنتجات </w:t>
      </w:r>
      <w:r w:rsidRPr="0069426E">
        <w:rPr>
          <w:rFonts w:ascii="DIN Next LT Arabic" w:hAnsi="DIN Next LT Arabic" w:cs="DIN Next LT Arabic" w:hint="eastAsia"/>
          <w:color w:val="00B050"/>
          <w:sz w:val="24"/>
          <w:szCs w:val="24"/>
          <w:rtl/>
        </w:rPr>
        <w:t>وطنية</w:t>
      </w:r>
      <w:r w:rsidRPr="0069426E">
        <w:rPr>
          <w:rFonts w:ascii="DIN Next LT Arabic" w:hAnsi="DIN Next LT Arabic" w:cs="DIN Next LT Arabic"/>
          <w:color w:val="00B050"/>
          <w:sz w:val="24"/>
          <w:szCs w:val="24"/>
          <w:rtl/>
        </w:rPr>
        <w:t xml:space="preserve"> أو أجنبية في جدول الكميات، فسيتم اعتبار المنتجات </w:t>
      </w:r>
      <w:r w:rsidRPr="0069426E">
        <w:rPr>
          <w:rFonts w:ascii="DIN Next LT Arabic" w:hAnsi="DIN Next LT Arabic" w:cs="DIN Next LT Arabic" w:hint="eastAsia"/>
          <w:color w:val="00B050"/>
          <w:sz w:val="24"/>
          <w:szCs w:val="24"/>
          <w:rtl/>
        </w:rPr>
        <w:t>منتجات</w:t>
      </w:r>
      <w:r w:rsidRPr="0069426E">
        <w:rPr>
          <w:rFonts w:ascii="DIN Next LT Arabic" w:hAnsi="DIN Next LT Arabic" w:cs="DIN Next LT Arabic"/>
          <w:color w:val="00B050"/>
          <w:sz w:val="24"/>
          <w:szCs w:val="24"/>
          <w:rtl/>
        </w:rPr>
        <w:t xml:space="preserve"> أجنبية ولا تخضع للتفضيل السعري </w:t>
      </w:r>
      <w:r w:rsidRPr="0069426E">
        <w:rPr>
          <w:rFonts w:ascii="DIN Next LT Arabic" w:hAnsi="DIN Next LT Arabic" w:cs="DIN Next LT Arabic" w:hint="eastAsia"/>
          <w:color w:val="00B050"/>
          <w:sz w:val="24"/>
          <w:szCs w:val="24"/>
          <w:rtl/>
        </w:rPr>
        <w:t>أثناء</w:t>
      </w:r>
      <w:r w:rsidRPr="0069426E">
        <w:rPr>
          <w:rFonts w:ascii="DIN Next LT Arabic" w:hAnsi="DIN Next LT Arabic" w:cs="DIN Next LT Arabic"/>
          <w:color w:val="00B050"/>
          <w:sz w:val="24"/>
          <w:szCs w:val="24"/>
          <w:rtl/>
        </w:rPr>
        <w:t xml:space="preserve"> تقييم العروض. علماً بأن حصة المنتجات الوطنية تعرف بأنها نسبة قيمة المنتجات الوطنية التي يلتزم المتنافس بتوريدها مقارنة بإجمالي قيمة العرض، ولا يدخل في ذلك المنتجات الواردة في القائمة الإلزامية.</w:t>
      </w:r>
    </w:p>
    <w:p w14:paraId="61BE04B6" w14:textId="77777777" w:rsidR="00B60F90" w:rsidRPr="0069426E" w:rsidRDefault="00B60F90" w:rsidP="00B60F90">
      <w:pPr>
        <w:numPr>
          <w:ilvl w:val="0"/>
          <w:numId w:val="52"/>
        </w:numPr>
        <w:bidi/>
        <w:contextualSpacing/>
        <w:jc w:val="both"/>
        <w:rPr>
          <w:rFonts w:ascii="DIN Next LT Arabic" w:hAnsi="DIN Next LT Arabic" w:cs="DIN Next LT Arabic"/>
          <w:color w:val="00B050"/>
          <w:sz w:val="24"/>
          <w:szCs w:val="24"/>
          <w:rtl/>
        </w:rPr>
      </w:pPr>
      <w:r w:rsidRPr="0069426E">
        <w:rPr>
          <w:rFonts w:ascii="DIN Next LT Arabic" w:hAnsi="DIN Next LT Arabic" w:cs="DIN Next LT Arabic"/>
          <w:color w:val="00B050"/>
          <w:sz w:val="24"/>
          <w:szCs w:val="24"/>
          <w:rtl/>
        </w:rPr>
        <w:t xml:space="preserve">إذا لم يلتزم المتعاقد -في نهاية العقد- </w:t>
      </w:r>
      <w:r w:rsidRPr="0069426E">
        <w:rPr>
          <w:rFonts w:ascii="DIN Next LT Arabic" w:hAnsi="DIN Next LT Arabic" w:cs="DIN Next LT Arabic" w:hint="eastAsia"/>
          <w:color w:val="00B050"/>
          <w:sz w:val="24"/>
          <w:szCs w:val="24"/>
          <w:rtl/>
        </w:rPr>
        <w:t>ب</w:t>
      </w:r>
      <w:r w:rsidRPr="0069426E">
        <w:rPr>
          <w:rFonts w:ascii="DIN Next LT Arabic" w:hAnsi="DIN Next LT Arabic" w:cs="DIN Next LT Arabic"/>
          <w:color w:val="00B050"/>
          <w:sz w:val="24"/>
          <w:szCs w:val="24"/>
          <w:rtl/>
        </w:rPr>
        <w:t xml:space="preserve">الوفاء بحصة المنتجات الوطنية المقدمة ضمن </w:t>
      </w:r>
      <w:r w:rsidRPr="0069426E">
        <w:rPr>
          <w:rFonts w:ascii="DIN Next LT Arabic" w:hAnsi="DIN Next LT Arabic" w:cs="DIN Next LT Arabic" w:hint="eastAsia"/>
          <w:color w:val="00B050"/>
          <w:sz w:val="24"/>
          <w:szCs w:val="24"/>
          <w:rtl/>
        </w:rPr>
        <w:t>عرضه</w:t>
      </w:r>
      <w:r w:rsidRPr="0069426E">
        <w:rPr>
          <w:rFonts w:ascii="DIN Next LT Arabic" w:hAnsi="DIN Next LT Arabic" w:cs="DIN Next LT Arabic"/>
          <w:color w:val="00B050"/>
          <w:sz w:val="24"/>
          <w:szCs w:val="24"/>
          <w:rtl/>
        </w:rPr>
        <w:t>، فسيتم تضمين ذلك في تقييم أداء المتعاقد وسيكون معرض</w:t>
      </w:r>
      <w:r w:rsidRPr="0069426E">
        <w:rPr>
          <w:rFonts w:ascii="DIN Next LT Arabic" w:hAnsi="DIN Next LT Arabic" w:cs="DIN Next LT Arabic" w:hint="eastAsia"/>
          <w:color w:val="00B050"/>
          <w:sz w:val="24"/>
          <w:szCs w:val="24"/>
          <w:rtl/>
        </w:rPr>
        <w:t>اً</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للغرامات</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وا</w:t>
      </w:r>
      <w:r w:rsidRPr="0069426E">
        <w:rPr>
          <w:rFonts w:ascii="DIN Next LT Arabic" w:hAnsi="DIN Next LT Arabic" w:cs="DIN Next LT Arabic"/>
          <w:color w:val="00B050"/>
          <w:sz w:val="24"/>
          <w:szCs w:val="24"/>
          <w:rtl/>
        </w:rPr>
        <w:t>لعقوبات وفقاً لما هو وارد في الملحق الخاص بآلية التفضيل السعري للمنتج الوطني.</w:t>
      </w:r>
    </w:p>
    <w:p w14:paraId="51C7B6A6" w14:textId="77777777" w:rsidR="00B60F90" w:rsidRPr="0069426E" w:rsidRDefault="00B60F90" w:rsidP="00B60F90">
      <w:pPr>
        <w:numPr>
          <w:ilvl w:val="0"/>
          <w:numId w:val="52"/>
        </w:numPr>
        <w:bidi/>
        <w:contextualSpacing/>
        <w:jc w:val="both"/>
        <w:rPr>
          <w:rFonts w:ascii="DIN Next LT Arabic" w:hAnsi="DIN Next LT Arabic" w:cs="DIN Next LT Arabic"/>
          <w:color w:val="00B050"/>
          <w:sz w:val="24"/>
          <w:szCs w:val="24"/>
          <w:rtl/>
        </w:rPr>
      </w:pPr>
      <w:r w:rsidRPr="0069426E">
        <w:rPr>
          <w:rFonts w:ascii="DIN Next LT Arabic" w:hAnsi="DIN Next LT Arabic" w:cs="DIN Next LT Arabic"/>
          <w:color w:val="00B050"/>
          <w:sz w:val="24"/>
          <w:szCs w:val="24"/>
          <w:rtl/>
        </w:rPr>
        <w:t>لغرض تطبيق الغرامات والعقوبات فإن العبرة تكون بحصة المنتجات الوطنية.</w:t>
      </w:r>
    </w:p>
    <w:p w14:paraId="227CDABD" w14:textId="129003EB" w:rsidR="0078361B" w:rsidRPr="0069426E" w:rsidRDefault="00B60F90" w:rsidP="0078361B">
      <w:pPr>
        <w:bidi/>
        <w:spacing w:before="240"/>
        <w:jc w:val="both"/>
        <w:rPr>
          <w:rFonts w:ascii="DIN Next LT Arabic" w:hAnsi="DIN Next LT Arabic" w:cs="DIN Next LT Arabic"/>
          <w:color w:val="0070C0"/>
          <w:sz w:val="24"/>
          <w:szCs w:val="24"/>
          <w:rtl/>
        </w:rPr>
      </w:pPr>
      <w:r w:rsidRPr="0069426E">
        <w:rPr>
          <w:rFonts w:ascii="DIN Next LT Arabic" w:hAnsi="DIN Next LT Arabic" w:cs="DIN Next LT Arabic"/>
          <w:color w:val="00B050"/>
          <w:sz w:val="24"/>
          <w:szCs w:val="24"/>
          <w:rtl/>
        </w:rPr>
        <w:lastRenderedPageBreak/>
        <w:t xml:space="preserve">عند فتح العرض سيتم </w:t>
      </w:r>
      <w:r w:rsidRPr="0069426E">
        <w:rPr>
          <w:rFonts w:ascii="DIN Next LT Arabic" w:hAnsi="DIN Next LT Arabic" w:cs="DIN Next LT Arabic" w:hint="eastAsia"/>
          <w:color w:val="00B050"/>
          <w:sz w:val="24"/>
          <w:szCs w:val="24"/>
          <w:rtl/>
        </w:rPr>
        <w:t>مطابقة</w:t>
      </w:r>
      <w:r w:rsidRPr="0069426E">
        <w:rPr>
          <w:rFonts w:ascii="DIN Next LT Arabic" w:hAnsi="DIN Next LT Arabic" w:cs="DIN Next LT Arabic"/>
          <w:color w:val="00B050"/>
          <w:sz w:val="24"/>
          <w:szCs w:val="24"/>
          <w:rtl/>
        </w:rPr>
        <w:t xml:space="preserve"> حصة المنتجات الوطنية المقدمة في العرض ومقارنتها بجداول الكميات والأسعار </w:t>
      </w:r>
      <w:r w:rsidRPr="0069426E">
        <w:rPr>
          <w:rFonts w:ascii="DIN Next LT Arabic" w:hAnsi="DIN Next LT Arabic" w:cs="DIN Next LT Arabic" w:hint="eastAsia"/>
          <w:color w:val="00B050"/>
          <w:sz w:val="24"/>
          <w:szCs w:val="24"/>
          <w:rtl/>
        </w:rPr>
        <w:t>المقدمة</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من</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المتنافس</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في</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ذات</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العرض</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وفي</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حال</w:t>
      </w:r>
      <w:r w:rsidRPr="0069426E">
        <w:rPr>
          <w:rFonts w:ascii="DIN Next LT Arabic" w:hAnsi="DIN Next LT Arabic" w:cs="DIN Next LT Arabic"/>
          <w:color w:val="00B050"/>
          <w:sz w:val="24"/>
          <w:szCs w:val="24"/>
          <w:rtl/>
        </w:rPr>
        <w:t xml:space="preserve"> وجد اختلاف بين</w:t>
      </w:r>
      <w:r w:rsidRPr="0069426E">
        <w:rPr>
          <w:rFonts w:ascii="DIN Next LT Arabic" w:hAnsi="DIN Next LT Arabic" w:cs="DIN Next LT Arabic" w:hint="eastAsia"/>
          <w:color w:val="00B050"/>
          <w:sz w:val="24"/>
          <w:szCs w:val="24"/>
          <w:rtl/>
        </w:rPr>
        <w:t>هما</w:t>
      </w:r>
      <w:r w:rsidRPr="0069426E">
        <w:rPr>
          <w:rFonts w:ascii="DIN Next LT Arabic" w:hAnsi="DIN Next LT Arabic" w:cs="DIN Next LT Arabic"/>
          <w:color w:val="00B050"/>
          <w:sz w:val="24"/>
          <w:szCs w:val="24"/>
          <w:rtl/>
        </w:rPr>
        <w:t xml:space="preserve">، فسيتم الأخذ بالحصة الأقل بحيث تكون هذه الحصة هي التي يُعتد بها عند إعطاء الأفضلية </w:t>
      </w:r>
      <w:r w:rsidRPr="0069426E">
        <w:rPr>
          <w:rFonts w:ascii="DIN Next LT Arabic" w:hAnsi="DIN Next LT Arabic" w:cs="DIN Next LT Arabic" w:hint="eastAsia"/>
          <w:color w:val="00B050"/>
          <w:sz w:val="24"/>
          <w:szCs w:val="24"/>
          <w:rtl/>
        </w:rPr>
        <w:t>للمنتج</w:t>
      </w:r>
      <w:r w:rsidRPr="0069426E">
        <w:rPr>
          <w:rFonts w:ascii="DIN Next LT Arabic" w:hAnsi="DIN Next LT Arabic" w:cs="DIN Next LT Arabic"/>
          <w:color w:val="00B050"/>
          <w:sz w:val="24"/>
          <w:szCs w:val="24"/>
          <w:rtl/>
        </w:rPr>
        <w:t xml:space="preserve"> الوطني أو تقييم التزام المتعاقد</w:t>
      </w:r>
      <w:bookmarkEnd w:id="192"/>
      <w:r w:rsidRPr="0069426E">
        <w:rPr>
          <w:rFonts w:ascii="DIN Next LT Arabic" w:hAnsi="DIN Next LT Arabic" w:cs="DIN Next LT Arabic"/>
          <w:color w:val="00B050"/>
          <w:sz w:val="24"/>
          <w:szCs w:val="24"/>
          <w:rtl/>
        </w:rPr>
        <w:t>.</w:t>
      </w:r>
      <w:bookmarkEnd w:id="191"/>
    </w:p>
    <w:p w14:paraId="677F003A" w14:textId="39F2FCC1" w:rsidR="0078361B" w:rsidRPr="0069426E" w:rsidRDefault="00B60F90" w:rsidP="00235532">
      <w:pPr>
        <w:pStyle w:val="Heading3"/>
        <w:numPr>
          <w:ilvl w:val="0"/>
          <w:numId w:val="32"/>
        </w:numPr>
        <w:pBdr>
          <w:top w:val="single" w:sz="4" w:space="1" w:color="auto"/>
        </w:pBdr>
        <w:bidi/>
        <w:contextualSpacing/>
        <w:jc w:val="both"/>
        <w:rPr>
          <w:rFonts w:ascii="DIN Next LT Arabic" w:hAnsi="DIN Next LT Arabic" w:cs="DIN Next LT Arabic"/>
          <w:b/>
          <w:color w:val="00B050"/>
          <w:szCs w:val="24"/>
        </w:rPr>
      </w:pPr>
      <w:bookmarkStart w:id="193" w:name="_Toc137906756"/>
      <w:r w:rsidRPr="0069426E">
        <w:rPr>
          <w:rFonts w:ascii="DIN Next LT Arabic" w:hAnsi="DIN Next LT Arabic" w:cs="DIN Next LT Arabic" w:hint="eastAsia"/>
          <w:b/>
          <w:color w:val="00B050"/>
          <w:szCs w:val="24"/>
          <w:rtl/>
        </w:rPr>
        <w:t>اشتراطات</w:t>
      </w:r>
      <w:r w:rsidRPr="0069426E">
        <w:rPr>
          <w:rFonts w:ascii="DIN Next LT Arabic" w:hAnsi="DIN Next LT Arabic" w:cs="DIN Next LT Arabic"/>
          <w:b/>
          <w:color w:val="00B050"/>
          <w:szCs w:val="24"/>
          <w:rtl/>
        </w:rPr>
        <w:t xml:space="preserve"> </w:t>
      </w:r>
      <w:r w:rsidRPr="0069426E">
        <w:rPr>
          <w:rFonts w:ascii="DIN Next LT Arabic" w:hAnsi="DIN Next LT Arabic" w:cs="DIN Next LT Arabic" w:hint="eastAsia"/>
          <w:b/>
          <w:color w:val="00B050"/>
          <w:szCs w:val="24"/>
          <w:rtl/>
        </w:rPr>
        <w:t>آليات</w:t>
      </w:r>
      <w:r w:rsidRPr="0069426E">
        <w:rPr>
          <w:rFonts w:ascii="DIN Next LT Arabic" w:hAnsi="DIN Next LT Arabic" w:cs="DIN Next LT Arabic"/>
          <w:b/>
          <w:color w:val="00B050"/>
          <w:szCs w:val="24"/>
          <w:rtl/>
        </w:rPr>
        <w:t xml:space="preserve"> </w:t>
      </w:r>
      <w:r w:rsidRPr="0069426E">
        <w:rPr>
          <w:rFonts w:ascii="DIN Next LT Arabic" w:hAnsi="DIN Next LT Arabic" w:cs="DIN Next LT Arabic" w:hint="eastAsia"/>
          <w:b/>
          <w:color w:val="00B050"/>
          <w:szCs w:val="24"/>
          <w:rtl/>
        </w:rPr>
        <w:t>المحتوى</w:t>
      </w:r>
      <w:r w:rsidRPr="0069426E">
        <w:rPr>
          <w:rFonts w:ascii="DIN Next LT Arabic" w:hAnsi="DIN Next LT Arabic" w:cs="DIN Next LT Arabic"/>
          <w:b/>
          <w:color w:val="00B050"/>
          <w:szCs w:val="24"/>
          <w:rtl/>
        </w:rPr>
        <w:t xml:space="preserve"> </w:t>
      </w:r>
      <w:r w:rsidRPr="0069426E">
        <w:rPr>
          <w:rFonts w:ascii="DIN Next LT Arabic" w:hAnsi="DIN Next LT Arabic" w:cs="DIN Next LT Arabic" w:hint="eastAsia"/>
          <w:b/>
          <w:color w:val="00B050"/>
          <w:szCs w:val="24"/>
          <w:rtl/>
        </w:rPr>
        <w:t>المحلي</w:t>
      </w:r>
      <w:r w:rsidRPr="0069426E">
        <w:rPr>
          <w:rFonts w:ascii="DIN Next LT Arabic" w:hAnsi="DIN Next LT Arabic" w:cs="DIN Next LT Arabic"/>
          <w:b/>
          <w:color w:val="00B050"/>
          <w:szCs w:val="24"/>
          <w:rtl/>
        </w:rPr>
        <w:t xml:space="preserve"> (نسبة </w:t>
      </w:r>
      <w:r w:rsidRPr="0069426E">
        <w:rPr>
          <w:rFonts w:ascii="DIN Next LT Arabic" w:hAnsi="DIN Next LT Arabic" w:cs="DIN Next LT Arabic" w:hint="eastAsia"/>
          <w:b/>
          <w:color w:val="00B050"/>
          <w:szCs w:val="24"/>
          <w:rtl/>
        </w:rPr>
        <w:t>المحتوى</w:t>
      </w:r>
      <w:r w:rsidRPr="0069426E">
        <w:rPr>
          <w:rFonts w:ascii="DIN Next LT Arabic" w:hAnsi="DIN Next LT Arabic" w:cs="DIN Next LT Arabic"/>
          <w:b/>
          <w:color w:val="00B050"/>
          <w:szCs w:val="24"/>
          <w:rtl/>
        </w:rPr>
        <w:t xml:space="preserve"> </w:t>
      </w:r>
      <w:r w:rsidRPr="0069426E">
        <w:rPr>
          <w:rFonts w:ascii="DIN Next LT Arabic" w:hAnsi="DIN Next LT Arabic" w:cs="DIN Next LT Arabic" w:hint="eastAsia"/>
          <w:b/>
          <w:color w:val="00B050"/>
          <w:szCs w:val="24"/>
          <w:rtl/>
        </w:rPr>
        <w:t>المحلي</w:t>
      </w:r>
      <w:r w:rsidRPr="0069426E">
        <w:rPr>
          <w:rFonts w:ascii="DIN Next LT Arabic" w:hAnsi="DIN Next LT Arabic" w:cs="DIN Next LT Arabic"/>
          <w:b/>
          <w:color w:val="00B050"/>
          <w:szCs w:val="24"/>
          <w:rtl/>
        </w:rPr>
        <w:t>)</w:t>
      </w:r>
      <w:bookmarkEnd w:id="193"/>
    </w:p>
    <w:p w14:paraId="6FF7A026" w14:textId="77777777" w:rsidR="00B60F90" w:rsidRPr="0069426E" w:rsidRDefault="00B60F90" w:rsidP="00B60F90">
      <w:pPr>
        <w:bidi/>
        <w:spacing w:after="120"/>
        <w:jc w:val="both"/>
        <w:rPr>
          <w:rFonts w:ascii="DIN Next LT Arabic" w:hAnsi="DIN Next LT Arabic" w:cs="DIN Next LT Arabic"/>
          <w:color w:val="00B050"/>
          <w:sz w:val="24"/>
          <w:szCs w:val="24"/>
          <w:rtl/>
        </w:rPr>
      </w:pPr>
      <w:r w:rsidRPr="0069426E">
        <w:rPr>
          <w:rFonts w:ascii="DIN Next LT Arabic" w:hAnsi="DIN Next LT Arabic" w:cs="DIN Next LT Arabic"/>
          <w:color w:val="00B050"/>
          <w:sz w:val="24"/>
          <w:szCs w:val="24"/>
          <w:rtl/>
        </w:rPr>
        <w:t>اشتراطات آلية وزن المحتوى المحلي في التقييم المالي/ آلية الحد الأدنى المطلوب للمحتوى المحلي.</w:t>
      </w:r>
    </w:p>
    <w:p w14:paraId="09C7D29C" w14:textId="77777777" w:rsidR="00B60F90" w:rsidRPr="0069426E" w:rsidRDefault="00B60F90" w:rsidP="00B60F90">
      <w:pPr>
        <w:bidi/>
        <w:spacing w:before="240" w:after="120"/>
        <w:jc w:val="both"/>
        <w:rPr>
          <w:rFonts w:ascii="DIN Next LT Arabic" w:hAnsi="DIN Next LT Arabic" w:cs="DIN Next LT Arabic"/>
          <w:color w:val="0070C0"/>
          <w:sz w:val="24"/>
          <w:szCs w:val="24"/>
          <w:rtl/>
        </w:rPr>
      </w:pPr>
      <w:r w:rsidRPr="0069426E">
        <w:rPr>
          <w:rFonts w:ascii="DIN Next LT Arabic" w:hAnsi="DIN Next LT Arabic" w:cs="DIN Next LT Arabic"/>
          <w:color w:val="0070C0"/>
          <w:sz w:val="24"/>
          <w:szCs w:val="24"/>
          <w:rtl/>
        </w:rPr>
        <w:t>[إذا كانت المنافسة تشتمل على آلية وزن المحتوى المحلي في التقييم المالي أو آلية الحد الأدنى المطلوب للمحتوى المحلي، فتقوم الجهة الحكومية في هذا القسم بتوضيح متطلبات المحتوى المحلي في المنافسة من خلال وضع النصوص التالية حسب الآلية المتبعة في المنافسة</w:t>
      </w:r>
      <w:r w:rsidRPr="0069426E">
        <w:rPr>
          <w:rFonts w:ascii="DIN Next LT Arabic" w:hAnsi="DIN Next LT Arabic" w:cs="DIN Next LT Arabic" w:hint="cs"/>
          <w:color w:val="0070C0"/>
          <w:sz w:val="24"/>
          <w:szCs w:val="24"/>
          <w:rtl/>
        </w:rPr>
        <w:t>، و</w:t>
      </w:r>
      <w:r w:rsidRPr="0069426E">
        <w:rPr>
          <w:rFonts w:ascii="DIN Next LT Arabic" w:hAnsi="DIN Next LT Arabic" w:cs="DIN Next LT Arabic"/>
          <w:color w:val="0070C0"/>
          <w:sz w:val="24"/>
          <w:szCs w:val="24"/>
          <w:rtl/>
        </w:rPr>
        <w:t>تقوم الجهة الحكومية بحذف</w:t>
      </w:r>
      <w:r w:rsidRPr="0069426E">
        <w:rPr>
          <w:rFonts w:ascii="DIN Next LT Arabic" w:hAnsi="DIN Next LT Arabic" w:cs="DIN Next LT Arabic" w:hint="cs"/>
          <w:color w:val="0070C0"/>
          <w:sz w:val="24"/>
          <w:szCs w:val="24"/>
          <w:rtl/>
        </w:rPr>
        <w:t xml:space="preserve"> هذا البند في حال عدم انطباق آلية وزن المحتوى المحلي في التقييم المالي أو آلية الحد الأدنى المطلوب للمحتوى المحلي على العقد</w:t>
      </w:r>
      <w:r w:rsidRPr="0069426E">
        <w:rPr>
          <w:rFonts w:ascii="DIN Next LT Arabic" w:hAnsi="DIN Next LT Arabic" w:cs="DIN Next LT Arabic"/>
          <w:color w:val="0070C0"/>
          <w:sz w:val="24"/>
          <w:szCs w:val="24"/>
          <w:rtl/>
        </w:rPr>
        <w:t>]</w:t>
      </w:r>
    </w:p>
    <w:p w14:paraId="51E76770" w14:textId="77777777" w:rsidR="00B60F90" w:rsidRPr="0069426E" w:rsidRDefault="00B60F90" w:rsidP="00B60F90">
      <w:pPr>
        <w:pStyle w:val="ListParagraph"/>
        <w:numPr>
          <w:ilvl w:val="0"/>
          <w:numId w:val="53"/>
        </w:numPr>
        <w:bidi/>
        <w:spacing w:before="240" w:after="120"/>
        <w:jc w:val="both"/>
        <w:rPr>
          <w:rFonts w:ascii="DIN Next LT Arabic" w:hAnsi="DIN Next LT Arabic" w:cs="DIN Next LT Arabic"/>
          <w:color w:val="0070C0"/>
          <w:sz w:val="24"/>
          <w:szCs w:val="24"/>
        </w:rPr>
      </w:pPr>
      <w:r w:rsidRPr="0069426E">
        <w:rPr>
          <w:rFonts w:ascii="DIN Next LT Arabic" w:hAnsi="DIN Next LT Arabic" w:cs="DIN Next LT Arabic"/>
          <w:color w:val="00B050"/>
          <w:sz w:val="24"/>
          <w:szCs w:val="24"/>
          <w:rtl/>
        </w:rPr>
        <w:t xml:space="preserve">خط الأساس للمحتوى المحلي المطلوب في هذه المنافسة هو </w:t>
      </w:r>
      <w:r w:rsidRPr="0069426E">
        <w:rPr>
          <w:rFonts w:ascii="DIN Next LT Arabic" w:hAnsi="DIN Next LT Arabic" w:cs="DIN Next LT Arabic" w:hint="cs"/>
          <w:color w:val="00B050"/>
          <w:sz w:val="24"/>
          <w:szCs w:val="24"/>
          <w:rtl/>
        </w:rPr>
        <w:t>(</w:t>
      </w:r>
      <w:r w:rsidRPr="0069426E">
        <w:rPr>
          <w:rFonts w:ascii="DIN Next LT Arabic" w:hAnsi="DIN Next LT Arabic" w:cs="DIN Next LT Arabic"/>
          <w:color w:val="00B050"/>
          <w:sz w:val="24"/>
          <w:szCs w:val="24"/>
          <w:rtl/>
        </w:rPr>
        <w:t>...</w:t>
      </w:r>
      <w:proofErr w:type="gramStart"/>
      <w:r w:rsidRPr="0069426E">
        <w:rPr>
          <w:rFonts w:ascii="DIN Next LT Arabic" w:hAnsi="DIN Next LT Arabic" w:cs="DIN Next LT Arabic"/>
          <w:color w:val="00B050"/>
          <w:sz w:val="24"/>
          <w:szCs w:val="24"/>
          <w:rtl/>
        </w:rPr>
        <w:t>.</w:t>
      </w:r>
      <w:r w:rsidRPr="0069426E">
        <w:rPr>
          <w:rFonts w:ascii="DIN Next LT Arabic" w:hAnsi="DIN Next LT Arabic" w:cs="DIN Next LT Arabic" w:hint="cs"/>
          <w:color w:val="00B050"/>
          <w:sz w:val="24"/>
          <w:szCs w:val="24"/>
          <w:rtl/>
        </w:rPr>
        <w:t>)</w:t>
      </w:r>
      <w:r w:rsidRPr="0069426E">
        <w:rPr>
          <w:rFonts w:ascii="DIN Next LT Arabic" w:hAnsi="DIN Next LT Arabic" w:cs="DIN Next LT Arabic"/>
          <w:color w:val="00B050"/>
          <w:sz w:val="24"/>
          <w:szCs w:val="24"/>
          <w:rtl/>
        </w:rPr>
        <w:t>%</w:t>
      </w:r>
      <w:proofErr w:type="gramEnd"/>
      <w:r w:rsidRPr="0069426E">
        <w:rPr>
          <w:rFonts w:ascii="DIN Next LT Arabic" w:hAnsi="DIN Next LT Arabic" w:cs="DIN Next LT Arabic"/>
          <w:color w:val="00B050"/>
          <w:sz w:val="24"/>
          <w:szCs w:val="24"/>
          <w:rtl/>
        </w:rPr>
        <w:t xml:space="preserve">، والذي يجب على المتنافس </w:t>
      </w:r>
      <w:r w:rsidRPr="0069426E">
        <w:rPr>
          <w:rFonts w:ascii="DIN Next LT Arabic" w:hAnsi="DIN Next LT Arabic" w:cs="DIN Next LT Arabic" w:hint="cs"/>
          <w:color w:val="00B050"/>
          <w:sz w:val="24"/>
          <w:szCs w:val="24"/>
          <w:rtl/>
        </w:rPr>
        <w:t xml:space="preserve">تقديم خط أساس في عرضه </w:t>
      </w:r>
      <w:r w:rsidRPr="0069426E">
        <w:rPr>
          <w:rFonts w:ascii="DIN Next LT Arabic" w:hAnsi="DIN Next LT Arabic" w:cs="DIN Next LT Arabic"/>
          <w:color w:val="00B050"/>
          <w:sz w:val="24"/>
          <w:szCs w:val="24"/>
          <w:rtl/>
        </w:rPr>
        <w:t>لا يقل عنه ليتمكن من اجتياز التقييم الفني وفق الشروط والأحكام الملحقة بهذه الكراسة.</w:t>
      </w:r>
      <w:r w:rsidRPr="0069426E">
        <w:rPr>
          <w:rFonts w:ascii="DIN Next LT Arabic" w:hAnsi="DIN Next LT Arabic" w:cs="DIN Next LT Arabic"/>
          <w:sz w:val="24"/>
          <w:szCs w:val="24"/>
          <w:rtl/>
        </w:rPr>
        <w:t xml:space="preserve"> </w:t>
      </w:r>
      <w:proofErr w:type="gramStart"/>
      <w:r w:rsidRPr="0069426E">
        <w:rPr>
          <w:rFonts w:ascii="DIN Next LT Arabic" w:hAnsi="DIN Next LT Arabic" w:cs="DIN Next LT Arabic"/>
          <w:color w:val="0070C0"/>
          <w:sz w:val="24"/>
          <w:szCs w:val="24"/>
        </w:rPr>
        <w:t>]</w:t>
      </w:r>
      <w:r w:rsidRPr="0069426E">
        <w:rPr>
          <w:rFonts w:ascii="DIN Next LT Arabic" w:hAnsi="DIN Next LT Arabic" w:cs="DIN Next LT Arabic"/>
          <w:color w:val="0070C0"/>
          <w:sz w:val="24"/>
          <w:szCs w:val="24"/>
          <w:rtl/>
        </w:rPr>
        <w:t>هذا</w:t>
      </w:r>
      <w:proofErr w:type="gramEnd"/>
      <w:r w:rsidRPr="0069426E">
        <w:rPr>
          <w:rFonts w:ascii="DIN Next LT Arabic" w:hAnsi="DIN Next LT Arabic" w:cs="DIN Next LT Arabic"/>
          <w:color w:val="0070C0"/>
          <w:sz w:val="24"/>
          <w:szCs w:val="24"/>
          <w:rtl/>
        </w:rPr>
        <w:t xml:space="preserve"> المتطلب ينطبق فقط في حال تم تحديد حد أدنى لخط الأساس للمحتوى المحلي في المنافسة</w:t>
      </w:r>
      <w:r w:rsidRPr="0069426E">
        <w:rPr>
          <w:rFonts w:ascii="DIN Next LT Arabic" w:hAnsi="DIN Next LT Arabic" w:cs="DIN Next LT Arabic" w:hint="cs"/>
          <w:color w:val="0070C0"/>
          <w:sz w:val="24"/>
          <w:szCs w:val="24"/>
          <w:rtl/>
        </w:rPr>
        <w:t xml:space="preserve"> بالاتفاق مع هيئة المحتوى المحلي والمشتريات الحكومية</w:t>
      </w:r>
      <w:r w:rsidRPr="0069426E">
        <w:rPr>
          <w:rFonts w:ascii="DIN Next LT Arabic" w:hAnsi="DIN Next LT Arabic" w:cs="DIN Next LT Arabic"/>
          <w:color w:val="0070C0"/>
          <w:sz w:val="24"/>
          <w:szCs w:val="24"/>
        </w:rPr>
        <w:t>[</w:t>
      </w:r>
    </w:p>
    <w:p w14:paraId="35781971" w14:textId="77777777" w:rsidR="00B60F90" w:rsidRPr="0069426E" w:rsidRDefault="00B60F90" w:rsidP="00B60F90">
      <w:pPr>
        <w:pStyle w:val="ListParagraph"/>
        <w:numPr>
          <w:ilvl w:val="0"/>
          <w:numId w:val="53"/>
        </w:numPr>
        <w:bidi/>
        <w:spacing w:before="240" w:after="120"/>
        <w:jc w:val="both"/>
        <w:rPr>
          <w:rFonts w:ascii="DIN Next LT Arabic" w:hAnsi="DIN Next LT Arabic" w:cs="DIN Next LT Arabic"/>
          <w:color w:val="0070C0"/>
          <w:sz w:val="24"/>
          <w:szCs w:val="24"/>
        </w:rPr>
      </w:pPr>
      <w:r w:rsidRPr="0069426E">
        <w:rPr>
          <w:rFonts w:ascii="DIN Next LT Arabic" w:hAnsi="DIN Next LT Arabic" w:cs="DIN Next LT Arabic"/>
          <w:color w:val="00B050"/>
          <w:sz w:val="24"/>
          <w:szCs w:val="24"/>
          <w:rtl/>
        </w:rPr>
        <w:t xml:space="preserve">الحد الأدنى المطلوب للمحتوى المحلي في هذه المنافسة هو </w:t>
      </w:r>
      <w:r w:rsidRPr="0069426E">
        <w:rPr>
          <w:rFonts w:ascii="DIN Next LT Arabic" w:hAnsi="DIN Next LT Arabic" w:cs="DIN Next LT Arabic" w:hint="cs"/>
          <w:color w:val="00B050"/>
          <w:sz w:val="24"/>
          <w:szCs w:val="24"/>
          <w:rtl/>
        </w:rPr>
        <w:t>(</w:t>
      </w:r>
      <w:r w:rsidRPr="0069426E">
        <w:rPr>
          <w:rFonts w:ascii="DIN Next LT Arabic" w:hAnsi="DIN Next LT Arabic" w:cs="DIN Next LT Arabic"/>
          <w:color w:val="00B050"/>
          <w:sz w:val="24"/>
          <w:szCs w:val="24"/>
          <w:rtl/>
        </w:rPr>
        <w:t>...</w:t>
      </w:r>
      <w:proofErr w:type="gramStart"/>
      <w:r w:rsidRPr="0069426E">
        <w:rPr>
          <w:rFonts w:ascii="DIN Next LT Arabic" w:hAnsi="DIN Next LT Arabic" w:cs="DIN Next LT Arabic"/>
          <w:color w:val="00B050"/>
          <w:sz w:val="24"/>
          <w:szCs w:val="24"/>
          <w:rtl/>
        </w:rPr>
        <w:t>.</w:t>
      </w:r>
      <w:r w:rsidRPr="0069426E">
        <w:rPr>
          <w:rFonts w:ascii="DIN Next LT Arabic" w:hAnsi="DIN Next LT Arabic" w:cs="DIN Next LT Arabic" w:hint="cs"/>
          <w:color w:val="00B050"/>
          <w:sz w:val="24"/>
          <w:szCs w:val="24"/>
          <w:rtl/>
        </w:rPr>
        <w:t>)</w:t>
      </w:r>
      <w:r w:rsidRPr="0069426E">
        <w:rPr>
          <w:rFonts w:ascii="DIN Next LT Arabic" w:hAnsi="DIN Next LT Arabic" w:cs="DIN Next LT Arabic"/>
          <w:color w:val="00B050"/>
          <w:sz w:val="24"/>
          <w:szCs w:val="24"/>
          <w:rtl/>
        </w:rPr>
        <w:t>%</w:t>
      </w:r>
      <w:proofErr w:type="gramEnd"/>
      <w:r w:rsidRPr="0069426E">
        <w:rPr>
          <w:rFonts w:ascii="DIN Next LT Arabic" w:hAnsi="DIN Next LT Arabic" w:cs="DIN Next LT Arabic"/>
          <w:color w:val="00B050"/>
          <w:sz w:val="24"/>
          <w:szCs w:val="24"/>
          <w:rtl/>
        </w:rPr>
        <w:t>، والذي يجب على المتنافس الالتزام به أثناء تقديم نسبة المحتوى المحلي المستهدفة في العقد وفق الشروط والأحكام الملحقة بهذه الكراسة.</w:t>
      </w:r>
      <w:r w:rsidRPr="0069426E">
        <w:rPr>
          <w:rFonts w:ascii="DIN Next LT Arabic" w:hAnsi="DIN Next LT Arabic" w:cs="DIN Next LT Arabic"/>
          <w:sz w:val="24"/>
          <w:szCs w:val="24"/>
          <w:rtl/>
        </w:rPr>
        <w:t xml:space="preserve"> </w:t>
      </w:r>
      <w:proofErr w:type="gramStart"/>
      <w:r w:rsidRPr="0069426E">
        <w:rPr>
          <w:rFonts w:ascii="DIN Next LT Arabic" w:hAnsi="DIN Next LT Arabic" w:cs="DIN Next LT Arabic"/>
          <w:color w:val="0070C0"/>
          <w:sz w:val="24"/>
          <w:szCs w:val="24"/>
        </w:rPr>
        <w:t>]</w:t>
      </w:r>
      <w:r w:rsidRPr="0069426E">
        <w:rPr>
          <w:rFonts w:ascii="DIN Next LT Arabic" w:hAnsi="DIN Next LT Arabic" w:cs="DIN Next LT Arabic"/>
          <w:color w:val="0070C0"/>
          <w:sz w:val="24"/>
          <w:szCs w:val="24"/>
          <w:rtl/>
        </w:rPr>
        <w:t>هذا</w:t>
      </w:r>
      <w:proofErr w:type="gramEnd"/>
      <w:r w:rsidRPr="0069426E">
        <w:rPr>
          <w:rFonts w:ascii="DIN Next LT Arabic" w:hAnsi="DIN Next LT Arabic" w:cs="DIN Next LT Arabic"/>
          <w:color w:val="0070C0"/>
          <w:sz w:val="24"/>
          <w:szCs w:val="24"/>
          <w:rtl/>
        </w:rPr>
        <w:t xml:space="preserve"> المتطلب ينطبق فقط في حال تم تطبيق آلية الحد الأدنى المطلوب للمحتوى المحلي كنسبة مستهدفة يلتزم بها المتعاقد خلال فترة تنفيذ العقد</w:t>
      </w:r>
      <w:r w:rsidRPr="0069426E">
        <w:rPr>
          <w:rFonts w:ascii="DIN Next LT Arabic" w:hAnsi="DIN Next LT Arabic" w:cs="DIN Next LT Arabic"/>
          <w:color w:val="0070C0"/>
          <w:sz w:val="24"/>
          <w:szCs w:val="24"/>
        </w:rPr>
        <w:t>[</w:t>
      </w:r>
    </w:p>
    <w:p w14:paraId="5B74D127" w14:textId="77777777" w:rsidR="00B60F90" w:rsidRPr="0069426E" w:rsidRDefault="00B60F90" w:rsidP="00B60F90">
      <w:pPr>
        <w:pStyle w:val="ListParagraph"/>
        <w:numPr>
          <w:ilvl w:val="0"/>
          <w:numId w:val="53"/>
        </w:numPr>
        <w:bidi/>
        <w:spacing w:before="240" w:after="120"/>
        <w:jc w:val="both"/>
        <w:rPr>
          <w:rFonts w:ascii="DIN Next LT Arabic" w:hAnsi="DIN Next LT Arabic" w:cs="DIN Next LT Arabic"/>
          <w:color w:val="0070C0"/>
          <w:sz w:val="24"/>
          <w:szCs w:val="24"/>
        </w:rPr>
      </w:pPr>
      <w:r w:rsidRPr="0069426E">
        <w:rPr>
          <w:rFonts w:ascii="DIN Next LT Arabic" w:hAnsi="DIN Next LT Arabic" w:cs="DIN Next LT Arabic"/>
          <w:color w:val="00B050"/>
          <w:sz w:val="24"/>
          <w:szCs w:val="24"/>
          <w:rtl/>
        </w:rPr>
        <w:t>يجوز للمتنافس تقديم خط الأساس للمحتوى المحلي في هذه المنافسة والذي سيكون جزء من معايير التقييم المالي للعروض وفق الشروط والأحكام الملحقة بهذه الكراسة.</w:t>
      </w:r>
      <w:r w:rsidRPr="0069426E">
        <w:rPr>
          <w:rFonts w:ascii="DIN Next LT Arabic" w:hAnsi="DIN Next LT Arabic" w:cs="DIN Next LT Arabic"/>
          <w:sz w:val="24"/>
          <w:szCs w:val="24"/>
          <w:rtl/>
        </w:rPr>
        <w:t xml:space="preserve"> </w:t>
      </w:r>
      <w:r w:rsidRPr="0069426E">
        <w:rPr>
          <w:rFonts w:ascii="DIN Next LT Arabic" w:hAnsi="DIN Next LT Arabic" w:cs="DIN Next LT Arabic"/>
          <w:color w:val="0070C0"/>
          <w:sz w:val="24"/>
          <w:szCs w:val="24"/>
          <w:rtl/>
        </w:rPr>
        <w:t xml:space="preserve">[هذا المتطلب ينطبق فقط في حال تم تطبيق آلية وزن المحتوى المحلي في التقييم المالي أو آلية الحد الأدنى المطلوب للمحتوى المحلي ولم يتم تحديد حد أدنى لخط الأساس للمحتوى المحلي] </w:t>
      </w:r>
    </w:p>
    <w:p w14:paraId="4FD089A2" w14:textId="3196D46A" w:rsidR="003A5361" w:rsidRPr="0069426E" w:rsidRDefault="00B60F90" w:rsidP="005174D0">
      <w:pPr>
        <w:bidi/>
        <w:spacing w:before="240"/>
        <w:ind w:left="455" w:hanging="360"/>
        <w:jc w:val="both"/>
        <w:rPr>
          <w:rFonts w:ascii="DIN Next LT Arabic" w:hAnsi="DIN Next LT Arabic" w:cs="DIN Next LT Arabic"/>
          <w:color w:val="0070C0"/>
          <w:sz w:val="24"/>
          <w:szCs w:val="24"/>
          <w:rtl/>
        </w:rPr>
      </w:pPr>
      <w:r w:rsidRPr="0069426E">
        <w:rPr>
          <w:rFonts w:ascii="DIN Next LT Arabic" w:hAnsi="DIN Next LT Arabic" w:cs="DIN Next LT Arabic" w:hint="cs"/>
          <w:b/>
          <w:color w:val="00B050"/>
          <w:sz w:val="24"/>
          <w:szCs w:val="24"/>
          <w:rtl/>
        </w:rPr>
        <w:t>د.</w:t>
      </w:r>
      <w:r w:rsidRPr="0069426E">
        <w:rPr>
          <w:rFonts w:ascii="DIN Next LT Arabic" w:hAnsi="DIN Next LT Arabic" w:cs="DIN Next LT Arabic" w:hint="cs"/>
          <w:color w:val="00B050"/>
          <w:sz w:val="24"/>
          <w:szCs w:val="24"/>
          <w:rtl/>
        </w:rPr>
        <w:t xml:space="preserve">  </w:t>
      </w:r>
      <w:r w:rsidRPr="0069426E">
        <w:rPr>
          <w:rFonts w:ascii="DIN Next LT Arabic" w:hAnsi="DIN Next LT Arabic" w:cs="DIN Next LT Arabic"/>
          <w:b/>
          <w:color w:val="00B050"/>
          <w:sz w:val="24"/>
          <w:szCs w:val="24"/>
          <w:rtl/>
        </w:rPr>
        <w:t>يلتزم المتنافس بتقديم نسبة المحتوى المحلي المستهدفة وفق الشروط والأحكام الملحقة بهذه الكراسة.</w:t>
      </w:r>
      <w:r w:rsidRPr="0069426E">
        <w:rPr>
          <w:rFonts w:ascii="DIN Next LT Arabic" w:hAnsi="DIN Next LT Arabic" w:cs="DIN Next LT Arabic"/>
          <w:b/>
          <w:sz w:val="24"/>
          <w:szCs w:val="24"/>
          <w:rtl/>
        </w:rPr>
        <w:t xml:space="preserve"> </w:t>
      </w:r>
      <w:r w:rsidRPr="0069426E">
        <w:rPr>
          <w:rFonts w:ascii="DIN Next LT Arabic" w:hAnsi="DIN Next LT Arabic" w:cs="DIN Next LT Arabic"/>
          <w:b/>
          <w:color w:val="0070C0"/>
          <w:sz w:val="24"/>
          <w:szCs w:val="24"/>
          <w:rtl/>
        </w:rPr>
        <w:t>[هذا المتطلب ينطبق فقط في حال تم تطبيق آلية وزن المحتوى المحلي في التقييم المالي</w:t>
      </w:r>
      <w:r w:rsidRPr="0069426E">
        <w:rPr>
          <w:rFonts w:ascii="DIN Next LT Arabic" w:hAnsi="DIN Next LT Arabic" w:cs="DIN Next LT Arabic" w:hint="cs"/>
          <w:b/>
          <w:color w:val="0070C0"/>
          <w:sz w:val="24"/>
          <w:szCs w:val="24"/>
          <w:rtl/>
        </w:rPr>
        <w:t xml:space="preserve"> أو آلية الحد الأدنى المطلوب للمحتوى المحلي]</w:t>
      </w:r>
    </w:p>
    <w:p w14:paraId="50F40C98" w14:textId="2D7E7CDF" w:rsidR="003A5361" w:rsidRPr="0069426E" w:rsidRDefault="003A5361" w:rsidP="003A5361">
      <w:pPr>
        <w:bidi/>
        <w:spacing w:before="240"/>
        <w:jc w:val="both"/>
        <w:rPr>
          <w:rFonts w:ascii="DIN Next LT Arabic" w:hAnsi="DIN Next LT Arabic" w:cs="DIN Next LT Arabic"/>
          <w:color w:val="0070C0"/>
          <w:sz w:val="24"/>
          <w:szCs w:val="24"/>
          <w:rtl/>
        </w:rPr>
      </w:pPr>
    </w:p>
    <w:p w14:paraId="6889448F" w14:textId="66D0BEAD" w:rsidR="003A5361" w:rsidRPr="0069426E" w:rsidRDefault="003A5361" w:rsidP="003A5361">
      <w:pPr>
        <w:bidi/>
        <w:spacing w:before="240"/>
        <w:jc w:val="both"/>
        <w:rPr>
          <w:rFonts w:ascii="DIN Next LT Arabic" w:hAnsi="DIN Next LT Arabic" w:cs="DIN Next LT Arabic"/>
          <w:color w:val="0070C0"/>
          <w:sz w:val="24"/>
          <w:szCs w:val="24"/>
          <w:rtl/>
        </w:rPr>
      </w:pPr>
    </w:p>
    <w:p w14:paraId="712FEE07" w14:textId="14C00524" w:rsidR="003A5361" w:rsidRPr="0069426E" w:rsidRDefault="003A5361" w:rsidP="003A5361">
      <w:pPr>
        <w:bidi/>
        <w:spacing w:before="240"/>
        <w:jc w:val="both"/>
        <w:rPr>
          <w:rFonts w:ascii="DIN Next LT Arabic" w:hAnsi="DIN Next LT Arabic" w:cs="DIN Next LT Arabic"/>
          <w:color w:val="0070C0"/>
          <w:sz w:val="24"/>
          <w:szCs w:val="24"/>
        </w:rPr>
      </w:pPr>
    </w:p>
    <w:p w14:paraId="2592037B" w14:textId="2DAC219B" w:rsidR="003A5361" w:rsidRPr="0069426E" w:rsidRDefault="003A5361" w:rsidP="003A5361">
      <w:pPr>
        <w:bidi/>
        <w:spacing w:before="240"/>
        <w:jc w:val="both"/>
        <w:rPr>
          <w:rFonts w:ascii="DIN Next LT Arabic" w:hAnsi="DIN Next LT Arabic" w:cs="DIN Next LT Arabic"/>
          <w:color w:val="0070C0"/>
          <w:sz w:val="24"/>
          <w:szCs w:val="24"/>
          <w:rtl/>
        </w:rPr>
      </w:pPr>
    </w:p>
    <w:p w14:paraId="74CBB6D0" w14:textId="77777777" w:rsidR="003A5361" w:rsidRPr="0069426E" w:rsidRDefault="003A5361" w:rsidP="003A5361">
      <w:pPr>
        <w:pStyle w:val="Heading1"/>
        <w:tabs>
          <w:tab w:val="left" w:pos="720"/>
        </w:tabs>
        <w:bidi/>
        <w:spacing w:before="240" w:after="0"/>
        <w:jc w:val="both"/>
        <w:rPr>
          <w:rFonts w:ascii="DIN Next LT Arabic" w:hAnsi="DIN Next LT Arabic" w:cs="DIN Next LT Arabic"/>
          <w:sz w:val="32"/>
          <w:szCs w:val="32"/>
          <w:rtl/>
        </w:rPr>
      </w:pPr>
      <w:bookmarkStart w:id="194" w:name="_Toc137906757"/>
      <w:r w:rsidRPr="0069426E">
        <w:rPr>
          <w:rFonts w:ascii="DIN Next LT Arabic" w:hAnsi="DIN Next LT Arabic" w:cs="DIN Next LT Arabic"/>
          <w:sz w:val="32"/>
          <w:szCs w:val="32"/>
          <w:rtl/>
        </w:rPr>
        <w:lastRenderedPageBreak/>
        <w:t xml:space="preserve">القسم </w:t>
      </w:r>
      <w:r w:rsidRPr="0069426E">
        <w:rPr>
          <w:rFonts w:ascii="DIN Next LT Arabic" w:hAnsi="DIN Next LT Arabic" w:cs="DIN Next LT Arabic" w:hint="eastAsia"/>
          <w:sz w:val="32"/>
          <w:szCs w:val="32"/>
          <w:rtl/>
        </w:rPr>
        <w:t>العاشر</w:t>
      </w:r>
      <w:r w:rsidRPr="0069426E">
        <w:rPr>
          <w:rFonts w:ascii="DIN Next LT Arabic" w:hAnsi="DIN Next LT Arabic" w:cs="DIN Next LT Arabic"/>
          <w:sz w:val="32"/>
          <w:szCs w:val="32"/>
          <w:rtl/>
        </w:rPr>
        <w:t xml:space="preserve">: </w:t>
      </w:r>
      <w:r w:rsidRPr="0069426E">
        <w:rPr>
          <w:rFonts w:ascii="DIN Next LT Arabic" w:hAnsi="DIN Next LT Arabic" w:cs="DIN Next LT Arabic" w:hint="eastAsia"/>
          <w:sz w:val="32"/>
          <w:szCs w:val="32"/>
          <w:rtl/>
        </w:rPr>
        <w:t>متطلبات</w:t>
      </w:r>
      <w:r w:rsidRPr="0069426E">
        <w:rPr>
          <w:rFonts w:ascii="DIN Next LT Arabic" w:hAnsi="DIN Next LT Arabic" w:cs="DIN Next LT Arabic"/>
          <w:sz w:val="32"/>
          <w:szCs w:val="32"/>
          <w:rtl/>
        </w:rPr>
        <w:t xml:space="preserve"> </w:t>
      </w:r>
      <w:r w:rsidRPr="0069426E">
        <w:rPr>
          <w:rFonts w:ascii="DIN Next LT Arabic" w:hAnsi="DIN Next LT Arabic" w:cs="DIN Next LT Arabic" w:hint="eastAsia"/>
          <w:sz w:val="32"/>
          <w:szCs w:val="32"/>
          <w:rtl/>
        </w:rPr>
        <w:t>برنامج</w:t>
      </w:r>
      <w:r w:rsidRPr="0069426E">
        <w:rPr>
          <w:rFonts w:ascii="DIN Next LT Arabic" w:hAnsi="DIN Next LT Arabic" w:cs="DIN Next LT Arabic"/>
          <w:sz w:val="32"/>
          <w:szCs w:val="32"/>
          <w:rtl/>
        </w:rPr>
        <w:t xml:space="preserve"> </w:t>
      </w:r>
      <w:r w:rsidRPr="0069426E">
        <w:rPr>
          <w:rFonts w:ascii="DIN Next LT Arabic" w:hAnsi="DIN Next LT Arabic" w:cs="DIN Next LT Arabic" w:hint="eastAsia"/>
          <w:sz w:val="32"/>
          <w:szCs w:val="32"/>
          <w:rtl/>
        </w:rPr>
        <w:t>المشاركة</w:t>
      </w:r>
      <w:r w:rsidRPr="0069426E">
        <w:rPr>
          <w:rFonts w:ascii="DIN Next LT Arabic" w:hAnsi="DIN Next LT Arabic" w:cs="DIN Next LT Arabic"/>
          <w:sz w:val="32"/>
          <w:szCs w:val="32"/>
          <w:rtl/>
        </w:rPr>
        <w:t xml:space="preserve"> </w:t>
      </w:r>
      <w:r w:rsidRPr="0069426E">
        <w:rPr>
          <w:rFonts w:ascii="DIN Next LT Arabic" w:hAnsi="DIN Next LT Arabic" w:cs="DIN Next LT Arabic" w:hint="eastAsia"/>
          <w:sz w:val="32"/>
          <w:szCs w:val="32"/>
          <w:rtl/>
        </w:rPr>
        <w:t>الاقتصادية</w:t>
      </w:r>
      <w:r w:rsidRPr="0069426E">
        <w:rPr>
          <w:rFonts w:ascii="DIN Next LT Arabic" w:hAnsi="DIN Next LT Arabic" w:cs="DIN Next LT Arabic"/>
          <w:sz w:val="32"/>
          <w:szCs w:val="32"/>
          <w:rtl/>
        </w:rPr>
        <w:t xml:space="preserve"> (التوازن </w:t>
      </w:r>
      <w:r w:rsidRPr="0069426E">
        <w:rPr>
          <w:rFonts w:ascii="DIN Next LT Arabic" w:hAnsi="DIN Next LT Arabic" w:cs="DIN Next LT Arabic" w:hint="eastAsia"/>
          <w:sz w:val="32"/>
          <w:szCs w:val="32"/>
          <w:rtl/>
        </w:rPr>
        <w:t>الاقتصادي</w:t>
      </w:r>
      <w:r w:rsidRPr="0069426E">
        <w:rPr>
          <w:rFonts w:ascii="DIN Next LT Arabic" w:hAnsi="DIN Next LT Arabic" w:cs="DIN Next LT Arabic"/>
          <w:sz w:val="32"/>
          <w:szCs w:val="32"/>
          <w:rtl/>
        </w:rPr>
        <w:t>)</w:t>
      </w:r>
      <w:bookmarkEnd w:id="194"/>
    </w:p>
    <w:p w14:paraId="46314FAF" w14:textId="77777777" w:rsidR="003A5361" w:rsidRPr="0069426E" w:rsidRDefault="003A5361" w:rsidP="003A5361">
      <w:pPr>
        <w:pStyle w:val="BodyText"/>
        <w:bidi/>
        <w:rPr>
          <w:rFonts w:ascii="DIN Next LT Arabic" w:hAnsi="DIN Next LT Arabic" w:cs="DIN Next LT Arabic"/>
          <w:color w:val="00B050"/>
          <w:rtl/>
        </w:rPr>
      </w:pPr>
    </w:p>
    <w:p w14:paraId="0DBD1A53" w14:textId="77777777" w:rsidR="00FE0AFA" w:rsidRPr="0069426E" w:rsidRDefault="00FE0AFA" w:rsidP="00FE0AFA">
      <w:pPr>
        <w:bidi/>
        <w:spacing w:before="240"/>
        <w:jc w:val="both"/>
        <w:rPr>
          <w:rFonts w:ascii="DIN Next LT Arabic" w:hAnsi="DIN Next LT Arabic" w:cs="DIN Next LT Arabic"/>
          <w:color w:val="0070C0"/>
          <w:sz w:val="24"/>
          <w:szCs w:val="24"/>
          <w:rtl/>
        </w:rPr>
      </w:pPr>
      <w:bookmarkStart w:id="195" w:name="_Hlk129090601"/>
      <w:r w:rsidRPr="0069426E">
        <w:rPr>
          <w:rFonts w:ascii="DIN Next LT Arabic" w:hAnsi="DIN Next LT Arabic" w:cs="DIN Next LT Arabic"/>
          <w:color w:val="0070C0"/>
          <w:sz w:val="24"/>
          <w:szCs w:val="24"/>
        </w:rPr>
        <w:t>]</w:t>
      </w:r>
      <w:r w:rsidRPr="0069426E">
        <w:rPr>
          <w:rFonts w:ascii="DIN Next LT Arabic" w:hAnsi="DIN Next LT Arabic" w:cs="DIN Next LT Arabic"/>
          <w:color w:val="0070C0"/>
          <w:sz w:val="24"/>
          <w:szCs w:val="24"/>
          <w:rtl/>
        </w:rPr>
        <w:t xml:space="preserve"> يحق للجهة الحكومية حذف هذا القسم في حال </w:t>
      </w:r>
      <w:r w:rsidRPr="0069426E">
        <w:rPr>
          <w:rFonts w:ascii="DIN Next LT Arabic" w:hAnsi="DIN Next LT Arabic" w:cs="DIN Next LT Arabic" w:hint="eastAsia"/>
          <w:color w:val="0070C0"/>
          <w:sz w:val="24"/>
          <w:szCs w:val="24"/>
          <w:rtl/>
        </w:rPr>
        <w:t>كانت</w:t>
      </w:r>
      <w:r w:rsidRPr="0069426E">
        <w:rPr>
          <w:rFonts w:ascii="DIN Next LT Arabic" w:hAnsi="DIN Next LT Arabic" w:cs="DIN Next LT Arabic"/>
          <w:color w:val="0070C0"/>
          <w:sz w:val="24"/>
          <w:szCs w:val="24"/>
          <w:rtl/>
        </w:rPr>
        <w:t xml:space="preserve"> التكلفة التقديرية للمنافسة أقل من (100) مليون ريال سعودي </w:t>
      </w:r>
      <w:r w:rsidRPr="0069426E">
        <w:rPr>
          <w:rFonts w:ascii="DIN Next LT Arabic" w:hAnsi="DIN Next LT Arabic" w:cs="DIN Next LT Arabic"/>
          <w:color w:val="0070C0"/>
          <w:sz w:val="24"/>
          <w:szCs w:val="24"/>
        </w:rPr>
        <w:t>[</w:t>
      </w:r>
      <w:bookmarkStart w:id="196" w:name="_Hlk117421434"/>
    </w:p>
    <w:p w14:paraId="2AA7A4FD" w14:textId="77777777" w:rsidR="00FE0AFA" w:rsidRPr="0069426E" w:rsidRDefault="00FE0AFA" w:rsidP="00FE0AFA">
      <w:pPr>
        <w:bidi/>
        <w:spacing w:before="240"/>
        <w:jc w:val="both"/>
        <w:rPr>
          <w:rFonts w:ascii="DIN Next LT Arabic" w:hAnsi="DIN Next LT Arabic" w:cs="DIN Next LT Arabic"/>
          <w:color w:val="00B050"/>
          <w:sz w:val="24"/>
          <w:szCs w:val="24"/>
        </w:rPr>
      </w:pPr>
      <w:r w:rsidRPr="0069426E">
        <w:rPr>
          <w:rFonts w:ascii="DIN Next LT Arabic" w:hAnsi="DIN Next LT Arabic" w:cs="DIN Next LT Arabic" w:hint="eastAsia"/>
          <w:color w:val="00B050"/>
          <w:sz w:val="24"/>
          <w:szCs w:val="24"/>
          <w:rtl/>
        </w:rPr>
        <w:t>يجب</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على</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المتنافس</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الالتزام</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بما</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ورد</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في</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سياسة</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المشاركة</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الاقتصادية</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الصادرة</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من</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هيئة</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المحتوى</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المحلي</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والمشتريات</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الحكومية،</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وتسليم</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متطلبات</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المشاركة</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الاقتصادية</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في</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ملف</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مستقل</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ليتم</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دراسته</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من</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قبل</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هيئة</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المحتوى</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المحلي</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والمشتريات</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الحكومية</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والذي</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يجب</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أن</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يحتوي</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على</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الآتي</w:t>
      </w:r>
      <w:r w:rsidRPr="0069426E">
        <w:rPr>
          <w:rFonts w:ascii="DIN Next LT Arabic" w:hAnsi="DIN Next LT Arabic" w:cs="DIN Next LT Arabic"/>
          <w:color w:val="00B050"/>
          <w:sz w:val="24"/>
          <w:szCs w:val="24"/>
          <w:rtl/>
        </w:rPr>
        <w:t>:</w:t>
      </w:r>
    </w:p>
    <w:p w14:paraId="7C7158A5" w14:textId="77777777" w:rsidR="00FE0AFA" w:rsidRPr="0069426E" w:rsidRDefault="00FE0AFA" w:rsidP="00FE0AFA">
      <w:pPr>
        <w:pStyle w:val="ListParagraph"/>
        <w:numPr>
          <w:ilvl w:val="0"/>
          <w:numId w:val="54"/>
        </w:numPr>
        <w:bidi/>
        <w:rPr>
          <w:rFonts w:ascii="DIN Next LT Arabic" w:hAnsi="DIN Next LT Arabic" w:cs="DIN Next LT Arabic"/>
          <w:color w:val="00B050"/>
          <w:sz w:val="24"/>
          <w:szCs w:val="24"/>
          <w:rtl/>
        </w:rPr>
      </w:pPr>
      <w:r w:rsidRPr="0069426E">
        <w:rPr>
          <w:rFonts w:ascii="DIN Next LT Arabic" w:hAnsi="DIN Next LT Arabic" w:cs="DIN Next LT Arabic" w:hint="eastAsia"/>
          <w:color w:val="00B050"/>
          <w:sz w:val="24"/>
          <w:szCs w:val="24"/>
          <w:rtl/>
        </w:rPr>
        <w:t>عرض</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المشاركة</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الاقتصادية</w:t>
      </w:r>
      <w:r w:rsidRPr="0069426E">
        <w:rPr>
          <w:rFonts w:ascii="DIN Next LT Arabic" w:hAnsi="DIN Next LT Arabic" w:cs="DIN Next LT Arabic"/>
          <w:color w:val="00B050"/>
          <w:sz w:val="24"/>
          <w:szCs w:val="24"/>
          <w:rtl/>
        </w:rPr>
        <w:t>.</w:t>
      </w:r>
    </w:p>
    <w:p w14:paraId="2362B0DF" w14:textId="77777777" w:rsidR="00FE0AFA" w:rsidRPr="0069426E" w:rsidRDefault="00FE0AFA" w:rsidP="00FE0AFA">
      <w:pPr>
        <w:pStyle w:val="ListParagraph"/>
        <w:numPr>
          <w:ilvl w:val="0"/>
          <w:numId w:val="54"/>
        </w:numPr>
        <w:bidi/>
        <w:rPr>
          <w:rFonts w:ascii="DIN Next LT Arabic" w:hAnsi="DIN Next LT Arabic" w:cs="DIN Next LT Arabic"/>
          <w:color w:val="00B050"/>
          <w:sz w:val="24"/>
          <w:szCs w:val="24"/>
          <w:rtl/>
        </w:rPr>
      </w:pPr>
      <w:r w:rsidRPr="0069426E">
        <w:rPr>
          <w:rFonts w:ascii="DIN Next LT Arabic" w:hAnsi="DIN Next LT Arabic" w:cs="DIN Next LT Arabic" w:hint="eastAsia"/>
          <w:color w:val="00B050"/>
          <w:sz w:val="24"/>
          <w:szCs w:val="24"/>
          <w:rtl/>
        </w:rPr>
        <w:t>نموذج</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التعهد</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الخاص</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بالمشاركة</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الاقتصادية</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موقع</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ومختوماً</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بختم</w:t>
      </w:r>
      <w:r w:rsidRPr="0069426E">
        <w:rPr>
          <w:rFonts w:ascii="DIN Next LT Arabic" w:hAnsi="DIN Next LT Arabic" w:cs="DIN Next LT Arabic"/>
          <w:color w:val="00B050"/>
          <w:sz w:val="24"/>
          <w:szCs w:val="24"/>
          <w:rtl/>
        </w:rPr>
        <w:t xml:space="preserve"> </w:t>
      </w:r>
      <w:r w:rsidRPr="0069426E">
        <w:rPr>
          <w:rFonts w:ascii="DIN Next LT Arabic" w:hAnsi="DIN Next LT Arabic" w:cs="DIN Next LT Arabic" w:hint="eastAsia"/>
          <w:color w:val="00B050"/>
          <w:sz w:val="24"/>
          <w:szCs w:val="24"/>
          <w:rtl/>
        </w:rPr>
        <w:t>مقدمه</w:t>
      </w:r>
      <w:r w:rsidRPr="0069426E">
        <w:rPr>
          <w:rFonts w:ascii="DIN Next LT Arabic" w:hAnsi="DIN Next LT Arabic" w:cs="DIN Next LT Arabic"/>
          <w:color w:val="00B050"/>
          <w:sz w:val="24"/>
          <w:szCs w:val="24"/>
          <w:rtl/>
        </w:rPr>
        <w:t>.</w:t>
      </w:r>
    </w:p>
    <w:p w14:paraId="1C282977" w14:textId="77777777" w:rsidR="00FE0AFA" w:rsidRPr="0069426E" w:rsidRDefault="00FE0AFA" w:rsidP="00FE0AFA">
      <w:pPr>
        <w:bidi/>
        <w:spacing w:before="240"/>
        <w:jc w:val="both"/>
        <w:rPr>
          <w:rFonts w:ascii="DIN Next LT Arabic" w:hAnsi="DIN Next LT Arabic" w:cs="DIN Next LT Arabic"/>
          <w:color w:val="0070C0"/>
          <w:sz w:val="24"/>
          <w:szCs w:val="24"/>
          <w:rtl/>
        </w:rPr>
      </w:pPr>
      <w:r w:rsidRPr="0069426E">
        <w:rPr>
          <w:rFonts w:ascii="DIN Next LT Arabic" w:hAnsi="DIN Next LT Arabic" w:cs="DIN Next LT Arabic"/>
          <w:color w:val="0070C0"/>
          <w:sz w:val="24"/>
          <w:szCs w:val="24"/>
          <w:rtl/>
        </w:rPr>
        <w:t xml:space="preserve">[ينطبق </w:t>
      </w:r>
      <w:r w:rsidRPr="0069426E">
        <w:rPr>
          <w:rFonts w:ascii="DIN Next LT Arabic" w:hAnsi="DIN Next LT Arabic" w:cs="DIN Next LT Arabic" w:hint="eastAsia"/>
          <w:color w:val="0070C0"/>
          <w:sz w:val="24"/>
          <w:szCs w:val="24"/>
          <w:rtl/>
        </w:rPr>
        <w:t>هذا</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البند</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في</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hint="eastAsia"/>
          <w:color w:val="0070C0"/>
          <w:sz w:val="24"/>
          <w:szCs w:val="24"/>
          <w:rtl/>
        </w:rPr>
        <w:t>الحالات</w:t>
      </w:r>
      <w:r w:rsidRPr="0069426E">
        <w:rPr>
          <w:rFonts w:ascii="DIN Next LT Arabic" w:hAnsi="DIN Next LT Arabic" w:cs="DIN Next LT Arabic"/>
          <w:color w:val="0070C0"/>
          <w:sz w:val="24"/>
          <w:szCs w:val="24"/>
          <w:rtl/>
        </w:rPr>
        <w:t xml:space="preserve"> </w:t>
      </w:r>
      <w:proofErr w:type="gramStart"/>
      <w:r w:rsidRPr="0069426E">
        <w:rPr>
          <w:rFonts w:ascii="DIN Next LT Arabic" w:hAnsi="DIN Next LT Arabic" w:cs="DIN Next LT Arabic" w:hint="eastAsia"/>
          <w:color w:val="0070C0"/>
          <w:sz w:val="24"/>
          <w:szCs w:val="24"/>
          <w:rtl/>
        </w:rPr>
        <w:t>التالية</w:t>
      </w:r>
      <w:r w:rsidRPr="0069426E">
        <w:rPr>
          <w:rFonts w:ascii="DIN Next LT Arabic" w:hAnsi="DIN Next LT Arabic" w:cs="DIN Next LT Arabic"/>
          <w:color w:val="0070C0"/>
          <w:sz w:val="24"/>
          <w:szCs w:val="24"/>
          <w:rtl/>
        </w:rPr>
        <w:t xml:space="preserve">:  </w:t>
      </w:r>
      <w:r w:rsidRPr="0069426E">
        <w:rPr>
          <w:rFonts w:ascii="DIN Next LT Arabic" w:hAnsi="DIN Next LT Arabic" w:cs="DIN Next LT Arabic"/>
          <w:color w:val="0070C0"/>
          <w:sz w:val="24"/>
          <w:szCs w:val="24"/>
        </w:rPr>
        <w:t>1</w:t>
      </w:r>
      <w:proofErr w:type="gramEnd"/>
      <w:r w:rsidRPr="0069426E">
        <w:rPr>
          <w:rFonts w:ascii="DIN Next LT Arabic" w:hAnsi="DIN Next LT Arabic" w:cs="DIN Next LT Arabic"/>
          <w:color w:val="0070C0"/>
          <w:sz w:val="24"/>
          <w:szCs w:val="24"/>
          <w:rtl/>
        </w:rPr>
        <w:t>-</w:t>
      </w:r>
      <w:r w:rsidRPr="0069426E">
        <w:rPr>
          <w:rFonts w:ascii="DIN Next LT Arabic" w:hAnsi="DIN Next LT Arabic" w:cs="DIN Next LT Arabic"/>
          <w:color w:val="0070C0"/>
          <w:sz w:val="24"/>
          <w:szCs w:val="24"/>
        </w:rPr>
        <w:t xml:space="preserve"> </w:t>
      </w:r>
      <w:r w:rsidRPr="0069426E">
        <w:rPr>
          <w:rFonts w:ascii="DIN Next LT Arabic" w:hAnsi="DIN Next LT Arabic" w:cs="DIN Next LT Arabic" w:hint="eastAsia"/>
          <w:color w:val="0070C0"/>
          <w:sz w:val="24"/>
          <w:szCs w:val="24"/>
          <w:rtl/>
        </w:rPr>
        <w:t>على</w:t>
      </w:r>
      <w:r w:rsidRPr="0069426E">
        <w:rPr>
          <w:rFonts w:ascii="DIN Next LT Arabic" w:hAnsi="DIN Next LT Arabic" w:cs="DIN Next LT Arabic"/>
          <w:color w:val="0070C0"/>
          <w:sz w:val="24"/>
          <w:szCs w:val="24"/>
          <w:rtl/>
        </w:rPr>
        <w:t xml:space="preserve"> جميع المشتريات الحكومية التي يتم إبرامها مع شركة أجنبية ويتم تمويلها من الموارد المالية الحكومية والتي تكون قيمة الواردات من سلع وخدمات فيها تساوي أو تتجاوز الحد الأدنى (100) مليون ريال سعودي. 2- على جميع المشتريات الحكومية التي يتم إبرامها مع وكيل محلي أو شركة محلية متعاقدة من الباطن مع شركة أجنبية تقدم سلعًا أو خدمات تساوي أو تتجاوز قيمة الواردات من السلع والخدمات فيها الحد الأدنى (100) مليون ريال سعودي وفي حالة تعاقد الوكيل المحلي أو الشركة المحلية من الباطن مع العديد من الشركات الأجنبية، فسيتم تطبيق الحد الأدنى على كل متعاقد من الباطن بشكل منفصل. </w:t>
      </w:r>
      <w:r w:rsidRPr="0069426E">
        <w:rPr>
          <w:rFonts w:ascii="DIN Next LT Arabic" w:hAnsi="DIN Next LT Arabic" w:cs="DIN Next LT Arabic"/>
          <w:color w:val="0070C0"/>
          <w:sz w:val="24"/>
          <w:szCs w:val="24"/>
        </w:rPr>
        <w:t>[</w:t>
      </w:r>
    </w:p>
    <w:bookmarkEnd w:id="195"/>
    <w:bookmarkEnd w:id="196"/>
    <w:p w14:paraId="3F92132C" w14:textId="77777777" w:rsidR="003A5361" w:rsidRPr="0069426E" w:rsidRDefault="003A5361" w:rsidP="003A5361">
      <w:pPr>
        <w:bidi/>
        <w:spacing w:before="240"/>
        <w:jc w:val="both"/>
        <w:rPr>
          <w:rFonts w:ascii="DIN Next LT Arabic" w:hAnsi="DIN Next LT Arabic" w:cs="DIN Next LT Arabic"/>
          <w:color w:val="0070C0"/>
          <w:sz w:val="24"/>
          <w:szCs w:val="24"/>
          <w:rtl/>
        </w:rPr>
      </w:pPr>
    </w:p>
    <w:p w14:paraId="55E99AAC" w14:textId="63B7CB7E" w:rsidR="00EA2096" w:rsidRPr="0069426E" w:rsidRDefault="00EA2096" w:rsidP="00EA2096">
      <w:pPr>
        <w:pStyle w:val="Heading1"/>
        <w:bidi/>
        <w:spacing w:before="240" w:after="240"/>
        <w:ind w:left="360"/>
        <w:jc w:val="both"/>
        <w:rPr>
          <w:rFonts w:ascii="DIN Next LT Arabic" w:hAnsi="DIN Next LT Arabic" w:cs="DIN Next LT Arabic"/>
          <w:sz w:val="32"/>
          <w:szCs w:val="32"/>
          <w:rtl/>
        </w:rPr>
      </w:pPr>
      <w:bookmarkStart w:id="197" w:name="_Toc27047379"/>
      <w:bookmarkStart w:id="198" w:name="_Toc137906758"/>
      <w:r w:rsidRPr="0069426E">
        <w:rPr>
          <w:rFonts w:ascii="DIN Next LT Arabic" w:hAnsi="DIN Next LT Arabic" w:cs="DIN Next LT Arabic"/>
          <w:sz w:val="32"/>
          <w:szCs w:val="32"/>
          <w:rtl/>
        </w:rPr>
        <w:lastRenderedPageBreak/>
        <w:t xml:space="preserve">القسم </w:t>
      </w:r>
      <w:r w:rsidR="003A5361" w:rsidRPr="0069426E">
        <w:rPr>
          <w:rFonts w:ascii="DIN Next LT Arabic" w:hAnsi="DIN Next LT Arabic" w:cs="DIN Next LT Arabic" w:hint="cs"/>
          <w:sz w:val="32"/>
          <w:szCs w:val="32"/>
          <w:rtl/>
        </w:rPr>
        <w:t>الحادي عشر</w:t>
      </w:r>
      <w:r w:rsidRPr="0069426E">
        <w:rPr>
          <w:rFonts w:ascii="DIN Next LT Arabic" w:hAnsi="DIN Next LT Arabic" w:cs="DIN Next LT Arabic"/>
          <w:sz w:val="32"/>
          <w:szCs w:val="32"/>
          <w:rtl/>
        </w:rPr>
        <w:t>: الشروط الخاصة</w:t>
      </w:r>
      <w:bookmarkEnd w:id="197"/>
      <w:bookmarkEnd w:id="198"/>
    </w:p>
    <w:p w14:paraId="7DDFA32E" w14:textId="04E3BABA" w:rsidR="00EA2096" w:rsidRPr="0069426E" w:rsidRDefault="00334617" w:rsidP="00EA2096">
      <w:pPr>
        <w:pStyle w:val="BodyText"/>
        <w:bidi/>
        <w:rPr>
          <w:rFonts w:ascii="DIN Next LT Arabic" w:hAnsi="DIN Next LT Arabic" w:cs="DIN Next LT Arabic"/>
          <w:color w:val="0070C0"/>
          <w:sz w:val="24"/>
          <w:szCs w:val="24"/>
        </w:rPr>
      </w:pPr>
      <w:proofErr w:type="gramStart"/>
      <w:r w:rsidRPr="0069426E">
        <w:rPr>
          <w:rFonts w:ascii="DIN Next LT Arabic" w:hAnsi="DIN Next LT Arabic" w:cs="DIN Next LT Arabic"/>
          <w:color w:val="0070C0"/>
          <w:sz w:val="24"/>
          <w:szCs w:val="24"/>
        </w:rPr>
        <w:t>]</w:t>
      </w:r>
      <w:r w:rsidR="00EA2096" w:rsidRPr="0069426E">
        <w:rPr>
          <w:rFonts w:ascii="DIN Next LT Arabic" w:hAnsi="DIN Next LT Arabic" w:cs="DIN Next LT Arabic"/>
          <w:color w:val="0070C0"/>
          <w:sz w:val="24"/>
          <w:szCs w:val="24"/>
          <w:rtl/>
        </w:rPr>
        <w:t>تضيف</w:t>
      </w:r>
      <w:proofErr w:type="gramEnd"/>
      <w:r w:rsidR="00EA2096" w:rsidRPr="0069426E">
        <w:rPr>
          <w:rFonts w:ascii="DIN Next LT Arabic" w:hAnsi="DIN Next LT Arabic" w:cs="DIN Next LT Arabic"/>
          <w:color w:val="0070C0"/>
          <w:sz w:val="24"/>
          <w:szCs w:val="24"/>
          <w:rtl/>
        </w:rPr>
        <w:t xml:space="preserve"> الجهة الحكومية الشروط الخاصة التي تراها مناسبة بحسب نطاق العمل</w:t>
      </w:r>
      <w:r w:rsidRPr="0069426E">
        <w:rPr>
          <w:rFonts w:ascii="DIN Next LT Arabic" w:hAnsi="DIN Next LT Arabic" w:cs="DIN Next LT Arabic"/>
          <w:color w:val="0070C0"/>
          <w:sz w:val="24"/>
          <w:szCs w:val="24"/>
        </w:rPr>
        <w:t>[</w:t>
      </w:r>
    </w:p>
    <w:p w14:paraId="1A6D521B" w14:textId="77777777" w:rsidR="006714A4" w:rsidRPr="0069426E" w:rsidRDefault="006714A4" w:rsidP="006714A4">
      <w:pPr>
        <w:pStyle w:val="BodyText"/>
        <w:bidi/>
        <w:rPr>
          <w:rFonts w:ascii="DIN Next LT Arabic" w:hAnsi="DIN Next LT Arabic" w:cs="DIN Next LT Arabic"/>
          <w:color w:val="0070C0"/>
          <w:szCs w:val="24"/>
          <w:rtl/>
        </w:rPr>
      </w:pPr>
    </w:p>
    <w:p w14:paraId="07840EBB" w14:textId="3CE15C9A" w:rsidR="00EA2096" w:rsidRPr="0069426E" w:rsidRDefault="00EA2096" w:rsidP="00EA2096">
      <w:pPr>
        <w:pStyle w:val="Heading1"/>
        <w:bidi/>
        <w:spacing w:before="240" w:after="240"/>
        <w:ind w:left="360"/>
        <w:jc w:val="both"/>
        <w:rPr>
          <w:rFonts w:ascii="DIN Next LT Arabic" w:hAnsi="DIN Next LT Arabic" w:cs="DIN Next LT Arabic"/>
          <w:sz w:val="32"/>
          <w:szCs w:val="32"/>
          <w:rtl/>
        </w:rPr>
      </w:pPr>
      <w:bookmarkStart w:id="199" w:name="_Toc21536388"/>
      <w:bookmarkStart w:id="200" w:name="_Toc27047380"/>
      <w:bookmarkStart w:id="201" w:name="_Toc137906759"/>
      <w:r w:rsidRPr="0069426E">
        <w:rPr>
          <w:rFonts w:ascii="DIN Next LT Arabic" w:hAnsi="DIN Next LT Arabic" w:cs="DIN Next LT Arabic"/>
          <w:sz w:val="32"/>
          <w:szCs w:val="32"/>
          <w:rtl/>
        </w:rPr>
        <w:lastRenderedPageBreak/>
        <w:t xml:space="preserve">القسم </w:t>
      </w:r>
      <w:r w:rsidR="004F651D" w:rsidRPr="0069426E">
        <w:rPr>
          <w:rFonts w:ascii="DIN Next LT Arabic" w:hAnsi="DIN Next LT Arabic" w:cs="DIN Next LT Arabic" w:hint="cs"/>
          <w:sz w:val="32"/>
          <w:szCs w:val="32"/>
          <w:rtl/>
        </w:rPr>
        <w:t>الثاني</w:t>
      </w:r>
      <w:r w:rsidRPr="0069426E">
        <w:rPr>
          <w:rFonts w:ascii="DIN Next LT Arabic" w:hAnsi="DIN Next LT Arabic" w:cs="DIN Next LT Arabic"/>
          <w:sz w:val="32"/>
          <w:szCs w:val="32"/>
          <w:rtl/>
        </w:rPr>
        <w:t xml:space="preserve"> عشر: الملحقات</w:t>
      </w:r>
      <w:bookmarkEnd w:id="199"/>
      <w:bookmarkEnd w:id="200"/>
      <w:bookmarkEnd w:id="201"/>
    </w:p>
    <w:p w14:paraId="6A301658" w14:textId="12CF2D96" w:rsidR="00FE0AFA" w:rsidRPr="0069426E" w:rsidRDefault="004F651D" w:rsidP="005174D0">
      <w:pPr>
        <w:pStyle w:val="Heading3"/>
        <w:pBdr>
          <w:top w:val="single" w:sz="4" w:space="1" w:color="auto"/>
        </w:pBdr>
        <w:bidi/>
        <w:spacing w:before="100" w:beforeAutospacing="1"/>
        <w:jc w:val="both"/>
        <w:rPr>
          <w:rFonts w:ascii="DIN Next LT Arabic" w:hAnsi="DIN Next LT Arabic" w:cs="DIN Next LT Arabic"/>
          <w:color w:val="0070C0"/>
          <w:szCs w:val="24"/>
          <w:rtl/>
        </w:rPr>
      </w:pPr>
      <w:r w:rsidRPr="0069426E">
        <w:rPr>
          <w:rFonts w:ascii="DIN Next LT Arabic" w:hAnsi="DIN Next LT Arabic" w:cs="DIN Next LT Arabic"/>
          <w:color w:val="0070C0"/>
          <w:szCs w:val="24"/>
        </w:rPr>
        <w:t xml:space="preserve"> </w:t>
      </w:r>
    </w:p>
    <w:p w14:paraId="7114703C" w14:textId="77777777" w:rsidR="00A075BA" w:rsidRPr="0069426E" w:rsidRDefault="00A075BA" w:rsidP="00A075BA">
      <w:pPr>
        <w:pStyle w:val="Heading3"/>
        <w:bidi/>
        <w:rPr>
          <w:rFonts w:ascii="DIN Next LT Arabic" w:hAnsi="DIN Next LT Arabic" w:cs="DIN Next LT Arabic"/>
          <w:sz w:val="28"/>
          <w:szCs w:val="24"/>
          <w:rtl/>
        </w:rPr>
      </w:pPr>
      <w:r w:rsidRPr="0069426E">
        <w:rPr>
          <w:rFonts w:ascii="DIN Next LT Arabic" w:hAnsi="DIN Next LT Arabic" w:cs="DIN Next LT Arabic"/>
          <w:color w:val="FF0000"/>
          <w:sz w:val="28"/>
          <w:szCs w:val="24"/>
          <w:rtl/>
        </w:rPr>
        <w:tab/>
      </w:r>
      <w:bookmarkStart w:id="202" w:name="_Toc137473614"/>
      <w:bookmarkStart w:id="203" w:name="_Toc137736136"/>
      <w:bookmarkStart w:id="204" w:name="_Toc137906760"/>
      <w:r w:rsidRPr="0069426E">
        <w:rPr>
          <w:rFonts w:ascii="DIN Next LT Arabic" w:hAnsi="DIN Next LT Arabic" w:cs="DIN Next LT Arabic"/>
          <w:color w:val="FF0000"/>
          <w:sz w:val="28"/>
          <w:szCs w:val="24"/>
          <w:rtl/>
        </w:rPr>
        <w:t>ملحق (1): خطاب تقديم العروض</w:t>
      </w:r>
      <w:bookmarkEnd w:id="202"/>
      <w:bookmarkEnd w:id="203"/>
      <w:bookmarkEnd w:id="204"/>
    </w:p>
    <w:p w14:paraId="38229247" w14:textId="77777777" w:rsidR="00A075BA" w:rsidRPr="0069426E" w:rsidRDefault="00A075BA" w:rsidP="00A075BA">
      <w:pPr>
        <w:pStyle w:val="Heading3"/>
        <w:bidi/>
        <w:rPr>
          <w:rFonts w:ascii="DIN Next LT Arabic" w:hAnsi="DIN Next LT Arabic" w:cs="DIN Next LT Arabic"/>
          <w:color w:val="FF0000"/>
          <w:sz w:val="28"/>
          <w:szCs w:val="24"/>
          <w:rtl/>
        </w:rPr>
      </w:pPr>
      <w:r w:rsidRPr="0069426E">
        <w:rPr>
          <w:rFonts w:ascii="DIN Next LT Arabic" w:hAnsi="DIN Next LT Arabic" w:cs="DIN Next LT Arabic"/>
          <w:color w:val="FF0000"/>
          <w:sz w:val="28"/>
          <w:szCs w:val="24"/>
        </w:rPr>
        <w:tab/>
      </w:r>
      <w:bookmarkStart w:id="205" w:name="_Toc137473615"/>
      <w:bookmarkStart w:id="206" w:name="_Toc137736137"/>
      <w:bookmarkStart w:id="207" w:name="_Toc137906761"/>
      <w:r w:rsidRPr="0069426E">
        <w:rPr>
          <w:rFonts w:ascii="DIN Next LT Arabic" w:hAnsi="DIN Next LT Arabic" w:cs="DIN Next LT Arabic"/>
          <w:color w:val="FF0000"/>
          <w:sz w:val="28"/>
          <w:szCs w:val="24"/>
          <w:rtl/>
        </w:rPr>
        <w:t>ملحق (2): نموذج الأسئلة والاستفسارات</w:t>
      </w:r>
      <w:bookmarkEnd w:id="205"/>
      <w:bookmarkEnd w:id="206"/>
      <w:bookmarkEnd w:id="207"/>
    </w:p>
    <w:p w14:paraId="21527799" w14:textId="77777777" w:rsidR="00A075BA" w:rsidRPr="0069426E" w:rsidRDefault="00A075BA" w:rsidP="00A075BA">
      <w:pPr>
        <w:pStyle w:val="Heading3"/>
        <w:bidi/>
        <w:rPr>
          <w:rFonts w:ascii="DIN Next LT Arabic" w:hAnsi="DIN Next LT Arabic" w:cs="DIN Next LT Arabic"/>
          <w:color w:val="FF0000"/>
          <w:sz w:val="28"/>
          <w:szCs w:val="24"/>
          <w:rtl/>
        </w:rPr>
      </w:pPr>
      <w:r w:rsidRPr="0069426E">
        <w:rPr>
          <w:rFonts w:ascii="DIN Next LT Arabic" w:hAnsi="DIN Next LT Arabic" w:cs="DIN Next LT Arabic"/>
          <w:color w:val="FF0000"/>
          <w:sz w:val="28"/>
          <w:szCs w:val="24"/>
        </w:rPr>
        <w:tab/>
      </w:r>
      <w:bookmarkStart w:id="208" w:name="_Toc137473616"/>
      <w:bookmarkStart w:id="209" w:name="_Toc137736138"/>
      <w:bookmarkStart w:id="210" w:name="_Toc137906762"/>
      <w:r w:rsidRPr="0069426E">
        <w:rPr>
          <w:rFonts w:ascii="DIN Next LT Arabic" w:hAnsi="DIN Next LT Arabic" w:cs="DIN Next LT Arabic"/>
          <w:color w:val="FF0000"/>
          <w:sz w:val="28"/>
          <w:szCs w:val="24"/>
          <w:rtl/>
        </w:rPr>
        <w:t>ملحق (3): نموذج العقد</w:t>
      </w:r>
      <w:bookmarkEnd w:id="208"/>
      <w:bookmarkEnd w:id="209"/>
      <w:bookmarkEnd w:id="210"/>
    </w:p>
    <w:p w14:paraId="73C2FF32" w14:textId="77777777" w:rsidR="00A075BA" w:rsidRPr="0069426E" w:rsidRDefault="00A075BA" w:rsidP="00A075BA">
      <w:pPr>
        <w:pStyle w:val="Heading3"/>
        <w:bidi/>
        <w:rPr>
          <w:rFonts w:ascii="DIN Next LT Arabic" w:hAnsi="DIN Next LT Arabic" w:cs="DIN Next LT Arabic"/>
          <w:color w:val="FF0000"/>
          <w:szCs w:val="24"/>
          <w:rtl/>
        </w:rPr>
      </w:pPr>
      <w:r w:rsidRPr="0069426E">
        <w:rPr>
          <w:rFonts w:ascii="DIN Next LT Arabic" w:hAnsi="DIN Next LT Arabic" w:cs="DIN Next LT Arabic"/>
          <w:color w:val="FF0000"/>
          <w:szCs w:val="24"/>
          <w:rtl/>
        </w:rPr>
        <w:tab/>
      </w:r>
      <w:bookmarkStart w:id="211" w:name="_Toc137473617"/>
      <w:bookmarkStart w:id="212" w:name="_Toc137736139"/>
      <w:bookmarkStart w:id="213" w:name="_Toc137906763"/>
      <w:r w:rsidRPr="0069426E">
        <w:rPr>
          <w:rFonts w:ascii="DIN Next LT Arabic" w:hAnsi="DIN Next LT Arabic" w:cs="DIN Next LT Arabic"/>
          <w:color w:val="FF0000"/>
          <w:szCs w:val="24"/>
          <w:rtl/>
        </w:rPr>
        <w:t>ملحق (4): الرسومات والمخططات</w:t>
      </w:r>
      <w:bookmarkEnd w:id="211"/>
      <w:bookmarkEnd w:id="212"/>
      <w:bookmarkEnd w:id="213"/>
    </w:p>
    <w:p w14:paraId="1AC52078" w14:textId="1D9DEB81" w:rsidR="00A075BA" w:rsidRPr="0069426E" w:rsidRDefault="00A075BA" w:rsidP="00A075BA">
      <w:pPr>
        <w:pStyle w:val="Heading3"/>
        <w:bidi/>
        <w:rPr>
          <w:rFonts w:ascii="DIN Next LT Arabic" w:hAnsi="DIN Next LT Arabic" w:cs="DIN Next LT Arabic"/>
          <w:color w:val="00B050"/>
          <w:szCs w:val="24"/>
          <w:rtl/>
        </w:rPr>
      </w:pPr>
      <w:bookmarkStart w:id="214" w:name="_Toc137473618"/>
      <w:bookmarkStart w:id="215" w:name="_Toc137736140"/>
      <w:bookmarkStart w:id="216" w:name="_Toc137906764"/>
      <w:r w:rsidRPr="0069426E">
        <w:rPr>
          <w:rFonts w:ascii="DIN Next LT Arabic" w:hAnsi="DIN Next LT Arabic" w:cs="DIN Next LT Arabic"/>
          <w:color w:val="00B050"/>
          <w:szCs w:val="24"/>
          <w:rtl/>
        </w:rPr>
        <w:t>ملحق (</w:t>
      </w:r>
      <w:r w:rsidRPr="0069426E">
        <w:rPr>
          <w:rFonts w:ascii="DIN Next LT Arabic" w:hAnsi="DIN Next LT Arabic" w:cs="DIN Next LT Arabic" w:hint="cs"/>
          <w:color w:val="00B050"/>
          <w:szCs w:val="24"/>
          <w:rtl/>
        </w:rPr>
        <w:t>5</w:t>
      </w:r>
      <w:r w:rsidRPr="0069426E">
        <w:rPr>
          <w:rFonts w:ascii="DIN Next LT Arabic" w:hAnsi="DIN Next LT Arabic" w:cs="DIN Next LT Arabic"/>
          <w:color w:val="00B050"/>
          <w:szCs w:val="24"/>
          <w:rtl/>
        </w:rPr>
        <w:t xml:space="preserve">): القائمة </w:t>
      </w:r>
      <w:proofErr w:type="gramStart"/>
      <w:r w:rsidRPr="0069426E">
        <w:rPr>
          <w:rFonts w:ascii="DIN Next LT Arabic" w:hAnsi="DIN Next LT Arabic" w:cs="DIN Next LT Arabic"/>
          <w:color w:val="00B050"/>
          <w:szCs w:val="24"/>
          <w:rtl/>
        </w:rPr>
        <w:t>الإلزامية</w:t>
      </w:r>
      <w:bookmarkEnd w:id="214"/>
      <w:bookmarkEnd w:id="215"/>
      <w:bookmarkEnd w:id="216"/>
      <w:r w:rsidRPr="0069426E">
        <w:rPr>
          <w:rFonts w:ascii="DIN Next LT Arabic" w:hAnsi="DIN Next LT Arabic" w:cs="DIN Next LT Arabic"/>
          <w:color w:val="00B050"/>
          <w:szCs w:val="24"/>
          <w:rtl/>
        </w:rPr>
        <w:t xml:space="preserve"> </w:t>
      </w:r>
      <w:r w:rsidR="00235532" w:rsidRPr="0069426E">
        <w:rPr>
          <w:rFonts w:ascii="DIN Next LT Arabic" w:hAnsi="DIN Next LT Arabic" w:cs="DIN Next LT Arabic"/>
          <w:color w:val="0070C0"/>
          <w:szCs w:val="24"/>
        </w:rPr>
        <w:t>]</w:t>
      </w:r>
      <w:proofErr w:type="gramEnd"/>
      <w:r w:rsidR="00235532" w:rsidRPr="0069426E">
        <w:rPr>
          <w:rFonts w:ascii="DIN Next LT Arabic" w:hAnsi="DIN Next LT Arabic" w:cs="DIN Next LT Arabic"/>
          <w:color w:val="0070C0"/>
          <w:szCs w:val="24"/>
          <w:rtl/>
        </w:rPr>
        <w:t xml:space="preserve"> تقو</w:t>
      </w:r>
      <w:r w:rsidR="00235532" w:rsidRPr="0069426E">
        <w:rPr>
          <w:rFonts w:ascii="DIN Next LT Arabic" w:hAnsi="DIN Next LT Arabic" w:cs="DIN Next LT Arabic" w:hint="eastAsia"/>
          <w:color w:val="0070C0"/>
          <w:szCs w:val="24"/>
          <w:rtl/>
        </w:rPr>
        <w:t>م</w:t>
      </w:r>
      <w:r w:rsidR="00235532" w:rsidRPr="0069426E">
        <w:rPr>
          <w:rFonts w:ascii="DIN Next LT Arabic" w:hAnsi="DIN Next LT Arabic" w:cs="DIN Next LT Arabic"/>
          <w:color w:val="0070C0"/>
          <w:szCs w:val="24"/>
          <w:rtl/>
        </w:rPr>
        <w:t xml:space="preserve"> الجهة الحكومية بإرفاق هذا الملحق في حال اشتمل نطاق العمل على منتجات مدرجة ضمن القائمة الإلزامي</w:t>
      </w:r>
      <w:r w:rsidR="00235532" w:rsidRPr="0069426E">
        <w:rPr>
          <w:rFonts w:ascii="DIN Next LT Arabic" w:hAnsi="DIN Next LT Arabic" w:cs="DIN Next LT Arabic" w:hint="eastAsia"/>
          <w:color w:val="0070C0"/>
          <w:szCs w:val="24"/>
          <w:rtl/>
        </w:rPr>
        <w:t>ة</w:t>
      </w:r>
      <w:r w:rsidR="00235532" w:rsidRPr="0069426E">
        <w:rPr>
          <w:rFonts w:ascii="DIN Next LT Arabic" w:hAnsi="DIN Next LT Arabic" w:cs="DIN Next LT Arabic"/>
          <w:color w:val="0070C0"/>
          <w:szCs w:val="24"/>
          <w:rtl/>
        </w:rPr>
        <w:t>]</w:t>
      </w:r>
    </w:p>
    <w:p w14:paraId="74160EDC" w14:textId="2635B88A" w:rsidR="00A075BA" w:rsidRPr="0069426E" w:rsidRDefault="00A075BA" w:rsidP="005174D0">
      <w:pPr>
        <w:pStyle w:val="Heading3"/>
        <w:bidi/>
        <w:rPr>
          <w:rFonts w:ascii="DIN Next LT Arabic" w:hAnsi="DIN Next LT Arabic" w:cs="DIN Next LT Arabic"/>
          <w:color w:val="0070C0"/>
          <w:sz w:val="28"/>
          <w:szCs w:val="24"/>
          <w:rtl/>
        </w:rPr>
      </w:pPr>
      <w:bookmarkStart w:id="217" w:name="_Toc137473619"/>
      <w:bookmarkStart w:id="218" w:name="_Toc137736141"/>
      <w:bookmarkStart w:id="219" w:name="_Toc137906765"/>
      <w:r w:rsidRPr="0069426E">
        <w:rPr>
          <w:rFonts w:ascii="DIN Next LT Arabic" w:hAnsi="DIN Next LT Arabic" w:cs="DIN Next LT Arabic"/>
          <w:color w:val="00B050"/>
          <w:szCs w:val="24"/>
          <w:rtl/>
        </w:rPr>
        <w:t>ملحق (</w:t>
      </w:r>
      <w:r w:rsidRPr="0069426E">
        <w:rPr>
          <w:rFonts w:ascii="DIN Next LT Arabic" w:hAnsi="DIN Next LT Arabic" w:cs="DIN Next LT Arabic" w:hint="cs"/>
          <w:color w:val="00B050"/>
          <w:szCs w:val="24"/>
          <w:rtl/>
        </w:rPr>
        <w:t>6</w:t>
      </w:r>
      <w:r w:rsidRPr="0069426E">
        <w:rPr>
          <w:rFonts w:ascii="DIN Next LT Arabic" w:hAnsi="DIN Next LT Arabic" w:cs="DIN Next LT Arabic"/>
          <w:color w:val="00B050"/>
          <w:szCs w:val="24"/>
          <w:rtl/>
        </w:rPr>
        <w:t xml:space="preserve">): </w:t>
      </w:r>
      <w:r w:rsidRPr="0069426E">
        <w:rPr>
          <w:rFonts w:ascii="DIN Next LT Arabic" w:hAnsi="DIN Next LT Arabic" w:cs="DIN Next LT Arabic" w:hint="eastAsia"/>
          <w:color w:val="00B050"/>
          <w:szCs w:val="24"/>
          <w:rtl/>
        </w:rPr>
        <w:t>الشروط</w:t>
      </w:r>
      <w:r w:rsidRPr="0069426E">
        <w:rPr>
          <w:rFonts w:ascii="DIN Next LT Arabic" w:hAnsi="DIN Next LT Arabic" w:cs="DIN Next LT Arabic"/>
          <w:color w:val="00B050"/>
          <w:szCs w:val="24"/>
          <w:rtl/>
        </w:rPr>
        <w:t xml:space="preserve"> </w:t>
      </w:r>
      <w:r w:rsidRPr="0069426E">
        <w:rPr>
          <w:rFonts w:ascii="DIN Next LT Arabic" w:hAnsi="DIN Next LT Arabic" w:cs="DIN Next LT Arabic" w:hint="eastAsia"/>
          <w:color w:val="00B050"/>
          <w:szCs w:val="24"/>
          <w:rtl/>
        </w:rPr>
        <w:t>والأحكام</w:t>
      </w:r>
      <w:r w:rsidRPr="0069426E">
        <w:rPr>
          <w:rFonts w:ascii="DIN Next LT Arabic" w:hAnsi="DIN Next LT Arabic" w:cs="DIN Next LT Arabic"/>
          <w:color w:val="00B050"/>
          <w:szCs w:val="24"/>
          <w:rtl/>
        </w:rPr>
        <w:t xml:space="preserve"> </w:t>
      </w:r>
      <w:r w:rsidRPr="0069426E">
        <w:rPr>
          <w:rFonts w:ascii="DIN Next LT Arabic" w:hAnsi="DIN Next LT Arabic" w:cs="DIN Next LT Arabic" w:hint="eastAsia"/>
          <w:color w:val="00B050"/>
          <w:szCs w:val="24"/>
          <w:rtl/>
        </w:rPr>
        <w:t>لآلية</w:t>
      </w:r>
      <w:r w:rsidRPr="0069426E">
        <w:rPr>
          <w:rFonts w:ascii="DIN Next LT Arabic" w:hAnsi="DIN Next LT Arabic" w:cs="DIN Next LT Arabic"/>
          <w:color w:val="00B050"/>
          <w:szCs w:val="24"/>
          <w:rtl/>
        </w:rPr>
        <w:t xml:space="preserve"> </w:t>
      </w:r>
      <w:r w:rsidRPr="0069426E">
        <w:rPr>
          <w:rFonts w:ascii="DIN Next LT Arabic" w:hAnsi="DIN Next LT Arabic" w:cs="DIN Next LT Arabic" w:hint="eastAsia"/>
          <w:color w:val="00B050"/>
          <w:szCs w:val="24"/>
          <w:rtl/>
        </w:rPr>
        <w:t>التفضيل</w:t>
      </w:r>
      <w:r w:rsidRPr="0069426E">
        <w:rPr>
          <w:rFonts w:ascii="DIN Next LT Arabic" w:hAnsi="DIN Next LT Arabic" w:cs="DIN Next LT Arabic"/>
          <w:color w:val="00B050"/>
          <w:szCs w:val="24"/>
          <w:rtl/>
        </w:rPr>
        <w:t xml:space="preserve"> </w:t>
      </w:r>
      <w:r w:rsidRPr="0069426E">
        <w:rPr>
          <w:rFonts w:ascii="DIN Next LT Arabic" w:hAnsi="DIN Next LT Arabic" w:cs="DIN Next LT Arabic" w:hint="eastAsia"/>
          <w:color w:val="00B050"/>
          <w:szCs w:val="24"/>
          <w:rtl/>
        </w:rPr>
        <w:t>السعري</w:t>
      </w:r>
      <w:r w:rsidRPr="0069426E">
        <w:rPr>
          <w:rFonts w:ascii="DIN Next LT Arabic" w:hAnsi="DIN Next LT Arabic" w:cs="DIN Next LT Arabic"/>
          <w:color w:val="00B050"/>
          <w:szCs w:val="24"/>
          <w:rtl/>
        </w:rPr>
        <w:t xml:space="preserve"> </w:t>
      </w:r>
      <w:r w:rsidRPr="0069426E">
        <w:rPr>
          <w:rFonts w:ascii="DIN Next LT Arabic" w:hAnsi="DIN Next LT Arabic" w:cs="DIN Next LT Arabic" w:hint="eastAsia"/>
          <w:color w:val="00B050"/>
          <w:szCs w:val="24"/>
          <w:rtl/>
        </w:rPr>
        <w:t>للمنتج</w:t>
      </w:r>
      <w:r w:rsidRPr="0069426E">
        <w:rPr>
          <w:rFonts w:ascii="DIN Next LT Arabic" w:hAnsi="DIN Next LT Arabic" w:cs="DIN Next LT Arabic"/>
          <w:color w:val="00B050"/>
          <w:szCs w:val="24"/>
          <w:rtl/>
        </w:rPr>
        <w:t xml:space="preserve"> </w:t>
      </w:r>
      <w:r w:rsidRPr="0069426E">
        <w:rPr>
          <w:rFonts w:ascii="DIN Next LT Arabic" w:hAnsi="DIN Next LT Arabic" w:cs="DIN Next LT Arabic" w:hint="eastAsia"/>
          <w:color w:val="00B050"/>
          <w:szCs w:val="24"/>
          <w:rtl/>
        </w:rPr>
        <w:t>الوطني</w:t>
      </w:r>
      <w:bookmarkEnd w:id="217"/>
      <w:bookmarkEnd w:id="218"/>
      <w:bookmarkEnd w:id="219"/>
      <w:r w:rsidRPr="0069426E">
        <w:rPr>
          <w:rFonts w:ascii="DIN Next LT Arabic" w:hAnsi="DIN Next LT Arabic" w:cs="DIN Next LT Arabic"/>
          <w:color w:val="0070C0"/>
          <w:szCs w:val="24"/>
        </w:rPr>
        <w:t>]</w:t>
      </w:r>
      <w:r w:rsidRPr="0069426E">
        <w:rPr>
          <w:rFonts w:ascii="DIN Next LT Arabic" w:hAnsi="DIN Next LT Arabic" w:cs="DIN Next LT Arabic"/>
          <w:color w:val="0070C0"/>
          <w:szCs w:val="24"/>
          <w:rtl/>
        </w:rPr>
        <w:t xml:space="preserve"> تقوم الجهة الحكومية بإرفاق هذا الملحقات في حال اشتمل نطاق العمل على منتجات مدرجة ضمن القائمة الإلزامية أو المنتجات الوطنية الخاضعة لآلية التفضيل السعري للمنتج الوطني]</w:t>
      </w:r>
    </w:p>
    <w:p w14:paraId="2A33964B" w14:textId="679DA7A8" w:rsidR="00A075BA" w:rsidRPr="0069426E" w:rsidRDefault="00A075BA" w:rsidP="005174D0">
      <w:pPr>
        <w:pStyle w:val="Heading3"/>
        <w:bidi/>
        <w:spacing w:before="100" w:beforeAutospacing="1"/>
        <w:jc w:val="both"/>
        <w:rPr>
          <w:rFonts w:ascii="DIN Next LT Arabic" w:hAnsi="DIN Next LT Arabic" w:cs="DIN Next LT Arabic"/>
          <w:color w:val="0070C0"/>
          <w:szCs w:val="24"/>
        </w:rPr>
      </w:pPr>
      <w:bookmarkStart w:id="220" w:name="_Toc137473620"/>
      <w:bookmarkStart w:id="221" w:name="_Toc137736142"/>
      <w:bookmarkStart w:id="222" w:name="_Toc137906766"/>
      <w:r w:rsidRPr="0069426E">
        <w:rPr>
          <w:rFonts w:ascii="DIN Next LT Arabic" w:hAnsi="DIN Next LT Arabic" w:cs="DIN Next LT Arabic"/>
          <w:color w:val="00B050"/>
          <w:szCs w:val="24"/>
          <w:rtl/>
        </w:rPr>
        <w:t>ملحق (</w:t>
      </w:r>
      <w:r w:rsidRPr="0069426E">
        <w:rPr>
          <w:rFonts w:ascii="DIN Next LT Arabic" w:hAnsi="DIN Next LT Arabic" w:cs="DIN Next LT Arabic" w:hint="cs"/>
          <w:color w:val="00B050"/>
          <w:szCs w:val="24"/>
          <w:rtl/>
        </w:rPr>
        <w:t>7</w:t>
      </w:r>
      <w:r w:rsidRPr="0069426E">
        <w:rPr>
          <w:rFonts w:ascii="DIN Next LT Arabic" w:hAnsi="DIN Next LT Arabic" w:cs="DIN Next LT Arabic"/>
          <w:color w:val="00B050"/>
          <w:szCs w:val="24"/>
          <w:rtl/>
        </w:rPr>
        <w:t>): الشروط والأحكام المتعلقة بتطبيق آلية الحد الأدنى المطلوب للمحتوى المحلي</w:t>
      </w:r>
      <w:bookmarkEnd w:id="220"/>
      <w:bookmarkEnd w:id="221"/>
      <w:bookmarkEnd w:id="222"/>
      <w:r w:rsidRPr="0069426E">
        <w:rPr>
          <w:rFonts w:ascii="DIN Next LT Arabic" w:hAnsi="DIN Next LT Arabic" w:cs="DIN Next LT Arabic"/>
          <w:color w:val="0070C0"/>
          <w:szCs w:val="24"/>
        </w:rPr>
        <w:t>]</w:t>
      </w:r>
      <w:r w:rsidRPr="0069426E">
        <w:rPr>
          <w:rFonts w:ascii="DIN Next LT Arabic" w:hAnsi="DIN Next LT Arabic" w:cs="DIN Next LT Arabic"/>
          <w:color w:val="0070C0"/>
          <w:szCs w:val="24"/>
          <w:rtl/>
        </w:rPr>
        <w:t xml:space="preserve"> تقوم الجهة الحكومية بإرفاق هذا الملحق في حال تم تطبيق آلية الحد الأدنى المطلوب للمحتوى المحلي في المنافسة</w:t>
      </w:r>
      <w:r w:rsidRPr="0069426E">
        <w:rPr>
          <w:rFonts w:ascii="DIN Next LT Arabic" w:hAnsi="DIN Next LT Arabic" w:cs="DIN Next LT Arabic" w:hint="cs"/>
          <w:color w:val="0070C0"/>
          <w:szCs w:val="24"/>
          <w:rtl/>
        </w:rPr>
        <w:t>]</w:t>
      </w:r>
    </w:p>
    <w:p w14:paraId="23B9555F" w14:textId="2263BEDB" w:rsidR="00A075BA" w:rsidRPr="0069426E" w:rsidRDefault="00A075BA" w:rsidP="005174D0">
      <w:pPr>
        <w:pStyle w:val="Heading3"/>
        <w:bidi/>
        <w:spacing w:before="100" w:beforeAutospacing="1"/>
        <w:jc w:val="both"/>
        <w:rPr>
          <w:rFonts w:ascii="DIN Next LT Arabic" w:hAnsi="DIN Next LT Arabic" w:cs="DIN Next LT Arabic"/>
          <w:color w:val="0070C0"/>
          <w:szCs w:val="24"/>
          <w:rtl/>
        </w:rPr>
      </w:pPr>
      <w:bookmarkStart w:id="223" w:name="_Toc137473621"/>
      <w:bookmarkStart w:id="224" w:name="_Toc137736143"/>
      <w:bookmarkStart w:id="225" w:name="_Toc137906767"/>
      <w:r w:rsidRPr="0069426E">
        <w:rPr>
          <w:rFonts w:ascii="DIN Next LT Arabic" w:hAnsi="DIN Next LT Arabic" w:cs="DIN Next LT Arabic"/>
          <w:color w:val="00B050"/>
          <w:szCs w:val="24"/>
          <w:rtl/>
        </w:rPr>
        <w:t>ملحق (</w:t>
      </w:r>
      <w:r w:rsidRPr="0069426E">
        <w:rPr>
          <w:rFonts w:ascii="DIN Next LT Arabic" w:hAnsi="DIN Next LT Arabic" w:cs="DIN Next LT Arabic" w:hint="cs"/>
          <w:color w:val="00B050"/>
          <w:szCs w:val="24"/>
          <w:rtl/>
        </w:rPr>
        <w:t>8</w:t>
      </w:r>
      <w:r w:rsidRPr="0069426E">
        <w:rPr>
          <w:rFonts w:ascii="DIN Next LT Arabic" w:hAnsi="DIN Next LT Arabic" w:cs="DIN Next LT Arabic"/>
          <w:color w:val="00B050"/>
          <w:szCs w:val="24"/>
          <w:rtl/>
        </w:rPr>
        <w:t xml:space="preserve">): الشروط والأحكام المتعلقة بتطبيق آلية وزن المحتوى المحلي في التقييم المالي (على مستوى </w:t>
      </w:r>
      <w:proofErr w:type="gramStart"/>
      <w:r w:rsidRPr="0069426E">
        <w:rPr>
          <w:rFonts w:ascii="DIN Next LT Arabic" w:hAnsi="DIN Next LT Arabic" w:cs="DIN Next LT Arabic"/>
          <w:color w:val="00B050"/>
          <w:szCs w:val="24"/>
          <w:rtl/>
        </w:rPr>
        <w:t>المنشأة)</w:t>
      </w:r>
      <w:bookmarkEnd w:id="223"/>
      <w:bookmarkEnd w:id="224"/>
      <w:bookmarkEnd w:id="225"/>
      <w:r w:rsidRPr="0069426E">
        <w:rPr>
          <w:rFonts w:ascii="DIN Next LT Arabic" w:hAnsi="DIN Next LT Arabic" w:cs="DIN Next LT Arabic"/>
          <w:color w:val="0070C0"/>
          <w:szCs w:val="24"/>
          <w:rtl/>
        </w:rPr>
        <w:t>[</w:t>
      </w:r>
      <w:proofErr w:type="gramEnd"/>
      <w:r w:rsidRPr="0069426E">
        <w:rPr>
          <w:rFonts w:ascii="DIN Next LT Arabic" w:hAnsi="DIN Next LT Arabic" w:cs="DIN Next LT Arabic"/>
          <w:color w:val="0070C0"/>
          <w:szCs w:val="24"/>
          <w:rtl/>
        </w:rPr>
        <w:t>تقوم الجهة الحكومية بإرفاق هذا الملحق في حال كانت التكلفة التقديرية تقل عن 400 مليون ريال وتم تطبيق آلية وزن المحتوى المحلي في التقييم المالي]</w:t>
      </w:r>
    </w:p>
    <w:p w14:paraId="412FCF43" w14:textId="3BF0DD3A" w:rsidR="00A075BA" w:rsidRPr="0069426E" w:rsidRDefault="00A075BA" w:rsidP="005174D0">
      <w:pPr>
        <w:pStyle w:val="Heading3"/>
        <w:bidi/>
        <w:spacing w:before="100" w:beforeAutospacing="1"/>
        <w:jc w:val="both"/>
        <w:rPr>
          <w:rFonts w:ascii="DIN Next LT Arabic" w:hAnsi="DIN Next LT Arabic" w:cs="DIN Next LT Arabic"/>
          <w:color w:val="0070C0"/>
          <w:szCs w:val="24"/>
          <w:rtl/>
        </w:rPr>
      </w:pPr>
      <w:bookmarkStart w:id="226" w:name="_Toc137473622"/>
      <w:bookmarkStart w:id="227" w:name="_Toc137736144"/>
      <w:bookmarkStart w:id="228" w:name="_Toc137906768"/>
      <w:r w:rsidRPr="0069426E">
        <w:rPr>
          <w:rFonts w:ascii="DIN Next LT Arabic" w:hAnsi="DIN Next LT Arabic" w:cs="DIN Next LT Arabic"/>
          <w:color w:val="00B050"/>
          <w:szCs w:val="24"/>
          <w:rtl/>
        </w:rPr>
        <w:t>ملحق (</w:t>
      </w:r>
      <w:r w:rsidRPr="0069426E">
        <w:rPr>
          <w:rFonts w:ascii="DIN Next LT Arabic" w:hAnsi="DIN Next LT Arabic" w:cs="DIN Next LT Arabic" w:hint="cs"/>
          <w:color w:val="00B050"/>
          <w:szCs w:val="24"/>
          <w:rtl/>
        </w:rPr>
        <w:t>9</w:t>
      </w:r>
      <w:r w:rsidRPr="0069426E">
        <w:rPr>
          <w:rFonts w:ascii="DIN Next LT Arabic" w:hAnsi="DIN Next LT Arabic" w:cs="DIN Next LT Arabic"/>
          <w:color w:val="00B050"/>
          <w:szCs w:val="24"/>
          <w:rtl/>
        </w:rPr>
        <w:t xml:space="preserve">): الشروط والأحكام المتعلقة بتطبيق آلية وزن المحتوى المحلي في التقييم المالي (على مستوى </w:t>
      </w:r>
      <w:proofErr w:type="gramStart"/>
      <w:r w:rsidRPr="0069426E">
        <w:rPr>
          <w:rFonts w:ascii="DIN Next LT Arabic" w:hAnsi="DIN Next LT Arabic" w:cs="DIN Next LT Arabic"/>
          <w:color w:val="00B050"/>
          <w:szCs w:val="24"/>
          <w:rtl/>
        </w:rPr>
        <w:t>العقد)</w:t>
      </w:r>
      <w:bookmarkEnd w:id="226"/>
      <w:bookmarkEnd w:id="227"/>
      <w:bookmarkEnd w:id="228"/>
      <w:r w:rsidRPr="0069426E">
        <w:rPr>
          <w:rFonts w:ascii="DIN Next LT Arabic" w:hAnsi="DIN Next LT Arabic" w:cs="DIN Next LT Arabic"/>
          <w:color w:val="0070C0"/>
          <w:szCs w:val="24"/>
          <w:rtl/>
        </w:rPr>
        <w:t>[</w:t>
      </w:r>
      <w:proofErr w:type="gramEnd"/>
      <w:r w:rsidRPr="0069426E">
        <w:rPr>
          <w:rFonts w:ascii="DIN Next LT Arabic" w:hAnsi="DIN Next LT Arabic" w:cs="DIN Next LT Arabic"/>
          <w:color w:val="0070C0"/>
          <w:szCs w:val="24"/>
          <w:rtl/>
        </w:rPr>
        <w:t>تقوم الجهة الحكومية بإرفاق هذا الملحق في حال كانت التكلفة التقديرية تساوي أو تتجاوز 400 مليون ريال وتم تطبيق آلية وزن المحتوى المحلي في التقييم المالي]</w:t>
      </w:r>
    </w:p>
    <w:p w14:paraId="408294F3" w14:textId="43F8D42F" w:rsidR="00A075BA" w:rsidRPr="0069426E" w:rsidRDefault="00A075BA" w:rsidP="005174D0">
      <w:pPr>
        <w:pStyle w:val="Heading3"/>
        <w:bidi/>
        <w:spacing w:before="100" w:beforeAutospacing="1"/>
        <w:jc w:val="both"/>
        <w:rPr>
          <w:rFonts w:ascii="DIN Next LT Arabic" w:hAnsi="DIN Next LT Arabic" w:cs="DIN Next LT Arabic"/>
          <w:color w:val="0070C0"/>
          <w:szCs w:val="24"/>
          <w:rtl/>
        </w:rPr>
      </w:pPr>
      <w:bookmarkStart w:id="229" w:name="_Toc137473623"/>
      <w:bookmarkStart w:id="230" w:name="_Toc137736145"/>
      <w:bookmarkStart w:id="231" w:name="_Toc137906769"/>
      <w:r w:rsidRPr="0069426E">
        <w:rPr>
          <w:rFonts w:ascii="DIN Next LT Arabic" w:hAnsi="DIN Next LT Arabic" w:cs="DIN Next LT Arabic"/>
          <w:color w:val="00B050"/>
          <w:szCs w:val="24"/>
          <w:rtl/>
        </w:rPr>
        <w:t>ملحق (</w:t>
      </w:r>
      <w:r w:rsidRPr="0069426E">
        <w:rPr>
          <w:rFonts w:ascii="DIN Next LT Arabic" w:hAnsi="DIN Next LT Arabic" w:cs="DIN Next LT Arabic" w:hint="cs"/>
          <w:color w:val="00B050"/>
          <w:szCs w:val="24"/>
          <w:rtl/>
        </w:rPr>
        <w:t>10</w:t>
      </w:r>
      <w:r w:rsidRPr="0069426E">
        <w:rPr>
          <w:rFonts w:ascii="DIN Next LT Arabic" w:hAnsi="DIN Next LT Arabic" w:cs="DIN Next LT Arabic"/>
          <w:color w:val="00B050"/>
          <w:szCs w:val="24"/>
          <w:rtl/>
        </w:rPr>
        <w:t xml:space="preserve">): </w:t>
      </w:r>
      <w:r w:rsidRPr="0069426E">
        <w:rPr>
          <w:rFonts w:ascii="DIN Next LT Arabic" w:hAnsi="DIN Next LT Arabic" w:cs="DIN Next LT Arabic" w:hint="eastAsia"/>
          <w:color w:val="00B050"/>
          <w:szCs w:val="24"/>
          <w:rtl/>
        </w:rPr>
        <w:t>سياسة</w:t>
      </w:r>
      <w:r w:rsidRPr="0069426E">
        <w:rPr>
          <w:rFonts w:ascii="DIN Next LT Arabic" w:hAnsi="DIN Next LT Arabic" w:cs="DIN Next LT Arabic"/>
          <w:color w:val="00B050"/>
          <w:szCs w:val="24"/>
          <w:rtl/>
        </w:rPr>
        <w:t xml:space="preserve"> </w:t>
      </w:r>
      <w:r w:rsidRPr="0069426E">
        <w:rPr>
          <w:rFonts w:ascii="DIN Next LT Arabic" w:hAnsi="DIN Next LT Arabic" w:cs="DIN Next LT Arabic" w:hint="eastAsia"/>
          <w:color w:val="00B050"/>
          <w:szCs w:val="24"/>
          <w:rtl/>
        </w:rPr>
        <w:t>المشاركة</w:t>
      </w:r>
      <w:r w:rsidRPr="0069426E">
        <w:rPr>
          <w:rFonts w:ascii="DIN Next LT Arabic" w:hAnsi="DIN Next LT Arabic" w:cs="DIN Next LT Arabic"/>
          <w:color w:val="00B050"/>
          <w:szCs w:val="24"/>
          <w:rtl/>
        </w:rPr>
        <w:t xml:space="preserve"> </w:t>
      </w:r>
      <w:proofErr w:type="gramStart"/>
      <w:r w:rsidRPr="0069426E">
        <w:rPr>
          <w:rFonts w:ascii="DIN Next LT Arabic" w:hAnsi="DIN Next LT Arabic" w:cs="DIN Next LT Arabic" w:hint="eastAsia"/>
          <w:color w:val="00B050"/>
          <w:szCs w:val="24"/>
          <w:rtl/>
        </w:rPr>
        <w:t>الاقتصادية</w:t>
      </w:r>
      <w:bookmarkEnd w:id="229"/>
      <w:bookmarkEnd w:id="230"/>
      <w:bookmarkEnd w:id="231"/>
      <w:r w:rsidRPr="0069426E">
        <w:rPr>
          <w:rFonts w:ascii="DIN Next LT Arabic" w:hAnsi="DIN Next LT Arabic" w:cs="DIN Next LT Arabic"/>
          <w:color w:val="0070C0"/>
          <w:szCs w:val="24"/>
          <w:rtl/>
        </w:rPr>
        <w:t xml:space="preserve"> </w:t>
      </w:r>
      <w:r w:rsidRPr="0069426E">
        <w:rPr>
          <w:rFonts w:ascii="DIN Next LT Arabic" w:hAnsi="DIN Next LT Arabic" w:cs="DIN Next LT Arabic"/>
          <w:color w:val="0070C0"/>
          <w:szCs w:val="24"/>
        </w:rPr>
        <w:t>]</w:t>
      </w:r>
      <w:proofErr w:type="gramEnd"/>
      <w:r w:rsidRPr="0069426E">
        <w:rPr>
          <w:rFonts w:ascii="DIN Next LT Arabic" w:hAnsi="DIN Next LT Arabic" w:cs="DIN Next LT Arabic"/>
          <w:color w:val="0070C0"/>
          <w:szCs w:val="24"/>
          <w:rtl/>
        </w:rPr>
        <w:t xml:space="preserve"> تقوم الجهة الحكومية بإرفاق هذا الملحق في حال تطبيق سياسة المشاركة الاقتصادية من قبل هيئة المحتوى المحلي والمشتريات الحكومية على </w:t>
      </w:r>
      <w:r w:rsidRPr="0069426E">
        <w:rPr>
          <w:rFonts w:ascii="DIN Next LT Arabic" w:hAnsi="DIN Next LT Arabic" w:cs="DIN Next LT Arabic" w:hint="eastAsia"/>
          <w:color w:val="0070C0"/>
          <w:szCs w:val="24"/>
          <w:rtl/>
        </w:rPr>
        <w:t>المنافسة</w:t>
      </w:r>
      <w:r w:rsidRPr="0069426E">
        <w:rPr>
          <w:rFonts w:ascii="DIN Next LT Arabic" w:hAnsi="DIN Next LT Arabic" w:cs="DIN Next LT Arabic"/>
          <w:color w:val="0070C0"/>
          <w:szCs w:val="24"/>
        </w:rPr>
        <w:t xml:space="preserve"> [</w:t>
      </w:r>
    </w:p>
    <w:p w14:paraId="432477BD" w14:textId="7B995257" w:rsidR="00A075BA" w:rsidRPr="00F84805" w:rsidRDefault="00A075BA" w:rsidP="005174D0">
      <w:pPr>
        <w:pStyle w:val="Heading3"/>
        <w:bidi/>
        <w:spacing w:before="100" w:beforeAutospacing="1"/>
        <w:jc w:val="both"/>
        <w:rPr>
          <w:rFonts w:ascii="DIN Next LT Arabic" w:hAnsi="DIN Next LT Arabic" w:cs="DIN Next LT Arabic"/>
          <w:color w:val="0070C0"/>
          <w:szCs w:val="24"/>
          <w:rtl/>
        </w:rPr>
      </w:pPr>
      <w:bookmarkStart w:id="232" w:name="_Toc137473624"/>
      <w:bookmarkStart w:id="233" w:name="_Toc137736146"/>
      <w:bookmarkStart w:id="234" w:name="_Toc137906770"/>
      <w:r w:rsidRPr="0069426E">
        <w:rPr>
          <w:rFonts w:ascii="DIN Next LT Arabic" w:hAnsi="DIN Next LT Arabic" w:cs="DIN Next LT Arabic"/>
          <w:color w:val="00B050"/>
          <w:szCs w:val="24"/>
          <w:rtl/>
        </w:rPr>
        <w:t>ملحق (</w:t>
      </w:r>
      <w:r w:rsidRPr="0069426E">
        <w:rPr>
          <w:rFonts w:ascii="DIN Next LT Arabic" w:hAnsi="DIN Next LT Arabic" w:cs="DIN Next LT Arabic" w:hint="cs"/>
          <w:color w:val="00B050"/>
          <w:szCs w:val="24"/>
          <w:rtl/>
        </w:rPr>
        <w:t>11</w:t>
      </w:r>
      <w:r w:rsidRPr="0069426E">
        <w:rPr>
          <w:rFonts w:ascii="DIN Next LT Arabic" w:hAnsi="DIN Next LT Arabic" w:cs="DIN Next LT Arabic"/>
          <w:color w:val="00B050"/>
          <w:szCs w:val="24"/>
          <w:rtl/>
        </w:rPr>
        <w:t xml:space="preserve">): نموذج </w:t>
      </w:r>
      <w:proofErr w:type="gramStart"/>
      <w:r w:rsidRPr="0069426E">
        <w:rPr>
          <w:rFonts w:ascii="DIN Next LT Arabic" w:hAnsi="DIN Next LT Arabic" w:cs="DIN Next LT Arabic"/>
          <w:color w:val="00B050"/>
          <w:szCs w:val="24"/>
          <w:rtl/>
        </w:rPr>
        <w:t>التعهد</w:t>
      </w:r>
      <w:bookmarkEnd w:id="232"/>
      <w:bookmarkEnd w:id="233"/>
      <w:bookmarkEnd w:id="234"/>
      <w:r w:rsidRPr="0069426E">
        <w:rPr>
          <w:rFonts w:ascii="DIN Next LT Arabic" w:hAnsi="DIN Next LT Arabic" w:cs="DIN Next LT Arabic"/>
          <w:color w:val="0070C0"/>
          <w:szCs w:val="24"/>
          <w:rtl/>
        </w:rPr>
        <w:t xml:space="preserve"> </w:t>
      </w:r>
      <w:r w:rsidRPr="0069426E">
        <w:rPr>
          <w:rFonts w:ascii="DIN Next LT Arabic" w:hAnsi="DIN Next LT Arabic" w:cs="DIN Next LT Arabic"/>
          <w:color w:val="0070C0"/>
          <w:szCs w:val="24"/>
        </w:rPr>
        <w:t>]</w:t>
      </w:r>
      <w:proofErr w:type="gramEnd"/>
      <w:r w:rsidRPr="0069426E">
        <w:rPr>
          <w:rFonts w:ascii="DIN Next LT Arabic" w:hAnsi="DIN Next LT Arabic" w:cs="DIN Next LT Arabic"/>
          <w:color w:val="0070C0"/>
          <w:szCs w:val="24"/>
          <w:rtl/>
        </w:rPr>
        <w:t xml:space="preserve"> تقوم الجهة الحكومية بإرفاق هذا الملحق في حال تطبيق سياسة المشاركة الاقتصادية من قبل هيئة المحتوى المحلي والمشتريات الحكومية على </w:t>
      </w:r>
      <w:r w:rsidRPr="0069426E">
        <w:rPr>
          <w:rFonts w:ascii="DIN Next LT Arabic" w:hAnsi="DIN Next LT Arabic" w:cs="DIN Next LT Arabic" w:hint="eastAsia"/>
          <w:color w:val="0070C0"/>
          <w:szCs w:val="24"/>
          <w:rtl/>
        </w:rPr>
        <w:t>المنافسة</w:t>
      </w:r>
      <w:r w:rsidRPr="0069426E">
        <w:rPr>
          <w:rFonts w:ascii="DIN Next LT Arabic" w:hAnsi="DIN Next LT Arabic" w:cs="DIN Next LT Arabic"/>
          <w:color w:val="0070C0"/>
          <w:szCs w:val="24"/>
        </w:rPr>
        <w:t xml:space="preserve"> [</w:t>
      </w:r>
    </w:p>
    <w:p w14:paraId="7C427C0D" w14:textId="77777777" w:rsidR="00FE0AFA" w:rsidRPr="00FE0AFA" w:rsidRDefault="00FE0AFA" w:rsidP="00FE0AFA">
      <w:pPr>
        <w:bidi/>
        <w:rPr>
          <w:rFonts w:ascii="DIN Next LT Arabic" w:hAnsi="DIN Next LT Arabic" w:cs="DIN Next LT Arabic"/>
          <w:color w:val="0070C0"/>
          <w:sz w:val="24"/>
          <w:szCs w:val="24"/>
          <w:rtl/>
        </w:rPr>
      </w:pPr>
    </w:p>
    <w:p w14:paraId="260339A3" w14:textId="7E8B7E93" w:rsidR="00FE0AFA" w:rsidRDefault="00FE0AFA" w:rsidP="00FE0AFA">
      <w:pPr>
        <w:bidi/>
        <w:rPr>
          <w:rFonts w:ascii="DIN Next LT Arabic" w:hAnsi="DIN Next LT Arabic" w:cs="DIN Next LT Arabic"/>
          <w:color w:val="0070C0"/>
          <w:sz w:val="24"/>
          <w:szCs w:val="24"/>
          <w:rtl/>
        </w:rPr>
      </w:pPr>
    </w:p>
    <w:p w14:paraId="4883BC25" w14:textId="77777777" w:rsidR="00FE0AFA" w:rsidRPr="00EA6E62" w:rsidRDefault="00FE0AFA" w:rsidP="00FE0AFA">
      <w:pPr>
        <w:bidi/>
        <w:rPr>
          <w:rFonts w:ascii="DIN Next LT Arabic" w:hAnsi="DIN Next LT Arabic" w:cs="DIN Next LT Arabic"/>
          <w:color w:val="0070C0"/>
          <w:sz w:val="24"/>
          <w:szCs w:val="24"/>
          <w:rtl/>
        </w:rPr>
      </w:pPr>
    </w:p>
    <w:sectPr w:rsidR="00FE0AFA" w:rsidRPr="00EA6E62" w:rsidSect="00A146D1">
      <w:headerReference w:type="even" r:id="rId12"/>
      <w:headerReference w:type="default" r:id="rId13"/>
      <w:footerReference w:type="default" r:id="rId14"/>
      <w:headerReference w:type="first" r:id="rId15"/>
      <w:footerReference w:type="first" r:id="rId16"/>
      <w:pgSz w:w="11907" w:h="16839" w:code="9"/>
      <w:pgMar w:top="720" w:right="922" w:bottom="1267" w:left="108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CB8DC" w14:textId="77777777" w:rsidR="00693257" w:rsidRDefault="00693257" w:rsidP="00512E7D">
      <w:r>
        <w:separator/>
      </w:r>
    </w:p>
    <w:p w14:paraId="08AC93E3" w14:textId="77777777" w:rsidR="00693257" w:rsidRDefault="00693257"/>
  </w:endnote>
  <w:endnote w:type="continuationSeparator" w:id="0">
    <w:p w14:paraId="4DE705E8" w14:textId="77777777" w:rsidR="00693257" w:rsidRDefault="00693257" w:rsidP="00512E7D">
      <w:r>
        <w:continuationSeparator/>
      </w:r>
    </w:p>
    <w:p w14:paraId="32DA6934" w14:textId="77777777" w:rsidR="00693257" w:rsidRDefault="00693257"/>
  </w:endnote>
  <w:endnote w:type="continuationNotice" w:id="1">
    <w:p w14:paraId="02C601DB" w14:textId="77777777" w:rsidR="00693257" w:rsidRDefault="006932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LT Arabic">
    <w:panose1 w:val="020B0503020203050203"/>
    <w:charset w:val="00"/>
    <w:family w:val="swiss"/>
    <w:pitch w:val="variable"/>
    <w:sig w:usb0="8000202F" w:usb1="C000A04A"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ndor Corp S">
    <w:altName w:val="Times New Roman"/>
    <w:charset w:val="00"/>
    <w:family w:val="auto"/>
    <w:pitch w:val="variable"/>
    <w:sig w:usb0="00000001" w:usb1="5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WCC 4- Bold">
    <w:altName w:val="Courier New"/>
    <w:charset w:val="00"/>
    <w:family w:val="auto"/>
    <w:pitch w:val="variable"/>
    <w:sig w:usb0="8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F84805" w:rsidRPr="00D2373C" w14:paraId="67853EB5" w14:textId="77777777" w:rsidTr="00EF4B00">
      <w:trPr>
        <w:cantSplit/>
        <w:trHeight w:val="259"/>
        <w:jc w:val="center"/>
      </w:trPr>
      <w:tc>
        <w:tcPr>
          <w:tcW w:w="2536" w:type="dxa"/>
          <w:vAlign w:val="center"/>
        </w:tcPr>
        <w:p w14:paraId="3457BFF4" w14:textId="77777777" w:rsidR="00F84805" w:rsidRPr="00D2373C" w:rsidRDefault="00F84805" w:rsidP="00F84805">
          <w:pPr>
            <w:tabs>
              <w:tab w:val="left" w:pos="110"/>
            </w:tabs>
            <w:bidi/>
            <w:ind w:left="144"/>
            <w:jc w:val="center"/>
            <w:rPr>
              <w:rFonts w:ascii="DIN Next LT Arabic" w:eastAsiaTheme="majorEastAsia" w:hAnsi="DIN Next LT Arabic" w:cs="DIN Next LT Arabic"/>
              <w:sz w:val="20"/>
              <w:szCs w:val="20"/>
            </w:rPr>
          </w:pPr>
          <w:r w:rsidRPr="00D2373C">
            <w:rPr>
              <w:rFonts w:ascii="DIN Next LT Arabic" w:hAnsi="DIN Next LT Arabic" w:cs="DIN Next LT Arabic"/>
              <w:sz w:val="20"/>
              <w:szCs w:val="20"/>
              <w:rtl/>
            </w:rPr>
            <w:t>رقم الصفحة</w:t>
          </w:r>
          <w:r w:rsidRPr="00D2373C">
            <w:rPr>
              <w:rFonts w:ascii="DIN Next LT Arabic" w:hAnsi="DIN Next LT Arabic" w:cs="DIN Next LT Arabic"/>
              <w:sz w:val="20"/>
              <w:szCs w:val="20"/>
            </w:rPr>
            <w:br/>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PAGE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1</w:t>
          </w:r>
          <w:r w:rsidRPr="00D2373C">
            <w:rPr>
              <w:rFonts w:ascii="DIN Next LT Arabic" w:hAnsi="DIN Next LT Arabic" w:cs="DIN Next LT Arabic"/>
              <w:sz w:val="20"/>
              <w:szCs w:val="20"/>
            </w:rPr>
            <w:fldChar w:fldCharType="end"/>
          </w:r>
          <w:r w:rsidRPr="00D2373C">
            <w:rPr>
              <w:rFonts w:ascii="DIN Next LT Arabic" w:hAnsi="DIN Next LT Arabic" w:cs="DIN Next LT Arabic"/>
              <w:sz w:val="20"/>
              <w:szCs w:val="20"/>
              <w:rtl/>
            </w:rPr>
            <w:t xml:space="preserve"> من </w:t>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NUMPAGES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35</w:t>
          </w:r>
          <w:r w:rsidRPr="00D2373C">
            <w:rPr>
              <w:rFonts w:ascii="DIN Next LT Arabic" w:hAnsi="DIN Next LT Arabic" w:cs="DIN Next LT Arabic"/>
              <w:sz w:val="20"/>
              <w:szCs w:val="20"/>
            </w:rPr>
            <w:fldChar w:fldCharType="end"/>
          </w:r>
        </w:p>
      </w:tc>
      <w:tc>
        <w:tcPr>
          <w:tcW w:w="2536" w:type="dxa"/>
          <w:shd w:val="clear" w:color="auto" w:fill="auto"/>
          <w:vAlign w:val="center"/>
        </w:tcPr>
        <w:p w14:paraId="256BD054" w14:textId="77777777" w:rsidR="00F84805" w:rsidRPr="00D2373C" w:rsidRDefault="00F84805" w:rsidP="00F84805">
          <w:pPr>
            <w:tabs>
              <w:tab w:val="left" w:pos="110"/>
            </w:tabs>
            <w:bidi/>
            <w:ind w:left="144"/>
            <w:jc w:val="center"/>
            <w:rPr>
              <w:rFonts w:ascii="DIN Next LT Arabic" w:hAnsi="DIN Next LT Arabic" w:cs="DIN Next LT Arabic"/>
              <w:sz w:val="20"/>
              <w:szCs w:val="20"/>
            </w:rPr>
          </w:pPr>
          <w:r w:rsidRPr="00D2373C">
            <w:rPr>
              <w:rFonts w:ascii="DIN Next LT Arabic" w:eastAsiaTheme="majorEastAsia" w:hAnsi="DIN Next LT Arabic" w:cs="DIN Next LT Arabic"/>
              <w:sz w:val="20"/>
              <w:szCs w:val="20"/>
              <w:rtl/>
            </w:rPr>
            <w:t xml:space="preserve">تاريخ </w:t>
          </w:r>
          <w:proofErr w:type="gramStart"/>
          <w:r w:rsidRPr="00D2373C">
            <w:rPr>
              <w:rFonts w:ascii="DIN Next LT Arabic" w:eastAsiaTheme="majorEastAsia" w:hAnsi="DIN Next LT Arabic" w:cs="DIN Next LT Arabic"/>
              <w:sz w:val="20"/>
              <w:szCs w:val="20"/>
              <w:rtl/>
            </w:rPr>
            <w:t>الإصدار:_</w:t>
          </w:r>
          <w:proofErr w:type="gramEnd"/>
          <w:r w:rsidRPr="00D2373C">
            <w:rPr>
              <w:rFonts w:ascii="DIN Next LT Arabic" w:eastAsiaTheme="majorEastAsia" w:hAnsi="DIN Next LT Arabic" w:cs="DIN Next LT Arabic"/>
              <w:sz w:val="20"/>
              <w:szCs w:val="20"/>
              <w:rtl/>
            </w:rPr>
            <w:t>__________</w:t>
          </w:r>
        </w:p>
      </w:tc>
      <w:tc>
        <w:tcPr>
          <w:tcW w:w="2536" w:type="dxa"/>
          <w:shd w:val="clear" w:color="auto" w:fill="auto"/>
          <w:vAlign w:val="center"/>
        </w:tcPr>
        <w:p w14:paraId="3423F471" w14:textId="77777777" w:rsidR="00F84805" w:rsidRPr="00D2373C" w:rsidRDefault="00F84805" w:rsidP="00F84805">
          <w:pPr>
            <w:tabs>
              <w:tab w:val="left" w:pos="-630"/>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النسخة: الثانية</w:t>
          </w:r>
        </w:p>
      </w:tc>
      <w:tc>
        <w:tcPr>
          <w:tcW w:w="2537" w:type="dxa"/>
          <w:shd w:val="clear" w:color="auto" w:fill="auto"/>
          <w:vAlign w:val="center"/>
        </w:tcPr>
        <w:p w14:paraId="6265694B" w14:textId="77777777" w:rsidR="00F84805" w:rsidRPr="00D2373C" w:rsidRDefault="00F84805" w:rsidP="00F84805">
          <w:pPr>
            <w:tabs>
              <w:tab w:val="left" w:pos="314"/>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 xml:space="preserve">رقم </w:t>
          </w:r>
          <w:proofErr w:type="gramStart"/>
          <w:r w:rsidRPr="00D2373C">
            <w:rPr>
              <w:rFonts w:ascii="DIN Next LT Arabic" w:hAnsi="DIN Next LT Arabic" w:cs="DIN Next LT Arabic"/>
              <w:sz w:val="20"/>
              <w:szCs w:val="20"/>
              <w:rtl/>
            </w:rPr>
            <w:t>الكراسة:_</w:t>
          </w:r>
          <w:proofErr w:type="gramEnd"/>
          <w:r w:rsidRPr="00D2373C">
            <w:rPr>
              <w:rFonts w:ascii="DIN Next LT Arabic" w:hAnsi="DIN Next LT Arabic" w:cs="DIN Next LT Arabic"/>
              <w:sz w:val="20"/>
              <w:szCs w:val="20"/>
              <w:rtl/>
            </w:rPr>
            <w:t>__________</w:t>
          </w:r>
        </w:p>
      </w:tc>
    </w:tr>
  </w:tbl>
  <w:p w14:paraId="0A751954" w14:textId="77777777" w:rsidR="00CC4BFF" w:rsidRPr="003525EE" w:rsidRDefault="00CC4BFF" w:rsidP="007C1108">
    <w:pPr>
      <w:bidi/>
      <w:ind w:left="144"/>
      <w:rPr>
        <w:rFonts w:ascii="Calibri" w:hAnsi="Calibri" w:cs="Calibr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F84805" w:rsidRPr="00D2373C" w14:paraId="54536E04" w14:textId="77777777" w:rsidTr="00EF4B00">
      <w:trPr>
        <w:cantSplit/>
        <w:trHeight w:val="259"/>
        <w:jc w:val="center"/>
      </w:trPr>
      <w:tc>
        <w:tcPr>
          <w:tcW w:w="2536" w:type="dxa"/>
          <w:vAlign w:val="center"/>
        </w:tcPr>
        <w:p w14:paraId="71E8F055" w14:textId="77777777" w:rsidR="00F84805" w:rsidRPr="00D2373C" w:rsidRDefault="00F84805" w:rsidP="00F84805">
          <w:pPr>
            <w:tabs>
              <w:tab w:val="left" w:pos="110"/>
            </w:tabs>
            <w:bidi/>
            <w:ind w:left="144"/>
            <w:jc w:val="center"/>
            <w:rPr>
              <w:rFonts w:ascii="DIN Next LT Arabic" w:eastAsiaTheme="majorEastAsia" w:hAnsi="DIN Next LT Arabic" w:cs="DIN Next LT Arabic"/>
              <w:sz w:val="20"/>
              <w:szCs w:val="20"/>
            </w:rPr>
          </w:pPr>
          <w:r w:rsidRPr="00D2373C">
            <w:rPr>
              <w:rFonts w:ascii="DIN Next LT Arabic" w:hAnsi="DIN Next LT Arabic" w:cs="DIN Next LT Arabic"/>
              <w:sz w:val="20"/>
              <w:szCs w:val="20"/>
              <w:rtl/>
            </w:rPr>
            <w:t>رقم الصفحة</w:t>
          </w:r>
          <w:r w:rsidRPr="00D2373C">
            <w:rPr>
              <w:rFonts w:ascii="DIN Next LT Arabic" w:hAnsi="DIN Next LT Arabic" w:cs="DIN Next LT Arabic"/>
              <w:sz w:val="20"/>
              <w:szCs w:val="20"/>
            </w:rPr>
            <w:br/>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PAGE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1</w:t>
          </w:r>
          <w:r w:rsidRPr="00D2373C">
            <w:rPr>
              <w:rFonts w:ascii="DIN Next LT Arabic" w:hAnsi="DIN Next LT Arabic" w:cs="DIN Next LT Arabic"/>
              <w:sz w:val="20"/>
              <w:szCs w:val="20"/>
            </w:rPr>
            <w:fldChar w:fldCharType="end"/>
          </w:r>
          <w:r w:rsidRPr="00D2373C">
            <w:rPr>
              <w:rFonts w:ascii="DIN Next LT Arabic" w:hAnsi="DIN Next LT Arabic" w:cs="DIN Next LT Arabic"/>
              <w:sz w:val="20"/>
              <w:szCs w:val="20"/>
              <w:rtl/>
            </w:rPr>
            <w:t xml:space="preserve"> من </w:t>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NUMPAGES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35</w:t>
          </w:r>
          <w:r w:rsidRPr="00D2373C">
            <w:rPr>
              <w:rFonts w:ascii="DIN Next LT Arabic" w:hAnsi="DIN Next LT Arabic" w:cs="DIN Next LT Arabic"/>
              <w:sz w:val="20"/>
              <w:szCs w:val="20"/>
            </w:rPr>
            <w:fldChar w:fldCharType="end"/>
          </w:r>
        </w:p>
      </w:tc>
      <w:tc>
        <w:tcPr>
          <w:tcW w:w="2536" w:type="dxa"/>
          <w:shd w:val="clear" w:color="auto" w:fill="auto"/>
          <w:vAlign w:val="center"/>
        </w:tcPr>
        <w:p w14:paraId="1058D51B" w14:textId="77777777" w:rsidR="00F84805" w:rsidRPr="00D2373C" w:rsidRDefault="00F84805" w:rsidP="00F84805">
          <w:pPr>
            <w:tabs>
              <w:tab w:val="left" w:pos="110"/>
            </w:tabs>
            <w:bidi/>
            <w:ind w:left="144"/>
            <w:jc w:val="center"/>
            <w:rPr>
              <w:rFonts w:ascii="DIN Next LT Arabic" w:hAnsi="DIN Next LT Arabic" w:cs="DIN Next LT Arabic"/>
              <w:sz w:val="20"/>
              <w:szCs w:val="20"/>
            </w:rPr>
          </w:pPr>
          <w:r w:rsidRPr="00D2373C">
            <w:rPr>
              <w:rFonts w:ascii="DIN Next LT Arabic" w:eastAsiaTheme="majorEastAsia" w:hAnsi="DIN Next LT Arabic" w:cs="DIN Next LT Arabic"/>
              <w:sz w:val="20"/>
              <w:szCs w:val="20"/>
              <w:rtl/>
            </w:rPr>
            <w:t xml:space="preserve">تاريخ </w:t>
          </w:r>
          <w:proofErr w:type="gramStart"/>
          <w:r w:rsidRPr="00D2373C">
            <w:rPr>
              <w:rFonts w:ascii="DIN Next LT Arabic" w:eastAsiaTheme="majorEastAsia" w:hAnsi="DIN Next LT Arabic" w:cs="DIN Next LT Arabic"/>
              <w:sz w:val="20"/>
              <w:szCs w:val="20"/>
              <w:rtl/>
            </w:rPr>
            <w:t>الإصدار:_</w:t>
          </w:r>
          <w:proofErr w:type="gramEnd"/>
          <w:r w:rsidRPr="00D2373C">
            <w:rPr>
              <w:rFonts w:ascii="DIN Next LT Arabic" w:eastAsiaTheme="majorEastAsia" w:hAnsi="DIN Next LT Arabic" w:cs="DIN Next LT Arabic"/>
              <w:sz w:val="20"/>
              <w:szCs w:val="20"/>
              <w:rtl/>
            </w:rPr>
            <w:t>__________</w:t>
          </w:r>
        </w:p>
      </w:tc>
      <w:tc>
        <w:tcPr>
          <w:tcW w:w="2536" w:type="dxa"/>
          <w:shd w:val="clear" w:color="auto" w:fill="auto"/>
          <w:vAlign w:val="center"/>
        </w:tcPr>
        <w:p w14:paraId="3AF439C3" w14:textId="77777777" w:rsidR="00F84805" w:rsidRPr="00D2373C" w:rsidRDefault="00F84805" w:rsidP="00F84805">
          <w:pPr>
            <w:tabs>
              <w:tab w:val="left" w:pos="-630"/>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النسخة: الثانية</w:t>
          </w:r>
        </w:p>
      </w:tc>
      <w:tc>
        <w:tcPr>
          <w:tcW w:w="2537" w:type="dxa"/>
          <w:shd w:val="clear" w:color="auto" w:fill="auto"/>
          <w:vAlign w:val="center"/>
        </w:tcPr>
        <w:p w14:paraId="4658B638" w14:textId="77777777" w:rsidR="00F84805" w:rsidRPr="00D2373C" w:rsidRDefault="00F84805" w:rsidP="00F84805">
          <w:pPr>
            <w:tabs>
              <w:tab w:val="left" w:pos="314"/>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 xml:space="preserve">رقم </w:t>
          </w:r>
          <w:proofErr w:type="gramStart"/>
          <w:r w:rsidRPr="00D2373C">
            <w:rPr>
              <w:rFonts w:ascii="DIN Next LT Arabic" w:hAnsi="DIN Next LT Arabic" w:cs="DIN Next LT Arabic"/>
              <w:sz w:val="20"/>
              <w:szCs w:val="20"/>
              <w:rtl/>
            </w:rPr>
            <w:t>الكراسة:_</w:t>
          </w:r>
          <w:proofErr w:type="gramEnd"/>
          <w:r w:rsidRPr="00D2373C">
            <w:rPr>
              <w:rFonts w:ascii="DIN Next LT Arabic" w:hAnsi="DIN Next LT Arabic" w:cs="DIN Next LT Arabic"/>
              <w:sz w:val="20"/>
              <w:szCs w:val="20"/>
              <w:rtl/>
            </w:rPr>
            <w:t>__________</w:t>
          </w:r>
        </w:p>
      </w:tc>
    </w:tr>
  </w:tbl>
  <w:p w14:paraId="23C88FDB" w14:textId="77777777" w:rsidR="00CC4BFF" w:rsidRPr="00601270" w:rsidRDefault="00CC4BFF">
    <w:pPr>
      <w:pStyle w:val="Foo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510BD" w14:textId="77777777" w:rsidR="00693257" w:rsidRDefault="00693257" w:rsidP="00512E7D">
      <w:r>
        <w:separator/>
      </w:r>
    </w:p>
    <w:p w14:paraId="0AF00558" w14:textId="77777777" w:rsidR="00693257" w:rsidRDefault="00693257"/>
  </w:footnote>
  <w:footnote w:type="continuationSeparator" w:id="0">
    <w:p w14:paraId="51A3FC58" w14:textId="77777777" w:rsidR="00693257" w:rsidRDefault="00693257" w:rsidP="00512E7D">
      <w:r>
        <w:continuationSeparator/>
      </w:r>
    </w:p>
    <w:p w14:paraId="1B148BEB" w14:textId="77777777" w:rsidR="00693257" w:rsidRDefault="00693257"/>
  </w:footnote>
  <w:footnote w:type="continuationNotice" w:id="1">
    <w:p w14:paraId="3FBA65D6" w14:textId="77777777" w:rsidR="00693257" w:rsidRDefault="006932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6BF80" w14:textId="77777777" w:rsidR="00CC4BFF" w:rsidRDefault="00CC4BFF">
    <w:pPr>
      <w:pStyle w:val="Header"/>
    </w:pPr>
    <w:r>
      <w:rPr>
        <w:noProof/>
      </w:rPr>
      <mc:AlternateContent>
        <mc:Choice Requires="wps">
          <w:drawing>
            <wp:anchor distT="0" distB="0" distL="114300" distR="114300" simplePos="0" relativeHeight="251673088" behindDoc="1" locked="0" layoutInCell="0" allowOverlap="1" wp14:anchorId="188E955D" wp14:editId="3104DF76">
              <wp:simplePos x="0" y="0"/>
              <wp:positionH relativeFrom="margin">
                <wp:align>center</wp:align>
              </wp:positionH>
              <wp:positionV relativeFrom="margin">
                <wp:align>center</wp:align>
              </wp:positionV>
              <wp:extent cx="5237480" cy="3142615"/>
              <wp:effectExtent l="0" t="0" r="0" b="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9E5157" w14:textId="77777777" w:rsidR="00CC4BFF" w:rsidRDefault="00CC4BFF" w:rsidP="00572947">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88E955D" id="_x0000_t202" coordsize="21600,21600" o:spt="202" path="m,l,21600r21600,l21600,xe">
              <v:stroke joinstyle="miter"/>
              <v:path gradientshapeok="t" o:connecttype="rect"/>
            </v:shapetype>
            <v:shape id="WordArt 4" o:spid="_x0000_s1026" type="#_x0000_t202" style="position:absolute;margin-left:0;margin-top:0;width:412.4pt;height:247.4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579E5157" w14:textId="77777777" w:rsidR="00CC4BFF" w:rsidRDefault="00CC4BFF" w:rsidP="00572947">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r>
      <w:rPr>
        <w:rFonts w:ascii="Georgia" w:eastAsiaTheme="majorEastAsia" w:hAnsi="Georgia" w:cstheme="majorBidi"/>
        <w:b/>
        <w:bCs/>
        <w:noProof/>
        <w:color w:val="0066AF"/>
      </w:rPr>
      <mc:AlternateContent>
        <mc:Choice Requires="wps">
          <w:drawing>
            <wp:anchor distT="0" distB="0" distL="114300" distR="114300" simplePos="0" relativeHeight="251672064" behindDoc="1" locked="0" layoutInCell="0" allowOverlap="1" wp14:anchorId="22FD8112" wp14:editId="724D42CA">
              <wp:simplePos x="0" y="0"/>
              <wp:positionH relativeFrom="margin">
                <wp:align>center</wp:align>
              </wp:positionH>
              <wp:positionV relativeFrom="margin">
                <wp:align>center</wp:align>
              </wp:positionV>
              <wp:extent cx="5237480" cy="3142615"/>
              <wp:effectExtent l="0" t="0" r="0" b="0"/>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EFE476" w14:textId="77777777" w:rsidR="00CC4BFF" w:rsidRDefault="00CC4BFF" w:rsidP="009F6B32">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FD8112" id="WordArt 5" o:spid="_x0000_s1027" type="#_x0000_t202" style="position:absolute;margin-left:0;margin-top:0;width:412.4pt;height:247.45pt;rotation:-45;z-index:-2516444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v:stroke joinstyle="round"/>
              <o:lock v:ext="edit" shapetype="t"/>
              <v:textbox style="mso-fit-shape-to-text:t">
                <w:txbxContent>
                  <w:p w14:paraId="68EFE476" w14:textId="77777777" w:rsidR="00CC4BFF" w:rsidRDefault="00CC4BFF" w:rsidP="009F6B32">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p w14:paraId="5FAD4F50" w14:textId="48BFF57A" w:rsidR="00CC4BFF" w:rsidRDefault="00AC1C79">
    <w:r>
      <w:rPr>
        <w:rFonts w:ascii="SWCC 4- Bold" w:hAnsi="SWCC 4- Bold" w:cs="SWCC 4- Bold"/>
        <w:bCs/>
        <w:noProof/>
        <w:sz w:val="24"/>
        <w:szCs w:val="24"/>
        <w:lang w:val="ar-SA"/>
      </w:rPr>
      <mc:AlternateContent>
        <mc:Choice Requires="wps">
          <w:drawing>
            <wp:anchor distT="0" distB="0" distL="114300" distR="114300" simplePos="0" relativeHeight="251685376" behindDoc="1" locked="0" layoutInCell="1" allowOverlap="1" wp14:anchorId="07392D5A" wp14:editId="378D9BFB">
              <wp:simplePos x="0" y="0"/>
              <wp:positionH relativeFrom="margin">
                <wp:align>left</wp:align>
              </wp:positionH>
              <wp:positionV relativeFrom="topMargin">
                <wp:align>top</wp:align>
              </wp:positionV>
              <wp:extent cx="790575" cy="26860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790575" cy="26860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64803630" w14:textId="37DB9B2C" w:rsidR="00AC1C79" w:rsidRDefault="00AC1C79" w:rsidP="00AC1C79">
                          <w:pPr>
                            <w:jc w:val="center"/>
                          </w:pPr>
                          <w:fldSimple w:instr=" DOCPROPERTY bjHeaderEvenTextBox \* MERGEFORMAT " w:fldLock="1">
                            <w:r w:rsidRPr="00A8210D">
                              <w:rPr>
                                <w:rFonts w:ascii="Times New Roman" w:hAnsi="Times New Roman" w:cs="Times New Roman"/>
                                <w:color w:val="99CC00"/>
                                <w:sz w:val="24"/>
                                <w:szCs w:val="24"/>
                              </w:rPr>
                              <w:t xml:space="preserve">Public - </w:t>
                            </w:r>
                            <w:r w:rsidRPr="00A8210D">
                              <w:rPr>
                                <w:rFonts w:ascii="Times New Roman" w:hAnsi="Times New Roman"/>
                                <w:color w:val="99CC00"/>
                                <w:sz w:val="24"/>
                                <w:szCs w:val="24"/>
                                <w:rtl/>
                              </w:rPr>
                              <w:t>عام</w:t>
                            </w:r>
                          </w:fldSimple>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 w14:anchorId="07392D5A" id="Text Box 10" o:spid="_x0000_s1028" type="#_x0000_t202" style="position:absolute;margin-left:0;margin-top:0;width:62.25pt;height:21.15pt;z-index:-251631104;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" filled="f" stroked="f" strokeweight=".5pt">
              <v:textbox inset="12pt,12pt,12pt,12pt">
                <w:txbxContent>
                  <w:p w14:paraId="64803630" w14:textId="37DB9B2C" w:rsidR="00AC1C79" w:rsidRDefault="00AC1C79" w:rsidP="00AC1C79">
                    <w:pPr>
                      <w:jc w:val="center"/>
                    </w:pPr>
                    <w:fldSimple w:instr=" DOCPROPERTY bjHeaderEvenTextBox \* MERGEFORMAT " w:fldLock="1">
                      <w:r w:rsidRPr="00A8210D">
                        <w:rPr>
                          <w:rFonts w:ascii="Times New Roman" w:hAnsi="Times New Roman" w:cs="Times New Roman"/>
                          <w:color w:val="99CC00"/>
                          <w:sz w:val="24"/>
                          <w:szCs w:val="24"/>
                        </w:rPr>
                        <w:t xml:space="preserve">Public - </w:t>
                      </w:r>
                      <w:r w:rsidRPr="00A8210D">
                        <w:rPr>
                          <w:rFonts w:ascii="Times New Roman" w:hAnsi="Times New Roman"/>
                          <w:color w:val="99CC00"/>
                          <w:sz w:val="24"/>
                          <w:szCs w:val="24"/>
                          <w:rtl/>
                        </w:rPr>
                        <w:t>عام</w:t>
                      </w:r>
                    </w:fldSimple>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EA0E6" w14:textId="77777777" w:rsidR="00CC4BFF" w:rsidRPr="007868E3" w:rsidRDefault="00CC4BFF" w:rsidP="00097292">
    <w:pPr>
      <w:pStyle w:val="Header"/>
      <w:tabs>
        <w:tab w:val="clear" w:pos="4680"/>
        <w:tab w:val="clear" w:pos="9360"/>
        <w:tab w:val="right" w:pos="9905"/>
      </w:tabs>
      <w:bidi/>
      <w:rPr>
        <w:rFonts w:ascii="DIN Next LT Arabic" w:hAnsi="DIN Next LT Arabic" w:cs="DIN Next LT Arabic"/>
        <w:sz w:val="18"/>
        <w:szCs w:val="18"/>
        <w:rtl/>
      </w:rPr>
    </w:pPr>
    <w:r w:rsidRPr="007868E3">
      <w:rPr>
        <w:rFonts w:ascii="DIN Next LT Arabic" w:hAnsi="DIN Next LT Arabic" w:cs="DIN Next LT Arabic"/>
        <w:noProof/>
        <w:sz w:val="18"/>
        <w:szCs w:val="18"/>
        <w:rtl/>
      </w:rPr>
      <mc:AlternateContent>
        <mc:Choice Requires="wps">
          <w:drawing>
            <wp:anchor distT="0" distB="0" distL="114300" distR="114300" simplePos="0" relativeHeight="251676160" behindDoc="0" locked="0" layoutInCell="1" allowOverlap="1" wp14:anchorId="0E270E73" wp14:editId="0B61F752">
              <wp:simplePos x="0" y="0"/>
              <wp:positionH relativeFrom="column">
                <wp:posOffset>-490220</wp:posOffset>
              </wp:positionH>
              <wp:positionV relativeFrom="paragraph">
                <wp:posOffset>22860</wp:posOffset>
              </wp:positionV>
              <wp:extent cx="1085215" cy="809625"/>
              <wp:effectExtent l="0" t="0" r="635" b="952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215" cy="809625"/>
                      </a:xfrm>
                      <a:prstGeom prst="roundRect">
                        <a:avLst/>
                      </a:prstGeom>
                      <a:solidFill>
                        <a:schemeClr val="tx1">
                          <a:lumMod val="85000"/>
                          <a:lumOff val="1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EA54A8" w14:textId="77777777" w:rsidR="00CC4BFF" w:rsidRPr="00A075BA" w:rsidRDefault="00CC4BFF" w:rsidP="00097292">
                          <w:pPr>
                            <w:bidi/>
                            <w:jc w:val="center"/>
                            <w:rPr>
                              <w:rFonts w:ascii="DIN Next LT Arabic" w:hAnsi="DIN Next LT Arabic" w:cs="DIN Next LT Arabic"/>
                              <w:sz w:val="28"/>
                              <w:szCs w:val="28"/>
                            </w:rPr>
                          </w:pPr>
                          <w:r w:rsidRPr="00A075BA">
                            <w:rPr>
                              <w:rFonts w:ascii="DIN Next LT Arabic" w:hAnsi="DIN Next LT Arabic" w:cs="DIN Next LT Arabic"/>
                              <w:sz w:val="28"/>
                              <w:szCs w:val="28"/>
                              <w:rtl/>
                            </w:rPr>
                            <w:t>شعار الجهة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270E73" id="Rounded Rectangle 7" o:spid="_x0000_s1029" style="position:absolute;left:0;text-align:left;margin-left:-38.6pt;margin-top:1.8pt;width:85.45pt;height:63.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" fillcolor="#272727 [2749]" strokecolor="#111b24 [1604]" strokeweight="2pt">
              <v:path arrowok="t"/>
              <v:textbox>
                <w:txbxContent>
                  <w:p w14:paraId="71EA54A8" w14:textId="77777777" w:rsidR="00CC4BFF" w:rsidRPr="00A075BA" w:rsidRDefault="00CC4BFF" w:rsidP="00097292">
                    <w:pPr>
                      <w:bidi/>
                      <w:jc w:val="center"/>
                      <w:rPr>
                        <w:rFonts w:ascii="DIN Next LT Arabic" w:hAnsi="DIN Next LT Arabic" w:cs="DIN Next LT Arabic"/>
                        <w:sz w:val="28"/>
                        <w:szCs w:val="28"/>
                      </w:rPr>
                    </w:pPr>
                    <w:r w:rsidRPr="00A075BA">
                      <w:rPr>
                        <w:rFonts w:ascii="DIN Next LT Arabic" w:hAnsi="DIN Next LT Arabic" w:cs="DIN Next LT Arabic"/>
                        <w:sz w:val="28"/>
                        <w:szCs w:val="28"/>
                        <w:rtl/>
                      </w:rPr>
                      <w:t>شعار الجهة</w:t>
                    </w:r>
                  </w:p>
                </w:txbxContent>
              </v:textbox>
            </v:roundrect>
          </w:pict>
        </mc:Fallback>
      </mc:AlternateContent>
    </w:r>
    <w:r w:rsidRPr="007868E3">
      <w:rPr>
        <w:rFonts w:ascii="DIN Next LT Arabic" w:hAnsi="DIN Next LT Arabic" w:cs="DIN Next LT Arabic"/>
        <w:sz w:val="18"/>
        <w:szCs w:val="18"/>
        <w:rtl/>
      </w:rPr>
      <w:t>المملكة العربية السعودية</w:t>
    </w:r>
  </w:p>
  <w:p w14:paraId="3D2F78BD" w14:textId="77777777" w:rsidR="00CC4BFF" w:rsidRPr="007868E3" w:rsidRDefault="00CC4BFF" w:rsidP="00097292">
    <w:pPr>
      <w:pStyle w:val="Header"/>
      <w:tabs>
        <w:tab w:val="clear" w:pos="4680"/>
        <w:tab w:val="clear" w:pos="9360"/>
        <w:tab w:val="right" w:pos="9905"/>
      </w:tabs>
      <w:bidi/>
      <w:rPr>
        <w:rFonts w:ascii="DIN Next LT Arabic" w:hAnsi="DIN Next LT Arabic" w:cs="DIN Next LT Arabic"/>
        <w:sz w:val="18"/>
        <w:szCs w:val="18"/>
        <w:rtl/>
      </w:rPr>
    </w:pPr>
    <w:r w:rsidRPr="007868E3">
      <w:rPr>
        <w:rFonts w:ascii="DIN Next LT Arabic" w:hAnsi="DIN Next LT Arabic" w:cs="DIN Next LT Arabic"/>
        <w:sz w:val="18"/>
        <w:szCs w:val="18"/>
        <w:rtl/>
      </w:rPr>
      <w:t>اسم الجهة الحكومية</w:t>
    </w:r>
  </w:p>
  <w:p w14:paraId="6137B4B0" w14:textId="77777777" w:rsidR="00CC4BFF" w:rsidRPr="007868E3" w:rsidRDefault="00CC4BFF" w:rsidP="00097292">
    <w:pPr>
      <w:pStyle w:val="Header"/>
      <w:tabs>
        <w:tab w:val="clear" w:pos="4680"/>
        <w:tab w:val="clear" w:pos="9360"/>
        <w:tab w:val="right" w:pos="9905"/>
      </w:tabs>
      <w:bidi/>
      <w:rPr>
        <w:rFonts w:ascii="DIN Next LT Arabic" w:hAnsi="DIN Next LT Arabic" w:cs="DIN Next LT Arabic"/>
        <w:sz w:val="18"/>
        <w:szCs w:val="18"/>
        <w:rtl/>
      </w:rPr>
    </w:pPr>
    <w:r w:rsidRPr="007868E3">
      <w:rPr>
        <w:rFonts w:ascii="DIN Next LT Arabic" w:hAnsi="DIN Next LT Arabic" w:cs="DIN Next LT Arabic"/>
        <w:sz w:val="18"/>
        <w:szCs w:val="18"/>
        <w:rtl/>
      </w:rPr>
      <w:t>اسم الإدارة</w:t>
    </w:r>
  </w:p>
  <w:p w14:paraId="311BAF76" w14:textId="77777777" w:rsidR="00CC4BFF" w:rsidRPr="007868E3" w:rsidRDefault="00CC4BFF" w:rsidP="00097292">
    <w:pPr>
      <w:pStyle w:val="Header"/>
      <w:tabs>
        <w:tab w:val="clear" w:pos="4680"/>
        <w:tab w:val="clear" w:pos="9360"/>
        <w:tab w:val="right" w:pos="9905"/>
      </w:tabs>
      <w:bidi/>
      <w:rPr>
        <w:rFonts w:ascii="DIN Next LT Arabic" w:hAnsi="DIN Next LT Arabic" w:cs="DIN Next LT Arabic"/>
        <w:sz w:val="18"/>
        <w:szCs w:val="18"/>
        <w:rtl/>
      </w:rPr>
    </w:pPr>
    <w:r w:rsidRPr="007868E3">
      <w:rPr>
        <w:rFonts w:ascii="DIN Next LT Arabic" w:hAnsi="DIN Next LT Arabic" w:cs="DIN Next LT Arabic"/>
        <w:sz w:val="18"/>
        <w:szCs w:val="18"/>
        <w:rtl/>
      </w:rPr>
      <w:t>اسم النموذج</w:t>
    </w:r>
  </w:p>
  <w:p w14:paraId="32DE59D9" w14:textId="490A57D5" w:rsidR="00CC4BFF" w:rsidRPr="00097292" w:rsidRDefault="00CC4BFF" w:rsidP="00097292">
    <w:pPr>
      <w:pStyle w:val="Header"/>
      <w:rPr>
        <w:rFonts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64F15" w14:textId="77777777" w:rsidR="00CC4BFF" w:rsidRPr="00F323F8" w:rsidRDefault="00CC4BFF" w:rsidP="00822360">
    <w:pPr>
      <w:tabs>
        <w:tab w:val="center" w:pos="4952"/>
      </w:tabs>
      <w:bidi/>
      <w:spacing w:after="200" w:line="276" w:lineRule="auto"/>
      <w:jc w:val="both"/>
      <w:rPr>
        <w:rFonts w:ascii="DIN Next LT Arabic" w:eastAsia="SimSun" w:hAnsi="DIN Next LT Arabic" w:cs="DIN Next LT Arabic"/>
        <w:color w:val="000000" w:themeColor="text1"/>
        <w:sz w:val="52"/>
      </w:rPr>
    </w:pPr>
    <w:r>
      <w:rPr>
        <w:noProof/>
      </w:rPr>
      <w:drawing>
        <wp:anchor distT="0" distB="0" distL="114300" distR="114300" simplePos="0" relativeHeight="251679232" behindDoc="0" locked="0" layoutInCell="1" allowOverlap="1" wp14:anchorId="17227218" wp14:editId="1F7FD0B9">
          <wp:simplePos x="0" y="0"/>
          <wp:positionH relativeFrom="margin">
            <wp:posOffset>0</wp:posOffset>
          </wp:positionH>
          <wp:positionV relativeFrom="paragraph">
            <wp:posOffset>51435</wp:posOffset>
          </wp:positionV>
          <wp:extent cx="1695450" cy="742315"/>
          <wp:effectExtent l="0" t="0" r="0" b="0"/>
          <wp:wrapNone/>
          <wp:docPr id="14" name="Picture 14">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450" cy="7423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8208" behindDoc="0" locked="0" layoutInCell="1" allowOverlap="1" wp14:anchorId="0577000F" wp14:editId="4149F16D">
          <wp:simplePos x="0" y="0"/>
          <wp:positionH relativeFrom="margin">
            <wp:posOffset>4030980</wp:posOffset>
          </wp:positionH>
          <wp:positionV relativeFrom="paragraph">
            <wp:posOffset>-236855</wp:posOffset>
          </wp:positionV>
          <wp:extent cx="2257736" cy="1388110"/>
          <wp:effectExtent l="0" t="0" r="9525"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58455" b="-476"/>
                  <a:stretch/>
                </pic:blipFill>
                <pic:spPr bwMode="auto">
                  <a:xfrm>
                    <a:off x="0" y="0"/>
                    <a:ext cx="2257736" cy="1388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34B578" w14:textId="77777777" w:rsidR="00CC4BFF" w:rsidRPr="0066630C" w:rsidRDefault="00CC4BFF" w:rsidP="00822360">
    <w:pPr>
      <w:tabs>
        <w:tab w:val="left" w:pos="3709"/>
      </w:tabs>
      <w:bidi/>
      <w:spacing w:after="200" w:line="276" w:lineRule="auto"/>
      <w:jc w:val="both"/>
      <w:rPr>
        <w:rFonts w:ascii="DIN Next LT Arabic" w:eastAsia="SimSun" w:hAnsi="DIN Next LT Arabic" w:cs="DIN Next LT Arabic"/>
        <w:color w:val="000000" w:themeColor="text1"/>
        <w:sz w:val="52"/>
        <w:rtl/>
      </w:rPr>
    </w:pPr>
  </w:p>
  <w:p w14:paraId="7ED1047E" w14:textId="2B446531" w:rsidR="00CC4BFF" w:rsidRDefault="00CC4B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72F89"/>
    <w:multiLevelType w:val="multilevel"/>
    <w:tmpl w:val="2A12649C"/>
    <w:lvl w:ilvl="0">
      <w:start w:val="1"/>
      <w:numFmt w:val="lowerRoman"/>
      <w:pStyle w:val="Listroman"/>
      <w:lvlText w:val="%1."/>
      <w:lvlJc w:val="left"/>
      <w:pPr>
        <w:tabs>
          <w:tab w:val="num" w:pos="900"/>
        </w:tabs>
        <w:ind w:left="900" w:hanging="360"/>
      </w:pPr>
      <w:rPr>
        <w:rFonts w:asciiTheme="minorHAnsi" w:hAnsiTheme="minorHAnsi" w:hint="default"/>
        <w:b w:val="0"/>
        <w:i w:val="0"/>
        <w:sz w:val="22"/>
      </w:rPr>
    </w:lvl>
    <w:lvl w:ilvl="1">
      <w:start w:val="1"/>
      <w:numFmt w:val="lowerRoman"/>
      <w:lvlText w:val="%2."/>
      <w:lvlJc w:val="left"/>
      <w:pPr>
        <w:tabs>
          <w:tab w:val="num" w:pos="1260"/>
        </w:tabs>
        <w:ind w:left="1260" w:hanging="360"/>
      </w:pPr>
      <w:rPr>
        <w:rFonts w:asciiTheme="minorHAnsi" w:hAnsiTheme="minorHAnsi" w:hint="default"/>
        <w:b w:val="0"/>
        <w:i w:val="0"/>
        <w:sz w:val="22"/>
      </w:rPr>
    </w:lvl>
    <w:lvl w:ilvl="2">
      <w:start w:val="1"/>
      <w:numFmt w:val="lowerRoman"/>
      <w:lvlText w:val="%3."/>
      <w:lvlJc w:val="left"/>
      <w:pPr>
        <w:tabs>
          <w:tab w:val="num" w:pos="1620"/>
        </w:tabs>
        <w:ind w:left="1620" w:hanging="360"/>
      </w:pPr>
      <w:rPr>
        <w:rFonts w:asciiTheme="minorHAnsi" w:hAnsiTheme="minorHAnsi" w:hint="default"/>
        <w:b w:val="0"/>
        <w:i w:val="0"/>
        <w:sz w:val="22"/>
      </w:rPr>
    </w:lvl>
    <w:lvl w:ilvl="3">
      <w:start w:val="1"/>
      <w:numFmt w:val="lowerRoman"/>
      <w:lvlText w:val="%4."/>
      <w:lvlJc w:val="left"/>
      <w:pPr>
        <w:tabs>
          <w:tab w:val="num" w:pos="1980"/>
        </w:tabs>
        <w:ind w:left="1980" w:hanging="360"/>
      </w:pPr>
      <w:rPr>
        <w:rFonts w:asciiTheme="minorHAnsi" w:hAnsiTheme="minorHAnsi" w:hint="default"/>
        <w:b w:val="0"/>
        <w:i w:val="0"/>
        <w:sz w:val="22"/>
      </w:rPr>
    </w:lvl>
    <w:lvl w:ilvl="4">
      <w:start w:val="1"/>
      <w:numFmt w:val="lowerRoman"/>
      <w:lvlText w:val="%5."/>
      <w:lvlJc w:val="left"/>
      <w:pPr>
        <w:tabs>
          <w:tab w:val="num" w:pos="2340"/>
        </w:tabs>
        <w:ind w:left="2340" w:hanging="360"/>
      </w:pPr>
      <w:rPr>
        <w:rFonts w:asciiTheme="minorHAnsi" w:hAnsiTheme="minorHAnsi" w:hint="default"/>
        <w:b w:val="0"/>
        <w:i w:val="0"/>
        <w:sz w:val="22"/>
      </w:rPr>
    </w:lvl>
    <w:lvl w:ilvl="5">
      <w:start w:val="1"/>
      <w:numFmt w:val="lowerRoman"/>
      <w:lvlText w:val="%6."/>
      <w:lvlJc w:val="left"/>
      <w:pPr>
        <w:tabs>
          <w:tab w:val="num" w:pos="2700"/>
        </w:tabs>
        <w:ind w:left="2700" w:hanging="360"/>
      </w:pPr>
      <w:rPr>
        <w:rFonts w:asciiTheme="minorHAnsi" w:hAnsiTheme="minorHAnsi" w:hint="default"/>
        <w:b w:val="0"/>
        <w:i w:val="0"/>
        <w:sz w:val="22"/>
      </w:rPr>
    </w:lvl>
    <w:lvl w:ilvl="6">
      <w:start w:val="1"/>
      <w:numFmt w:val="lowerRoman"/>
      <w:lvlText w:val="%7."/>
      <w:lvlJc w:val="left"/>
      <w:pPr>
        <w:tabs>
          <w:tab w:val="num" w:pos="3060"/>
        </w:tabs>
        <w:ind w:left="3060" w:hanging="360"/>
      </w:pPr>
      <w:rPr>
        <w:rFonts w:asciiTheme="minorHAnsi" w:hAnsiTheme="minorHAnsi" w:hint="default"/>
        <w:b w:val="0"/>
        <w:i w:val="0"/>
        <w:sz w:val="22"/>
      </w:rPr>
    </w:lvl>
    <w:lvl w:ilvl="7">
      <w:start w:val="1"/>
      <w:numFmt w:val="lowerRoman"/>
      <w:lvlText w:val="%8."/>
      <w:lvlJc w:val="left"/>
      <w:pPr>
        <w:tabs>
          <w:tab w:val="num" w:pos="3420"/>
        </w:tabs>
        <w:ind w:left="3420" w:hanging="360"/>
      </w:pPr>
      <w:rPr>
        <w:rFonts w:asciiTheme="minorHAnsi" w:hAnsiTheme="minorHAnsi" w:hint="default"/>
        <w:b w:val="0"/>
        <w:i w:val="0"/>
        <w:sz w:val="22"/>
      </w:rPr>
    </w:lvl>
    <w:lvl w:ilvl="8">
      <w:start w:val="1"/>
      <w:numFmt w:val="lowerRoman"/>
      <w:lvlText w:val="%9."/>
      <w:lvlJc w:val="left"/>
      <w:pPr>
        <w:tabs>
          <w:tab w:val="num" w:pos="3780"/>
        </w:tabs>
        <w:ind w:left="3780" w:hanging="360"/>
      </w:pPr>
      <w:rPr>
        <w:rFonts w:asciiTheme="minorHAnsi" w:hAnsiTheme="minorHAnsi" w:hint="default"/>
        <w:b w:val="0"/>
        <w:i w:val="0"/>
        <w:sz w:val="22"/>
      </w:rPr>
    </w:lvl>
  </w:abstractNum>
  <w:abstractNum w:abstractNumId="1" w15:restartNumberingAfterBreak="0">
    <w:nsid w:val="01E14A16"/>
    <w:multiLevelType w:val="multilevel"/>
    <w:tmpl w:val="41A82A10"/>
    <w:lvl w:ilvl="0">
      <w:start w:val="1"/>
      <w:numFmt w:val="arabicAbjad"/>
      <w:lvlText w:val="%1."/>
      <w:lvlJc w:val="left"/>
      <w:pPr>
        <w:ind w:left="882" w:hanging="432"/>
      </w:pPr>
      <w:rPr>
        <w:rFonts w:hint="default"/>
        <w:bCs w:val="0"/>
        <w:iCs w:val="0"/>
        <w:u w:val="none"/>
        <w:lang w:val="en-US"/>
      </w:rPr>
    </w:lvl>
    <w:lvl w:ilvl="1">
      <w:start w:val="1"/>
      <w:numFmt w:val="decimal"/>
      <w:lvlText w:val="%1.%2"/>
      <w:lvlJc w:val="left"/>
      <w:pPr>
        <w:ind w:left="1170" w:hanging="360"/>
      </w:pPr>
      <w:rPr>
        <w:rFonts w:hint="default"/>
        <w:b/>
        <w:bCs/>
        <w:lang w:val="en-US"/>
      </w:rPr>
    </w:lvl>
    <w:lvl w:ilvl="2">
      <w:start w:val="1"/>
      <w:numFmt w:val="arabicAbjad"/>
      <w:lvlText w:val="%3-"/>
      <w:lvlJc w:val="left"/>
      <w:pPr>
        <w:ind w:left="1890" w:hanging="720"/>
      </w:pPr>
      <w:rPr>
        <w:rFonts w:hint="default"/>
        <w:b/>
        <w:bCs/>
        <w:sz w:val="22"/>
        <w:szCs w:val="22"/>
      </w:rPr>
    </w:lvl>
    <w:lvl w:ilvl="3">
      <w:start w:val="1"/>
      <w:numFmt w:val="decimal"/>
      <w:lvlText w:val="%1.%2.%3.%4"/>
      <w:lvlJc w:val="left"/>
      <w:pPr>
        <w:ind w:left="2250" w:hanging="72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10" w:hanging="1440"/>
      </w:pPr>
      <w:rPr>
        <w:rFonts w:hint="default"/>
      </w:rPr>
    </w:lvl>
    <w:lvl w:ilvl="8">
      <w:start w:val="1"/>
      <w:numFmt w:val="decimal"/>
      <w:lvlText w:val="%1.%2.%3.%4.%5.%6.%7.%8.%9"/>
      <w:lvlJc w:val="left"/>
      <w:pPr>
        <w:ind w:left="4770" w:hanging="1440"/>
      </w:pPr>
      <w:rPr>
        <w:rFonts w:hint="default"/>
      </w:rPr>
    </w:lvl>
  </w:abstractNum>
  <w:abstractNum w:abstractNumId="2" w15:restartNumberingAfterBreak="0">
    <w:nsid w:val="033A0213"/>
    <w:multiLevelType w:val="multilevel"/>
    <w:tmpl w:val="CBE6C674"/>
    <w:lvl w:ilvl="0">
      <w:start w:val="1"/>
      <w:numFmt w:val="lowerLetter"/>
      <w:pStyle w:val="Listalpha"/>
      <w:lvlText w:val="%1)"/>
      <w:lvlJc w:val="left"/>
      <w:pPr>
        <w:tabs>
          <w:tab w:val="num" w:pos="360"/>
        </w:tabs>
        <w:ind w:left="360" w:hanging="360"/>
      </w:pPr>
      <w:rPr>
        <w:rFonts w:asciiTheme="minorHAnsi" w:hAnsiTheme="minorHAnsi" w:hint="default"/>
        <w:b w:val="0"/>
        <w:i w:val="0"/>
        <w:sz w:val="22"/>
      </w:rPr>
    </w:lvl>
    <w:lvl w:ilvl="1">
      <w:start w:val="1"/>
      <w:numFmt w:val="lowerLetter"/>
      <w:pStyle w:val="ListAlpha2"/>
      <w:lvlText w:val="%2)"/>
      <w:lvlJc w:val="left"/>
      <w:pPr>
        <w:tabs>
          <w:tab w:val="num" w:pos="720"/>
        </w:tabs>
        <w:ind w:left="720" w:hanging="360"/>
      </w:pPr>
      <w:rPr>
        <w:rFonts w:asciiTheme="minorHAnsi" w:hAnsiTheme="minorHAnsi" w:hint="default"/>
        <w:b w:val="0"/>
        <w:i w:val="0"/>
        <w:sz w:val="22"/>
      </w:rPr>
    </w:lvl>
    <w:lvl w:ilvl="2">
      <w:start w:val="1"/>
      <w:numFmt w:val="lowerLetter"/>
      <w:pStyle w:val="ListAlpha3"/>
      <w:lvlText w:val="%3)"/>
      <w:lvlJc w:val="left"/>
      <w:pPr>
        <w:tabs>
          <w:tab w:val="num" w:pos="1080"/>
        </w:tabs>
        <w:ind w:left="1080" w:hanging="360"/>
      </w:pPr>
      <w:rPr>
        <w:rFonts w:asciiTheme="minorHAnsi" w:hAnsiTheme="minorHAnsi" w:hint="default"/>
        <w:b w:val="0"/>
        <w:i w:val="0"/>
        <w:sz w:val="22"/>
      </w:rPr>
    </w:lvl>
    <w:lvl w:ilvl="3">
      <w:start w:val="1"/>
      <w:numFmt w:val="lowerLetter"/>
      <w:pStyle w:val="ListAlpha4"/>
      <w:lvlText w:val="%4)"/>
      <w:lvlJc w:val="left"/>
      <w:pPr>
        <w:tabs>
          <w:tab w:val="num" w:pos="1440"/>
        </w:tabs>
        <w:ind w:left="1440" w:hanging="360"/>
      </w:pPr>
      <w:rPr>
        <w:rFonts w:asciiTheme="minorHAnsi" w:hAnsiTheme="minorHAnsi" w:hint="default"/>
        <w:b w:val="0"/>
        <w:i w:val="0"/>
        <w:sz w:val="22"/>
      </w:rPr>
    </w:lvl>
    <w:lvl w:ilvl="4">
      <w:start w:val="1"/>
      <w:numFmt w:val="lowerLetter"/>
      <w:pStyle w:val="ListAlpha5"/>
      <w:lvlText w:val="%5)"/>
      <w:lvlJc w:val="left"/>
      <w:pPr>
        <w:tabs>
          <w:tab w:val="num" w:pos="1800"/>
        </w:tabs>
        <w:ind w:left="1800" w:hanging="360"/>
      </w:pPr>
      <w:rPr>
        <w:rFonts w:asciiTheme="minorHAnsi" w:hAnsiTheme="minorHAnsi" w:hint="default"/>
        <w:b w:val="0"/>
        <w:i w:val="0"/>
        <w:sz w:val="22"/>
      </w:rPr>
    </w:lvl>
    <w:lvl w:ilvl="5">
      <w:start w:val="1"/>
      <w:numFmt w:val="lowerLetter"/>
      <w:pStyle w:val="ListAlpha6"/>
      <w:lvlText w:val="%6)"/>
      <w:lvlJc w:val="left"/>
      <w:pPr>
        <w:tabs>
          <w:tab w:val="num" w:pos="2160"/>
        </w:tabs>
        <w:ind w:left="2160" w:hanging="360"/>
      </w:pPr>
      <w:rPr>
        <w:rFonts w:hint="default"/>
      </w:rPr>
    </w:lvl>
    <w:lvl w:ilvl="6">
      <w:start w:val="1"/>
      <w:numFmt w:val="lowerLetter"/>
      <w:pStyle w:val="ListAlpha7"/>
      <w:lvlText w:val="%7)"/>
      <w:lvlJc w:val="left"/>
      <w:pPr>
        <w:tabs>
          <w:tab w:val="num" w:pos="2520"/>
        </w:tabs>
        <w:ind w:left="2520" w:hanging="360"/>
      </w:pPr>
      <w:rPr>
        <w:rFonts w:hint="default"/>
      </w:rPr>
    </w:lvl>
    <w:lvl w:ilvl="7">
      <w:start w:val="1"/>
      <w:numFmt w:val="lowerLetter"/>
      <w:pStyle w:val="ListAlpha8"/>
      <w:lvlText w:val="%8)"/>
      <w:lvlJc w:val="left"/>
      <w:pPr>
        <w:tabs>
          <w:tab w:val="num" w:pos="2880"/>
        </w:tabs>
        <w:ind w:left="2880" w:hanging="360"/>
      </w:pPr>
      <w:rPr>
        <w:rFonts w:hint="default"/>
      </w:rPr>
    </w:lvl>
    <w:lvl w:ilvl="8">
      <w:start w:val="1"/>
      <w:numFmt w:val="lowerLetter"/>
      <w:pStyle w:val="ListAlpha9"/>
      <w:lvlText w:val="%9)"/>
      <w:lvlJc w:val="left"/>
      <w:pPr>
        <w:tabs>
          <w:tab w:val="num" w:pos="3240"/>
        </w:tabs>
        <w:ind w:left="3240" w:hanging="360"/>
      </w:pPr>
      <w:rPr>
        <w:rFonts w:hint="default"/>
      </w:rPr>
    </w:lvl>
  </w:abstractNum>
  <w:abstractNum w:abstractNumId="3" w15:restartNumberingAfterBreak="0">
    <w:nsid w:val="093B5404"/>
    <w:multiLevelType w:val="hybridMultilevel"/>
    <w:tmpl w:val="31A4B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A77DF0"/>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F24814"/>
    <w:multiLevelType w:val="hybridMultilevel"/>
    <w:tmpl w:val="71E27902"/>
    <w:lvl w:ilvl="0" w:tplc="0409000F">
      <w:start w:val="1"/>
      <w:numFmt w:val="decimal"/>
      <w:lvlText w:val="%1."/>
      <w:lvlJc w:val="left"/>
      <w:pPr>
        <w:ind w:left="864" w:hanging="504"/>
      </w:pPr>
      <w:rPr>
        <w:rFonts w:hint="default"/>
        <w:bCs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FC688F"/>
    <w:multiLevelType w:val="hybridMultilevel"/>
    <w:tmpl w:val="31A4B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383192"/>
    <w:multiLevelType w:val="hybridMultilevel"/>
    <w:tmpl w:val="DA184EAE"/>
    <w:lvl w:ilvl="0" w:tplc="8586F6AC">
      <w:start w:val="1"/>
      <w:numFmt w:val="lowerLetter"/>
      <w:pStyle w:val="TDICLevel3numbering"/>
      <w:lvlText w:val="%1)"/>
      <w:lvlJc w:val="left"/>
      <w:pPr>
        <w:ind w:left="900" w:hanging="360"/>
      </w:pPr>
      <w:rPr>
        <w:rFonts w:hint="default"/>
      </w:rPr>
    </w:lvl>
    <w:lvl w:ilvl="1" w:tplc="04090003">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8" w15:restartNumberingAfterBreak="0">
    <w:nsid w:val="1334676C"/>
    <w:multiLevelType w:val="hybridMultilevel"/>
    <w:tmpl w:val="48B84F30"/>
    <w:lvl w:ilvl="0" w:tplc="F1E6963E">
      <w:numFmt w:val="bullet"/>
      <w:pStyle w:val="Heading8"/>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577DD0"/>
    <w:multiLevelType w:val="multilevel"/>
    <w:tmpl w:val="872C42CE"/>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color w:val="002060"/>
      </w:rPr>
    </w:lvl>
    <w:lvl w:ilvl="2">
      <w:start w:val="1"/>
      <w:numFmt w:val="decimal"/>
      <w:pStyle w:val="H2"/>
      <w:lvlText w:val="%1.%2.%3"/>
      <w:lvlJc w:val="left"/>
      <w:pPr>
        <w:ind w:left="279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8B9247D"/>
    <w:multiLevelType w:val="hybridMultilevel"/>
    <w:tmpl w:val="27F8D95C"/>
    <w:lvl w:ilvl="0" w:tplc="2F46E328">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32F0A"/>
    <w:multiLevelType w:val="hybridMultilevel"/>
    <w:tmpl w:val="B044A632"/>
    <w:lvl w:ilvl="0" w:tplc="40F44794">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692CC3"/>
    <w:multiLevelType w:val="hybridMultilevel"/>
    <w:tmpl w:val="AFB2EC72"/>
    <w:lvl w:ilvl="0" w:tplc="04090001">
      <w:start w:val="1"/>
      <w:numFmt w:val="bullet"/>
      <w:pStyle w:val="Heading9"/>
      <w:lvlText w:val=""/>
      <w:lvlJc w:val="left"/>
      <w:pPr>
        <w:ind w:left="720" w:hanging="360"/>
      </w:pPr>
      <w:rPr>
        <w:rFonts w:ascii="Symbol" w:hAnsi="Symbol" w:hint="default"/>
      </w:rPr>
    </w:lvl>
    <w:lvl w:ilvl="1" w:tplc="5596DF34">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DC82600"/>
    <w:multiLevelType w:val="multilevel"/>
    <w:tmpl w:val="F702938C"/>
    <w:lvl w:ilvl="0">
      <w:start w:val="1"/>
      <w:numFmt w:val="decimal"/>
      <w:lvlText w:val="%1"/>
      <w:lvlJc w:val="left"/>
      <w:pPr>
        <w:ind w:left="432" w:hanging="432"/>
      </w:pPr>
      <w:rPr>
        <w:rFonts w:ascii="DIN Next LT Arabic" w:hAnsi="DIN Next LT Arabic" w:cs="DIN Next LT Arabic"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0F04D3C"/>
    <w:multiLevelType w:val="hybridMultilevel"/>
    <w:tmpl w:val="F35CB70A"/>
    <w:lvl w:ilvl="0" w:tplc="02A86366">
      <w:start w:val="1"/>
      <w:numFmt w:val="arabicAbjad"/>
      <w:lvlText w:val="%1."/>
      <w:lvlJc w:val="left"/>
      <w:pPr>
        <w:ind w:left="420" w:hanging="360"/>
      </w:pPr>
      <w:rPr>
        <w:rFonts w:hint="default"/>
        <w:b w:val="0"/>
        <w:bCs w:val="0"/>
        <w:color w:val="00B050"/>
        <w:sz w:val="24"/>
        <w:szCs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224617AA"/>
    <w:multiLevelType w:val="multilevel"/>
    <w:tmpl w:val="5A66958E"/>
    <w:lvl w:ilvl="0">
      <w:start w:val="1"/>
      <w:numFmt w:val="decimal"/>
      <w:pStyle w:val="ListNumber"/>
      <w:lvlText w:val="%1."/>
      <w:lvlJc w:val="left"/>
      <w:pPr>
        <w:tabs>
          <w:tab w:val="num" w:pos="360"/>
        </w:tabs>
        <w:ind w:left="360" w:hanging="360"/>
      </w:pPr>
      <w:rPr>
        <w:rFonts w:asciiTheme="minorHAnsi" w:hAnsiTheme="minorHAnsi" w:hint="default"/>
        <w:b w:val="0"/>
        <w:i w:val="0"/>
        <w:sz w:val="22"/>
      </w:rPr>
    </w:lvl>
    <w:lvl w:ilvl="1">
      <w:start w:val="1"/>
      <w:numFmt w:val="decimal"/>
      <w:lvlText w:val="%2."/>
      <w:lvlJc w:val="left"/>
      <w:pPr>
        <w:tabs>
          <w:tab w:val="num" w:pos="720"/>
        </w:tabs>
        <w:ind w:left="720" w:hanging="360"/>
      </w:pPr>
      <w:rPr>
        <w:rFonts w:asciiTheme="minorHAnsi" w:hAnsiTheme="minorHAnsi" w:hint="default"/>
        <w:b w:val="0"/>
        <w:i w:val="0"/>
        <w:sz w:val="22"/>
      </w:rPr>
    </w:lvl>
    <w:lvl w:ilvl="2">
      <w:start w:val="1"/>
      <w:numFmt w:val="decimal"/>
      <w:lvlText w:val="%3."/>
      <w:lvlJc w:val="left"/>
      <w:pPr>
        <w:tabs>
          <w:tab w:val="num" w:pos="1080"/>
        </w:tabs>
        <w:ind w:left="1080" w:hanging="360"/>
      </w:pPr>
      <w:rPr>
        <w:rFonts w:asciiTheme="minorHAnsi" w:hAnsiTheme="minorHAnsi" w:hint="default"/>
        <w:b w:val="0"/>
        <w:i w:val="0"/>
        <w:sz w:val="22"/>
      </w:rPr>
    </w:lvl>
    <w:lvl w:ilvl="3">
      <w:start w:val="1"/>
      <w:numFmt w:val="decimal"/>
      <w:lvlText w:val="%4."/>
      <w:lvlJc w:val="left"/>
      <w:pPr>
        <w:tabs>
          <w:tab w:val="num" w:pos="1440"/>
        </w:tabs>
        <w:ind w:left="1440" w:hanging="360"/>
      </w:pPr>
      <w:rPr>
        <w:rFonts w:asciiTheme="minorHAnsi" w:hAnsiTheme="minorHAnsi" w:hint="default"/>
        <w:b w:val="0"/>
        <w:i w:val="0"/>
        <w:sz w:val="22"/>
      </w:rPr>
    </w:lvl>
    <w:lvl w:ilvl="4">
      <w:start w:val="1"/>
      <w:numFmt w:val="decimal"/>
      <w:lvlText w:val="%5."/>
      <w:lvlJc w:val="left"/>
      <w:pPr>
        <w:tabs>
          <w:tab w:val="num" w:pos="1800"/>
        </w:tabs>
        <w:ind w:left="1800" w:hanging="360"/>
      </w:pPr>
      <w:rPr>
        <w:rFonts w:asciiTheme="minorHAnsi" w:hAnsiTheme="minorHAnsi" w:hint="default"/>
        <w:b w:val="0"/>
        <w:i w:val="0"/>
        <w:sz w:val="22"/>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 w15:restartNumberingAfterBreak="0">
    <w:nsid w:val="246B4414"/>
    <w:multiLevelType w:val="hybridMultilevel"/>
    <w:tmpl w:val="47A26148"/>
    <w:lvl w:ilvl="0" w:tplc="8AB85702">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FC6119"/>
    <w:multiLevelType w:val="hybridMultilevel"/>
    <w:tmpl w:val="90022632"/>
    <w:lvl w:ilvl="0" w:tplc="79F65DB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76A5657"/>
    <w:multiLevelType w:val="hybridMultilevel"/>
    <w:tmpl w:val="F3C4556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B61AFE"/>
    <w:multiLevelType w:val="hybridMultilevel"/>
    <w:tmpl w:val="3A6E08A2"/>
    <w:lvl w:ilvl="0" w:tplc="7A9AF754">
      <w:start w:val="1"/>
      <w:numFmt w:val="arabicAbjad"/>
      <w:lvlText w:val="%1."/>
      <w:lvlJc w:val="left"/>
      <w:pPr>
        <w:ind w:left="864" w:hanging="504"/>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171064"/>
    <w:multiLevelType w:val="hybridMultilevel"/>
    <w:tmpl w:val="26341628"/>
    <w:lvl w:ilvl="0" w:tplc="4808C406">
      <w:start w:val="1"/>
      <w:numFmt w:val="arabicAlpha"/>
      <w:lvlText w:val="%1-"/>
      <w:lvlJc w:val="left"/>
      <w:pPr>
        <w:ind w:left="720" w:hanging="360"/>
      </w:pPr>
      <w:rPr>
        <w:rFonts w:hint="default"/>
        <w:color w:val="00B05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315F81"/>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4F28E1"/>
    <w:multiLevelType w:val="hybridMultilevel"/>
    <w:tmpl w:val="BE2AE5A6"/>
    <w:lvl w:ilvl="0" w:tplc="D4402086">
      <w:start w:val="1"/>
      <w:numFmt w:val="arabicAbjad"/>
      <w:lvlText w:val="%1."/>
      <w:lvlJc w:val="left"/>
      <w:pPr>
        <w:ind w:left="864" w:hanging="504"/>
      </w:pPr>
      <w:rPr>
        <w:rFonts w:ascii="DIN Next LT Arabic" w:hAnsi="DIN Next LT Arabic" w:cs="DIN Next LT Arabic"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E07105"/>
    <w:multiLevelType w:val="multilevel"/>
    <w:tmpl w:val="93E2AEC8"/>
    <w:styleLink w:val="Style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0D338A5"/>
    <w:multiLevelType w:val="hybridMultilevel"/>
    <w:tmpl w:val="85DCB29C"/>
    <w:lvl w:ilvl="0" w:tplc="616CD55A">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AD7B73"/>
    <w:multiLevelType w:val="hybridMultilevel"/>
    <w:tmpl w:val="200E3AA8"/>
    <w:lvl w:ilvl="0" w:tplc="8F74C726">
      <w:start w:val="1"/>
      <w:numFmt w:val="decimal"/>
      <w:lvlText w:val="%1-"/>
      <w:lvlJc w:val="left"/>
      <w:pPr>
        <w:ind w:left="2340" w:hanging="360"/>
      </w:pPr>
      <w:rPr>
        <w:rFonts w:ascii="DIN Next LT Arabic" w:hAnsi="DIN Next LT Arabic" w:cs="DIN Next LT Arabic" w:hint="default"/>
        <w:color w:val="00B050"/>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0B045F"/>
    <w:multiLevelType w:val="hybridMultilevel"/>
    <w:tmpl w:val="85DCB29C"/>
    <w:lvl w:ilvl="0" w:tplc="616CD55A">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043180"/>
    <w:multiLevelType w:val="multilevel"/>
    <w:tmpl w:val="0F30F890"/>
    <w:lvl w:ilvl="0">
      <w:start w:val="1"/>
      <w:numFmt w:val="decimal"/>
      <w:suff w:val="space"/>
      <w:lvlText w:val="Exhibit %1. -"/>
      <w:lvlJc w:val="left"/>
      <w:pPr>
        <w:ind w:left="0" w:firstLine="0"/>
      </w:pPr>
      <w:rPr>
        <w:rFonts w:asciiTheme="majorHAnsi" w:hAnsiTheme="majorHAnsi" w:hint="default"/>
      </w:rPr>
    </w:lvl>
    <w:lvl w:ilvl="1">
      <w:start w:val="1"/>
      <w:numFmt w:val="decimal"/>
      <w:suff w:val="space"/>
      <w:lvlText w:val="%1.%2."/>
      <w:lvlJc w:val="left"/>
      <w:pPr>
        <w:ind w:left="612" w:hanging="612"/>
      </w:pPr>
      <w:rPr>
        <w:rFonts w:asciiTheme="majorHAnsi" w:hAnsiTheme="majorHAnsi" w:hint="default"/>
      </w:rPr>
    </w:lvl>
    <w:lvl w:ilvl="2">
      <w:start w:val="1"/>
      <w:numFmt w:val="decimal"/>
      <w:pStyle w:val="ExhibitHeading3"/>
      <w:suff w:val="space"/>
      <w:lvlText w:val="%1.%2.%3."/>
      <w:lvlJc w:val="left"/>
      <w:pPr>
        <w:ind w:left="777" w:hanging="777"/>
      </w:pPr>
      <w:rPr>
        <w:rFonts w:asciiTheme="majorHAnsi" w:hAnsiTheme="majorHAnsi" w:hint="default"/>
      </w:rPr>
    </w:lvl>
    <w:lvl w:ilvl="3">
      <w:start w:val="1"/>
      <w:numFmt w:val="decimal"/>
      <w:pStyle w:val="ExhibitHeading4"/>
      <w:suff w:val="space"/>
      <w:lvlText w:val="%1.%2.%3.%4."/>
      <w:lvlJc w:val="left"/>
      <w:pPr>
        <w:ind w:left="862" w:hanging="862"/>
      </w:pPr>
      <w:rPr>
        <w:rFonts w:asciiTheme="majorHAnsi" w:hAnsiTheme="majorHAnsi" w:hint="default"/>
      </w:rPr>
    </w:lvl>
    <w:lvl w:ilvl="4">
      <w:start w:val="1"/>
      <w:numFmt w:val="decimal"/>
      <w:suff w:val="space"/>
      <w:lvlText w:val="%1.%2.%3.%4.%5."/>
      <w:lvlJc w:val="left"/>
      <w:pPr>
        <w:ind w:left="919" w:hanging="919"/>
      </w:pPr>
      <w:rPr>
        <w:rFonts w:asciiTheme="majorHAnsi" w:hAnsiTheme="majorHAnsi" w:hint="default"/>
      </w:rPr>
    </w:lvl>
    <w:lvl w:ilvl="5">
      <w:start w:val="1"/>
      <w:numFmt w:val="decimal"/>
      <w:suff w:val="space"/>
      <w:lvlText w:val="%1.%2.%3.%4.%5.%6."/>
      <w:lvlJc w:val="left"/>
      <w:pPr>
        <w:ind w:left="2736" w:hanging="2736"/>
      </w:pPr>
      <w:rPr>
        <w:rFonts w:asciiTheme="majorHAnsi" w:hAnsiTheme="majorHAnsi" w:hint="default"/>
      </w:rPr>
    </w:lvl>
    <w:lvl w:ilvl="6">
      <w:start w:val="1"/>
      <w:numFmt w:val="decimal"/>
      <w:suff w:val="space"/>
      <w:lvlText w:val="%1.%2.%3.%4.%5.%6.%7."/>
      <w:lvlJc w:val="left"/>
      <w:pPr>
        <w:ind w:left="3240" w:hanging="3240"/>
      </w:pPr>
      <w:rPr>
        <w:rFonts w:asciiTheme="majorHAnsi" w:hAnsiTheme="majorHAnsi" w:hint="default"/>
      </w:rPr>
    </w:lvl>
    <w:lvl w:ilvl="7">
      <w:start w:val="1"/>
      <w:numFmt w:val="decimal"/>
      <w:suff w:val="space"/>
      <w:lvlText w:val="%1.%2.%3.%4.%5.%6.%7.%8."/>
      <w:lvlJc w:val="left"/>
      <w:pPr>
        <w:ind w:left="3744" w:hanging="3744"/>
      </w:pPr>
      <w:rPr>
        <w:rFonts w:asciiTheme="majorHAnsi" w:hAnsiTheme="majorHAnsi" w:hint="default"/>
      </w:rPr>
    </w:lvl>
    <w:lvl w:ilvl="8">
      <w:start w:val="1"/>
      <w:numFmt w:val="decimal"/>
      <w:suff w:val="space"/>
      <w:lvlText w:val="%1.%2.%3.%4.%5.%6.%7.%8.%9."/>
      <w:lvlJc w:val="left"/>
      <w:pPr>
        <w:ind w:left="4320" w:hanging="4320"/>
      </w:pPr>
      <w:rPr>
        <w:rFonts w:asciiTheme="majorHAnsi" w:hAnsiTheme="majorHAnsi" w:hint="default"/>
      </w:rPr>
    </w:lvl>
  </w:abstractNum>
  <w:abstractNum w:abstractNumId="28" w15:restartNumberingAfterBreak="0">
    <w:nsid w:val="3F7C2A43"/>
    <w:multiLevelType w:val="hybridMultilevel"/>
    <w:tmpl w:val="9C0C02E4"/>
    <w:lvl w:ilvl="0" w:tplc="375AC248">
      <w:start w:val="1"/>
      <w:numFmt w:val="arabicAbjad"/>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524B83"/>
    <w:multiLevelType w:val="hybridMultilevel"/>
    <w:tmpl w:val="ECF4131C"/>
    <w:lvl w:ilvl="0" w:tplc="873453EA">
      <w:start w:val="1"/>
      <w:numFmt w:val="decimal"/>
      <w:pStyle w:val="SAIIClevel1new"/>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D7116D"/>
    <w:multiLevelType w:val="hybridMultilevel"/>
    <w:tmpl w:val="465478F4"/>
    <w:lvl w:ilvl="0" w:tplc="600AB6E0">
      <w:start w:val="1"/>
      <w:numFmt w:val="bullet"/>
      <w:lvlText w:val="-"/>
      <w:lvlJc w:val="left"/>
      <w:pPr>
        <w:ind w:left="720" w:hanging="360"/>
      </w:pPr>
      <w:rPr>
        <w:rFonts w:ascii="Calibri" w:eastAsia="Times New Roman" w:hAnsi="Calibri" w:cs="Calibri" w:hint="default"/>
      </w:rPr>
    </w:lvl>
    <w:lvl w:ilvl="1" w:tplc="04090003">
      <w:start w:val="1"/>
      <w:numFmt w:val="bullet"/>
      <w:pStyle w:val="Heading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8A39BD"/>
    <w:multiLevelType w:val="hybridMultilevel"/>
    <w:tmpl w:val="4044C094"/>
    <w:lvl w:ilvl="0" w:tplc="F118C668">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E73EC3"/>
    <w:multiLevelType w:val="hybridMultilevel"/>
    <w:tmpl w:val="F3C4556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14558E"/>
    <w:multiLevelType w:val="hybridMultilevel"/>
    <w:tmpl w:val="D9786B7A"/>
    <w:lvl w:ilvl="0" w:tplc="701080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D34A82"/>
    <w:multiLevelType w:val="hybridMultilevel"/>
    <w:tmpl w:val="BCA8EC06"/>
    <w:lvl w:ilvl="0" w:tplc="43964DE6">
      <w:start w:val="1"/>
      <w:numFmt w:val="bullet"/>
      <w:pStyle w:val="Style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DD593F"/>
    <w:multiLevelType w:val="hybridMultilevel"/>
    <w:tmpl w:val="3530F7BA"/>
    <w:lvl w:ilvl="0" w:tplc="386037E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871D15"/>
    <w:multiLevelType w:val="singleLevel"/>
    <w:tmpl w:val="342E2382"/>
    <w:lvl w:ilvl="0">
      <w:start w:val="1"/>
      <w:numFmt w:val="bullet"/>
      <w:pStyle w:val="Bullets"/>
      <w:lvlText w:val=""/>
      <w:lvlJc w:val="left"/>
      <w:pPr>
        <w:tabs>
          <w:tab w:val="num" w:pos="360"/>
        </w:tabs>
        <w:ind w:left="360" w:hanging="360"/>
      </w:pPr>
      <w:rPr>
        <w:rFonts w:ascii="Symbol" w:hAnsi="Symbol" w:hint="default"/>
      </w:rPr>
    </w:lvl>
  </w:abstractNum>
  <w:abstractNum w:abstractNumId="37" w15:restartNumberingAfterBreak="0">
    <w:nsid w:val="58131C2A"/>
    <w:multiLevelType w:val="hybridMultilevel"/>
    <w:tmpl w:val="7422C60E"/>
    <w:lvl w:ilvl="0" w:tplc="6DD4FBA0">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582B68"/>
    <w:multiLevelType w:val="hybridMultilevel"/>
    <w:tmpl w:val="4AF639BE"/>
    <w:lvl w:ilvl="0" w:tplc="9EF6B814">
      <w:start w:val="1"/>
      <w:numFmt w:val="arabicAbjad"/>
      <w:lvlText w:val="%1."/>
      <w:lvlJc w:val="left"/>
      <w:pPr>
        <w:ind w:left="864" w:hanging="504"/>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FE32BA"/>
    <w:multiLevelType w:val="hybridMultilevel"/>
    <w:tmpl w:val="4044C094"/>
    <w:lvl w:ilvl="0" w:tplc="FFFFFFFF">
      <w:start w:val="1"/>
      <w:numFmt w:val="arabicAbjad"/>
      <w:lvlText w:val="%1."/>
      <w:lvlJc w:val="left"/>
      <w:pPr>
        <w:ind w:left="864" w:hanging="504"/>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19906E0"/>
    <w:multiLevelType w:val="hybridMultilevel"/>
    <w:tmpl w:val="33C8CC38"/>
    <w:lvl w:ilvl="0" w:tplc="A656AE88">
      <w:start w:val="1"/>
      <w:numFmt w:val="decimal"/>
      <w:pStyle w:val="TableNumb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41" w15:restartNumberingAfterBreak="0">
    <w:nsid w:val="631159AC"/>
    <w:multiLevelType w:val="hybridMultilevel"/>
    <w:tmpl w:val="9C0C02E4"/>
    <w:lvl w:ilvl="0" w:tplc="375AC248">
      <w:start w:val="1"/>
      <w:numFmt w:val="arabicAbjad"/>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1C2F69"/>
    <w:multiLevelType w:val="hybridMultilevel"/>
    <w:tmpl w:val="F216E4C0"/>
    <w:lvl w:ilvl="0" w:tplc="4FDE8AB4">
      <w:start w:val="1"/>
      <w:numFmt w:val="arabicAbjad"/>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5204BF3"/>
    <w:multiLevelType w:val="hybridMultilevel"/>
    <w:tmpl w:val="6172AD1E"/>
    <w:lvl w:ilvl="0" w:tplc="0BEA6248">
      <w:start w:val="1"/>
      <w:numFmt w:val="decimal"/>
      <w:lvlText w:val="%1."/>
      <w:lvlJc w:val="left"/>
      <w:pPr>
        <w:ind w:left="720" w:hanging="360"/>
      </w:pPr>
      <w:rPr>
        <w:rFonts w:ascii="DIN Next LT Arabic" w:eastAsiaTheme="minorEastAsia" w:hAnsi="DIN Next LT Arabic" w:cs="DIN Next LT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5E837E9"/>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69F3EB0"/>
    <w:multiLevelType w:val="multilevel"/>
    <w:tmpl w:val="41A82A10"/>
    <w:lvl w:ilvl="0">
      <w:start w:val="1"/>
      <w:numFmt w:val="arabicAbjad"/>
      <w:lvlText w:val="%1."/>
      <w:lvlJc w:val="left"/>
      <w:pPr>
        <w:ind w:left="882" w:hanging="432"/>
      </w:pPr>
      <w:rPr>
        <w:rFonts w:hint="default"/>
        <w:bCs w:val="0"/>
        <w:iCs w:val="0"/>
        <w:u w:val="none"/>
        <w:lang w:val="en-US"/>
      </w:rPr>
    </w:lvl>
    <w:lvl w:ilvl="1">
      <w:start w:val="1"/>
      <w:numFmt w:val="decimal"/>
      <w:lvlText w:val="%1.%2"/>
      <w:lvlJc w:val="left"/>
      <w:pPr>
        <w:ind w:left="1170" w:hanging="360"/>
      </w:pPr>
      <w:rPr>
        <w:rFonts w:hint="default"/>
        <w:b/>
        <w:bCs/>
        <w:lang w:val="en-US"/>
      </w:rPr>
    </w:lvl>
    <w:lvl w:ilvl="2">
      <w:start w:val="1"/>
      <w:numFmt w:val="arabicAbjad"/>
      <w:lvlText w:val="%3-"/>
      <w:lvlJc w:val="left"/>
      <w:pPr>
        <w:ind w:left="1890" w:hanging="720"/>
      </w:pPr>
      <w:rPr>
        <w:rFonts w:hint="default"/>
        <w:b/>
        <w:bCs/>
        <w:sz w:val="22"/>
        <w:szCs w:val="22"/>
      </w:rPr>
    </w:lvl>
    <w:lvl w:ilvl="3">
      <w:start w:val="1"/>
      <w:numFmt w:val="decimal"/>
      <w:lvlText w:val="%1.%2.%3.%4"/>
      <w:lvlJc w:val="left"/>
      <w:pPr>
        <w:ind w:left="2250" w:hanging="72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10" w:hanging="1440"/>
      </w:pPr>
      <w:rPr>
        <w:rFonts w:hint="default"/>
      </w:rPr>
    </w:lvl>
    <w:lvl w:ilvl="8">
      <w:start w:val="1"/>
      <w:numFmt w:val="decimal"/>
      <w:lvlText w:val="%1.%2.%3.%4.%5.%6.%7.%8.%9"/>
      <w:lvlJc w:val="left"/>
      <w:pPr>
        <w:ind w:left="4770" w:hanging="1440"/>
      </w:pPr>
      <w:rPr>
        <w:rFonts w:hint="default"/>
      </w:rPr>
    </w:lvl>
  </w:abstractNum>
  <w:abstractNum w:abstractNumId="46" w15:restartNumberingAfterBreak="0">
    <w:nsid w:val="6BF02270"/>
    <w:multiLevelType w:val="hybridMultilevel"/>
    <w:tmpl w:val="27F8D95C"/>
    <w:lvl w:ilvl="0" w:tplc="2F46E328">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AE27BD"/>
    <w:multiLevelType w:val="hybridMultilevel"/>
    <w:tmpl w:val="9F76E310"/>
    <w:lvl w:ilvl="0" w:tplc="0D1409D6">
      <w:start w:val="1"/>
      <w:numFmt w:val="arabicAbjad"/>
      <w:lvlText w:val="%1."/>
      <w:lvlJc w:val="left"/>
      <w:pPr>
        <w:ind w:left="720" w:hanging="360"/>
      </w:pPr>
      <w:rPr>
        <w:rFonts w:hint="default"/>
        <w:bCs w:val="0"/>
        <w:iCs w:val="0"/>
        <w:u w:val="none"/>
      </w:rPr>
    </w:lvl>
    <w:lvl w:ilvl="1" w:tplc="60AAF45E">
      <w:start w:val="1"/>
      <w:numFmt w:val="arabicAbjad"/>
      <w:lvlText w:val="%2-"/>
      <w:lvlJc w:val="left"/>
      <w:pPr>
        <w:ind w:left="1440" w:hanging="360"/>
      </w:pPr>
      <w:rPr>
        <w:rFonts w:ascii="DIN Next LT Arabic" w:hAnsi="DIN Next LT Arabic" w:cs="DIN Next LT Arabic" w:hint="default"/>
        <w:b/>
        <w:bCs w:val="0"/>
        <w:color w:val="auto"/>
        <w:lang w:bidi="ar-SA"/>
      </w:rPr>
    </w:lvl>
    <w:lvl w:ilvl="2" w:tplc="7A1E6A64">
      <w:start w:val="1"/>
      <w:numFmt w:val="decimal"/>
      <w:lvlText w:val="%3-"/>
      <w:lvlJc w:val="left"/>
      <w:pPr>
        <w:ind w:left="360" w:hanging="360"/>
      </w:pPr>
      <w:rPr>
        <w:rFonts w:ascii="DIN Next LT Arabic" w:hAnsi="DIN Next LT Arabic" w:cs="DIN Next LT Arabic" w:hint="default"/>
        <w:color w:val="DB4020" w:themeColor="accent5"/>
        <w:sz w:val="34"/>
      </w:rPr>
    </w:lvl>
    <w:lvl w:ilvl="3" w:tplc="25687ECC">
      <w:start w:val="1"/>
      <w:numFmt w:val="decimal"/>
      <w:lvlText w:val="%4"/>
      <w:lvlJc w:val="left"/>
      <w:pPr>
        <w:ind w:left="2880" w:hanging="360"/>
      </w:pPr>
      <w:rPr>
        <w:rFonts w:ascii="DIN Next LT Arabic" w:hAnsi="DIN Next LT Arabic" w:cs="DIN Next LT Arabic" w:hint="default"/>
        <w:color w:val="575555"/>
        <w:sz w:val="34"/>
      </w:rPr>
    </w:lvl>
    <w:lvl w:ilvl="4" w:tplc="F82EA534">
      <w:start w:val="1"/>
      <w:numFmt w:val="decimal"/>
      <w:lvlText w:val="%5."/>
      <w:lvlJc w:val="left"/>
      <w:pPr>
        <w:ind w:left="3600" w:hanging="360"/>
      </w:pPr>
      <w:rPr>
        <w:rFonts w:hint="default"/>
      </w:rPr>
    </w:lvl>
    <w:lvl w:ilvl="5" w:tplc="ECDA3048">
      <w:start w:val="1"/>
      <w:numFmt w:val="arabicAbjad"/>
      <w:lvlText w:val="%6."/>
      <w:lvlJc w:val="left"/>
      <w:pPr>
        <w:ind w:left="4500" w:hanging="360"/>
      </w:pPr>
      <w:rPr>
        <w:rFonts w:ascii="DIN Next LT Arabic" w:hAnsi="DIN Next LT Arabic" w:cs="DIN Next LT Arabic"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FB535C9"/>
    <w:multiLevelType w:val="hybridMultilevel"/>
    <w:tmpl w:val="335A93DC"/>
    <w:lvl w:ilvl="0" w:tplc="0409000F">
      <w:start w:val="1"/>
      <w:numFmt w:val="decimal"/>
      <w:lvlText w:val="%1."/>
      <w:lvlJc w:val="left"/>
      <w:pPr>
        <w:ind w:left="720" w:hanging="360"/>
      </w:pPr>
      <w:rPr>
        <w:rFonts w:hint="default"/>
        <w:bCs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09016DE"/>
    <w:multiLevelType w:val="hybridMultilevel"/>
    <w:tmpl w:val="05C0F6F8"/>
    <w:lvl w:ilvl="0" w:tplc="FFFFFFFF">
      <w:start w:val="1"/>
      <w:numFmt w:val="arabicAbjad"/>
      <w:lvlText w:val="%1."/>
      <w:lvlJc w:val="left"/>
      <w:pPr>
        <w:ind w:left="864" w:hanging="50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1B86441"/>
    <w:multiLevelType w:val="hybridMultilevel"/>
    <w:tmpl w:val="0D0A8B48"/>
    <w:lvl w:ilvl="0" w:tplc="DAAC7CCC">
      <w:start w:val="1"/>
      <w:numFmt w:val="decimal"/>
      <w:pStyle w:val="TDICDefinitionsFontterm"/>
      <w:lvlText w:val="%1."/>
      <w:lvlJc w:val="left"/>
      <w:pPr>
        <w:ind w:left="720" w:hanging="360"/>
      </w:pPr>
      <w:rPr>
        <w:rFonts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1" w15:restartNumberingAfterBreak="0">
    <w:nsid w:val="761C5559"/>
    <w:multiLevelType w:val="multilevel"/>
    <w:tmpl w:val="84066634"/>
    <w:lvl w:ilvl="0">
      <w:start w:val="1"/>
      <w:numFmt w:val="bullet"/>
      <w:pStyle w:val="ListBullet"/>
      <w:lvlText w:val="•"/>
      <w:lvlJc w:val="left"/>
      <w:pPr>
        <w:tabs>
          <w:tab w:val="num" w:pos="360"/>
        </w:tabs>
        <w:ind w:left="360" w:hanging="360"/>
      </w:pPr>
      <w:rPr>
        <w:rFonts w:asciiTheme="minorHAnsi" w:hAnsiTheme="minorHAnsi" w:cs="Times New Roman" w:hint="default"/>
        <w:b w:val="0"/>
        <w:i w:val="0"/>
        <w:sz w:val="22"/>
      </w:rPr>
    </w:lvl>
    <w:lvl w:ilvl="1">
      <w:start w:val="1"/>
      <w:numFmt w:val="bullet"/>
      <w:pStyle w:val="ListBullet2"/>
      <w:lvlText w:val="–"/>
      <w:lvlJc w:val="left"/>
      <w:pPr>
        <w:tabs>
          <w:tab w:val="num" w:pos="720"/>
        </w:tabs>
        <w:ind w:left="720" w:hanging="360"/>
      </w:pPr>
      <w:rPr>
        <w:rFonts w:ascii="Times New Roman" w:hAnsi="Times New Roman" w:cs="Times New Roman" w:hint="default"/>
        <w:b w:val="0"/>
        <w:i w:val="0"/>
        <w:sz w:val="22"/>
      </w:rPr>
    </w:lvl>
    <w:lvl w:ilvl="2">
      <w:start w:val="1"/>
      <w:numFmt w:val="bullet"/>
      <w:pStyle w:val="ListBullet3"/>
      <w:lvlText w:val=""/>
      <w:lvlJc w:val="left"/>
      <w:pPr>
        <w:tabs>
          <w:tab w:val="num" w:pos="1080"/>
        </w:tabs>
        <w:ind w:left="1080" w:hanging="360"/>
      </w:pPr>
      <w:rPr>
        <w:rFonts w:ascii="Symbol" w:hAnsi="Symbol" w:hint="default"/>
        <w:sz w:val="22"/>
      </w:rPr>
    </w:lvl>
    <w:lvl w:ilvl="3">
      <w:start w:val="1"/>
      <w:numFmt w:val="bullet"/>
      <w:pStyle w:val="ListBullet4"/>
      <w:lvlText w:val="»"/>
      <w:lvlJc w:val="left"/>
      <w:pPr>
        <w:tabs>
          <w:tab w:val="num" w:pos="1440"/>
        </w:tabs>
        <w:ind w:left="1440" w:hanging="360"/>
      </w:pPr>
      <w:rPr>
        <w:rFonts w:ascii="Times New Roman" w:hAnsi="Times New Roman" w:cs="Times New Roman" w:hint="default"/>
        <w:b w:val="0"/>
        <w:i w:val="0"/>
        <w:sz w:val="22"/>
      </w:rPr>
    </w:lvl>
    <w:lvl w:ilvl="4">
      <w:start w:val="1"/>
      <w:numFmt w:val="bullet"/>
      <w:pStyle w:val="ListBullet5"/>
      <w:lvlText w:val="•"/>
      <w:lvlJc w:val="left"/>
      <w:pPr>
        <w:tabs>
          <w:tab w:val="num" w:pos="1800"/>
        </w:tabs>
        <w:ind w:left="1800" w:hanging="360"/>
      </w:pPr>
      <w:rPr>
        <w:rFonts w:ascii="Times New Roman" w:hAnsi="Times New Roman" w:cs="Times New Roman" w:hint="default"/>
        <w:b w:val="0"/>
        <w:i w:val="0"/>
        <w:sz w:val="22"/>
      </w:rPr>
    </w:lvl>
    <w:lvl w:ilvl="5">
      <w:start w:val="1"/>
      <w:numFmt w:val="none"/>
      <w:pStyle w:val="ListBullet6"/>
      <w:lvlText w:val=""/>
      <w:lvlJc w:val="left"/>
      <w:pPr>
        <w:tabs>
          <w:tab w:val="num" w:pos="2160"/>
        </w:tabs>
        <w:ind w:left="2160" w:hanging="360"/>
      </w:pPr>
      <w:rPr>
        <w:rFonts w:hint="default"/>
      </w:rPr>
    </w:lvl>
    <w:lvl w:ilvl="6">
      <w:numFmt w:val="none"/>
      <w:pStyle w:val="ListBullet7"/>
      <w:lvlText w:val=""/>
      <w:lvlJc w:val="left"/>
      <w:pPr>
        <w:tabs>
          <w:tab w:val="num" w:pos="2520"/>
        </w:tabs>
        <w:ind w:left="2520" w:hanging="360"/>
      </w:pPr>
      <w:rPr>
        <w:rFonts w:hint="default"/>
      </w:rPr>
    </w:lvl>
    <w:lvl w:ilvl="7">
      <w:start w:val="1"/>
      <w:numFmt w:val="none"/>
      <w:pStyle w:val="ListBullet8"/>
      <w:lvlText w:val=""/>
      <w:lvlJc w:val="left"/>
      <w:pPr>
        <w:tabs>
          <w:tab w:val="num" w:pos="2880"/>
        </w:tabs>
        <w:ind w:left="2880" w:hanging="360"/>
      </w:pPr>
      <w:rPr>
        <w:rFonts w:hint="default"/>
      </w:rPr>
    </w:lvl>
    <w:lvl w:ilvl="8">
      <w:start w:val="1"/>
      <w:numFmt w:val="none"/>
      <w:pStyle w:val="ListBullet9"/>
      <w:lvlText w:val=""/>
      <w:lvlJc w:val="left"/>
      <w:pPr>
        <w:tabs>
          <w:tab w:val="num" w:pos="3240"/>
        </w:tabs>
        <w:ind w:left="3240" w:hanging="360"/>
      </w:pPr>
      <w:rPr>
        <w:rFonts w:hint="default"/>
      </w:rPr>
    </w:lvl>
  </w:abstractNum>
  <w:abstractNum w:abstractNumId="52" w15:restartNumberingAfterBreak="0">
    <w:nsid w:val="78BC0BED"/>
    <w:multiLevelType w:val="multilevel"/>
    <w:tmpl w:val="8BB2A428"/>
    <w:lvl w:ilvl="0">
      <w:start w:val="1"/>
      <w:numFmt w:val="decimal"/>
      <w:lvlText w:val="%1"/>
      <w:lvlJc w:val="left"/>
      <w:pPr>
        <w:ind w:left="432" w:hanging="432"/>
      </w:pPr>
      <w:rPr>
        <w:rFonts w:hint="default"/>
        <w:b/>
        <w:bCs/>
        <w:color w:val="FF0000"/>
      </w:rPr>
    </w:lvl>
    <w:lvl w:ilvl="1">
      <w:start w:val="1"/>
      <w:numFmt w:val="decimal"/>
      <w:lvlText w:val="%1.%2"/>
      <w:lvlJc w:val="left"/>
      <w:pPr>
        <w:ind w:left="720" w:hanging="360"/>
      </w:pPr>
      <w:rPr>
        <w:rFonts w:hint="default"/>
        <w:b/>
        <w:bC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B437D86"/>
    <w:multiLevelType w:val="multilevel"/>
    <w:tmpl w:val="465C9010"/>
    <w:lvl w:ilvl="0">
      <w:start w:val="64"/>
      <w:numFmt w:val="decimal"/>
      <w:lvlText w:val="%1"/>
      <w:lvlJc w:val="left"/>
      <w:pPr>
        <w:ind w:left="360" w:hanging="360"/>
      </w:pPr>
      <w:rPr>
        <w:rFonts w:ascii="DIN Next LT Arabic" w:hAnsi="DIN Next LT Arabic" w:cs="DIN Next LT Arabic" w:hint="default"/>
        <w:b w:val="0"/>
        <w:bCs/>
        <w:color w:val="000000" w:themeColor="text1"/>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D771A42"/>
    <w:multiLevelType w:val="multilevel"/>
    <w:tmpl w:val="26282A66"/>
    <w:lvl w:ilvl="0">
      <w:start w:val="1"/>
      <w:numFmt w:val="decimal"/>
      <w:lvlText w:val="%1"/>
      <w:lvlJc w:val="left"/>
      <w:pPr>
        <w:ind w:left="432" w:hanging="432"/>
      </w:pPr>
      <w:rPr>
        <w:rFonts w:ascii="DIN Next LT Arabic" w:hAnsi="DIN Next LT Arabic" w:cs="DIN Next LT Arabic"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EE452CA"/>
    <w:multiLevelType w:val="hybridMultilevel"/>
    <w:tmpl w:val="07769D36"/>
    <w:lvl w:ilvl="0" w:tplc="A9A4ABFE">
      <w:start w:val="1"/>
      <w:numFmt w:val="arabicAbjad"/>
      <w:lvlText w:val="%1-"/>
      <w:lvlJc w:val="left"/>
      <w:pPr>
        <w:ind w:left="644" w:hanging="360"/>
      </w:pPr>
      <w:rPr>
        <w:rFonts w:ascii="DIN Next LT Arabic" w:hAnsi="DIN Next LT Arabic" w:cs="DIN Next LT Arabic" w:hint="default"/>
        <w:b/>
        <w:bCs w:val="0"/>
        <w:color w:val="00B05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FA524F7"/>
    <w:multiLevelType w:val="multilevel"/>
    <w:tmpl w:val="D07803EA"/>
    <w:lvl w:ilvl="0">
      <w:start w:val="1"/>
      <w:numFmt w:val="arabicAbjad"/>
      <w:lvlText w:val="%1."/>
      <w:lvlJc w:val="left"/>
      <w:pPr>
        <w:ind w:left="432" w:hanging="432"/>
      </w:pPr>
      <w:rPr>
        <w:rFonts w:hint="default"/>
        <w:bCs w:val="0"/>
        <w:iCs w:val="0"/>
        <w:u w:val="none"/>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FF828D2"/>
    <w:multiLevelType w:val="hybridMultilevel"/>
    <w:tmpl w:val="A6D6F924"/>
    <w:lvl w:ilvl="0" w:tplc="33AEF132">
      <w:start w:val="1"/>
      <w:numFmt w:val="arabicAbjad"/>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151406">
    <w:abstractNumId w:val="27"/>
  </w:num>
  <w:num w:numId="2" w16cid:durableId="1259216307">
    <w:abstractNumId w:val="34"/>
  </w:num>
  <w:num w:numId="3" w16cid:durableId="1138373843">
    <w:abstractNumId w:val="36"/>
  </w:num>
  <w:num w:numId="4" w16cid:durableId="515073123">
    <w:abstractNumId w:val="50"/>
  </w:num>
  <w:num w:numId="5" w16cid:durableId="714235445">
    <w:abstractNumId w:val="7"/>
  </w:num>
  <w:num w:numId="6" w16cid:durableId="2092769289">
    <w:abstractNumId w:val="9"/>
  </w:num>
  <w:num w:numId="7" w16cid:durableId="1136023644">
    <w:abstractNumId w:val="40"/>
  </w:num>
  <w:num w:numId="8" w16cid:durableId="483665244">
    <w:abstractNumId w:val="30"/>
  </w:num>
  <w:num w:numId="9" w16cid:durableId="696976611">
    <w:abstractNumId w:val="8"/>
  </w:num>
  <w:num w:numId="10" w16cid:durableId="684281728">
    <w:abstractNumId w:val="12"/>
  </w:num>
  <w:num w:numId="11" w16cid:durableId="2143301218">
    <w:abstractNumId w:val="29"/>
  </w:num>
  <w:num w:numId="12" w16cid:durableId="815416564">
    <w:abstractNumId w:val="51"/>
  </w:num>
  <w:num w:numId="13" w16cid:durableId="393819858">
    <w:abstractNumId w:val="15"/>
  </w:num>
  <w:num w:numId="14" w16cid:durableId="399786998">
    <w:abstractNumId w:val="2"/>
  </w:num>
  <w:num w:numId="15" w16cid:durableId="1908610646">
    <w:abstractNumId w:val="0"/>
  </w:num>
  <w:num w:numId="16" w16cid:durableId="173541512">
    <w:abstractNumId w:val="23"/>
  </w:num>
  <w:num w:numId="17" w16cid:durableId="971712550">
    <w:abstractNumId w:val="18"/>
  </w:num>
  <w:num w:numId="18" w16cid:durableId="1402757153">
    <w:abstractNumId w:val="26"/>
  </w:num>
  <w:num w:numId="19" w16cid:durableId="268901117">
    <w:abstractNumId w:val="4"/>
  </w:num>
  <w:num w:numId="20" w16cid:durableId="872110736">
    <w:abstractNumId w:val="54"/>
  </w:num>
  <w:num w:numId="21" w16cid:durableId="1557428850">
    <w:abstractNumId w:val="5"/>
  </w:num>
  <w:num w:numId="22" w16cid:durableId="771703443">
    <w:abstractNumId w:val="1"/>
  </w:num>
  <w:num w:numId="23" w16cid:durableId="1314725008">
    <w:abstractNumId w:val="56"/>
  </w:num>
  <w:num w:numId="24" w16cid:durableId="504903140">
    <w:abstractNumId w:val="38"/>
  </w:num>
  <w:num w:numId="25" w16cid:durableId="1325549089">
    <w:abstractNumId w:val="45"/>
  </w:num>
  <w:num w:numId="26" w16cid:durableId="202258611">
    <w:abstractNumId w:val="31"/>
  </w:num>
  <w:num w:numId="27" w16cid:durableId="710544167">
    <w:abstractNumId w:val="32"/>
  </w:num>
  <w:num w:numId="28" w16cid:durableId="1669215066">
    <w:abstractNumId w:val="33"/>
  </w:num>
  <w:num w:numId="29" w16cid:durableId="1866166526">
    <w:abstractNumId w:val="41"/>
  </w:num>
  <w:num w:numId="30" w16cid:durableId="1880510464">
    <w:abstractNumId w:val="6"/>
  </w:num>
  <w:num w:numId="31" w16cid:durableId="1326284367">
    <w:abstractNumId w:val="57"/>
  </w:num>
  <w:num w:numId="32" w16cid:durableId="149712504">
    <w:abstractNumId w:val="53"/>
  </w:num>
  <w:num w:numId="33" w16cid:durableId="415248953">
    <w:abstractNumId w:val="52"/>
  </w:num>
  <w:num w:numId="34" w16cid:durableId="2047946812">
    <w:abstractNumId w:val="47"/>
  </w:num>
  <w:num w:numId="35" w16cid:durableId="2034766760">
    <w:abstractNumId w:val="55"/>
  </w:num>
  <w:num w:numId="36" w16cid:durableId="2032955519">
    <w:abstractNumId w:val="24"/>
  </w:num>
  <w:num w:numId="37" w16cid:durableId="332755906">
    <w:abstractNumId w:val="44"/>
  </w:num>
  <w:num w:numId="38" w16cid:durableId="1810590881">
    <w:abstractNumId w:val="21"/>
  </w:num>
  <w:num w:numId="39" w16cid:durableId="19863113">
    <w:abstractNumId w:val="10"/>
  </w:num>
  <w:num w:numId="40" w16cid:durableId="1200245151">
    <w:abstractNumId w:val="42"/>
  </w:num>
  <w:num w:numId="41" w16cid:durableId="1702630574">
    <w:abstractNumId w:val="48"/>
  </w:num>
  <w:num w:numId="42" w16cid:durableId="678429752">
    <w:abstractNumId w:val="35"/>
  </w:num>
  <w:num w:numId="43" w16cid:durableId="1873417579">
    <w:abstractNumId w:val="3"/>
  </w:num>
  <w:num w:numId="44" w16cid:durableId="140699673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7772322">
    <w:abstractNumId w:val="28"/>
  </w:num>
  <w:num w:numId="46" w16cid:durableId="1181554859">
    <w:abstractNumId w:val="13"/>
  </w:num>
  <w:num w:numId="47" w16cid:durableId="126703969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987338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7223042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80364986">
    <w:abstractNumId w:val="25"/>
  </w:num>
  <w:num w:numId="51" w16cid:durableId="1274023153">
    <w:abstractNumId w:val="19"/>
  </w:num>
  <w:num w:numId="52" w16cid:durableId="1303120697">
    <w:abstractNumId w:val="22"/>
  </w:num>
  <w:num w:numId="53" w16cid:durableId="913858563">
    <w:abstractNumId w:val="14"/>
  </w:num>
  <w:num w:numId="54" w16cid:durableId="1186514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92726540">
    <w:abstractNumId w:val="11"/>
  </w:num>
  <w:num w:numId="56" w16cid:durableId="1675767903">
    <w:abstractNumId w:val="37"/>
  </w:num>
  <w:num w:numId="57" w16cid:durableId="33624795">
    <w:abstractNumId w:val="20"/>
  </w:num>
  <w:num w:numId="58" w16cid:durableId="163017103">
    <w:abstractNumId w:val="49"/>
  </w:num>
  <w:num w:numId="59" w16cid:durableId="1502161989">
    <w:abstractNumId w:val="3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ar-SA" w:vendorID="64" w:dllVersion="6" w:nlCheck="1" w:checkStyle="0"/>
  <w:activeWritingStyle w:appName="MSWord" w:lang="ar-QA" w:vendorID="64" w:dllVersion="6" w:nlCheck="1" w:checkStyle="0"/>
  <w:activeWritingStyle w:appName="MSWord" w:lang="ar-LB" w:vendorID="64" w:dllVersion="6" w:nlCheck="1" w:checkStyle="0"/>
  <w:activeWritingStyle w:appName="MSWord" w:lang="en-US" w:vendorID="64" w:dllVersion="6" w:nlCheck="1" w:checkStyle="1"/>
  <w:activeWritingStyle w:appName="MSWord" w:lang="ar-EG" w:vendorID="64" w:dllVersion="6" w:nlCheck="1" w:checkStyle="0"/>
  <w:activeWritingStyle w:appName="MSWord" w:lang="en-US" w:vendorID="64" w:dllVersion="4096" w:nlCheck="1" w:checkStyle="0"/>
  <w:activeWritingStyle w:appName="MSWord" w:lang="ar-SA" w:vendorID="64" w:dllVersion="0" w:nlCheck="1" w:checkStyle="0"/>
  <w:activeWritingStyle w:appName="MSWord" w:lang="ar-QA" w:vendorID="64" w:dllVersion="0" w:nlCheck="1" w:checkStyle="0"/>
  <w:activeWritingStyle w:appName="MSWord" w:lang="ar-EG" w:vendorID="64" w:dllVersion="0" w:nlCheck="1" w:checkStyle="0"/>
  <w:activeWritingStyle w:appName="MSWord" w:lang="ar-LB" w:vendorID="64" w:dllVersion="0" w:nlCheck="1" w:checkStyle="0"/>
  <w:activeWritingStyle w:appName="MSWord" w:lang="en-US" w:vendorID="64" w:dllVersion="0" w:nlCheck="1" w:checkStyle="0"/>
  <w:activeWritingStyle w:appName="MSWord" w:lang="ar-SA" w:vendorID="64" w:dllVersion="4096" w:nlCheck="1" w:checkStyle="0"/>
  <w:activeWritingStyle w:appName="MSWord" w:lang="ar-QA" w:vendorID="64" w:dllVersion="4096" w:nlCheck="1" w:checkStyle="0"/>
  <w:activeWritingStyle w:appName="MSWord" w:lang="ar-LB" w:vendorID="64" w:dllVersion="4096" w:nlCheck="1" w:checkStyle="0"/>
  <w:activeWritingStyle w:appName="MSWord" w:lang="ar-EG" w:vendorID="64" w:dllVersion="4096"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09D"/>
    <w:rsid w:val="00000401"/>
    <w:rsid w:val="0000053D"/>
    <w:rsid w:val="0000072D"/>
    <w:rsid w:val="00000733"/>
    <w:rsid w:val="000008BB"/>
    <w:rsid w:val="00000947"/>
    <w:rsid w:val="00000AAE"/>
    <w:rsid w:val="00000B5C"/>
    <w:rsid w:val="00000E08"/>
    <w:rsid w:val="00000F98"/>
    <w:rsid w:val="000010F9"/>
    <w:rsid w:val="000011CD"/>
    <w:rsid w:val="000012A8"/>
    <w:rsid w:val="000013A8"/>
    <w:rsid w:val="000015D1"/>
    <w:rsid w:val="000015D3"/>
    <w:rsid w:val="000016C6"/>
    <w:rsid w:val="00001849"/>
    <w:rsid w:val="00001E25"/>
    <w:rsid w:val="00001E5F"/>
    <w:rsid w:val="00001EBB"/>
    <w:rsid w:val="00002100"/>
    <w:rsid w:val="0000251A"/>
    <w:rsid w:val="00002628"/>
    <w:rsid w:val="0000271B"/>
    <w:rsid w:val="0000273D"/>
    <w:rsid w:val="00002AC7"/>
    <w:rsid w:val="00002BC1"/>
    <w:rsid w:val="00002D1E"/>
    <w:rsid w:val="00002E00"/>
    <w:rsid w:val="0000315E"/>
    <w:rsid w:val="000031A9"/>
    <w:rsid w:val="00003226"/>
    <w:rsid w:val="00003B39"/>
    <w:rsid w:val="00003B4E"/>
    <w:rsid w:val="00003E36"/>
    <w:rsid w:val="00003F61"/>
    <w:rsid w:val="0000403A"/>
    <w:rsid w:val="000041DA"/>
    <w:rsid w:val="0000422B"/>
    <w:rsid w:val="0000444E"/>
    <w:rsid w:val="00004472"/>
    <w:rsid w:val="000044B2"/>
    <w:rsid w:val="000044D6"/>
    <w:rsid w:val="000046DC"/>
    <w:rsid w:val="000047B8"/>
    <w:rsid w:val="000047D1"/>
    <w:rsid w:val="000047F6"/>
    <w:rsid w:val="00004828"/>
    <w:rsid w:val="00004A31"/>
    <w:rsid w:val="00004F1A"/>
    <w:rsid w:val="00005179"/>
    <w:rsid w:val="000053C6"/>
    <w:rsid w:val="000053E9"/>
    <w:rsid w:val="00005400"/>
    <w:rsid w:val="0000542C"/>
    <w:rsid w:val="00005558"/>
    <w:rsid w:val="00005630"/>
    <w:rsid w:val="000056A0"/>
    <w:rsid w:val="000059CB"/>
    <w:rsid w:val="00005A09"/>
    <w:rsid w:val="00005B0C"/>
    <w:rsid w:val="00005B6D"/>
    <w:rsid w:val="00005DE6"/>
    <w:rsid w:val="00006166"/>
    <w:rsid w:val="000061D5"/>
    <w:rsid w:val="000064E6"/>
    <w:rsid w:val="000065A5"/>
    <w:rsid w:val="0000673F"/>
    <w:rsid w:val="0000680D"/>
    <w:rsid w:val="0000691D"/>
    <w:rsid w:val="0000698E"/>
    <w:rsid w:val="000069EF"/>
    <w:rsid w:val="00006B58"/>
    <w:rsid w:val="00006CA5"/>
    <w:rsid w:val="00006E98"/>
    <w:rsid w:val="00006F5D"/>
    <w:rsid w:val="00006FE5"/>
    <w:rsid w:val="0000706C"/>
    <w:rsid w:val="0000714E"/>
    <w:rsid w:val="000072A5"/>
    <w:rsid w:val="00007353"/>
    <w:rsid w:val="00007376"/>
    <w:rsid w:val="0000742A"/>
    <w:rsid w:val="000074A6"/>
    <w:rsid w:val="0000766D"/>
    <w:rsid w:val="00007718"/>
    <w:rsid w:val="00007903"/>
    <w:rsid w:val="0000790E"/>
    <w:rsid w:val="00007A0A"/>
    <w:rsid w:val="00007A7A"/>
    <w:rsid w:val="00007B6F"/>
    <w:rsid w:val="00007DE2"/>
    <w:rsid w:val="00007E31"/>
    <w:rsid w:val="00007F97"/>
    <w:rsid w:val="000104EB"/>
    <w:rsid w:val="000109C9"/>
    <w:rsid w:val="00010ACF"/>
    <w:rsid w:val="00010B37"/>
    <w:rsid w:val="00010B8B"/>
    <w:rsid w:val="00010C1A"/>
    <w:rsid w:val="00010C7E"/>
    <w:rsid w:val="00010EF5"/>
    <w:rsid w:val="00010F6F"/>
    <w:rsid w:val="0001104E"/>
    <w:rsid w:val="000113AB"/>
    <w:rsid w:val="00011480"/>
    <w:rsid w:val="00011642"/>
    <w:rsid w:val="00011680"/>
    <w:rsid w:val="00011760"/>
    <w:rsid w:val="000117D1"/>
    <w:rsid w:val="00011927"/>
    <w:rsid w:val="00011B00"/>
    <w:rsid w:val="00011E62"/>
    <w:rsid w:val="00011FA0"/>
    <w:rsid w:val="00012159"/>
    <w:rsid w:val="000122CD"/>
    <w:rsid w:val="00012598"/>
    <w:rsid w:val="00012605"/>
    <w:rsid w:val="0001263A"/>
    <w:rsid w:val="00012772"/>
    <w:rsid w:val="00012D3D"/>
    <w:rsid w:val="00013027"/>
    <w:rsid w:val="00013084"/>
    <w:rsid w:val="000130F0"/>
    <w:rsid w:val="00013595"/>
    <w:rsid w:val="00013644"/>
    <w:rsid w:val="000139CB"/>
    <w:rsid w:val="000139F1"/>
    <w:rsid w:val="00013BDB"/>
    <w:rsid w:val="00013CCE"/>
    <w:rsid w:val="00013D02"/>
    <w:rsid w:val="00013D7F"/>
    <w:rsid w:val="00013EB0"/>
    <w:rsid w:val="000140E2"/>
    <w:rsid w:val="00014112"/>
    <w:rsid w:val="000144AA"/>
    <w:rsid w:val="000147DA"/>
    <w:rsid w:val="00014D5E"/>
    <w:rsid w:val="00014E6F"/>
    <w:rsid w:val="0001515F"/>
    <w:rsid w:val="000151FE"/>
    <w:rsid w:val="0001520F"/>
    <w:rsid w:val="00015386"/>
    <w:rsid w:val="0001551E"/>
    <w:rsid w:val="00015944"/>
    <w:rsid w:val="000159E1"/>
    <w:rsid w:val="00015B42"/>
    <w:rsid w:val="00015C4B"/>
    <w:rsid w:val="00015CC9"/>
    <w:rsid w:val="00015DA2"/>
    <w:rsid w:val="0001607C"/>
    <w:rsid w:val="0001618A"/>
    <w:rsid w:val="00016350"/>
    <w:rsid w:val="00016441"/>
    <w:rsid w:val="000164A9"/>
    <w:rsid w:val="000168D6"/>
    <w:rsid w:val="00016904"/>
    <w:rsid w:val="000169EC"/>
    <w:rsid w:val="00016ACD"/>
    <w:rsid w:val="00016C7C"/>
    <w:rsid w:val="00016ECE"/>
    <w:rsid w:val="00016ED9"/>
    <w:rsid w:val="00016F26"/>
    <w:rsid w:val="00017044"/>
    <w:rsid w:val="000171C1"/>
    <w:rsid w:val="000171F0"/>
    <w:rsid w:val="00017390"/>
    <w:rsid w:val="00017400"/>
    <w:rsid w:val="000174BD"/>
    <w:rsid w:val="000176DD"/>
    <w:rsid w:val="00017AF6"/>
    <w:rsid w:val="00017BFF"/>
    <w:rsid w:val="00017FAC"/>
    <w:rsid w:val="0002004F"/>
    <w:rsid w:val="00020099"/>
    <w:rsid w:val="00020196"/>
    <w:rsid w:val="000201BA"/>
    <w:rsid w:val="00020328"/>
    <w:rsid w:val="0002047A"/>
    <w:rsid w:val="0002088F"/>
    <w:rsid w:val="00020990"/>
    <w:rsid w:val="00020AD1"/>
    <w:rsid w:val="00020D40"/>
    <w:rsid w:val="00020D6C"/>
    <w:rsid w:val="00020F9E"/>
    <w:rsid w:val="0002102F"/>
    <w:rsid w:val="0002105D"/>
    <w:rsid w:val="0002110E"/>
    <w:rsid w:val="000212C8"/>
    <w:rsid w:val="000215F6"/>
    <w:rsid w:val="00021DA8"/>
    <w:rsid w:val="00021E25"/>
    <w:rsid w:val="00021F30"/>
    <w:rsid w:val="00022019"/>
    <w:rsid w:val="000224D8"/>
    <w:rsid w:val="0002269E"/>
    <w:rsid w:val="000226E5"/>
    <w:rsid w:val="000226F9"/>
    <w:rsid w:val="00022741"/>
    <w:rsid w:val="0002291B"/>
    <w:rsid w:val="00022984"/>
    <w:rsid w:val="000229A9"/>
    <w:rsid w:val="00022A2F"/>
    <w:rsid w:val="00022C40"/>
    <w:rsid w:val="00022D68"/>
    <w:rsid w:val="00022F39"/>
    <w:rsid w:val="00022F51"/>
    <w:rsid w:val="00022F81"/>
    <w:rsid w:val="00023024"/>
    <w:rsid w:val="00023101"/>
    <w:rsid w:val="000231A2"/>
    <w:rsid w:val="000231EA"/>
    <w:rsid w:val="00023282"/>
    <w:rsid w:val="000232D4"/>
    <w:rsid w:val="00023453"/>
    <w:rsid w:val="0002353E"/>
    <w:rsid w:val="00023842"/>
    <w:rsid w:val="00023864"/>
    <w:rsid w:val="00023AFA"/>
    <w:rsid w:val="00023B4A"/>
    <w:rsid w:val="00023BE0"/>
    <w:rsid w:val="00023CAC"/>
    <w:rsid w:val="00023D8F"/>
    <w:rsid w:val="00023F58"/>
    <w:rsid w:val="00023FA0"/>
    <w:rsid w:val="00024008"/>
    <w:rsid w:val="000240E3"/>
    <w:rsid w:val="0002412D"/>
    <w:rsid w:val="00024205"/>
    <w:rsid w:val="0002425D"/>
    <w:rsid w:val="000242E2"/>
    <w:rsid w:val="000243CF"/>
    <w:rsid w:val="000247A5"/>
    <w:rsid w:val="0002482B"/>
    <w:rsid w:val="000248CC"/>
    <w:rsid w:val="00024AD5"/>
    <w:rsid w:val="00024D27"/>
    <w:rsid w:val="00024DB8"/>
    <w:rsid w:val="00024E1A"/>
    <w:rsid w:val="000251BE"/>
    <w:rsid w:val="0002521D"/>
    <w:rsid w:val="00025604"/>
    <w:rsid w:val="0002561B"/>
    <w:rsid w:val="00025711"/>
    <w:rsid w:val="00025798"/>
    <w:rsid w:val="000257FB"/>
    <w:rsid w:val="00025863"/>
    <w:rsid w:val="00025936"/>
    <w:rsid w:val="00025A03"/>
    <w:rsid w:val="00025A5A"/>
    <w:rsid w:val="00025B71"/>
    <w:rsid w:val="00025C5B"/>
    <w:rsid w:val="00025D54"/>
    <w:rsid w:val="00025DA8"/>
    <w:rsid w:val="00025E24"/>
    <w:rsid w:val="00025F8F"/>
    <w:rsid w:val="00026293"/>
    <w:rsid w:val="00026361"/>
    <w:rsid w:val="00026525"/>
    <w:rsid w:val="00026625"/>
    <w:rsid w:val="000267F7"/>
    <w:rsid w:val="000268A8"/>
    <w:rsid w:val="0002694A"/>
    <w:rsid w:val="000269CD"/>
    <w:rsid w:val="00026BAA"/>
    <w:rsid w:val="00026BE3"/>
    <w:rsid w:val="00026EEE"/>
    <w:rsid w:val="00026F43"/>
    <w:rsid w:val="00027140"/>
    <w:rsid w:val="0002719D"/>
    <w:rsid w:val="000272BC"/>
    <w:rsid w:val="00027436"/>
    <w:rsid w:val="0002764B"/>
    <w:rsid w:val="0002767F"/>
    <w:rsid w:val="00027695"/>
    <w:rsid w:val="00027727"/>
    <w:rsid w:val="000278E8"/>
    <w:rsid w:val="00027B6E"/>
    <w:rsid w:val="00027BFB"/>
    <w:rsid w:val="00027C5A"/>
    <w:rsid w:val="00027CD8"/>
    <w:rsid w:val="00027E23"/>
    <w:rsid w:val="00030297"/>
    <w:rsid w:val="00030400"/>
    <w:rsid w:val="00030506"/>
    <w:rsid w:val="0003057E"/>
    <w:rsid w:val="000307B4"/>
    <w:rsid w:val="0003081B"/>
    <w:rsid w:val="000309A1"/>
    <w:rsid w:val="00030AC9"/>
    <w:rsid w:val="00030C5A"/>
    <w:rsid w:val="00030DEE"/>
    <w:rsid w:val="00030E68"/>
    <w:rsid w:val="00030F19"/>
    <w:rsid w:val="00031243"/>
    <w:rsid w:val="00031528"/>
    <w:rsid w:val="0003152E"/>
    <w:rsid w:val="000315AE"/>
    <w:rsid w:val="00031770"/>
    <w:rsid w:val="00031896"/>
    <w:rsid w:val="0003192E"/>
    <w:rsid w:val="00031A7F"/>
    <w:rsid w:val="00031AC3"/>
    <w:rsid w:val="00031AFC"/>
    <w:rsid w:val="00031DB7"/>
    <w:rsid w:val="00031DD4"/>
    <w:rsid w:val="00031F54"/>
    <w:rsid w:val="000320B1"/>
    <w:rsid w:val="000321AA"/>
    <w:rsid w:val="00032236"/>
    <w:rsid w:val="00032388"/>
    <w:rsid w:val="0003254E"/>
    <w:rsid w:val="000326A2"/>
    <w:rsid w:val="00032903"/>
    <w:rsid w:val="0003291A"/>
    <w:rsid w:val="0003292F"/>
    <w:rsid w:val="00032A22"/>
    <w:rsid w:val="00032B87"/>
    <w:rsid w:val="00032C3D"/>
    <w:rsid w:val="00032C8A"/>
    <w:rsid w:val="00032E73"/>
    <w:rsid w:val="00032E9A"/>
    <w:rsid w:val="000330FD"/>
    <w:rsid w:val="00033237"/>
    <w:rsid w:val="000332FE"/>
    <w:rsid w:val="000333E6"/>
    <w:rsid w:val="000334EE"/>
    <w:rsid w:val="0003355F"/>
    <w:rsid w:val="00033617"/>
    <w:rsid w:val="0003368D"/>
    <w:rsid w:val="000337D3"/>
    <w:rsid w:val="00033890"/>
    <w:rsid w:val="000339B1"/>
    <w:rsid w:val="00033A90"/>
    <w:rsid w:val="00033B11"/>
    <w:rsid w:val="00033B85"/>
    <w:rsid w:val="00033D04"/>
    <w:rsid w:val="00033D61"/>
    <w:rsid w:val="00033F06"/>
    <w:rsid w:val="00034028"/>
    <w:rsid w:val="000342B5"/>
    <w:rsid w:val="000342D2"/>
    <w:rsid w:val="000349DB"/>
    <w:rsid w:val="00034D04"/>
    <w:rsid w:val="00034D3F"/>
    <w:rsid w:val="00034D4D"/>
    <w:rsid w:val="00034DE3"/>
    <w:rsid w:val="00034E1C"/>
    <w:rsid w:val="00034EDF"/>
    <w:rsid w:val="00034FBF"/>
    <w:rsid w:val="00035026"/>
    <w:rsid w:val="00035062"/>
    <w:rsid w:val="000354B3"/>
    <w:rsid w:val="000355B0"/>
    <w:rsid w:val="000356A2"/>
    <w:rsid w:val="00035776"/>
    <w:rsid w:val="0003579C"/>
    <w:rsid w:val="000359AB"/>
    <w:rsid w:val="000359AE"/>
    <w:rsid w:val="00035BA1"/>
    <w:rsid w:val="00035CA7"/>
    <w:rsid w:val="00035F25"/>
    <w:rsid w:val="0003615D"/>
    <w:rsid w:val="00036171"/>
    <w:rsid w:val="000362DE"/>
    <w:rsid w:val="000365F2"/>
    <w:rsid w:val="00036603"/>
    <w:rsid w:val="00036754"/>
    <w:rsid w:val="000367D3"/>
    <w:rsid w:val="0003693D"/>
    <w:rsid w:val="00036B8F"/>
    <w:rsid w:val="00036CEE"/>
    <w:rsid w:val="00036D40"/>
    <w:rsid w:val="00036DDE"/>
    <w:rsid w:val="00036E77"/>
    <w:rsid w:val="00036EB8"/>
    <w:rsid w:val="000372E2"/>
    <w:rsid w:val="0003740E"/>
    <w:rsid w:val="00037563"/>
    <w:rsid w:val="00037685"/>
    <w:rsid w:val="00037721"/>
    <w:rsid w:val="00037750"/>
    <w:rsid w:val="00037768"/>
    <w:rsid w:val="000377CD"/>
    <w:rsid w:val="0003798F"/>
    <w:rsid w:val="00037AF2"/>
    <w:rsid w:val="00037F14"/>
    <w:rsid w:val="0004007B"/>
    <w:rsid w:val="000401AB"/>
    <w:rsid w:val="0004033A"/>
    <w:rsid w:val="000403C1"/>
    <w:rsid w:val="00040496"/>
    <w:rsid w:val="000406A9"/>
    <w:rsid w:val="000408A9"/>
    <w:rsid w:val="000408B6"/>
    <w:rsid w:val="00040971"/>
    <w:rsid w:val="00040A29"/>
    <w:rsid w:val="00040BDE"/>
    <w:rsid w:val="00040C70"/>
    <w:rsid w:val="0004130E"/>
    <w:rsid w:val="000415D7"/>
    <w:rsid w:val="000416B9"/>
    <w:rsid w:val="00041749"/>
    <w:rsid w:val="000418D3"/>
    <w:rsid w:val="00041922"/>
    <w:rsid w:val="00041A4E"/>
    <w:rsid w:val="00041A8D"/>
    <w:rsid w:val="00041B98"/>
    <w:rsid w:val="00041C28"/>
    <w:rsid w:val="00041D9D"/>
    <w:rsid w:val="00041DED"/>
    <w:rsid w:val="00041E68"/>
    <w:rsid w:val="00041F4D"/>
    <w:rsid w:val="0004204D"/>
    <w:rsid w:val="00042249"/>
    <w:rsid w:val="00042408"/>
    <w:rsid w:val="000425EB"/>
    <w:rsid w:val="00042839"/>
    <w:rsid w:val="00042ACD"/>
    <w:rsid w:val="00042D50"/>
    <w:rsid w:val="00042D89"/>
    <w:rsid w:val="00042FF8"/>
    <w:rsid w:val="00043376"/>
    <w:rsid w:val="00043498"/>
    <w:rsid w:val="000435F6"/>
    <w:rsid w:val="00043652"/>
    <w:rsid w:val="000436B2"/>
    <w:rsid w:val="00043950"/>
    <w:rsid w:val="000439AF"/>
    <w:rsid w:val="00043C9E"/>
    <w:rsid w:val="00043F4E"/>
    <w:rsid w:val="00043F59"/>
    <w:rsid w:val="00044156"/>
    <w:rsid w:val="00044396"/>
    <w:rsid w:val="000445AB"/>
    <w:rsid w:val="000446BB"/>
    <w:rsid w:val="00044C35"/>
    <w:rsid w:val="00044C39"/>
    <w:rsid w:val="0004518B"/>
    <w:rsid w:val="0004526A"/>
    <w:rsid w:val="000452F0"/>
    <w:rsid w:val="0004543A"/>
    <w:rsid w:val="000455B7"/>
    <w:rsid w:val="000455F2"/>
    <w:rsid w:val="000457A6"/>
    <w:rsid w:val="000459E5"/>
    <w:rsid w:val="00045A36"/>
    <w:rsid w:val="00045AE8"/>
    <w:rsid w:val="00045BE5"/>
    <w:rsid w:val="00045CCD"/>
    <w:rsid w:val="00045E6E"/>
    <w:rsid w:val="00045E72"/>
    <w:rsid w:val="00045FF7"/>
    <w:rsid w:val="00046024"/>
    <w:rsid w:val="0004603A"/>
    <w:rsid w:val="00046179"/>
    <w:rsid w:val="000462A1"/>
    <w:rsid w:val="00046395"/>
    <w:rsid w:val="00046511"/>
    <w:rsid w:val="0004674C"/>
    <w:rsid w:val="00046798"/>
    <w:rsid w:val="000467A9"/>
    <w:rsid w:val="00046816"/>
    <w:rsid w:val="000468EF"/>
    <w:rsid w:val="00046994"/>
    <w:rsid w:val="00046A92"/>
    <w:rsid w:val="00046C73"/>
    <w:rsid w:val="00046E08"/>
    <w:rsid w:val="000472BD"/>
    <w:rsid w:val="000472D0"/>
    <w:rsid w:val="000473C2"/>
    <w:rsid w:val="000473C7"/>
    <w:rsid w:val="0004744A"/>
    <w:rsid w:val="000474EB"/>
    <w:rsid w:val="00047543"/>
    <w:rsid w:val="000478D3"/>
    <w:rsid w:val="00047CD5"/>
    <w:rsid w:val="00047DFC"/>
    <w:rsid w:val="00047F8D"/>
    <w:rsid w:val="000500E1"/>
    <w:rsid w:val="00050501"/>
    <w:rsid w:val="00050539"/>
    <w:rsid w:val="00050556"/>
    <w:rsid w:val="00050823"/>
    <w:rsid w:val="000508F2"/>
    <w:rsid w:val="00050BAD"/>
    <w:rsid w:val="00050C34"/>
    <w:rsid w:val="00050C71"/>
    <w:rsid w:val="00050CC0"/>
    <w:rsid w:val="00050CFE"/>
    <w:rsid w:val="00050D13"/>
    <w:rsid w:val="00050DE0"/>
    <w:rsid w:val="00050F37"/>
    <w:rsid w:val="00050F4D"/>
    <w:rsid w:val="00051593"/>
    <w:rsid w:val="0005199E"/>
    <w:rsid w:val="00051A18"/>
    <w:rsid w:val="00051A34"/>
    <w:rsid w:val="00051A60"/>
    <w:rsid w:val="00051A7C"/>
    <w:rsid w:val="00051ADB"/>
    <w:rsid w:val="00051C27"/>
    <w:rsid w:val="00051CB0"/>
    <w:rsid w:val="0005273A"/>
    <w:rsid w:val="0005276B"/>
    <w:rsid w:val="000527DC"/>
    <w:rsid w:val="000528D0"/>
    <w:rsid w:val="000529D8"/>
    <w:rsid w:val="00052C69"/>
    <w:rsid w:val="00052CA9"/>
    <w:rsid w:val="00052CFC"/>
    <w:rsid w:val="00052DA9"/>
    <w:rsid w:val="00052E25"/>
    <w:rsid w:val="000532B4"/>
    <w:rsid w:val="00053335"/>
    <w:rsid w:val="00053340"/>
    <w:rsid w:val="0005334B"/>
    <w:rsid w:val="00053461"/>
    <w:rsid w:val="00053462"/>
    <w:rsid w:val="000535E3"/>
    <w:rsid w:val="00053739"/>
    <w:rsid w:val="00053759"/>
    <w:rsid w:val="00053798"/>
    <w:rsid w:val="000538F1"/>
    <w:rsid w:val="00053922"/>
    <w:rsid w:val="00053ADF"/>
    <w:rsid w:val="0005409C"/>
    <w:rsid w:val="00054141"/>
    <w:rsid w:val="00054304"/>
    <w:rsid w:val="000543CD"/>
    <w:rsid w:val="000543E8"/>
    <w:rsid w:val="0005456F"/>
    <w:rsid w:val="000546FE"/>
    <w:rsid w:val="00054861"/>
    <w:rsid w:val="000549F6"/>
    <w:rsid w:val="00054A0A"/>
    <w:rsid w:val="00054B69"/>
    <w:rsid w:val="00054BA5"/>
    <w:rsid w:val="0005502C"/>
    <w:rsid w:val="000550C5"/>
    <w:rsid w:val="00055145"/>
    <w:rsid w:val="000553EA"/>
    <w:rsid w:val="00055497"/>
    <w:rsid w:val="00055513"/>
    <w:rsid w:val="00055688"/>
    <w:rsid w:val="0005589E"/>
    <w:rsid w:val="00055A6B"/>
    <w:rsid w:val="00055B2E"/>
    <w:rsid w:val="00055B4C"/>
    <w:rsid w:val="00055BF0"/>
    <w:rsid w:val="00055C30"/>
    <w:rsid w:val="00055D76"/>
    <w:rsid w:val="00055DE8"/>
    <w:rsid w:val="00055E69"/>
    <w:rsid w:val="00055EB3"/>
    <w:rsid w:val="00055F4A"/>
    <w:rsid w:val="000560C2"/>
    <w:rsid w:val="00056182"/>
    <w:rsid w:val="000561B0"/>
    <w:rsid w:val="000561D2"/>
    <w:rsid w:val="00056332"/>
    <w:rsid w:val="000564EB"/>
    <w:rsid w:val="0005652E"/>
    <w:rsid w:val="00056554"/>
    <w:rsid w:val="0005660E"/>
    <w:rsid w:val="000566E2"/>
    <w:rsid w:val="00056716"/>
    <w:rsid w:val="000568F9"/>
    <w:rsid w:val="000569C9"/>
    <w:rsid w:val="00056ABD"/>
    <w:rsid w:val="00056BDB"/>
    <w:rsid w:val="00056C3E"/>
    <w:rsid w:val="00056D28"/>
    <w:rsid w:val="00056F33"/>
    <w:rsid w:val="00057225"/>
    <w:rsid w:val="00057338"/>
    <w:rsid w:val="000573D4"/>
    <w:rsid w:val="0005752C"/>
    <w:rsid w:val="000578AF"/>
    <w:rsid w:val="0005794A"/>
    <w:rsid w:val="0005796E"/>
    <w:rsid w:val="00057A03"/>
    <w:rsid w:val="00057B14"/>
    <w:rsid w:val="00057BCE"/>
    <w:rsid w:val="00057DD2"/>
    <w:rsid w:val="00057F17"/>
    <w:rsid w:val="00060119"/>
    <w:rsid w:val="0006015C"/>
    <w:rsid w:val="00060222"/>
    <w:rsid w:val="00060396"/>
    <w:rsid w:val="000603E9"/>
    <w:rsid w:val="0006041C"/>
    <w:rsid w:val="00060476"/>
    <w:rsid w:val="00060478"/>
    <w:rsid w:val="00060648"/>
    <w:rsid w:val="000609D2"/>
    <w:rsid w:val="00060AAB"/>
    <w:rsid w:val="00060D22"/>
    <w:rsid w:val="00060D4E"/>
    <w:rsid w:val="00060DAA"/>
    <w:rsid w:val="00060E54"/>
    <w:rsid w:val="00061089"/>
    <w:rsid w:val="000610D5"/>
    <w:rsid w:val="0006112C"/>
    <w:rsid w:val="00061141"/>
    <w:rsid w:val="0006133F"/>
    <w:rsid w:val="00061810"/>
    <w:rsid w:val="00061B75"/>
    <w:rsid w:val="00061D61"/>
    <w:rsid w:val="00061F20"/>
    <w:rsid w:val="0006201D"/>
    <w:rsid w:val="0006210A"/>
    <w:rsid w:val="00062171"/>
    <w:rsid w:val="000621CE"/>
    <w:rsid w:val="000622D7"/>
    <w:rsid w:val="000622E9"/>
    <w:rsid w:val="00062391"/>
    <w:rsid w:val="000623CA"/>
    <w:rsid w:val="0006243D"/>
    <w:rsid w:val="000625EA"/>
    <w:rsid w:val="00062780"/>
    <w:rsid w:val="00062853"/>
    <w:rsid w:val="000629B2"/>
    <w:rsid w:val="00062ECB"/>
    <w:rsid w:val="000632A6"/>
    <w:rsid w:val="000632A8"/>
    <w:rsid w:val="0006341E"/>
    <w:rsid w:val="00063523"/>
    <w:rsid w:val="000635B9"/>
    <w:rsid w:val="000636BA"/>
    <w:rsid w:val="00063809"/>
    <w:rsid w:val="00063867"/>
    <w:rsid w:val="000638A3"/>
    <w:rsid w:val="00063C9C"/>
    <w:rsid w:val="00064014"/>
    <w:rsid w:val="0006408B"/>
    <w:rsid w:val="0006422E"/>
    <w:rsid w:val="000642C6"/>
    <w:rsid w:val="00064353"/>
    <w:rsid w:val="000644A5"/>
    <w:rsid w:val="00064584"/>
    <w:rsid w:val="000646DC"/>
    <w:rsid w:val="00064861"/>
    <w:rsid w:val="000649A9"/>
    <w:rsid w:val="00064F42"/>
    <w:rsid w:val="00064F73"/>
    <w:rsid w:val="00064F86"/>
    <w:rsid w:val="00064FF7"/>
    <w:rsid w:val="00065027"/>
    <w:rsid w:val="00065191"/>
    <w:rsid w:val="000654CD"/>
    <w:rsid w:val="000655EF"/>
    <w:rsid w:val="00065662"/>
    <w:rsid w:val="00065714"/>
    <w:rsid w:val="00065B53"/>
    <w:rsid w:val="00065C54"/>
    <w:rsid w:val="00065C84"/>
    <w:rsid w:val="00065CA7"/>
    <w:rsid w:val="00065D01"/>
    <w:rsid w:val="00065DA2"/>
    <w:rsid w:val="000661DA"/>
    <w:rsid w:val="0006637D"/>
    <w:rsid w:val="0006638B"/>
    <w:rsid w:val="00066699"/>
    <w:rsid w:val="00066764"/>
    <w:rsid w:val="00066946"/>
    <w:rsid w:val="000669B5"/>
    <w:rsid w:val="00066A8A"/>
    <w:rsid w:val="000673B3"/>
    <w:rsid w:val="000675DF"/>
    <w:rsid w:val="000678E4"/>
    <w:rsid w:val="00067BF6"/>
    <w:rsid w:val="00067DE3"/>
    <w:rsid w:val="00067DF0"/>
    <w:rsid w:val="00067E85"/>
    <w:rsid w:val="00067EE0"/>
    <w:rsid w:val="00067FE8"/>
    <w:rsid w:val="0007000F"/>
    <w:rsid w:val="000701F7"/>
    <w:rsid w:val="0007038A"/>
    <w:rsid w:val="00070740"/>
    <w:rsid w:val="000708D2"/>
    <w:rsid w:val="00070A35"/>
    <w:rsid w:val="00070B42"/>
    <w:rsid w:val="00070CAA"/>
    <w:rsid w:val="000713F6"/>
    <w:rsid w:val="00071478"/>
    <w:rsid w:val="0007148B"/>
    <w:rsid w:val="0007178E"/>
    <w:rsid w:val="0007195C"/>
    <w:rsid w:val="00071AE7"/>
    <w:rsid w:val="00071CE3"/>
    <w:rsid w:val="00071D99"/>
    <w:rsid w:val="00071E33"/>
    <w:rsid w:val="00071E70"/>
    <w:rsid w:val="000720DC"/>
    <w:rsid w:val="00072280"/>
    <w:rsid w:val="000724F2"/>
    <w:rsid w:val="0007265B"/>
    <w:rsid w:val="000727C2"/>
    <w:rsid w:val="00072A99"/>
    <w:rsid w:val="00072D14"/>
    <w:rsid w:val="00072FCF"/>
    <w:rsid w:val="00073358"/>
    <w:rsid w:val="000734BA"/>
    <w:rsid w:val="00073825"/>
    <w:rsid w:val="00073865"/>
    <w:rsid w:val="000739FC"/>
    <w:rsid w:val="00073AE1"/>
    <w:rsid w:val="00073B97"/>
    <w:rsid w:val="00073B9F"/>
    <w:rsid w:val="00073E78"/>
    <w:rsid w:val="00073F6B"/>
    <w:rsid w:val="00074028"/>
    <w:rsid w:val="00074137"/>
    <w:rsid w:val="000744CB"/>
    <w:rsid w:val="000744D0"/>
    <w:rsid w:val="000744F1"/>
    <w:rsid w:val="00074672"/>
    <w:rsid w:val="00074815"/>
    <w:rsid w:val="000748DE"/>
    <w:rsid w:val="0007490D"/>
    <w:rsid w:val="00074A4C"/>
    <w:rsid w:val="00074CF4"/>
    <w:rsid w:val="00075155"/>
    <w:rsid w:val="00075179"/>
    <w:rsid w:val="00075352"/>
    <w:rsid w:val="00075409"/>
    <w:rsid w:val="00075686"/>
    <w:rsid w:val="00075697"/>
    <w:rsid w:val="0007569A"/>
    <w:rsid w:val="000757DB"/>
    <w:rsid w:val="00075AF4"/>
    <w:rsid w:val="00075B09"/>
    <w:rsid w:val="00075C73"/>
    <w:rsid w:val="00075D80"/>
    <w:rsid w:val="00075D85"/>
    <w:rsid w:val="00075E2F"/>
    <w:rsid w:val="00075FB4"/>
    <w:rsid w:val="00076136"/>
    <w:rsid w:val="00076164"/>
    <w:rsid w:val="00076196"/>
    <w:rsid w:val="000761E0"/>
    <w:rsid w:val="00076287"/>
    <w:rsid w:val="000762F9"/>
    <w:rsid w:val="00076485"/>
    <w:rsid w:val="00076637"/>
    <w:rsid w:val="00076915"/>
    <w:rsid w:val="0007695E"/>
    <w:rsid w:val="00076982"/>
    <w:rsid w:val="00076A59"/>
    <w:rsid w:val="00076BFD"/>
    <w:rsid w:val="00076CE9"/>
    <w:rsid w:val="00076D83"/>
    <w:rsid w:val="00076F07"/>
    <w:rsid w:val="00077022"/>
    <w:rsid w:val="000771D4"/>
    <w:rsid w:val="00077241"/>
    <w:rsid w:val="000774D7"/>
    <w:rsid w:val="00077594"/>
    <w:rsid w:val="0007779B"/>
    <w:rsid w:val="000779FB"/>
    <w:rsid w:val="00077B09"/>
    <w:rsid w:val="00077B20"/>
    <w:rsid w:val="000800CE"/>
    <w:rsid w:val="0008010D"/>
    <w:rsid w:val="00080177"/>
    <w:rsid w:val="000801F1"/>
    <w:rsid w:val="00080349"/>
    <w:rsid w:val="00080486"/>
    <w:rsid w:val="00080891"/>
    <w:rsid w:val="000808D7"/>
    <w:rsid w:val="00080913"/>
    <w:rsid w:val="00080A89"/>
    <w:rsid w:val="00080B7D"/>
    <w:rsid w:val="00080DE9"/>
    <w:rsid w:val="00080E85"/>
    <w:rsid w:val="00081019"/>
    <w:rsid w:val="000811B9"/>
    <w:rsid w:val="00081277"/>
    <w:rsid w:val="00081279"/>
    <w:rsid w:val="0008128A"/>
    <w:rsid w:val="000813D8"/>
    <w:rsid w:val="000815B0"/>
    <w:rsid w:val="0008160B"/>
    <w:rsid w:val="0008175C"/>
    <w:rsid w:val="0008188A"/>
    <w:rsid w:val="0008188C"/>
    <w:rsid w:val="00081958"/>
    <w:rsid w:val="000819C2"/>
    <w:rsid w:val="00081ACB"/>
    <w:rsid w:val="00081AF3"/>
    <w:rsid w:val="0008219C"/>
    <w:rsid w:val="000821C5"/>
    <w:rsid w:val="00082306"/>
    <w:rsid w:val="000825C7"/>
    <w:rsid w:val="0008266B"/>
    <w:rsid w:val="00082BFB"/>
    <w:rsid w:val="00082C45"/>
    <w:rsid w:val="00082CA1"/>
    <w:rsid w:val="00082E41"/>
    <w:rsid w:val="00083018"/>
    <w:rsid w:val="0008306A"/>
    <w:rsid w:val="000831F9"/>
    <w:rsid w:val="00083491"/>
    <w:rsid w:val="000834AA"/>
    <w:rsid w:val="0008352F"/>
    <w:rsid w:val="00083679"/>
    <w:rsid w:val="000836AA"/>
    <w:rsid w:val="000836BF"/>
    <w:rsid w:val="00083873"/>
    <w:rsid w:val="000838D5"/>
    <w:rsid w:val="00083903"/>
    <w:rsid w:val="00083925"/>
    <w:rsid w:val="00083A24"/>
    <w:rsid w:val="00083AD9"/>
    <w:rsid w:val="00083B01"/>
    <w:rsid w:val="00083DF9"/>
    <w:rsid w:val="00083E04"/>
    <w:rsid w:val="00083E31"/>
    <w:rsid w:val="00083E40"/>
    <w:rsid w:val="00083EA1"/>
    <w:rsid w:val="00083EAB"/>
    <w:rsid w:val="00083F5C"/>
    <w:rsid w:val="0008404A"/>
    <w:rsid w:val="000840CD"/>
    <w:rsid w:val="00084275"/>
    <w:rsid w:val="00084301"/>
    <w:rsid w:val="00084389"/>
    <w:rsid w:val="000843E8"/>
    <w:rsid w:val="000843F5"/>
    <w:rsid w:val="0008478D"/>
    <w:rsid w:val="00084A55"/>
    <w:rsid w:val="00084DA4"/>
    <w:rsid w:val="00085045"/>
    <w:rsid w:val="0008518F"/>
    <w:rsid w:val="0008528B"/>
    <w:rsid w:val="000852C0"/>
    <w:rsid w:val="00085336"/>
    <w:rsid w:val="0008583C"/>
    <w:rsid w:val="0008598C"/>
    <w:rsid w:val="00085BB0"/>
    <w:rsid w:val="00085CC3"/>
    <w:rsid w:val="00085DCA"/>
    <w:rsid w:val="00085E4B"/>
    <w:rsid w:val="00085E4C"/>
    <w:rsid w:val="00085FC4"/>
    <w:rsid w:val="00086124"/>
    <w:rsid w:val="00086186"/>
    <w:rsid w:val="000861E4"/>
    <w:rsid w:val="000861ED"/>
    <w:rsid w:val="00086417"/>
    <w:rsid w:val="0008650E"/>
    <w:rsid w:val="00086640"/>
    <w:rsid w:val="000867D1"/>
    <w:rsid w:val="00086893"/>
    <w:rsid w:val="00086926"/>
    <w:rsid w:val="00086ACE"/>
    <w:rsid w:val="00086B00"/>
    <w:rsid w:val="00086B4D"/>
    <w:rsid w:val="00086C52"/>
    <w:rsid w:val="00086D6F"/>
    <w:rsid w:val="00086EA6"/>
    <w:rsid w:val="00086EE4"/>
    <w:rsid w:val="00086F0E"/>
    <w:rsid w:val="00087108"/>
    <w:rsid w:val="0008742B"/>
    <w:rsid w:val="0008744B"/>
    <w:rsid w:val="00087612"/>
    <w:rsid w:val="00087762"/>
    <w:rsid w:val="00087781"/>
    <w:rsid w:val="0008778B"/>
    <w:rsid w:val="00087821"/>
    <w:rsid w:val="00087A9E"/>
    <w:rsid w:val="00087B2D"/>
    <w:rsid w:val="00087B30"/>
    <w:rsid w:val="00087B7A"/>
    <w:rsid w:val="00087CC3"/>
    <w:rsid w:val="00087D15"/>
    <w:rsid w:val="00087D30"/>
    <w:rsid w:val="00087E2D"/>
    <w:rsid w:val="00090527"/>
    <w:rsid w:val="00090540"/>
    <w:rsid w:val="000905D7"/>
    <w:rsid w:val="000907F8"/>
    <w:rsid w:val="00090A9D"/>
    <w:rsid w:val="00090A9E"/>
    <w:rsid w:val="00090B22"/>
    <w:rsid w:val="00090E7A"/>
    <w:rsid w:val="00090E83"/>
    <w:rsid w:val="00090FF7"/>
    <w:rsid w:val="000910E0"/>
    <w:rsid w:val="00091226"/>
    <w:rsid w:val="000913B6"/>
    <w:rsid w:val="0009167B"/>
    <w:rsid w:val="00091A04"/>
    <w:rsid w:val="00091A66"/>
    <w:rsid w:val="00091B11"/>
    <w:rsid w:val="00091C17"/>
    <w:rsid w:val="00091EFF"/>
    <w:rsid w:val="00091F68"/>
    <w:rsid w:val="0009208F"/>
    <w:rsid w:val="0009212A"/>
    <w:rsid w:val="0009222A"/>
    <w:rsid w:val="000922A4"/>
    <w:rsid w:val="0009230C"/>
    <w:rsid w:val="000924D7"/>
    <w:rsid w:val="000925C0"/>
    <w:rsid w:val="00092723"/>
    <w:rsid w:val="00092794"/>
    <w:rsid w:val="000927A9"/>
    <w:rsid w:val="000927EB"/>
    <w:rsid w:val="00092802"/>
    <w:rsid w:val="00092845"/>
    <w:rsid w:val="00092B08"/>
    <w:rsid w:val="00092C81"/>
    <w:rsid w:val="00092CDA"/>
    <w:rsid w:val="00092F3C"/>
    <w:rsid w:val="00093009"/>
    <w:rsid w:val="0009330A"/>
    <w:rsid w:val="000933AB"/>
    <w:rsid w:val="000934CB"/>
    <w:rsid w:val="00093518"/>
    <w:rsid w:val="00093963"/>
    <w:rsid w:val="00093C6A"/>
    <w:rsid w:val="00093E1F"/>
    <w:rsid w:val="00093E81"/>
    <w:rsid w:val="00094110"/>
    <w:rsid w:val="000941D6"/>
    <w:rsid w:val="00094208"/>
    <w:rsid w:val="00094289"/>
    <w:rsid w:val="000942B8"/>
    <w:rsid w:val="00094374"/>
    <w:rsid w:val="000944B2"/>
    <w:rsid w:val="00094559"/>
    <w:rsid w:val="0009455D"/>
    <w:rsid w:val="0009458D"/>
    <w:rsid w:val="00094666"/>
    <w:rsid w:val="00094708"/>
    <w:rsid w:val="0009472A"/>
    <w:rsid w:val="00094835"/>
    <w:rsid w:val="00094CC7"/>
    <w:rsid w:val="00094CFF"/>
    <w:rsid w:val="00094DA9"/>
    <w:rsid w:val="00094DF4"/>
    <w:rsid w:val="0009533A"/>
    <w:rsid w:val="00095678"/>
    <w:rsid w:val="000957E8"/>
    <w:rsid w:val="000957FB"/>
    <w:rsid w:val="00095817"/>
    <w:rsid w:val="00095856"/>
    <w:rsid w:val="000958A9"/>
    <w:rsid w:val="00095962"/>
    <w:rsid w:val="00095B3C"/>
    <w:rsid w:val="00095CFD"/>
    <w:rsid w:val="00095F23"/>
    <w:rsid w:val="00095F37"/>
    <w:rsid w:val="0009619C"/>
    <w:rsid w:val="000963A8"/>
    <w:rsid w:val="00096888"/>
    <w:rsid w:val="0009688B"/>
    <w:rsid w:val="000968B5"/>
    <w:rsid w:val="00096902"/>
    <w:rsid w:val="000969C0"/>
    <w:rsid w:val="00096B87"/>
    <w:rsid w:val="00096CDC"/>
    <w:rsid w:val="00096E34"/>
    <w:rsid w:val="000970FA"/>
    <w:rsid w:val="000971E4"/>
    <w:rsid w:val="0009724A"/>
    <w:rsid w:val="0009726A"/>
    <w:rsid w:val="00097292"/>
    <w:rsid w:val="000974C0"/>
    <w:rsid w:val="00097521"/>
    <w:rsid w:val="00097585"/>
    <w:rsid w:val="00097769"/>
    <w:rsid w:val="00097CEA"/>
    <w:rsid w:val="00097DE2"/>
    <w:rsid w:val="000A0063"/>
    <w:rsid w:val="000A025A"/>
    <w:rsid w:val="000A02AB"/>
    <w:rsid w:val="000A0347"/>
    <w:rsid w:val="000A0400"/>
    <w:rsid w:val="000A0466"/>
    <w:rsid w:val="000A0C5C"/>
    <w:rsid w:val="000A0C7E"/>
    <w:rsid w:val="000A0DF8"/>
    <w:rsid w:val="000A0E92"/>
    <w:rsid w:val="000A0FA1"/>
    <w:rsid w:val="000A10B6"/>
    <w:rsid w:val="000A1438"/>
    <w:rsid w:val="000A1621"/>
    <w:rsid w:val="000A1762"/>
    <w:rsid w:val="000A180F"/>
    <w:rsid w:val="000A18D3"/>
    <w:rsid w:val="000A19F7"/>
    <w:rsid w:val="000A1DB3"/>
    <w:rsid w:val="000A20D0"/>
    <w:rsid w:val="000A2145"/>
    <w:rsid w:val="000A240C"/>
    <w:rsid w:val="000A2553"/>
    <w:rsid w:val="000A28A9"/>
    <w:rsid w:val="000A2953"/>
    <w:rsid w:val="000A2A02"/>
    <w:rsid w:val="000A2AF0"/>
    <w:rsid w:val="000A2B3B"/>
    <w:rsid w:val="000A2B6A"/>
    <w:rsid w:val="000A2C1A"/>
    <w:rsid w:val="000A2C6C"/>
    <w:rsid w:val="000A2E90"/>
    <w:rsid w:val="000A2F50"/>
    <w:rsid w:val="000A318E"/>
    <w:rsid w:val="000A336B"/>
    <w:rsid w:val="000A3550"/>
    <w:rsid w:val="000A35F6"/>
    <w:rsid w:val="000A3777"/>
    <w:rsid w:val="000A3AE3"/>
    <w:rsid w:val="000A3EE0"/>
    <w:rsid w:val="000A4055"/>
    <w:rsid w:val="000A42AE"/>
    <w:rsid w:val="000A4394"/>
    <w:rsid w:val="000A43AA"/>
    <w:rsid w:val="000A44C5"/>
    <w:rsid w:val="000A4575"/>
    <w:rsid w:val="000A479D"/>
    <w:rsid w:val="000A48B0"/>
    <w:rsid w:val="000A490F"/>
    <w:rsid w:val="000A4B0D"/>
    <w:rsid w:val="000A4BC8"/>
    <w:rsid w:val="000A4C01"/>
    <w:rsid w:val="000A4C8E"/>
    <w:rsid w:val="000A4DA8"/>
    <w:rsid w:val="000A4E71"/>
    <w:rsid w:val="000A5437"/>
    <w:rsid w:val="000A5796"/>
    <w:rsid w:val="000A57E7"/>
    <w:rsid w:val="000A588F"/>
    <w:rsid w:val="000A58D8"/>
    <w:rsid w:val="000A595C"/>
    <w:rsid w:val="000A5972"/>
    <w:rsid w:val="000A5AAF"/>
    <w:rsid w:val="000A5AE8"/>
    <w:rsid w:val="000A5C5E"/>
    <w:rsid w:val="000A5D83"/>
    <w:rsid w:val="000A5DAD"/>
    <w:rsid w:val="000A5DB8"/>
    <w:rsid w:val="000A5EE2"/>
    <w:rsid w:val="000A644E"/>
    <w:rsid w:val="000A6761"/>
    <w:rsid w:val="000A6AC6"/>
    <w:rsid w:val="000A6E24"/>
    <w:rsid w:val="000A6EBE"/>
    <w:rsid w:val="000A6EF1"/>
    <w:rsid w:val="000A7060"/>
    <w:rsid w:val="000A7224"/>
    <w:rsid w:val="000A7485"/>
    <w:rsid w:val="000A7585"/>
    <w:rsid w:val="000A7782"/>
    <w:rsid w:val="000A78A1"/>
    <w:rsid w:val="000A7B1E"/>
    <w:rsid w:val="000A7B87"/>
    <w:rsid w:val="000A7EBF"/>
    <w:rsid w:val="000B01BA"/>
    <w:rsid w:val="000B0298"/>
    <w:rsid w:val="000B035F"/>
    <w:rsid w:val="000B0489"/>
    <w:rsid w:val="000B07BA"/>
    <w:rsid w:val="000B0826"/>
    <w:rsid w:val="000B0862"/>
    <w:rsid w:val="000B0A3E"/>
    <w:rsid w:val="000B0A7B"/>
    <w:rsid w:val="000B0DC2"/>
    <w:rsid w:val="000B0DE8"/>
    <w:rsid w:val="000B104D"/>
    <w:rsid w:val="000B114F"/>
    <w:rsid w:val="000B1502"/>
    <w:rsid w:val="000B15D3"/>
    <w:rsid w:val="000B1981"/>
    <w:rsid w:val="000B1A61"/>
    <w:rsid w:val="000B1C36"/>
    <w:rsid w:val="000B1D19"/>
    <w:rsid w:val="000B1DD7"/>
    <w:rsid w:val="000B1F5E"/>
    <w:rsid w:val="000B20CE"/>
    <w:rsid w:val="000B20D8"/>
    <w:rsid w:val="000B2158"/>
    <w:rsid w:val="000B2229"/>
    <w:rsid w:val="000B22AF"/>
    <w:rsid w:val="000B27EF"/>
    <w:rsid w:val="000B2896"/>
    <w:rsid w:val="000B2B37"/>
    <w:rsid w:val="000B2C80"/>
    <w:rsid w:val="000B2CB5"/>
    <w:rsid w:val="000B312A"/>
    <w:rsid w:val="000B336C"/>
    <w:rsid w:val="000B33DC"/>
    <w:rsid w:val="000B3732"/>
    <w:rsid w:val="000B3762"/>
    <w:rsid w:val="000B380F"/>
    <w:rsid w:val="000B386C"/>
    <w:rsid w:val="000B39DE"/>
    <w:rsid w:val="000B3A55"/>
    <w:rsid w:val="000B3C85"/>
    <w:rsid w:val="000B42FD"/>
    <w:rsid w:val="000B44AA"/>
    <w:rsid w:val="000B47CD"/>
    <w:rsid w:val="000B49FE"/>
    <w:rsid w:val="000B4A33"/>
    <w:rsid w:val="000B4BF8"/>
    <w:rsid w:val="000B4CE3"/>
    <w:rsid w:val="000B4CEB"/>
    <w:rsid w:val="000B4E17"/>
    <w:rsid w:val="000B4EBB"/>
    <w:rsid w:val="000B4F25"/>
    <w:rsid w:val="000B4FBB"/>
    <w:rsid w:val="000B4FE7"/>
    <w:rsid w:val="000B5163"/>
    <w:rsid w:val="000B585D"/>
    <w:rsid w:val="000B596F"/>
    <w:rsid w:val="000B5A90"/>
    <w:rsid w:val="000B5BF5"/>
    <w:rsid w:val="000B5D0C"/>
    <w:rsid w:val="000B5D93"/>
    <w:rsid w:val="000B5F6A"/>
    <w:rsid w:val="000B60C1"/>
    <w:rsid w:val="000B62E6"/>
    <w:rsid w:val="000B6378"/>
    <w:rsid w:val="000B63A8"/>
    <w:rsid w:val="000B63FB"/>
    <w:rsid w:val="000B6623"/>
    <w:rsid w:val="000B6A53"/>
    <w:rsid w:val="000B6ACB"/>
    <w:rsid w:val="000B6D54"/>
    <w:rsid w:val="000B6DAF"/>
    <w:rsid w:val="000B6DED"/>
    <w:rsid w:val="000B6DF0"/>
    <w:rsid w:val="000B6F33"/>
    <w:rsid w:val="000B6F47"/>
    <w:rsid w:val="000B71AB"/>
    <w:rsid w:val="000B728A"/>
    <w:rsid w:val="000B72F7"/>
    <w:rsid w:val="000B7519"/>
    <w:rsid w:val="000B7746"/>
    <w:rsid w:val="000B77B6"/>
    <w:rsid w:val="000B78B3"/>
    <w:rsid w:val="000B7A14"/>
    <w:rsid w:val="000B7AE4"/>
    <w:rsid w:val="000B7B79"/>
    <w:rsid w:val="000B7C03"/>
    <w:rsid w:val="000C0025"/>
    <w:rsid w:val="000C0030"/>
    <w:rsid w:val="000C0122"/>
    <w:rsid w:val="000C01CE"/>
    <w:rsid w:val="000C02DC"/>
    <w:rsid w:val="000C04D0"/>
    <w:rsid w:val="000C06BC"/>
    <w:rsid w:val="000C06E2"/>
    <w:rsid w:val="000C0BF2"/>
    <w:rsid w:val="000C0E0E"/>
    <w:rsid w:val="000C0ED5"/>
    <w:rsid w:val="000C0EDC"/>
    <w:rsid w:val="000C1552"/>
    <w:rsid w:val="000C1573"/>
    <w:rsid w:val="000C15B6"/>
    <w:rsid w:val="000C1968"/>
    <w:rsid w:val="000C19CB"/>
    <w:rsid w:val="000C1AD8"/>
    <w:rsid w:val="000C1E0C"/>
    <w:rsid w:val="000C2182"/>
    <w:rsid w:val="000C240C"/>
    <w:rsid w:val="000C2671"/>
    <w:rsid w:val="000C278C"/>
    <w:rsid w:val="000C27D1"/>
    <w:rsid w:val="000C28E7"/>
    <w:rsid w:val="000C2A83"/>
    <w:rsid w:val="000C2B13"/>
    <w:rsid w:val="000C2EE2"/>
    <w:rsid w:val="000C2FD2"/>
    <w:rsid w:val="000C301A"/>
    <w:rsid w:val="000C30B2"/>
    <w:rsid w:val="000C3266"/>
    <w:rsid w:val="000C3279"/>
    <w:rsid w:val="000C34A1"/>
    <w:rsid w:val="000C3516"/>
    <w:rsid w:val="000C3582"/>
    <w:rsid w:val="000C366E"/>
    <w:rsid w:val="000C377F"/>
    <w:rsid w:val="000C37E6"/>
    <w:rsid w:val="000C3879"/>
    <w:rsid w:val="000C3927"/>
    <w:rsid w:val="000C3B15"/>
    <w:rsid w:val="000C3B39"/>
    <w:rsid w:val="000C3C3F"/>
    <w:rsid w:val="000C3C7C"/>
    <w:rsid w:val="000C3CCD"/>
    <w:rsid w:val="000C4189"/>
    <w:rsid w:val="000C422D"/>
    <w:rsid w:val="000C4434"/>
    <w:rsid w:val="000C44C3"/>
    <w:rsid w:val="000C4842"/>
    <w:rsid w:val="000C48F7"/>
    <w:rsid w:val="000C4991"/>
    <w:rsid w:val="000C4BD1"/>
    <w:rsid w:val="000C4D53"/>
    <w:rsid w:val="000C4E86"/>
    <w:rsid w:val="000C4F0B"/>
    <w:rsid w:val="000C505D"/>
    <w:rsid w:val="000C512D"/>
    <w:rsid w:val="000C5240"/>
    <w:rsid w:val="000C5254"/>
    <w:rsid w:val="000C5589"/>
    <w:rsid w:val="000C5607"/>
    <w:rsid w:val="000C5872"/>
    <w:rsid w:val="000C5B19"/>
    <w:rsid w:val="000C5C30"/>
    <w:rsid w:val="000C5DE0"/>
    <w:rsid w:val="000C5E18"/>
    <w:rsid w:val="000C63CB"/>
    <w:rsid w:val="000C640E"/>
    <w:rsid w:val="000C6575"/>
    <w:rsid w:val="000C657D"/>
    <w:rsid w:val="000C688D"/>
    <w:rsid w:val="000C6A08"/>
    <w:rsid w:val="000C6A41"/>
    <w:rsid w:val="000C6AC9"/>
    <w:rsid w:val="000C7010"/>
    <w:rsid w:val="000C7114"/>
    <w:rsid w:val="000C72DB"/>
    <w:rsid w:val="000C7404"/>
    <w:rsid w:val="000C7462"/>
    <w:rsid w:val="000C748F"/>
    <w:rsid w:val="000C75C9"/>
    <w:rsid w:val="000C79D3"/>
    <w:rsid w:val="000C7A0B"/>
    <w:rsid w:val="000C7AA8"/>
    <w:rsid w:val="000C7CB7"/>
    <w:rsid w:val="000C7D58"/>
    <w:rsid w:val="000C7EC7"/>
    <w:rsid w:val="000D00E1"/>
    <w:rsid w:val="000D00E4"/>
    <w:rsid w:val="000D017B"/>
    <w:rsid w:val="000D02E3"/>
    <w:rsid w:val="000D0314"/>
    <w:rsid w:val="000D04EE"/>
    <w:rsid w:val="000D0545"/>
    <w:rsid w:val="000D06D9"/>
    <w:rsid w:val="000D0747"/>
    <w:rsid w:val="000D07B7"/>
    <w:rsid w:val="000D0882"/>
    <w:rsid w:val="000D0883"/>
    <w:rsid w:val="000D0A20"/>
    <w:rsid w:val="000D0A27"/>
    <w:rsid w:val="000D0A9E"/>
    <w:rsid w:val="000D0C87"/>
    <w:rsid w:val="000D0CF8"/>
    <w:rsid w:val="000D0D42"/>
    <w:rsid w:val="000D0D60"/>
    <w:rsid w:val="000D0D99"/>
    <w:rsid w:val="000D0E56"/>
    <w:rsid w:val="000D1080"/>
    <w:rsid w:val="000D115B"/>
    <w:rsid w:val="000D13CD"/>
    <w:rsid w:val="000D155C"/>
    <w:rsid w:val="000D1624"/>
    <w:rsid w:val="000D1734"/>
    <w:rsid w:val="000D18B3"/>
    <w:rsid w:val="000D1B95"/>
    <w:rsid w:val="000D1BFE"/>
    <w:rsid w:val="000D20F0"/>
    <w:rsid w:val="000D21D9"/>
    <w:rsid w:val="000D2410"/>
    <w:rsid w:val="000D2462"/>
    <w:rsid w:val="000D24F7"/>
    <w:rsid w:val="000D25D3"/>
    <w:rsid w:val="000D2832"/>
    <w:rsid w:val="000D28C5"/>
    <w:rsid w:val="000D29BB"/>
    <w:rsid w:val="000D2AB6"/>
    <w:rsid w:val="000D2BAA"/>
    <w:rsid w:val="000D2DC0"/>
    <w:rsid w:val="000D2F54"/>
    <w:rsid w:val="000D2FEC"/>
    <w:rsid w:val="000D3078"/>
    <w:rsid w:val="000D3206"/>
    <w:rsid w:val="000D33D5"/>
    <w:rsid w:val="000D35AC"/>
    <w:rsid w:val="000D3A6B"/>
    <w:rsid w:val="000D3C0F"/>
    <w:rsid w:val="000D3D41"/>
    <w:rsid w:val="000D3D51"/>
    <w:rsid w:val="000D3F02"/>
    <w:rsid w:val="000D414B"/>
    <w:rsid w:val="000D4305"/>
    <w:rsid w:val="000D447D"/>
    <w:rsid w:val="000D44A7"/>
    <w:rsid w:val="000D44CA"/>
    <w:rsid w:val="000D45F7"/>
    <w:rsid w:val="000D48B3"/>
    <w:rsid w:val="000D4B5D"/>
    <w:rsid w:val="000D4CAC"/>
    <w:rsid w:val="000D4D03"/>
    <w:rsid w:val="000D4D21"/>
    <w:rsid w:val="000D4E50"/>
    <w:rsid w:val="000D4E81"/>
    <w:rsid w:val="000D508F"/>
    <w:rsid w:val="000D50D8"/>
    <w:rsid w:val="000D5149"/>
    <w:rsid w:val="000D514F"/>
    <w:rsid w:val="000D51EC"/>
    <w:rsid w:val="000D534A"/>
    <w:rsid w:val="000D55F6"/>
    <w:rsid w:val="000D5887"/>
    <w:rsid w:val="000D5895"/>
    <w:rsid w:val="000D58FC"/>
    <w:rsid w:val="000D5A01"/>
    <w:rsid w:val="000D5AA2"/>
    <w:rsid w:val="000D5CB3"/>
    <w:rsid w:val="000D5DAC"/>
    <w:rsid w:val="000D5DD4"/>
    <w:rsid w:val="000D5E3B"/>
    <w:rsid w:val="000D6068"/>
    <w:rsid w:val="000D628C"/>
    <w:rsid w:val="000D6394"/>
    <w:rsid w:val="000D65EE"/>
    <w:rsid w:val="000D6673"/>
    <w:rsid w:val="000D67CA"/>
    <w:rsid w:val="000D699B"/>
    <w:rsid w:val="000D6AF3"/>
    <w:rsid w:val="000D6C72"/>
    <w:rsid w:val="000D6EFC"/>
    <w:rsid w:val="000D6FAB"/>
    <w:rsid w:val="000D700D"/>
    <w:rsid w:val="000D70B5"/>
    <w:rsid w:val="000D7137"/>
    <w:rsid w:val="000D7190"/>
    <w:rsid w:val="000D71D0"/>
    <w:rsid w:val="000D7251"/>
    <w:rsid w:val="000D72C7"/>
    <w:rsid w:val="000D7308"/>
    <w:rsid w:val="000D74F4"/>
    <w:rsid w:val="000D771A"/>
    <w:rsid w:val="000D79BD"/>
    <w:rsid w:val="000D79EE"/>
    <w:rsid w:val="000D7A40"/>
    <w:rsid w:val="000D7CF2"/>
    <w:rsid w:val="000D7F10"/>
    <w:rsid w:val="000D7F3B"/>
    <w:rsid w:val="000D7FC7"/>
    <w:rsid w:val="000E00CA"/>
    <w:rsid w:val="000E0211"/>
    <w:rsid w:val="000E05F9"/>
    <w:rsid w:val="000E08F9"/>
    <w:rsid w:val="000E09F0"/>
    <w:rsid w:val="000E0A4A"/>
    <w:rsid w:val="000E0ACC"/>
    <w:rsid w:val="000E0CA4"/>
    <w:rsid w:val="000E0D27"/>
    <w:rsid w:val="000E105D"/>
    <w:rsid w:val="000E11D9"/>
    <w:rsid w:val="000E1614"/>
    <w:rsid w:val="000E16DE"/>
    <w:rsid w:val="000E1710"/>
    <w:rsid w:val="000E1750"/>
    <w:rsid w:val="000E186C"/>
    <w:rsid w:val="000E189B"/>
    <w:rsid w:val="000E1A78"/>
    <w:rsid w:val="000E1CA0"/>
    <w:rsid w:val="000E1ECD"/>
    <w:rsid w:val="000E201B"/>
    <w:rsid w:val="000E20FA"/>
    <w:rsid w:val="000E224D"/>
    <w:rsid w:val="000E247A"/>
    <w:rsid w:val="000E24F2"/>
    <w:rsid w:val="000E266F"/>
    <w:rsid w:val="000E2AA6"/>
    <w:rsid w:val="000E2C1A"/>
    <w:rsid w:val="000E2DCB"/>
    <w:rsid w:val="000E2F9D"/>
    <w:rsid w:val="000E311A"/>
    <w:rsid w:val="000E3190"/>
    <w:rsid w:val="000E33B8"/>
    <w:rsid w:val="000E33F4"/>
    <w:rsid w:val="000E35C9"/>
    <w:rsid w:val="000E35EA"/>
    <w:rsid w:val="000E3675"/>
    <w:rsid w:val="000E37C3"/>
    <w:rsid w:val="000E3918"/>
    <w:rsid w:val="000E3963"/>
    <w:rsid w:val="000E39C3"/>
    <w:rsid w:val="000E3B2E"/>
    <w:rsid w:val="000E3BC2"/>
    <w:rsid w:val="000E3C5C"/>
    <w:rsid w:val="000E3D59"/>
    <w:rsid w:val="000E3D60"/>
    <w:rsid w:val="000E4274"/>
    <w:rsid w:val="000E42D4"/>
    <w:rsid w:val="000E4503"/>
    <w:rsid w:val="000E46E0"/>
    <w:rsid w:val="000E47BF"/>
    <w:rsid w:val="000E4B71"/>
    <w:rsid w:val="000E4F5F"/>
    <w:rsid w:val="000E5135"/>
    <w:rsid w:val="000E525E"/>
    <w:rsid w:val="000E52BD"/>
    <w:rsid w:val="000E533C"/>
    <w:rsid w:val="000E56A9"/>
    <w:rsid w:val="000E5858"/>
    <w:rsid w:val="000E5886"/>
    <w:rsid w:val="000E58FF"/>
    <w:rsid w:val="000E5BB9"/>
    <w:rsid w:val="000E5C23"/>
    <w:rsid w:val="000E5D8B"/>
    <w:rsid w:val="000E5D97"/>
    <w:rsid w:val="000E5E16"/>
    <w:rsid w:val="000E5F4A"/>
    <w:rsid w:val="000E6065"/>
    <w:rsid w:val="000E6108"/>
    <w:rsid w:val="000E61BE"/>
    <w:rsid w:val="000E63CB"/>
    <w:rsid w:val="000E658A"/>
    <w:rsid w:val="000E658C"/>
    <w:rsid w:val="000E65DF"/>
    <w:rsid w:val="000E6685"/>
    <w:rsid w:val="000E66A5"/>
    <w:rsid w:val="000E66CB"/>
    <w:rsid w:val="000E6772"/>
    <w:rsid w:val="000E67D7"/>
    <w:rsid w:val="000E6869"/>
    <w:rsid w:val="000E694C"/>
    <w:rsid w:val="000E69DB"/>
    <w:rsid w:val="000E6B04"/>
    <w:rsid w:val="000E6C79"/>
    <w:rsid w:val="000E6CEF"/>
    <w:rsid w:val="000E7019"/>
    <w:rsid w:val="000E7250"/>
    <w:rsid w:val="000E72C6"/>
    <w:rsid w:val="000E7344"/>
    <w:rsid w:val="000E739A"/>
    <w:rsid w:val="000E74A5"/>
    <w:rsid w:val="000E7602"/>
    <w:rsid w:val="000E77BA"/>
    <w:rsid w:val="000E7A77"/>
    <w:rsid w:val="000E7ABA"/>
    <w:rsid w:val="000E7B27"/>
    <w:rsid w:val="000E7BAB"/>
    <w:rsid w:val="000E7C1A"/>
    <w:rsid w:val="000E7DD1"/>
    <w:rsid w:val="000F01CA"/>
    <w:rsid w:val="000F0310"/>
    <w:rsid w:val="000F05D1"/>
    <w:rsid w:val="000F05FF"/>
    <w:rsid w:val="000F063F"/>
    <w:rsid w:val="000F0693"/>
    <w:rsid w:val="000F0744"/>
    <w:rsid w:val="000F075A"/>
    <w:rsid w:val="000F0778"/>
    <w:rsid w:val="000F0A63"/>
    <w:rsid w:val="000F0E01"/>
    <w:rsid w:val="000F0EEC"/>
    <w:rsid w:val="000F0F11"/>
    <w:rsid w:val="000F0FBA"/>
    <w:rsid w:val="000F1085"/>
    <w:rsid w:val="000F10DF"/>
    <w:rsid w:val="000F137B"/>
    <w:rsid w:val="000F1598"/>
    <w:rsid w:val="000F15BA"/>
    <w:rsid w:val="000F176C"/>
    <w:rsid w:val="000F185A"/>
    <w:rsid w:val="000F1A1B"/>
    <w:rsid w:val="000F1A21"/>
    <w:rsid w:val="000F1DEC"/>
    <w:rsid w:val="000F1EDD"/>
    <w:rsid w:val="000F1EE9"/>
    <w:rsid w:val="000F20E9"/>
    <w:rsid w:val="000F2332"/>
    <w:rsid w:val="000F2355"/>
    <w:rsid w:val="000F236A"/>
    <w:rsid w:val="000F247A"/>
    <w:rsid w:val="000F26E8"/>
    <w:rsid w:val="000F290B"/>
    <w:rsid w:val="000F2A24"/>
    <w:rsid w:val="000F2A52"/>
    <w:rsid w:val="000F2AC9"/>
    <w:rsid w:val="000F2BA8"/>
    <w:rsid w:val="000F2D7F"/>
    <w:rsid w:val="000F2EDA"/>
    <w:rsid w:val="000F2F3B"/>
    <w:rsid w:val="000F2F6D"/>
    <w:rsid w:val="000F2F9D"/>
    <w:rsid w:val="000F30E3"/>
    <w:rsid w:val="000F3142"/>
    <w:rsid w:val="000F3246"/>
    <w:rsid w:val="000F36A6"/>
    <w:rsid w:val="000F37A1"/>
    <w:rsid w:val="000F38AE"/>
    <w:rsid w:val="000F3B95"/>
    <w:rsid w:val="000F3BB9"/>
    <w:rsid w:val="000F3BCF"/>
    <w:rsid w:val="000F3D94"/>
    <w:rsid w:val="000F3E70"/>
    <w:rsid w:val="000F3EC4"/>
    <w:rsid w:val="000F40DA"/>
    <w:rsid w:val="000F4295"/>
    <w:rsid w:val="000F42C1"/>
    <w:rsid w:val="000F462E"/>
    <w:rsid w:val="000F4735"/>
    <w:rsid w:val="000F4758"/>
    <w:rsid w:val="000F4CC4"/>
    <w:rsid w:val="000F4E95"/>
    <w:rsid w:val="000F4EE6"/>
    <w:rsid w:val="000F50C1"/>
    <w:rsid w:val="000F521A"/>
    <w:rsid w:val="000F5264"/>
    <w:rsid w:val="000F571A"/>
    <w:rsid w:val="000F5A9F"/>
    <w:rsid w:val="000F5B24"/>
    <w:rsid w:val="000F5CB8"/>
    <w:rsid w:val="000F6196"/>
    <w:rsid w:val="000F62B1"/>
    <w:rsid w:val="000F64CA"/>
    <w:rsid w:val="000F65A4"/>
    <w:rsid w:val="000F6655"/>
    <w:rsid w:val="000F6A1F"/>
    <w:rsid w:val="000F6C24"/>
    <w:rsid w:val="000F6EF7"/>
    <w:rsid w:val="000F70CA"/>
    <w:rsid w:val="000F7303"/>
    <w:rsid w:val="000F73FF"/>
    <w:rsid w:val="000F748A"/>
    <w:rsid w:val="000F7626"/>
    <w:rsid w:val="000F7644"/>
    <w:rsid w:val="000F77DA"/>
    <w:rsid w:val="000F7F3F"/>
    <w:rsid w:val="00100403"/>
    <w:rsid w:val="001005D2"/>
    <w:rsid w:val="001006DD"/>
    <w:rsid w:val="001006F3"/>
    <w:rsid w:val="001007AD"/>
    <w:rsid w:val="001009E8"/>
    <w:rsid w:val="00100B6B"/>
    <w:rsid w:val="00100CF7"/>
    <w:rsid w:val="00100D38"/>
    <w:rsid w:val="00100D56"/>
    <w:rsid w:val="00100DFE"/>
    <w:rsid w:val="00100ED4"/>
    <w:rsid w:val="00100F66"/>
    <w:rsid w:val="001011A6"/>
    <w:rsid w:val="0010137F"/>
    <w:rsid w:val="001017C1"/>
    <w:rsid w:val="0010186C"/>
    <w:rsid w:val="00101A63"/>
    <w:rsid w:val="00101ED3"/>
    <w:rsid w:val="00101FAB"/>
    <w:rsid w:val="00102159"/>
    <w:rsid w:val="001022B6"/>
    <w:rsid w:val="001022F0"/>
    <w:rsid w:val="0010235B"/>
    <w:rsid w:val="001023AE"/>
    <w:rsid w:val="0010281F"/>
    <w:rsid w:val="001029E0"/>
    <w:rsid w:val="00102BFE"/>
    <w:rsid w:val="00102C2D"/>
    <w:rsid w:val="00102E21"/>
    <w:rsid w:val="00102E46"/>
    <w:rsid w:val="00102EAA"/>
    <w:rsid w:val="00102EE5"/>
    <w:rsid w:val="00102F5B"/>
    <w:rsid w:val="00102F8F"/>
    <w:rsid w:val="00103135"/>
    <w:rsid w:val="00103275"/>
    <w:rsid w:val="001033C7"/>
    <w:rsid w:val="0010346A"/>
    <w:rsid w:val="001036DE"/>
    <w:rsid w:val="00103801"/>
    <w:rsid w:val="001038A4"/>
    <w:rsid w:val="00103A53"/>
    <w:rsid w:val="00103B0E"/>
    <w:rsid w:val="00103B23"/>
    <w:rsid w:val="00103DD3"/>
    <w:rsid w:val="00103E53"/>
    <w:rsid w:val="00103E99"/>
    <w:rsid w:val="00103EB9"/>
    <w:rsid w:val="00103EF7"/>
    <w:rsid w:val="001044C2"/>
    <w:rsid w:val="00104517"/>
    <w:rsid w:val="0010468B"/>
    <w:rsid w:val="001049F2"/>
    <w:rsid w:val="00104C57"/>
    <w:rsid w:val="00104CEC"/>
    <w:rsid w:val="00105090"/>
    <w:rsid w:val="00105329"/>
    <w:rsid w:val="001054D6"/>
    <w:rsid w:val="001055B7"/>
    <w:rsid w:val="00105682"/>
    <w:rsid w:val="001058A7"/>
    <w:rsid w:val="00105C06"/>
    <w:rsid w:val="00105E2F"/>
    <w:rsid w:val="00105F08"/>
    <w:rsid w:val="00106528"/>
    <w:rsid w:val="00106B1D"/>
    <w:rsid w:val="00106B45"/>
    <w:rsid w:val="00106C2D"/>
    <w:rsid w:val="00106DB3"/>
    <w:rsid w:val="00106E4B"/>
    <w:rsid w:val="00107583"/>
    <w:rsid w:val="0010759B"/>
    <w:rsid w:val="00107657"/>
    <w:rsid w:val="001076A3"/>
    <w:rsid w:val="00107A74"/>
    <w:rsid w:val="00107C2C"/>
    <w:rsid w:val="00107C89"/>
    <w:rsid w:val="00107D8D"/>
    <w:rsid w:val="00107E24"/>
    <w:rsid w:val="00107E2D"/>
    <w:rsid w:val="00107E94"/>
    <w:rsid w:val="00107FCD"/>
    <w:rsid w:val="0011031A"/>
    <w:rsid w:val="00110328"/>
    <w:rsid w:val="0011040E"/>
    <w:rsid w:val="001106D9"/>
    <w:rsid w:val="00110B11"/>
    <w:rsid w:val="00110DCA"/>
    <w:rsid w:val="00110F44"/>
    <w:rsid w:val="00111077"/>
    <w:rsid w:val="00111469"/>
    <w:rsid w:val="0011146C"/>
    <w:rsid w:val="001115A4"/>
    <w:rsid w:val="001115C5"/>
    <w:rsid w:val="001116FD"/>
    <w:rsid w:val="00111701"/>
    <w:rsid w:val="00111703"/>
    <w:rsid w:val="00111785"/>
    <w:rsid w:val="0011181B"/>
    <w:rsid w:val="001118AD"/>
    <w:rsid w:val="00111915"/>
    <w:rsid w:val="001119EF"/>
    <w:rsid w:val="00111A07"/>
    <w:rsid w:val="00111AA5"/>
    <w:rsid w:val="00111B65"/>
    <w:rsid w:val="00111EA1"/>
    <w:rsid w:val="00112181"/>
    <w:rsid w:val="001123CF"/>
    <w:rsid w:val="00112555"/>
    <w:rsid w:val="001129A6"/>
    <w:rsid w:val="00112A0F"/>
    <w:rsid w:val="00112AF8"/>
    <w:rsid w:val="00112BC6"/>
    <w:rsid w:val="00112C21"/>
    <w:rsid w:val="00112D15"/>
    <w:rsid w:val="00112E5E"/>
    <w:rsid w:val="00112F0E"/>
    <w:rsid w:val="00113039"/>
    <w:rsid w:val="0011320A"/>
    <w:rsid w:val="00113344"/>
    <w:rsid w:val="001135C5"/>
    <w:rsid w:val="001138B0"/>
    <w:rsid w:val="001139B6"/>
    <w:rsid w:val="00113A4B"/>
    <w:rsid w:val="00113D5B"/>
    <w:rsid w:val="00113E50"/>
    <w:rsid w:val="00113EB5"/>
    <w:rsid w:val="00114275"/>
    <w:rsid w:val="001143F6"/>
    <w:rsid w:val="0011445B"/>
    <w:rsid w:val="00114667"/>
    <w:rsid w:val="00114687"/>
    <w:rsid w:val="001147B2"/>
    <w:rsid w:val="001148F3"/>
    <w:rsid w:val="00114941"/>
    <w:rsid w:val="00114A00"/>
    <w:rsid w:val="00114B70"/>
    <w:rsid w:val="00114BB5"/>
    <w:rsid w:val="00114C5C"/>
    <w:rsid w:val="00114CEE"/>
    <w:rsid w:val="00115196"/>
    <w:rsid w:val="001151D6"/>
    <w:rsid w:val="00115437"/>
    <w:rsid w:val="00115478"/>
    <w:rsid w:val="0011558A"/>
    <w:rsid w:val="001155BB"/>
    <w:rsid w:val="00115757"/>
    <w:rsid w:val="00115BDD"/>
    <w:rsid w:val="00115BF3"/>
    <w:rsid w:val="00115F19"/>
    <w:rsid w:val="00116233"/>
    <w:rsid w:val="00116238"/>
    <w:rsid w:val="0011665A"/>
    <w:rsid w:val="00116B15"/>
    <w:rsid w:val="00116DF8"/>
    <w:rsid w:val="001170AF"/>
    <w:rsid w:val="001171E2"/>
    <w:rsid w:val="001172B9"/>
    <w:rsid w:val="001172DE"/>
    <w:rsid w:val="001174A0"/>
    <w:rsid w:val="001175FD"/>
    <w:rsid w:val="0011774B"/>
    <w:rsid w:val="001178DE"/>
    <w:rsid w:val="00117AA4"/>
    <w:rsid w:val="00117BB3"/>
    <w:rsid w:val="00117C58"/>
    <w:rsid w:val="00117CD8"/>
    <w:rsid w:val="00117D01"/>
    <w:rsid w:val="00117F09"/>
    <w:rsid w:val="00117F68"/>
    <w:rsid w:val="001200DB"/>
    <w:rsid w:val="00120513"/>
    <w:rsid w:val="0012051A"/>
    <w:rsid w:val="001205DB"/>
    <w:rsid w:val="0012064C"/>
    <w:rsid w:val="00120782"/>
    <w:rsid w:val="00120784"/>
    <w:rsid w:val="001207F2"/>
    <w:rsid w:val="0012091E"/>
    <w:rsid w:val="00120935"/>
    <w:rsid w:val="00120AF7"/>
    <w:rsid w:val="00120CE0"/>
    <w:rsid w:val="00121051"/>
    <w:rsid w:val="00121614"/>
    <w:rsid w:val="00121671"/>
    <w:rsid w:val="001217D8"/>
    <w:rsid w:val="001217E6"/>
    <w:rsid w:val="0012199C"/>
    <w:rsid w:val="001219BD"/>
    <w:rsid w:val="00121AAC"/>
    <w:rsid w:val="00121BE9"/>
    <w:rsid w:val="00121D56"/>
    <w:rsid w:val="00121D63"/>
    <w:rsid w:val="00121E76"/>
    <w:rsid w:val="0012219C"/>
    <w:rsid w:val="00122342"/>
    <w:rsid w:val="00122495"/>
    <w:rsid w:val="001224AD"/>
    <w:rsid w:val="0012256C"/>
    <w:rsid w:val="001227D3"/>
    <w:rsid w:val="001227FD"/>
    <w:rsid w:val="001228F0"/>
    <w:rsid w:val="00122E91"/>
    <w:rsid w:val="00123610"/>
    <w:rsid w:val="00123633"/>
    <w:rsid w:val="001236FB"/>
    <w:rsid w:val="0012389A"/>
    <w:rsid w:val="001239B3"/>
    <w:rsid w:val="001239D8"/>
    <w:rsid w:val="00123B4E"/>
    <w:rsid w:val="00123BFA"/>
    <w:rsid w:val="00123DFE"/>
    <w:rsid w:val="00123F7C"/>
    <w:rsid w:val="00124080"/>
    <w:rsid w:val="0012414C"/>
    <w:rsid w:val="0012416B"/>
    <w:rsid w:val="001241BA"/>
    <w:rsid w:val="00124299"/>
    <w:rsid w:val="00124308"/>
    <w:rsid w:val="00124494"/>
    <w:rsid w:val="001245B0"/>
    <w:rsid w:val="0012474D"/>
    <w:rsid w:val="00124AAE"/>
    <w:rsid w:val="00124B82"/>
    <w:rsid w:val="00124DC0"/>
    <w:rsid w:val="00124F7B"/>
    <w:rsid w:val="00125422"/>
    <w:rsid w:val="001255BF"/>
    <w:rsid w:val="00125823"/>
    <w:rsid w:val="001258AF"/>
    <w:rsid w:val="00125930"/>
    <w:rsid w:val="00125A8C"/>
    <w:rsid w:val="00125B27"/>
    <w:rsid w:val="00125DD1"/>
    <w:rsid w:val="00125E3A"/>
    <w:rsid w:val="00125E9C"/>
    <w:rsid w:val="00125F64"/>
    <w:rsid w:val="00125F99"/>
    <w:rsid w:val="00126091"/>
    <w:rsid w:val="0012610C"/>
    <w:rsid w:val="0012615D"/>
    <w:rsid w:val="001263B2"/>
    <w:rsid w:val="0012647E"/>
    <w:rsid w:val="001264B1"/>
    <w:rsid w:val="00126713"/>
    <w:rsid w:val="00126825"/>
    <w:rsid w:val="0012684E"/>
    <w:rsid w:val="00126B1C"/>
    <w:rsid w:val="00126B6A"/>
    <w:rsid w:val="00126D39"/>
    <w:rsid w:val="00126D99"/>
    <w:rsid w:val="00126FEE"/>
    <w:rsid w:val="00127327"/>
    <w:rsid w:val="00127328"/>
    <w:rsid w:val="0012735E"/>
    <w:rsid w:val="00127782"/>
    <w:rsid w:val="00127805"/>
    <w:rsid w:val="0012785B"/>
    <w:rsid w:val="00127936"/>
    <w:rsid w:val="00127945"/>
    <w:rsid w:val="0012796E"/>
    <w:rsid w:val="00127A43"/>
    <w:rsid w:val="00127ABD"/>
    <w:rsid w:val="00127C83"/>
    <w:rsid w:val="00127EB9"/>
    <w:rsid w:val="00127F25"/>
    <w:rsid w:val="001300A4"/>
    <w:rsid w:val="0013025C"/>
    <w:rsid w:val="00130320"/>
    <w:rsid w:val="00130368"/>
    <w:rsid w:val="0013044F"/>
    <w:rsid w:val="001306BF"/>
    <w:rsid w:val="001306C2"/>
    <w:rsid w:val="001308E4"/>
    <w:rsid w:val="00130D0E"/>
    <w:rsid w:val="00130D8F"/>
    <w:rsid w:val="00130E0B"/>
    <w:rsid w:val="00130E10"/>
    <w:rsid w:val="00130FD6"/>
    <w:rsid w:val="001310CF"/>
    <w:rsid w:val="00131129"/>
    <w:rsid w:val="0013134D"/>
    <w:rsid w:val="0013135C"/>
    <w:rsid w:val="001314BA"/>
    <w:rsid w:val="00131564"/>
    <w:rsid w:val="001316CB"/>
    <w:rsid w:val="0013174D"/>
    <w:rsid w:val="00131970"/>
    <w:rsid w:val="00131A18"/>
    <w:rsid w:val="00131AC3"/>
    <w:rsid w:val="00131AFB"/>
    <w:rsid w:val="00131BE0"/>
    <w:rsid w:val="00131E8A"/>
    <w:rsid w:val="00131EF9"/>
    <w:rsid w:val="00131FFB"/>
    <w:rsid w:val="001324C1"/>
    <w:rsid w:val="001324CE"/>
    <w:rsid w:val="00132505"/>
    <w:rsid w:val="00132733"/>
    <w:rsid w:val="00132763"/>
    <w:rsid w:val="00132797"/>
    <w:rsid w:val="001327DF"/>
    <w:rsid w:val="00132958"/>
    <w:rsid w:val="00132AF7"/>
    <w:rsid w:val="00132BEB"/>
    <w:rsid w:val="00132D5E"/>
    <w:rsid w:val="001330A8"/>
    <w:rsid w:val="0013316F"/>
    <w:rsid w:val="0013322B"/>
    <w:rsid w:val="0013325C"/>
    <w:rsid w:val="001333B0"/>
    <w:rsid w:val="001337A1"/>
    <w:rsid w:val="00133835"/>
    <w:rsid w:val="00133ED7"/>
    <w:rsid w:val="00134BB2"/>
    <w:rsid w:val="00134CE7"/>
    <w:rsid w:val="00134D88"/>
    <w:rsid w:val="00134D94"/>
    <w:rsid w:val="00134E66"/>
    <w:rsid w:val="00135019"/>
    <w:rsid w:val="001350CA"/>
    <w:rsid w:val="00135241"/>
    <w:rsid w:val="00135349"/>
    <w:rsid w:val="0013566E"/>
    <w:rsid w:val="001359F0"/>
    <w:rsid w:val="00135A35"/>
    <w:rsid w:val="00135AF2"/>
    <w:rsid w:val="00135B41"/>
    <w:rsid w:val="00135C1E"/>
    <w:rsid w:val="00135CAB"/>
    <w:rsid w:val="00135D0A"/>
    <w:rsid w:val="00135EA7"/>
    <w:rsid w:val="00135EAB"/>
    <w:rsid w:val="0013605F"/>
    <w:rsid w:val="00136064"/>
    <w:rsid w:val="0013607C"/>
    <w:rsid w:val="001360D9"/>
    <w:rsid w:val="001361B6"/>
    <w:rsid w:val="001364CD"/>
    <w:rsid w:val="00136636"/>
    <w:rsid w:val="0013664D"/>
    <w:rsid w:val="0013666E"/>
    <w:rsid w:val="00136B4E"/>
    <w:rsid w:val="00136C57"/>
    <w:rsid w:val="00136CC2"/>
    <w:rsid w:val="0013714E"/>
    <w:rsid w:val="00137292"/>
    <w:rsid w:val="00137370"/>
    <w:rsid w:val="001374F7"/>
    <w:rsid w:val="0013764E"/>
    <w:rsid w:val="0013794D"/>
    <w:rsid w:val="00137B68"/>
    <w:rsid w:val="00137E64"/>
    <w:rsid w:val="00137F10"/>
    <w:rsid w:val="00137FAF"/>
    <w:rsid w:val="0014007D"/>
    <w:rsid w:val="00140363"/>
    <w:rsid w:val="00140678"/>
    <w:rsid w:val="001406C5"/>
    <w:rsid w:val="001407D9"/>
    <w:rsid w:val="0014082B"/>
    <w:rsid w:val="00140A74"/>
    <w:rsid w:val="00140AA9"/>
    <w:rsid w:val="00140CD3"/>
    <w:rsid w:val="0014113C"/>
    <w:rsid w:val="00141177"/>
    <w:rsid w:val="0014122F"/>
    <w:rsid w:val="001413AE"/>
    <w:rsid w:val="00141484"/>
    <w:rsid w:val="0014174F"/>
    <w:rsid w:val="001417CF"/>
    <w:rsid w:val="001418BD"/>
    <w:rsid w:val="00141962"/>
    <w:rsid w:val="00141AA2"/>
    <w:rsid w:val="00141B95"/>
    <w:rsid w:val="00141C38"/>
    <w:rsid w:val="00141C44"/>
    <w:rsid w:val="00141D80"/>
    <w:rsid w:val="00141E18"/>
    <w:rsid w:val="00141F8F"/>
    <w:rsid w:val="00142013"/>
    <w:rsid w:val="001422CB"/>
    <w:rsid w:val="001423DD"/>
    <w:rsid w:val="00142560"/>
    <w:rsid w:val="0014271D"/>
    <w:rsid w:val="00142939"/>
    <w:rsid w:val="00142942"/>
    <w:rsid w:val="00142999"/>
    <w:rsid w:val="001429BF"/>
    <w:rsid w:val="00142AA8"/>
    <w:rsid w:val="00142ABD"/>
    <w:rsid w:val="00142EB2"/>
    <w:rsid w:val="00143379"/>
    <w:rsid w:val="0014358F"/>
    <w:rsid w:val="001435C3"/>
    <w:rsid w:val="001438C6"/>
    <w:rsid w:val="001439B6"/>
    <w:rsid w:val="00143B20"/>
    <w:rsid w:val="00143D26"/>
    <w:rsid w:val="00143EDF"/>
    <w:rsid w:val="00143F3A"/>
    <w:rsid w:val="00143FD0"/>
    <w:rsid w:val="00144053"/>
    <w:rsid w:val="001440AE"/>
    <w:rsid w:val="001442D7"/>
    <w:rsid w:val="001446AD"/>
    <w:rsid w:val="001449E2"/>
    <w:rsid w:val="00144AB8"/>
    <w:rsid w:val="00144B24"/>
    <w:rsid w:val="00144F4A"/>
    <w:rsid w:val="001452FC"/>
    <w:rsid w:val="00145467"/>
    <w:rsid w:val="0014549C"/>
    <w:rsid w:val="0014549D"/>
    <w:rsid w:val="00145522"/>
    <w:rsid w:val="00145528"/>
    <w:rsid w:val="00145708"/>
    <w:rsid w:val="00145A61"/>
    <w:rsid w:val="00145A7E"/>
    <w:rsid w:val="00145B02"/>
    <w:rsid w:val="00145BD0"/>
    <w:rsid w:val="00145C61"/>
    <w:rsid w:val="0014603A"/>
    <w:rsid w:val="0014608D"/>
    <w:rsid w:val="00146161"/>
    <w:rsid w:val="00146164"/>
    <w:rsid w:val="00146333"/>
    <w:rsid w:val="0014637C"/>
    <w:rsid w:val="00146694"/>
    <w:rsid w:val="00146762"/>
    <w:rsid w:val="00146786"/>
    <w:rsid w:val="001467E2"/>
    <w:rsid w:val="001467EB"/>
    <w:rsid w:val="00146B4D"/>
    <w:rsid w:val="00146B8D"/>
    <w:rsid w:val="00146D7F"/>
    <w:rsid w:val="00146DC6"/>
    <w:rsid w:val="00146FD7"/>
    <w:rsid w:val="00147391"/>
    <w:rsid w:val="001474BC"/>
    <w:rsid w:val="00147544"/>
    <w:rsid w:val="001475B9"/>
    <w:rsid w:val="001477F8"/>
    <w:rsid w:val="0014786C"/>
    <w:rsid w:val="00147BC0"/>
    <w:rsid w:val="00147DD4"/>
    <w:rsid w:val="00147F2B"/>
    <w:rsid w:val="00147F77"/>
    <w:rsid w:val="001501EE"/>
    <w:rsid w:val="00150230"/>
    <w:rsid w:val="00150341"/>
    <w:rsid w:val="00150528"/>
    <w:rsid w:val="0015069E"/>
    <w:rsid w:val="001506C6"/>
    <w:rsid w:val="001508F4"/>
    <w:rsid w:val="001509A3"/>
    <w:rsid w:val="00150A4A"/>
    <w:rsid w:val="00150A56"/>
    <w:rsid w:val="00150A9E"/>
    <w:rsid w:val="00150AEE"/>
    <w:rsid w:val="00150C5E"/>
    <w:rsid w:val="00150ED6"/>
    <w:rsid w:val="00150F81"/>
    <w:rsid w:val="00150FE3"/>
    <w:rsid w:val="00151081"/>
    <w:rsid w:val="00151221"/>
    <w:rsid w:val="001512C3"/>
    <w:rsid w:val="00151541"/>
    <w:rsid w:val="001515E2"/>
    <w:rsid w:val="00151647"/>
    <w:rsid w:val="0015165E"/>
    <w:rsid w:val="00151684"/>
    <w:rsid w:val="00151889"/>
    <w:rsid w:val="001518F9"/>
    <w:rsid w:val="00151C7F"/>
    <w:rsid w:val="00151D9E"/>
    <w:rsid w:val="00151ED1"/>
    <w:rsid w:val="00152275"/>
    <w:rsid w:val="0015256D"/>
    <w:rsid w:val="0015265C"/>
    <w:rsid w:val="001527C3"/>
    <w:rsid w:val="0015292D"/>
    <w:rsid w:val="0015295C"/>
    <w:rsid w:val="00152AE7"/>
    <w:rsid w:val="00152B79"/>
    <w:rsid w:val="00152B99"/>
    <w:rsid w:val="00152D84"/>
    <w:rsid w:val="00152DB9"/>
    <w:rsid w:val="00152E00"/>
    <w:rsid w:val="00152EC0"/>
    <w:rsid w:val="00152F62"/>
    <w:rsid w:val="00152FCC"/>
    <w:rsid w:val="00153080"/>
    <w:rsid w:val="001530E8"/>
    <w:rsid w:val="0015310D"/>
    <w:rsid w:val="00153458"/>
    <w:rsid w:val="001534CC"/>
    <w:rsid w:val="00153626"/>
    <w:rsid w:val="00153693"/>
    <w:rsid w:val="00153CE4"/>
    <w:rsid w:val="00153D19"/>
    <w:rsid w:val="00153DC5"/>
    <w:rsid w:val="00153E01"/>
    <w:rsid w:val="001540CF"/>
    <w:rsid w:val="001543AF"/>
    <w:rsid w:val="00154FFE"/>
    <w:rsid w:val="001553B8"/>
    <w:rsid w:val="001555C2"/>
    <w:rsid w:val="0015571F"/>
    <w:rsid w:val="00155735"/>
    <w:rsid w:val="001558F1"/>
    <w:rsid w:val="00155906"/>
    <w:rsid w:val="00155AE7"/>
    <w:rsid w:val="00155BF1"/>
    <w:rsid w:val="00155DD2"/>
    <w:rsid w:val="00155DF2"/>
    <w:rsid w:val="00156444"/>
    <w:rsid w:val="001568CA"/>
    <w:rsid w:val="001568F3"/>
    <w:rsid w:val="001569EC"/>
    <w:rsid w:val="00156A5F"/>
    <w:rsid w:val="00156ADA"/>
    <w:rsid w:val="00156AF2"/>
    <w:rsid w:val="00156BD5"/>
    <w:rsid w:val="00156CA2"/>
    <w:rsid w:val="0015711E"/>
    <w:rsid w:val="00157323"/>
    <w:rsid w:val="0015735F"/>
    <w:rsid w:val="00157BE5"/>
    <w:rsid w:val="00157BF6"/>
    <w:rsid w:val="00157D8F"/>
    <w:rsid w:val="00157D94"/>
    <w:rsid w:val="00157E8F"/>
    <w:rsid w:val="00157F5B"/>
    <w:rsid w:val="00157F6F"/>
    <w:rsid w:val="00157FE0"/>
    <w:rsid w:val="00160047"/>
    <w:rsid w:val="00160168"/>
    <w:rsid w:val="001601B4"/>
    <w:rsid w:val="001601E8"/>
    <w:rsid w:val="0016025E"/>
    <w:rsid w:val="001603A4"/>
    <w:rsid w:val="001603CC"/>
    <w:rsid w:val="00160668"/>
    <w:rsid w:val="00160782"/>
    <w:rsid w:val="00160804"/>
    <w:rsid w:val="001609DA"/>
    <w:rsid w:val="00160A91"/>
    <w:rsid w:val="00160DFC"/>
    <w:rsid w:val="00161022"/>
    <w:rsid w:val="0016114F"/>
    <w:rsid w:val="001614EE"/>
    <w:rsid w:val="00161509"/>
    <w:rsid w:val="0016156A"/>
    <w:rsid w:val="0016162F"/>
    <w:rsid w:val="001618DD"/>
    <w:rsid w:val="00162100"/>
    <w:rsid w:val="00162153"/>
    <w:rsid w:val="001622BB"/>
    <w:rsid w:val="001623AA"/>
    <w:rsid w:val="0016250F"/>
    <w:rsid w:val="00162667"/>
    <w:rsid w:val="001628DD"/>
    <w:rsid w:val="001628F5"/>
    <w:rsid w:val="00162BC3"/>
    <w:rsid w:val="00162BD0"/>
    <w:rsid w:val="00162E32"/>
    <w:rsid w:val="00162ED0"/>
    <w:rsid w:val="00162EEF"/>
    <w:rsid w:val="00163103"/>
    <w:rsid w:val="001631EB"/>
    <w:rsid w:val="00163429"/>
    <w:rsid w:val="00163599"/>
    <w:rsid w:val="001638E8"/>
    <w:rsid w:val="00163BBA"/>
    <w:rsid w:val="00163BD0"/>
    <w:rsid w:val="00163F67"/>
    <w:rsid w:val="001640A5"/>
    <w:rsid w:val="00164671"/>
    <w:rsid w:val="00164690"/>
    <w:rsid w:val="001646F3"/>
    <w:rsid w:val="00164769"/>
    <w:rsid w:val="00164ADE"/>
    <w:rsid w:val="00164B32"/>
    <w:rsid w:val="00164C9B"/>
    <w:rsid w:val="00164F92"/>
    <w:rsid w:val="00165059"/>
    <w:rsid w:val="001650D4"/>
    <w:rsid w:val="00165206"/>
    <w:rsid w:val="0016537C"/>
    <w:rsid w:val="00165428"/>
    <w:rsid w:val="001654F6"/>
    <w:rsid w:val="00165986"/>
    <w:rsid w:val="00165987"/>
    <w:rsid w:val="001659DE"/>
    <w:rsid w:val="00165A04"/>
    <w:rsid w:val="00165BC3"/>
    <w:rsid w:val="00165BE7"/>
    <w:rsid w:val="00165D27"/>
    <w:rsid w:val="00165F0F"/>
    <w:rsid w:val="00165F1F"/>
    <w:rsid w:val="00165F85"/>
    <w:rsid w:val="001660F1"/>
    <w:rsid w:val="0016622B"/>
    <w:rsid w:val="0016628F"/>
    <w:rsid w:val="00166317"/>
    <w:rsid w:val="001667DD"/>
    <w:rsid w:val="00166A0C"/>
    <w:rsid w:val="00166D2A"/>
    <w:rsid w:val="00166F59"/>
    <w:rsid w:val="0016708F"/>
    <w:rsid w:val="00167725"/>
    <w:rsid w:val="00167825"/>
    <w:rsid w:val="00167B22"/>
    <w:rsid w:val="00167C52"/>
    <w:rsid w:val="00167D81"/>
    <w:rsid w:val="001700A0"/>
    <w:rsid w:val="001700ED"/>
    <w:rsid w:val="00170113"/>
    <w:rsid w:val="00170158"/>
    <w:rsid w:val="00170164"/>
    <w:rsid w:val="00170207"/>
    <w:rsid w:val="00170247"/>
    <w:rsid w:val="00170337"/>
    <w:rsid w:val="001704CE"/>
    <w:rsid w:val="001705D5"/>
    <w:rsid w:val="001705D6"/>
    <w:rsid w:val="0017084C"/>
    <w:rsid w:val="00170A2E"/>
    <w:rsid w:val="00170B0B"/>
    <w:rsid w:val="00170B0F"/>
    <w:rsid w:val="00170BDD"/>
    <w:rsid w:val="00170BF2"/>
    <w:rsid w:val="00170CCE"/>
    <w:rsid w:val="00170D6A"/>
    <w:rsid w:val="00170E5E"/>
    <w:rsid w:val="00170F4C"/>
    <w:rsid w:val="00170F6E"/>
    <w:rsid w:val="00171254"/>
    <w:rsid w:val="0017131D"/>
    <w:rsid w:val="0017143F"/>
    <w:rsid w:val="001714A0"/>
    <w:rsid w:val="00171675"/>
    <w:rsid w:val="0017174C"/>
    <w:rsid w:val="00171801"/>
    <w:rsid w:val="00171ABC"/>
    <w:rsid w:val="00171B2A"/>
    <w:rsid w:val="00171C82"/>
    <w:rsid w:val="0017212B"/>
    <w:rsid w:val="001721E8"/>
    <w:rsid w:val="00172390"/>
    <w:rsid w:val="001727D3"/>
    <w:rsid w:val="00172A82"/>
    <w:rsid w:val="00172B89"/>
    <w:rsid w:val="00172F00"/>
    <w:rsid w:val="00172FA2"/>
    <w:rsid w:val="00173050"/>
    <w:rsid w:val="00173161"/>
    <w:rsid w:val="0017332A"/>
    <w:rsid w:val="00173584"/>
    <w:rsid w:val="00173B7D"/>
    <w:rsid w:val="00173C7B"/>
    <w:rsid w:val="00173E9F"/>
    <w:rsid w:val="0017411C"/>
    <w:rsid w:val="001742BC"/>
    <w:rsid w:val="001744F1"/>
    <w:rsid w:val="00174564"/>
    <w:rsid w:val="001745DD"/>
    <w:rsid w:val="00174628"/>
    <w:rsid w:val="001747F6"/>
    <w:rsid w:val="00174B0F"/>
    <w:rsid w:val="00174BB2"/>
    <w:rsid w:val="00174D79"/>
    <w:rsid w:val="00174DDC"/>
    <w:rsid w:val="00174E16"/>
    <w:rsid w:val="00175215"/>
    <w:rsid w:val="0017542E"/>
    <w:rsid w:val="0017547C"/>
    <w:rsid w:val="00175491"/>
    <w:rsid w:val="001755B3"/>
    <w:rsid w:val="00175656"/>
    <w:rsid w:val="001756CF"/>
    <w:rsid w:val="00175D7E"/>
    <w:rsid w:val="00175E5E"/>
    <w:rsid w:val="00175F46"/>
    <w:rsid w:val="00176064"/>
    <w:rsid w:val="001763C9"/>
    <w:rsid w:val="001764B1"/>
    <w:rsid w:val="0017658B"/>
    <w:rsid w:val="001768E2"/>
    <w:rsid w:val="00176B36"/>
    <w:rsid w:val="00176E84"/>
    <w:rsid w:val="00176EF4"/>
    <w:rsid w:val="00176FE2"/>
    <w:rsid w:val="00177445"/>
    <w:rsid w:val="001776D8"/>
    <w:rsid w:val="00177852"/>
    <w:rsid w:val="00177965"/>
    <w:rsid w:val="00177ACE"/>
    <w:rsid w:val="00177F18"/>
    <w:rsid w:val="00177FEF"/>
    <w:rsid w:val="00180115"/>
    <w:rsid w:val="001802CA"/>
    <w:rsid w:val="0018038A"/>
    <w:rsid w:val="001804D4"/>
    <w:rsid w:val="001804DB"/>
    <w:rsid w:val="0018060F"/>
    <w:rsid w:val="00180647"/>
    <w:rsid w:val="00180790"/>
    <w:rsid w:val="00180871"/>
    <w:rsid w:val="001808D1"/>
    <w:rsid w:val="00180928"/>
    <w:rsid w:val="00180A2F"/>
    <w:rsid w:val="00180AB8"/>
    <w:rsid w:val="00180D66"/>
    <w:rsid w:val="00180F73"/>
    <w:rsid w:val="00181022"/>
    <w:rsid w:val="00181167"/>
    <w:rsid w:val="00181393"/>
    <w:rsid w:val="001813DA"/>
    <w:rsid w:val="001814B6"/>
    <w:rsid w:val="0018174C"/>
    <w:rsid w:val="00181C58"/>
    <w:rsid w:val="00181EAF"/>
    <w:rsid w:val="00181FC5"/>
    <w:rsid w:val="0018200E"/>
    <w:rsid w:val="001821CD"/>
    <w:rsid w:val="00182227"/>
    <w:rsid w:val="0018224A"/>
    <w:rsid w:val="0018232D"/>
    <w:rsid w:val="001824BA"/>
    <w:rsid w:val="001824E8"/>
    <w:rsid w:val="00182768"/>
    <w:rsid w:val="00182931"/>
    <w:rsid w:val="00182AA7"/>
    <w:rsid w:val="00182CFE"/>
    <w:rsid w:val="00182E5F"/>
    <w:rsid w:val="00182F48"/>
    <w:rsid w:val="00182F71"/>
    <w:rsid w:val="00182F80"/>
    <w:rsid w:val="00183028"/>
    <w:rsid w:val="00183163"/>
    <w:rsid w:val="001836B9"/>
    <w:rsid w:val="001837B9"/>
    <w:rsid w:val="001838AA"/>
    <w:rsid w:val="00183958"/>
    <w:rsid w:val="00183A1A"/>
    <w:rsid w:val="00183DF7"/>
    <w:rsid w:val="00183E36"/>
    <w:rsid w:val="00183E71"/>
    <w:rsid w:val="00183E7B"/>
    <w:rsid w:val="00183F17"/>
    <w:rsid w:val="00184016"/>
    <w:rsid w:val="00184023"/>
    <w:rsid w:val="0018432E"/>
    <w:rsid w:val="00184359"/>
    <w:rsid w:val="00184395"/>
    <w:rsid w:val="001843D3"/>
    <w:rsid w:val="001844A8"/>
    <w:rsid w:val="00184633"/>
    <w:rsid w:val="001846ED"/>
    <w:rsid w:val="00184729"/>
    <w:rsid w:val="0018478B"/>
    <w:rsid w:val="00184844"/>
    <w:rsid w:val="00184BD1"/>
    <w:rsid w:val="00184E75"/>
    <w:rsid w:val="00184F58"/>
    <w:rsid w:val="0018506D"/>
    <w:rsid w:val="0018507B"/>
    <w:rsid w:val="00185254"/>
    <w:rsid w:val="001852ED"/>
    <w:rsid w:val="001853E0"/>
    <w:rsid w:val="00185461"/>
    <w:rsid w:val="001855D6"/>
    <w:rsid w:val="0018577A"/>
    <w:rsid w:val="001857C6"/>
    <w:rsid w:val="0018584C"/>
    <w:rsid w:val="001858C6"/>
    <w:rsid w:val="0018597F"/>
    <w:rsid w:val="001859BB"/>
    <w:rsid w:val="00185AEC"/>
    <w:rsid w:val="00185CDB"/>
    <w:rsid w:val="00185EC6"/>
    <w:rsid w:val="0018614E"/>
    <w:rsid w:val="001863FD"/>
    <w:rsid w:val="0018653E"/>
    <w:rsid w:val="0018699D"/>
    <w:rsid w:val="00186AAF"/>
    <w:rsid w:val="00186B99"/>
    <w:rsid w:val="00186B9D"/>
    <w:rsid w:val="00186DCB"/>
    <w:rsid w:val="00186ECC"/>
    <w:rsid w:val="00186F6A"/>
    <w:rsid w:val="00187083"/>
    <w:rsid w:val="00187153"/>
    <w:rsid w:val="00187275"/>
    <w:rsid w:val="001873E7"/>
    <w:rsid w:val="001875F6"/>
    <w:rsid w:val="00187948"/>
    <w:rsid w:val="00187BE8"/>
    <w:rsid w:val="00187C20"/>
    <w:rsid w:val="00187D4F"/>
    <w:rsid w:val="00187D50"/>
    <w:rsid w:val="00187F4C"/>
    <w:rsid w:val="00187FAB"/>
    <w:rsid w:val="00190356"/>
    <w:rsid w:val="00190517"/>
    <w:rsid w:val="001905B3"/>
    <w:rsid w:val="001905EE"/>
    <w:rsid w:val="001906A1"/>
    <w:rsid w:val="00190992"/>
    <w:rsid w:val="00190A45"/>
    <w:rsid w:val="00190C38"/>
    <w:rsid w:val="00190C44"/>
    <w:rsid w:val="001910FB"/>
    <w:rsid w:val="00191198"/>
    <w:rsid w:val="0019126A"/>
    <w:rsid w:val="00191312"/>
    <w:rsid w:val="001916CB"/>
    <w:rsid w:val="001917D0"/>
    <w:rsid w:val="00191C98"/>
    <w:rsid w:val="00191FBE"/>
    <w:rsid w:val="0019207E"/>
    <w:rsid w:val="0019215F"/>
    <w:rsid w:val="0019231A"/>
    <w:rsid w:val="001923EF"/>
    <w:rsid w:val="00192550"/>
    <w:rsid w:val="00192719"/>
    <w:rsid w:val="00192891"/>
    <w:rsid w:val="00192A1F"/>
    <w:rsid w:val="00192A24"/>
    <w:rsid w:val="00192CA3"/>
    <w:rsid w:val="00192E0A"/>
    <w:rsid w:val="00192E6A"/>
    <w:rsid w:val="0019304D"/>
    <w:rsid w:val="00193162"/>
    <w:rsid w:val="001931F7"/>
    <w:rsid w:val="001936E3"/>
    <w:rsid w:val="00193939"/>
    <w:rsid w:val="00193970"/>
    <w:rsid w:val="00193A10"/>
    <w:rsid w:val="00193B0C"/>
    <w:rsid w:val="00193B57"/>
    <w:rsid w:val="00193D0D"/>
    <w:rsid w:val="00193F86"/>
    <w:rsid w:val="0019415F"/>
    <w:rsid w:val="0019440B"/>
    <w:rsid w:val="00194487"/>
    <w:rsid w:val="001945F2"/>
    <w:rsid w:val="0019471D"/>
    <w:rsid w:val="001948FB"/>
    <w:rsid w:val="001949F7"/>
    <w:rsid w:val="00194A03"/>
    <w:rsid w:val="00194B23"/>
    <w:rsid w:val="00194CA2"/>
    <w:rsid w:val="00194D69"/>
    <w:rsid w:val="00194EFD"/>
    <w:rsid w:val="0019513F"/>
    <w:rsid w:val="001951FF"/>
    <w:rsid w:val="001954A8"/>
    <w:rsid w:val="0019552F"/>
    <w:rsid w:val="001955D2"/>
    <w:rsid w:val="0019560C"/>
    <w:rsid w:val="0019568B"/>
    <w:rsid w:val="001958A5"/>
    <w:rsid w:val="001958DF"/>
    <w:rsid w:val="00195A77"/>
    <w:rsid w:val="00195C48"/>
    <w:rsid w:val="00195D02"/>
    <w:rsid w:val="00195D81"/>
    <w:rsid w:val="00195F13"/>
    <w:rsid w:val="001961BD"/>
    <w:rsid w:val="0019632D"/>
    <w:rsid w:val="001966A0"/>
    <w:rsid w:val="0019670B"/>
    <w:rsid w:val="00196985"/>
    <w:rsid w:val="00196BE5"/>
    <w:rsid w:val="00196E0A"/>
    <w:rsid w:val="00196E1E"/>
    <w:rsid w:val="00196EB1"/>
    <w:rsid w:val="00196F87"/>
    <w:rsid w:val="00196FD2"/>
    <w:rsid w:val="00196FFE"/>
    <w:rsid w:val="0019723C"/>
    <w:rsid w:val="001974E1"/>
    <w:rsid w:val="001975AF"/>
    <w:rsid w:val="00197952"/>
    <w:rsid w:val="00197A80"/>
    <w:rsid w:val="00197BC1"/>
    <w:rsid w:val="00197C16"/>
    <w:rsid w:val="00197D8B"/>
    <w:rsid w:val="00197D9E"/>
    <w:rsid w:val="00197DAD"/>
    <w:rsid w:val="00197FF9"/>
    <w:rsid w:val="001A00DC"/>
    <w:rsid w:val="001A00F6"/>
    <w:rsid w:val="001A02BE"/>
    <w:rsid w:val="001A031F"/>
    <w:rsid w:val="001A035B"/>
    <w:rsid w:val="001A03CF"/>
    <w:rsid w:val="001A0418"/>
    <w:rsid w:val="001A0500"/>
    <w:rsid w:val="001A054F"/>
    <w:rsid w:val="001A05C0"/>
    <w:rsid w:val="001A07B0"/>
    <w:rsid w:val="001A07E9"/>
    <w:rsid w:val="001A0920"/>
    <w:rsid w:val="001A0BD8"/>
    <w:rsid w:val="001A0C27"/>
    <w:rsid w:val="001A0C45"/>
    <w:rsid w:val="001A0D46"/>
    <w:rsid w:val="001A0D8E"/>
    <w:rsid w:val="001A10E9"/>
    <w:rsid w:val="001A14B6"/>
    <w:rsid w:val="001A14EB"/>
    <w:rsid w:val="001A16A6"/>
    <w:rsid w:val="001A17AC"/>
    <w:rsid w:val="001A1832"/>
    <w:rsid w:val="001A186C"/>
    <w:rsid w:val="001A1A7E"/>
    <w:rsid w:val="001A1AD5"/>
    <w:rsid w:val="001A1D34"/>
    <w:rsid w:val="001A1DA9"/>
    <w:rsid w:val="001A1DDF"/>
    <w:rsid w:val="001A1EC3"/>
    <w:rsid w:val="001A2044"/>
    <w:rsid w:val="001A21A2"/>
    <w:rsid w:val="001A21E1"/>
    <w:rsid w:val="001A2339"/>
    <w:rsid w:val="001A24B0"/>
    <w:rsid w:val="001A252F"/>
    <w:rsid w:val="001A25B5"/>
    <w:rsid w:val="001A25C3"/>
    <w:rsid w:val="001A269B"/>
    <w:rsid w:val="001A26BB"/>
    <w:rsid w:val="001A28FC"/>
    <w:rsid w:val="001A2AA9"/>
    <w:rsid w:val="001A2AAC"/>
    <w:rsid w:val="001A2D57"/>
    <w:rsid w:val="001A2D8F"/>
    <w:rsid w:val="001A32C1"/>
    <w:rsid w:val="001A3999"/>
    <w:rsid w:val="001A3D30"/>
    <w:rsid w:val="001A3D4A"/>
    <w:rsid w:val="001A3D71"/>
    <w:rsid w:val="001A3DA0"/>
    <w:rsid w:val="001A3ECD"/>
    <w:rsid w:val="001A3EE9"/>
    <w:rsid w:val="001A3FB6"/>
    <w:rsid w:val="001A3FB7"/>
    <w:rsid w:val="001A4268"/>
    <w:rsid w:val="001A492F"/>
    <w:rsid w:val="001A49AB"/>
    <w:rsid w:val="001A4A07"/>
    <w:rsid w:val="001A4B8C"/>
    <w:rsid w:val="001A4C18"/>
    <w:rsid w:val="001A4C42"/>
    <w:rsid w:val="001A4D05"/>
    <w:rsid w:val="001A4EAF"/>
    <w:rsid w:val="001A4EC9"/>
    <w:rsid w:val="001A4F92"/>
    <w:rsid w:val="001A5171"/>
    <w:rsid w:val="001A57D6"/>
    <w:rsid w:val="001A59E1"/>
    <w:rsid w:val="001A5BAB"/>
    <w:rsid w:val="001A5C99"/>
    <w:rsid w:val="001A5D1A"/>
    <w:rsid w:val="001A5D6D"/>
    <w:rsid w:val="001A5E63"/>
    <w:rsid w:val="001A5FB0"/>
    <w:rsid w:val="001A61EE"/>
    <w:rsid w:val="001A660C"/>
    <w:rsid w:val="001A6850"/>
    <w:rsid w:val="001A6BAB"/>
    <w:rsid w:val="001A6C4B"/>
    <w:rsid w:val="001A72F7"/>
    <w:rsid w:val="001A73CB"/>
    <w:rsid w:val="001A7401"/>
    <w:rsid w:val="001A74B7"/>
    <w:rsid w:val="001A751B"/>
    <w:rsid w:val="001A75E6"/>
    <w:rsid w:val="001A77F0"/>
    <w:rsid w:val="001A7891"/>
    <w:rsid w:val="001A79D4"/>
    <w:rsid w:val="001A7AD9"/>
    <w:rsid w:val="001A7ADD"/>
    <w:rsid w:val="001A7D75"/>
    <w:rsid w:val="001A7D92"/>
    <w:rsid w:val="001A7E7D"/>
    <w:rsid w:val="001A7FB8"/>
    <w:rsid w:val="001B02CF"/>
    <w:rsid w:val="001B0642"/>
    <w:rsid w:val="001B0A3D"/>
    <w:rsid w:val="001B0BD4"/>
    <w:rsid w:val="001B0E23"/>
    <w:rsid w:val="001B0E77"/>
    <w:rsid w:val="001B0F1D"/>
    <w:rsid w:val="001B0F25"/>
    <w:rsid w:val="001B0F33"/>
    <w:rsid w:val="001B1053"/>
    <w:rsid w:val="001B13F2"/>
    <w:rsid w:val="001B15AD"/>
    <w:rsid w:val="001B1620"/>
    <w:rsid w:val="001B164E"/>
    <w:rsid w:val="001B170C"/>
    <w:rsid w:val="001B1816"/>
    <w:rsid w:val="001B1AD1"/>
    <w:rsid w:val="001B1B81"/>
    <w:rsid w:val="001B1EA6"/>
    <w:rsid w:val="001B1F7E"/>
    <w:rsid w:val="001B1FD0"/>
    <w:rsid w:val="001B2012"/>
    <w:rsid w:val="001B20F6"/>
    <w:rsid w:val="001B23D7"/>
    <w:rsid w:val="001B2410"/>
    <w:rsid w:val="001B2583"/>
    <w:rsid w:val="001B2810"/>
    <w:rsid w:val="001B28A2"/>
    <w:rsid w:val="001B2909"/>
    <w:rsid w:val="001B2A3F"/>
    <w:rsid w:val="001B2B89"/>
    <w:rsid w:val="001B2C2E"/>
    <w:rsid w:val="001B2CA4"/>
    <w:rsid w:val="001B2CCE"/>
    <w:rsid w:val="001B2DFF"/>
    <w:rsid w:val="001B2E21"/>
    <w:rsid w:val="001B2F31"/>
    <w:rsid w:val="001B308C"/>
    <w:rsid w:val="001B3101"/>
    <w:rsid w:val="001B3133"/>
    <w:rsid w:val="001B3538"/>
    <w:rsid w:val="001B35FE"/>
    <w:rsid w:val="001B3642"/>
    <w:rsid w:val="001B37A9"/>
    <w:rsid w:val="001B3992"/>
    <w:rsid w:val="001B3B58"/>
    <w:rsid w:val="001B3C52"/>
    <w:rsid w:val="001B4192"/>
    <w:rsid w:val="001B4197"/>
    <w:rsid w:val="001B43FC"/>
    <w:rsid w:val="001B4617"/>
    <w:rsid w:val="001B4780"/>
    <w:rsid w:val="001B478C"/>
    <w:rsid w:val="001B47E0"/>
    <w:rsid w:val="001B4A25"/>
    <w:rsid w:val="001B4AF6"/>
    <w:rsid w:val="001B4B12"/>
    <w:rsid w:val="001B4CF6"/>
    <w:rsid w:val="001B4DE8"/>
    <w:rsid w:val="001B4E97"/>
    <w:rsid w:val="001B4EB3"/>
    <w:rsid w:val="001B5043"/>
    <w:rsid w:val="001B514B"/>
    <w:rsid w:val="001B521C"/>
    <w:rsid w:val="001B54D5"/>
    <w:rsid w:val="001B57B9"/>
    <w:rsid w:val="001B58D8"/>
    <w:rsid w:val="001B59D8"/>
    <w:rsid w:val="001B5A0B"/>
    <w:rsid w:val="001B5AD9"/>
    <w:rsid w:val="001B5C00"/>
    <w:rsid w:val="001B5DF2"/>
    <w:rsid w:val="001B5E7E"/>
    <w:rsid w:val="001B5F40"/>
    <w:rsid w:val="001B63EF"/>
    <w:rsid w:val="001B6477"/>
    <w:rsid w:val="001B66C7"/>
    <w:rsid w:val="001B685E"/>
    <w:rsid w:val="001B68F6"/>
    <w:rsid w:val="001B6925"/>
    <w:rsid w:val="001B6D9E"/>
    <w:rsid w:val="001B6EC7"/>
    <w:rsid w:val="001B7298"/>
    <w:rsid w:val="001B7658"/>
    <w:rsid w:val="001B7A00"/>
    <w:rsid w:val="001B7AAC"/>
    <w:rsid w:val="001B7B7B"/>
    <w:rsid w:val="001B7B9D"/>
    <w:rsid w:val="001B7E0F"/>
    <w:rsid w:val="001B7E52"/>
    <w:rsid w:val="001C020C"/>
    <w:rsid w:val="001C0214"/>
    <w:rsid w:val="001C0220"/>
    <w:rsid w:val="001C04D8"/>
    <w:rsid w:val="001C0613"/>
    <w:rsid w:val="001C0636"/>
    <w:rsid w:val="001C0782"/>
    <w:rsid w:val="001C0806"/>
    <w:rsid w:val="001C0833"/>
    <w:rsid w:val="001C09E0"/>
    <w:rsid w:val="001C0AE3"/>
    <w:rsid w:val="001C0C00"/>
    <w:rsid w:val="001C0C79"/>
    <w:rsid w:val="001C0F8D"/>
    <w:rsid w:val="001C1045"/>
    <w:rsid w:val="001C1286"/>
    <w:rsid w:val="001C149C"/>
    <w:rsid w:val="001C1618"/>
    <w:rsid w:val="001C16B3"/>
    <w:rsid w:val="001C17FD"/>
    <w:rsid w:val="001C183C"/>
    <w:rsid w:val="001C192E"/>
    <w:rsid w:val="001C1AE0"/>
    <w:rsid w:val="001C1FBC"/>
    <w:rsid w:val="001C215C"/>
    <w:rsid w:val="001C2446"/>
    <w:rsid w:val="001C2770"/>
    <w:rsid w:val="001C280E"/>
    <w:rsid w:val="001C28A9"/>
    <w:rsid w:val="001C29A6"/>
    <w:rsid w:val="001C2B08"/>
    <w:rsid w:val="001C2D8D"/>
    <w:rsid w:val="001C2E84"/>
    <w:rsid w:val="001C307A"/>
    <w:rsid w:val="001C3205"/>
    <w:rsid w:val="001C3241"/>
    <w:rsid w:val="001C3277"/>
    <w:rsid w:val="001C328E"/>
    <w:rsid w:val="001C364C"/>
    <w:rsid w:val="001C375C"/>
    <w:rsid w:val="001C3B0A"/>
    <w:rsid w:val="001C3BB6"/>
    <w:rsid w:val="001C3CB2"/>
    <w:rsid w:val="001C3E40"/>
    <w:rsid w:val="001C4029"/>
    <w:rsid w:val="001C40E8"/>
    <w:rsid w:val="001C428A"/>
    <w:rsid w:val="001C42B3"/>
    <w:rsid w:val="001C4392"/>
    <w:rsid w:val="001C43DD"/>
    <w:rsid w:val="001C4455"/>
    <w:rsid w:val="001C44CD"/>
    <w:rsid w:val="001C4586"/>
    <w:rsid w:val="001C465A"/>
    <w:rsid w:val="001C46E0"/>
    <w:rsid w:val="001C471C"/>
    <w:rsid w:val="001C47B9"/>
    <w:rsid w:val="001C4970"/>
    <w:rsid w:val="001C4A2F"/>
    <w:rsid w:val="001C4B1A"/>
    <w:rsid w:val="001C4B1C"/>
    <w:rsid w:val="001C4B1D"/>
    <w:rsid w:val="001C4B2D"/>
    <w:rsid w:val="001C4E93"/>
    <w:rsid w:val="001C4FFA"/>
    <w:rsid w:val="001C523B"/>
    <w:rsid w:val="001C566A"/>
    <w:rsid w:val="001C5811"/>
    <w:rsid w:val="001C5898"/>
    <w:rsid w:val="001C58B4"/>
    <w:rsid w:val="001C5A20"/>
    <w:rsid w:val="001C5BFF"/>
    <w:rsid w:val="001C5DFE"/>
    <w:rsid w:val="001C6013"/>
    <w:rsid w:val="001C60CB"/>
    <w:rsid w:val="001C65CC"/>
    <w:rsid w:val="001C684B"/>
    <w:rsid w:val="001C6D55"/>
    <w:rsid w:val="001C6ED1"/>
    <w:rsid w:val="001C6F2C"/>
    <w:rsid w:val="001C716B"/>
    <w:rsid w:val="001C7265"/>
    <w:rsid w:val="001C7297"/>
    <w:rsid w:val="001C72AE"/>
    <w:rsid w:val="001C753A"/>
    <w:rsid w:val="001C75DC"/>
    <w:rsid w:val="001C7896"/>
    <w:rsid w:val="001C78A3"/>
    <w:rsid w:val="001D006C"/>
    <w:rsid w:val="001D00A9"/>
    <w:rsid w:val="001D0238"/>
    <w:rsid w:val="001D043E"/>
    <w:rsid w:val="001D044D"/>
    <w:rsid w:val="001D04BD"/>
    <w:rsid w:val="001D0500"/>
    <w:rsid w:val="001D05D0"/>
    <w:rsid w:val="001D078D"/>
    <w:rsid w:val="001D090B"/>
    <w:rsid w:val="001D0A03"/>
    <w:rsid w:val="001D0A72"/>
    <w:rsid w:val="001D0E7E"/>
    <w:rsid w:val="001D1075"/>
    <w:rsid w:val="001D1533"/>
    <w:rsid w:val="001D1A19"/>
    <w:rsid w:val="001D1D4E"/>
    <w:rsid w:val="001D1DBB"/>
    <w:rsid w:val="001D1DF7"/>
    <w:rsid w:val="001D1E92"/>
    <w:rsid w:val="001D201D"/>
    <w:rsid w:val="001D22AB"/>
    <w:rsid w:val="001D2348"/>
    <w:rsid w:val="001D2428"/>
    <w:rsid w:val="001D256B"/>
    <w:rsid w:val="001D2A75"/>
    <w:rsid w:val="001D2B82"/>
    <w:rsid w:val="001D2C12"/>
    <w:rsid w:val="001D2D00"/>
    <w:rsid w:val="001D2ED2"/>
    <w:rsid w:val="001D2FBA"/>
    <w:rsid w:val="001D313A"/>
    <w:rsid w:val="001D3289"/>
    <w:rsid w:val="001D32DD"/>
    <w:rsid w:val="001D3432"/>
    <w:rsid w:val="001D351A"/>
    <w:rsid w:val="001D359A"/>
    <w:rsid w:val="001D3615"/>
    <w:rsid w:val="001D3726"/>
    <w:rsid w:val="001D3B4E"/>
    <w:rsid w:val="001D3CB7"/>
    <w:rsid w:val="001D3DFC"/>
    <w:rsid w:val="001D3E8A"/>
    <w:rsid w:val="001D3EFA"/>
    <w:rsid w:val="001D3F38"/>
    <w:rsid w:val="001D40C4"/>
    <w:rsid w:val="001D42C7"/>
    <w:rsid w:val="001D4543"/>
    <w:rsid w:val="001D4711"/>
    <w:rsid w:val="001D4732"/>
    <w:rsid w:val="001D499F"/>
    <w:rsid w:val="001D4A75"/>
    <w:rsid w:val="001D4A98"/>
    <w:rsid w:val="001D4EEF"/>
    <w:rsid w:val="001D5228"/>
    <w:rsid w:val="001D5343"/>
    <w:rsid w:val="001D558B"/>
    <w:rsid w:val="001D5B40"/>
    <w:rsid w:val="001D60B6"/>
    <w:rsid w:val="001D6152"/>
    <w:rsid w:val="001D61D0"/>
    <w:rsid w:val="001D6292"/>
    <w:rsid w:val="001D6479"/>
    <w:rsid w:val="001D6679"/>
    <w:rsid w:val="001D67CE"/>
    <w:rsid w:val="001D6907"/>
    <w:rsid w:val="001D6AAB"/>
    <w:rsid w:val="001D6FDD"/>
    <w:rsid w:val="001D7110"/>
    <w:rsid w:val="001D7673"/>
    <w:rsid w:val="001D7692"/>
    <w:rsid w:val="001D7DF6"/>
    <w:rsid w:val="001D7E61"/>
    <w:rsid w:val="001D7FDD"/>
    <w:rsid w:val="001E0164"/>
    <w:rsid w:val="001E07F9"/>
    <w:rsid w:val="001E09B3"/>
    <w:rsid w:val="001E0D6F"/>
    <w:rsid w:val="001E1297"/>
    <w:rsid w:val="001E1322"/>
    <w:rsid w:val="001E1404"/>
    <w:rsid w:val="001E1531"/>
    <w:rsid w:val="001E162B"/>
    <w:rsid w:val="001E1675"/>
    <w:rsid w:val="001E169A"/>
    <w:rsid w:val="001E1AC1"/>
    <w:rsid w:val="001E1AC5"/>
    <w:rsid w:val="001E1CB3"/>
    <w:rsid w:val="001E1CE6"/>
    <w:rsid w:val="001E1F5A"/>
    <w:rsid w:val="001E2142"/>
    <w:rsid w:val="001E2369"/>
    <w:rsid w:val="001E2437"/>
    <w:rsid w:val="001E25BF"/>
    <w:rsid w:val="001E26BA"/>
    <w:rsid w:val="001E2791"/>
    <w:rsid w:val="001E2AF3"/>
    <w:rsid w:val="001E2D18"/>
    <w:rsid w:val="001E310C"/>
    <w:rsid w:val="001E373D"/>
    <w:rsid w:val="001E3895"/>
    <w:rsid w:val="001E38EC"/>
    <w:rsid w:val="001E39EF"/>
    <w:rsid w:val="001E3AE7"/>
    <w:rsid w:val="001E3AED"/>
    <w:rsid w:val="001E3C85"/>
    <w:rsid w:val="001E3FCE"/>
    <w:rsid w:val="001E406A"/>
    <w:rsid w:val="001E4170"/>
    <w:rsid w:val="001E41F0"/>
    <w:rsid w:val="001E432D"/>
    <w:rsid w:val="001E451B"/>
    <w:rsid w:val="001E471D"/>
    <w:rsid w:val="001E4786"/>
    <w:rsid w:val="001E47B5"/>
    <w:rsid w:val="001E47CB"/>
    <w:rsid w:val="001E4906"/>
    <w:rsid w:val="001E495C"/>
    <w:rsid w:val="001E4F80"/>
    <w:rsid w:val="001E4FC5"/>
    <w:rsid w:val="001E591B"/>
    <w:rsid w:val="001E5F5B"/>
    <w:rsid w:val="001E6035"/>
    <w:rsid w:val="001E6076"/>
    <w:rsid w:val="001E60B7"/>
    <w:rsid w:val="001E6255"/>
    <w:rsid w:val="001E649A"/>
    <w:rsid w:val="001E64EE"/>
    <w:rsid w:val="001E653A"/>
    <w:rsid w:val="001E6577"/>
    <w:rsid w:val="001E6652"/>
    <w:rsid w:val="001E67EF"/>
    <w:rsid w:val="001E6CD6"/>
    <w:rsid w:val="001E6E50"/>
    <w:rsid w:val="001E6F11"/>
    <w:rsid w:val="001E6FA9"/>
    <w:rsid w:val="001E7134"/>
    <w:rsid w:val="001E7229"/>
    <w:rsid w:val="001E761F"/>
    <w:rsid w:val="001E797D"/>
    <w:rsid w:val="001E7B24"/>
    <w:rsid w:val="001E7D3E"/>
    <w:rsid w:val="001F00CA"/>
    <w:rsid w:val="001F02FC"/>
    <w:rsid w:val="001F0563"/>
    <w:rsid w:val="001F097D"/>
    <w:rsid w:val="001F09C7"/>
    <w:rsid w:val="001F0A99"/>
    <w:rsid w:val="001F0B38"/>
    <w:rsid w:val="001F0B6D"/>
    <w:rsid w:val="001F0BED"/>
    <w:rsid w:val="001F0D31"/>
    <w:rsid w:val="001F0E90"/>
    <w:rsid w:val="001F0FB7"/>
    <w:rsid w:val="001F1457"/>
    <w:rsid w:val="001F161F"/>
    <w:rsid w:val="001F166C"/>
    <w:rsid w:val="001F1855"/>
    <w:rsid w:val="001F18B4"/>
    <w:rsid w:val="001F19E2"/>
    <w:rsid w:val="001F1A9B"/>
    <w:rsid w:val="001F1B3E"/>
    <w:rsid w:val="001F1C13"/>
    <w:rsid w:val="001F1FFF"/>
    <w:rsid w:val="001F2026"/>
    <w:rsid w:val="001F2117"/>
    <w:rsid w:val="001F22CD"/>
    <w:rsid w:val="001F230B"/>
    <w:rsid w:val="001F24C5"/>
    <w:rsid w:val="001F24D4"/>
    <w:rsid w:val="001F24E7"/>
    <w:rsid w:val="001F2546"/>
    <w:rsid w:val="001F2844"/>
    <w:rsid w:val="001F285C"/>
    <w:rsid w:val="001F2984"/>
    <w:rsid w:val="001F2BF0"/>
    <w:rsid w:val="001F2E1B"/>
    <w:rsid w:val="001F2E8C"/>
    <w:rsid w:val="001F2FF9"/>
    <w:rsid w:val="001F30DF"/>
    <w:rsid w:val="001F31E5"/>
    <w:rsid w:val="001F331C"/>
    <w:rsid w:val="001F36A8"/>
    <w:rsid w:val="001F3A6D"/>
    <w:rsid w:val="001F3E61"/>
    <w:rsid w:val="001F3EA4"/>
    <w:rsid w:val="001F4060"/>
    <w:rsid w:val="001F45D6"/>
    <w:rsid w:val="001F47AD"/>
    <w:rsid w:val="001F489B"/>
    <w:rsid w:val="001F4C73"/>
    <w:rsid w:val="001F4EAF"/>
    <w:rsid w:val="001F4EF5"/>
    <w:rsid w:val="001F4EFD"/>
    <w:rsid w:val="001F4FA8"/>
    <w:rsid w:val="001F50C0"/>
    <w:rsid w:val="001F51D2"/>
    <w:rsid w:val="001F5290"/>
    <w:rsid w:val="001F5677"/>
    <w:rsid w:val="001F57FF"/>
    <w:rsid w:val="001F589F"/>
    <w:rsid w:val="001F5995"/>
    <w:rsid w:val="001F5B1F"/>
    <w:rsid w:val="001F5BF1"/>
    <w:rsid w:val="001F5CDA"/>
    <w:rsid w:val="001F622A"/>
    <w:rsid w:val="001F63DB"/>
    <w:rsid w:val="001F6463"/>
    <w:rsid w:val="001F665B"/>
    <w:rsid w:val="001F6669"/>
    <w:rsid w:val="001F66E0"/>
    <w:rsid w:val="001F6849"/>
    <w:rsid w:val="001F6A58"/>
    <w:rsid w:val="001F6A8F"/>
    <w:rsid w:val="001F6B81"/>
    <w:rsid w:val="001F6BB9"/>
    <w:rsid w:val="001F6C9A"/>
    <w:rsid w:val="001F6D9B"/>
    <w:rsid w:val="001F6EDF"/>
    <w:rsid w:val="001F70E1"/>
    <w:rsid w:val="001F75D7"/>
    <w:rsid w:val="001F77A9"/>
    <w:rsid w:val="001F7802"/>
    <w:rsid w:val="001F7810"/>
    <w:rsid w:val="001F7B3F"/>
    <w:rsid w:val="001F7C88"/>
    <w:rsid w:val="001F7CCC"/>
    <w:rsid w:val="001F7D61"/>
    <w:rsid w:val="001F7DEB"/>
    <w:rsid w:val="001F7DFF"/>
    <w:rsid w:val="001F7EF9"/>
    <w:rsid w:val="001F7F6A"/>
    <w:rsid w:val="002000CE"/>
    <w:rsid w:val="002001B6"/>
    <w:rsid w:val="00200611"/>
    <w:rsid w:val="00200F3B"/>
    <w:rsid w:val="00201047"/>
    <w:rsid w:val="00201093"/>
    <w:rsid w:val="00201094"/>
    <w:rsid w:val="002011C1"/>
    <w:rsid w:val="002013D1"/>
    <w:rsid w:val="002014CA"/>
    <w:rsid w:val="00201913"/>
    <w:rsid w:val="00201A73"/>
    <w:rsid w:val="00201B0D"/>
    <w:rsid w:val="00201D6B"/>
    <w:rsid w:val="00201E30"/>
    <w:rsid w:val="00201FA9"/>
    <w:rsid w:val="0020218D"/>
    <w:rsid w:val="00202275"/>
    <w:rsid w:val="00202325"/>
    <w:rsid w:val="0020238B"/>
    <w:rsid w:val="00202746"/>
    <w:rsid w:val="002028E5"/>
    <w:rsid w:val="00202A1A"/>
    <w:rsid w:val="00202C7E"/>
    <w:rsid w:val="00202EA0"/>
    <w:rsid w:val="00203145"/>
    <w:rsid w:val="00203484"/>
    <w:rsid w:val="00203629"/>
    <w:rsid w:val="00204347"/>
    <w:rsid w:val="00204440"/>
    <w:rsid w:val="0020452A"/>
    <w:rsid w:val="00204814"/>
    <w:rsid w:val="002049FD"/>
    <w:rsid w:val="00204BD9"/>
    <w:rsid w:val="00204C32"/>
    <w:rsid w:val="00204C54"/>
    <w:rsid w:val="00204DD4"/>
    <w:rsid w:val="00204E99"/>
    <w:rsid w:val="00204EBA"/>
    <w:rsid w:val="00204F05"/>
    <w:rsid w:val="00204F56"/>
    <w:rsid w:val="0020500A"/>
    <w:rsid w:val="002051F4"/>
    <w:rsid w:val="00205221"/>
    <w:rsid w:val="002052CE"/>
    <w:rsid w:val="00205302"/>
    <w:rsid w:val="002053F2"/>
    <w:rsid w:val="002055AE"/>
    <w:rsid w:val="00205921"/>
    <w:rsid w:val="00205E81"/>
    <w:rsid w:val="00205EDD"/>
    <w:rsid w:val="00205F56"/>
    <w:rsid w:val="00205FBB"/>
    <w:rsid w:val="002061A7"/>
    <w:rsid w:val="002061E0"/>
    <w:rsid w:val="0020639D"/>
    <w:rsid w:val="002065CC"/>
    <w:rsid w:val="00206A39"/>
    <w:rsid w:val="00206B01"/>
    <w:rsid w:val="00206D4A"/>
    <w:rsid w:val="00206DC6"/>
    <w:rsid w:val="00206ED0"/>
    <w:rsid w:val="00207009"/>
    <w:rsid w:val="00207198"/>
    <w:rsid w:val="002073D8"/>
    <w:rsid w:val="002073FD"/>
    <w:rsid w:val="0020756A"/>
    <w:rsid w:val="0020781B"/>
    <w:rsid w:val="00207898"/>
    <w:rsid w:val="00207ACF"/>
    <w:rsid w:val="00207BAF"/>
    <w:rsid w:val="00207CA2"/>
    <w:rsid w:val="00207EF9"/>
    <w:rsid w:val="00207F83"/>
    <w:rsid w:val="00210033"/>
    <w:rsid w:val="0021021A"/>
    <w:rsid w:val="00210531"/>
    <w:rsid w:val="002105C4"/>
    <w:rsid w:val="0021060D"/>
    <w:rsid w:val="0021067E"/>
    <w:rsid w:val="002106D5"/>
    <w:rsid w:val="00210C17"/>
    <w:rsid w:val="00210CBE"/>
    <w:rsid w:val="00210D31"/>
    <w:rsid w:val="002110E1"/>
    <w:rsid w:val="00211143"/>
    <w:rsid w:val="002113E6"/>
    <w:rsid w:val="00211497"/>
    <w:rsid w:val="002114B6"/>
    <w:rsid w:val="00211624"/>
    <w:rsid w:val="00211771"/>
    <w:rsid w:val="002119E0"/>
    <w:rsid w:val="00211A6B"/>
    <w:rsid w:val="00211AAB"/>
    <w:rsid w:val="00211CA2"/>
    <w:rsid w:val="00211D38"/>
    <w:rsid w:val="00211D48"/>
    <w:rsid w:val="00211E72"/>
    <w:rsid w:val="00211FCE"/>
    <w:rsid w:val="00212102"/>
    <w:rsid w:val="002121BE"/>
    <w:rsid w:val="002121C7"/>
    <w:rsid w:val="0021228F"/>
    <w:rsid w:val="002122C8"/>
    <w:rsid w:val="0021242D"/>
    <w:rsid w:val="00212BC9"/>
    <w:rsid w:val="00212BDC"/>
    <w:rsid w:val="00212C35"/>
    <w:rsid w:val="00212C47"/>
    <w:rsid w:val="00213002"/>
    <w:rsid w:val="00213327"/>
    <w:rsid w:val="0021337C"/>
    <w:rsid w:val="0021344F"/>
    <w:rsid w:val="0021364F"/>
    <w:rsid w:val="00213661"/>
    <w:rsid w:val="0021382D"/>
    <w:rsid w:val="00213A59"/>
    <w:rsid w:val="00213B3E"/>
    <w:rsid w:val="00213C3C"/>
    <w:rsid w:val="00213CF9"/>
    <w:rsid w:val="00213DD8"/>
    <w:rsid w:val="002141C5"/>
    <w:rsid w:val="0021430E"/>
    <w:rsid w:val="00214359"/>
    <w:rsid w:val="002143FD"/>
    <w:rsid w:val="0021449A"/>
    <w:rsid w:val="0021478C"/>
    <w:rsid w:val="00214B1F"/>
    <w:rsid w:val="00215547"/>
    <w:rsid w:val="002155C0"/>
    <w:rsid w:val="002156C2"/>
    <w:rsid w:val="002156D7"/>
    <w:rsid w:val="002156D9"/>
    <w:rsid w:val="00215806"/>
    <w:rsid w:val="00215838"/>
    <w:rsid w:val="00215B97"/>
    <w:rsid w:val="00215DCD"/>
    <w:rsid w:val="00215EE7"/>
    <w:rsid w:val="002160CA"/>
    <w:rsid w:val="00216326"/>
    <w:rsid w:val="002164CC"/>
    <w:rsid w:val="0021650D"/>
    <w:rsid w:val="0021659E"/>
    <w:rsid w:val="00216651"/>
    <w:rsid w:val="002167A1"/>
    <w:rsid w:val="0021691C"/>
    <w:rsid w:val="0021696C"/>
    <w:rsid w:val="00216BAA"/>
    <w:rsid w:val="00216CC2"/>
    <w:rsid w:val="00217146"/>
    <w:rsid w:val="00217309"/>
    <w:rsid w:val="002173BC"/>
    <w:rsid w:val="002175CD"/>
    <w:rsid w:val="002176DD"/>
    <w:rsid w:val="00217803"/>
    <w:rsid w:val="00217867"/>
    <w:rsid w:val="00217870"/>
    <w:rsid w:val="002178C6"/>
    <w:rsid w:val="00217BF0"/>
    <w:rsid w:val="00217C51"/>
    <w:rsid w:val="00217D53"/>
    <w:rsid w:val="00217EB6"/>
    <w:rsid w:val="00217F1A"/>
    <w:rsid w:val="00217F1E"/>
    <w:rsid w:val="002200C5"/>
    <w:rsid w:val="0022049A"/>
    <w:rsid w:val="00220720"/>
    <w:rsid w:val="002208BC"/>
    <w:rsid w:val="00220C42"/>
    <w:rsid w:val="00220E2E"/>
    <w:rsid w:val="002210A1"/>
    <w:rsid w:val="0022110A"/>
    <w:rsid w:val="0022132C"/>
    <w:rsid w:val="002218B1"/>
    <w:rsid w:val="00221B77"/>
    <w:rsid w:val="00221BBC"/>
    <w:rsid w:val="00221D52"/>
    <w:rsid w:val="00221DA4"/>
    <w:rsid w:val="00221F17"/>
    <w:rsid w:val="002220BE"/>
    <w:rsid w:val="00222233"/>
    <w:rsid w:val="0022254D"/>
    <w:rsid w:val="002226D9"/>
    <w:rsid w:val="002227EE"/>
    <w:rsid w:val="00222826"/>
    <w:rsid w:val="00222B4B"/>
    <w:rsid w:val="00222CB5"/>
    <w:rsid w:val="00222CF6"/>
    <w:rsid w:val="00222D4A"/>
    <w:rsid w:val="002232B7"/>
    <w:rsid w:val="00223460"/>
    <w:rsid w:val="002234E8"/>
    <w:rsid w:val="002236B0"/>
    <w:rsid w:val="00223848"/>
    <w:rsid w:val="00223D6C"/>
    <w:rsid w:val="0022405D"/>
    <w:rsid w:val="002241E6"/>
    <w:rsid w:val="002244D5"/>
    <w:rsid w:val="00224562"/>
    <w:rsid w:val="002248FD"/>
    <w:rsid w:val="00224913"/>
    <w:rsid w:val="0022494A"/>
    <w:rsid w:val="00224ACE"/>
    <w:rsid w:val="00224B2A"/>
    <w:rsid w:val="00224EEC"/>
    <w:rsid w:val="00224FDF"/>
    <w:rsid w:val="00225111"/>
    <w:rsid w:val="002251CF"/>
    <w:rsid w:val="00225239"/>
    <w:rsid w:val="00225320"/>
    <w:rsid w:val="00225372"/>
    <w:rsid w:val="002253DA"/>
    <w:rsid w:val="002253DF"/>
    <w:rsid w:val="00225C19"/>
    <w:rsid w:val="00225CC1"/>
    <w:rsid w:val="00225DE3"/>
    <w:rsid w:val="00225E28"/>
    <w:rsid w:val="0022609B"/>
    <w:rsid w:val="00226241"/>
    <w:rsid w:val="0022652E"/>
    <w:rsid w:val="00226788"/>
    <w:rsid w:val="00226946"/>
    <w:rsid w:val="0022695E"/>
    <w:rsid w:val="00226A82"/>
    <w:rsid w:val="00226A9A"/>
    <w:rsid w:val="00226D9B"/>
    <w:rsid w:val="00226E1A"/>
    <w:rsid w:val="00226E27"/>
    <w:rsid w:val="00227099"/>
    <w:rsid w:val="00227165"/>
    <w:rsid w:val="0022790E"/>
    <w:rsid w:val="002279CA"/>
    <w:rsid w:val="00227A2D"/>
    <w:rsid w:val="00227F6D"/>
    <w:rsid w:val="002300BA"/>
    <w:rsid w:val="002303F1"/>
    <w:rsid w:val="00230682"/>
    <w:rsid w:val="00230A7F"/>
    <w:rsid w:val="00230A8A"/>
    <w:rsid w:val="00230C03"/>
    <w:rsid w:val="00230D4D"/>
    <w:rsid w:val="00230DB8"/>
    <w:rsid w:val="00230DF2"/>
    <w:rsid w:val="002310DE"/>
    <w:rsid w:val="00231785"/>
    <w:rsid w:val="00231835"/>
    <w:rsid w:val="00231863"/>
    <w:rsid w:val="00231A75"/>
    <w:rsid w:val="00231C4F"/>
    <w:rsid w:val="00231D58"/>
    <w:rsid w:val="00231EC4"/>
    <w:rsid w:val="00232141"/>
    <w:rsid w:val="002323A1"/>
    <w:rsid w:val="002324A8"/>
    <w:rsid w:val="0023295E"/>
    <w:rsid w:val="002329C2"/>
    <w:rsid w:val="00232A67"/>
    <w:rsid w:val="00232D52"/>
    <w:rsid w:val="00232DA3"/>
    <w:rsid w:val="00233526"/>
    <w:rsid w:val="00233954"/>
    <w:rsid w:val="0023398D"/>
    <w:rsid w:val="002339F4"/>
    <w:rsid w:val="00233B19"/>
    <w:rsid w:val="00233FBD"/>
    <w:rsid w:val="00234082"/>
    <w:rsid w:val="00234287"/>
    <w:rsid w:val="002342E5"/>
    <w:rsid w:val="0023433D"/>
    <w:rsid w:val="002343E3"/>
    <w:rsid w:val="002344AC"/>
    <w:rsid w:val="002344BA"/>
    <w:rsid w:val="002345D9"/>
    <w:rsid w:val="002349E8"/>
    <w:rsid w:val="00234C23"/>
    <w:rsid w:val="00234D9C"/>
    <w:rsid w:val="00234DF3"/>
    <w:rsid w:val="00234FA8"/>
    <w:rsid w:val="0023513B"/>
    <w:rsid w:val="002352A7"/>
    <w:rsid w:val="0023534D"/>
    <w:rsid w:val="002354FB"/>
    <w:rsid w:val="00235532"/>
    <w:rsid w:val="00235547"/>
    <w:rsid w:val="00235619"/>
    <w:rsid w:val="00235622"/>
    <w:rsid w:val="0023562D"/>
    <w:rsid w:val="002358FC"/>
    <w:rsid w:val="00235952"/>
    <w:rsid w:val="0023597E"/>
    <w:rsid w:val="002359E3"/>
    <w:rsid w:val="00235A9E"/>
    <w:rsid w:val="00235CA4"/>
    <w:rsid w:val="00235D8C"/>
    <w:rsid w:val="00235DAB"/>
    <w:rsid w:val="00235F73"/>
    <w:rsid w:val="002360BD"/>
    <w:rsid w:val="002360CC"/>
    <w:rsid w:val="002362D0"/>
    <w:rsid w:val="002362FF"/>
    <w:rsid w:val="00236349"/>
    <w:rsid w:val="00236547"/>
    <w:rsid w:val="002365A1"/>
    <w:rsid w:val="002365DF"/>
    <w:rsid w:val="00236975"/>
    <w:rsid w:val="002369B0"/>
    <w:rsid w:val="00236DDB"/>
    <w:rsid w:val="00236EEB"/>
    <w:rsid w:val="00237256"/>
    <w:rsid w:val="002375DB"/>
    <w:rsid w:val="002378B4"/>
    <w:rsid w:val="002378C9"/>
    <w:rsid w:val="00237BB4"/>
    <w:rsid w:val="00237CF0"/>
    <w:rsid w:val="002401B8"/>
    <w:rsid w:val="0024030E"/>
    <w:rsid w:val="002405D3"/>
    <w:rsid w:val="00240AE5"/>
    <w:rsid w:val="00240B75"/>
    <w:rsid w:val="00240C95"/>
    <w:rsid w:val="00240D73"/>
    <w:rsid w:val="00240F56"/>
    <w:rsid w:val="00240FFE"/>
    <w:rsid w:val="00241911"/>
    <w:rsid w:val="00241917"/>
    <w:rsid w:val="00241A98"/>
    <w:rsid w:val="00241BC6"/>
    <w:rsid w:val="00241C56"/>
    <w:rsid w:val="00241C92"/>
    <w:rsid w:val="00241E14"/>
    <w:rsid w:val="00241E48"/>
    <w:rsid w:val="00241F96"/>
    <w:rsid w:val="00242166"/>
    <w:rsid w:val="0024242B"/>
    <w:rsid w:val="002424BA"/>
    <w:rsid w:val="00242561"/>
    <w:rsid w:val="002426CD"/>
    <w:rsid w:val="00242761"/>
    <w:rsid w:val="002427AF"/>
    <w:rsid w:val="0024299E"/>
    <w:rsid w:val="00242A07"/>
    <w:rsid w:val="00242AAF"/>
    <w:rsid w:val="00242CF0"/>
    <w:rsid w:val="00242EE9"/>
    <w:rsid w:val="002431AC"/>
    <w:rsid w:val="00243252"/>
    <w:rsid w:val="002432DA"/>
    <w:rsid w:val="00243309"/>
    <w:rsid w:val="0024366F"/>
    <w:rsid w:val="002437E5"/>
    <w:rsid w:val="002438A0"/>
    <w:rsid w:val="00243A5E"/>
    <w:rsid w:val="00243B35"/>
    <w:rsid w:val="00243B4D"/>
    <w:rsid w:val="00243D0D"/>
    <w:rsid w:val="00243D57"/>
    <w:rsid w:val="00243DE7"/>
    <w:rsid w:val="00243E09"/>
    <w:rsid w:val="00244035"/>
    <w:rsid w:val="00244039"/>
    <w:rsid w:val="0024421A"/>
    <w:rsid w:val="0024429E"/>
    <w:rsid w:val="00244420"/>
    <w:rsid w:val="0024450F"/>
    <w:rsid w:val="002445DB"/>
    <w:rsid w:val="002445EF"/>
    <w:rsid w:val="00244910"/>
    <w:rsid w:val="00244923"/>
    <w:rsid w:val="00244A44"/>
    <w:rsid w:val="00244B8D"/>
    <w:rsid w:val="00244CEA"/>
    <w:rsid w:val="00244DCB"/>
    <w:rsid w:val="00244E31"/>
    <w:rsid w:val="00244E51"/>
    <w:rsid w:val="002451D8"/>
    <w:rsid w:val="0024526F"/>
    <w:rsid w:val="00245272"/>
    <w:rsid w:val="00245646"/>
    <w:rsid w:val="00245733"/>
    <w:rsid w:val="0024589B"/>
    <w:rsid w:val="00245B91"/>
    <w:rsid w:val="00245BAC"/>
    <w:rsid w:val="00245C1E"/>
    <w:rsid w:val="00245EA2"/>
    <w:rsid w:val="00245EC0"/>
    <w:rsid w:val="00246228"/>
    <w:rsid w:val="002462C0"/>
    <w:rsid w:val="00246425"/>
    <w:rsid w:val="00246497"/>
    <w:rsid w:val="002465F3"/>
    <w:rsid w:val="0024663C"/>
    <w:rsid w:val="002467A9"/>
    <w:rsid w:val="00246834"/>
    <w:rsid w:val="00246A49"/>
    <w:rsid w:val="00246A60"/>
    <w:rsid w:val="00246CE5"/>
    <w:rsid w:val="00246D78"/>
    <w:rsid w:val="00246D7E"/>
    <w:rsid w:val="00246DD3"/>
    <w:rsid w:val="00247171"/>
    <w:rsid w:val="002471C6"/>
    <w:rsid w:val="0024729E"/>
    <w:rsid w:val="00247512"/>
    <w:rsid w:val="002477F1"/>
    <w:rsid w:val="00247BA5"/>
    <w:rsid w:val="00247BCC"/>
    <w:rsid w:val="00247C30"/>
    <w:rsid w:val="00247C4D"/>
    <w:rsid w:val="00247C85"/>
    <w:rsid w:val="00247F65"/>
    <w:rsid w:val="00247F8E"/>
    <w:rsid w:val="00247FB3"/>
    <w:rsid w:val="00247FFA"/>
    <w:rsid w:val="0025003B"/>
    <w:rsid w:val="002501DC"/>
    <w:rsid w:val="002501FB"/>
    <w:rsid w:val="0025033F"/>
    <w:rsid w:val="002504C5"/>
    <w:rsid w:val="002504D7"/>
    <w:rsid w:val="002504E4"/>
    <w:rsid w:val="00250517"/>
    <w:rsid w:val="00250600"/>
    <w:rsid w:val="002506E9"/>
    <w:rsid w:val="00250779"/>
    <w:rsid w:val="002509C2"/>
    <w:rsid w:val="00250CD1"/>
    <w:rsid w:val="00250DD6"/>
    <w:rsid w:val="00250F07"/>
    <w:rsid w:val="00250FC8"/>
    <w:rsid w:val="00251087"/>
    <w:rsid w:val="00251362"/>
    <w:rsid w:val="00251391"/>
    <w:rsid w:val="002513AB"/>
    <w:rsid w:val="00251526"/>
    <w:rsid w:val="0025178F"/>
    <w:rsid w:val="00251A9F"/>
    <w:rsid w:val="00251C0B"/>
    <w:rsid w:val="00251C13"/>
    <w:rsid w:val="00251C1A"/>
    <w:rsid w:val="00251C99"/>
    <w:rsid w:val="00251C9D"/>
    <w:rsid w:val="00251DB1"/>
    <w:rsid w:val="00251DD2"/>
    <w:rsid w:val="00251E8A"/>
    <w:rsid w:val="00252446"/>
    <w:rsid w:val="00252546"/>
    <w:rsid w:val="002527A9"/>
    <w:rsid w:val="00252DB9"/>
    <w:rsid w:val="00252E6B"/>
    <w:rsid w:val="00252EDA"/>
    <w:rsid w:val="00252FBC"/>
    <w:rsid w:val="002530A6"/>
    <w:rsid w:val="00253185"/>
    <w:rsid w:val="002532F6"/>
    <w:rsid w:val="002535B5"/>
    <w:rsid w:val="002535D4"/>
    <w:rsid w:val="00253727"/>
    <w:rsid w:val="0025372B"/>
    <w:rsid w:val="002539C5"/>
    <w:rsid w:val="002539D4"/>
    <w:rsid w:val="002539F1"/>
    <w:rsid w:val="00253AC1"/>
    <w:rsid w:val="00253C2C"/>
    <w:rsid w:val="00253D18"/>
    <w:rsid w:val="00253D2A"/>
    <w:rsid w:val="00253DFB"/>
    <w:rsid w:val="00253F32"/>
    <w:rsid w:val="00253FE2"/>
    <w:rsid w:val="00254299"/>
    <w:rsid w:val="002544BC"/>
    <w:rsid w:val="002544D9"/>
    <w:rsid w:val="002545A3"/>
    <w:rsid w:val="0025472B"/>
    <w:rsid w:val="00254E0E"/>
    <w:rsid w:val="00255282"/>
    <w:rsid w:val="00255366"/>
    <w:rsid w:val="002553F9"/>
    <w:rsid w:val="002556EB"/>
    <w:rsid w:val="0025591D"/>
    <w:rsid w:val="00255935"/>
    <w:rsid w:val="00255961"/>
    <w:rsid w:val="0025598F"/>
    <w:rsid w:val="002559BE"/>
    <w:rsid w:val="00255B6B"/>
    <w:rsid w:val="00255C58"/>
    <w:rsid w:val="00255C60"/>
    <w:rsid w:val="00255CCE"/>
    <w:rsid w:val="00255FB9"/>
    <w:rsid w:val="002560DD"/>
    <w:rsid w:val="0025638A"/>
    <w:rsid w:val="002567B9"/>
    <w:rsid w:val="0025696E"/>
    <w:rsid w:val="002569ED"/>
    <w:rsid w:val="00256B7C"/>
    <w:rsid w:val="00256D0A"/>
    <w:rsid w:val="00256FBB"/>
    <w:rsid w:val="00257076"/>
    <w:rsid w:val="00257304"/>
    <w:rsid w:val="00257505"/>
    <w:rsid w:val="0025750C"/>
    <w:rsid w:val="00257528"/>
    <w:rsid w:val="002576EC"/>
    <w:rsid w:val="00257972"/>
    <w:rsid w:val="00257BC6"/>
    <w:rsid w:val="002601C7"/>
    <w:rsid w:val="00260327"/>
    <w:rsid w:val="00260328"/>
    <w:rsid w:val="00260494"/>
    <w:rsid w:val="00260588"/>
    <w:rsid w:val="002605C2"/>
    <w:rsid w:val="0026060F"/>
    <w:rsid w:val="002606DE"/>
    <w:rsid w:val="002607BC"/>
    <w:rsid w:val="0026099F"/>
    <w:rsid w:val="00260CEF"/>
    <w:rsid w:val="00260D57"/>
    <w:rsid w:val="00260D96"/>
    <w:rsid w:val="00260DFF"/>
    <w:rsid w:val="00260EBB"/>
    <w:rsid w:val="00260F68"/>
    <w:rsid w:val="00261075"/>
    <w:rsid w:val="002612C2"/>
    <w:rsid w:val="0026136E"/>
    <w:rsid w:val="0026139B"/>
    <w:rsid w:val="002613F7"/>
    <w:rsid w:val="0026152F"/>
    <w:rsid w:val="0026184A"/>
    <w:rsid w:val="00261A04"/>
    <w:rsid w:val="00261A65"/>
    <w:rsid w:val="00261AF7"/>
    <w:rsid w:val="00261C02"/>
    <w:rsid w:val="00261CC1"/>
    <w:rsid w:val="00261DE7"/>
    <w:rsid w:val="00261EC4"/>
    <w:rsid w:val="00261F10"/>
    <w:rsid w:val="00261FF0"/>
    <w:rsid w:val="0026204C"/>
    <w:rsid w:val="002620F4"/>
    <w:rsid w:val="002623D7"/>
    <w:rsid w:val="002628FD"/>
    <w:rsid w:val="002629DF"/>
    <w:rsid w:val="00262A51"/>
    <w:rsid w:val="00262C65"/>
    <w:rsid w:val="00262CA4"/>
    <w:rsid w:val="00262FDA"/>
    <w:rsid w:val="00263071"/>
    <w:rsid w:val="0026329D"/>
    <w:rsid w:val="002634DC"/>
    <w:rsid w:val="00263701"/>
    <w:rsid w:val="002638F3"/>
    <w:rsid w:val="002639C9"/>
    <w:rsid w:val="002639D8"/>
    <w:rsid w:val="00263A39"/>
    <w:rsid w:val="00264094"/>
    <w:rsid w:val="00264370"/>
    <w:rsid w:val="002643BD"/>
    <w:rsid w:val="0026448A"/>
    <w:rsid w:val="00264572"/>
    <w:rsid w:val="002645C4"/>
    <w:rsid w:val="00264651"/>
    <w:rsid w:val="0026494E"/>
    <w:rsid w:val="002649DB"/>
    <w:rsid w:val="00264A42"/>
    <w:rsid w:val="00264B37"/>
    <w:rsid w:val="00264B75"/>
    <w:rsid w:val="00264D3E"/>
    <w:rsid w:val="00264F09"/>
    <w:rsid w:val="00264F42"/>
    <w:rsid w:val="00265141"/>
    <w:rsid w:val="00265200"/>
    <w:rsid w:val="0026520C"/>
    <w:rsid w:val="00265990"/>
    <w:rsid w:val="00265A10"/>
    <w:rsid w:val="00265C3F"/>
    <w:rsid w:val="00265E77"/>
    <w:rsid w:val="00265EEE"/>
    <w:rsid w:val="00265F63"/>
    <w:rsid w:val="00265F92"/>
    <w:rsid w:val="00265FBD"/>
    <w:rsid w:val="00266348"/>
    <w:rsid w:val="0026648F"/>
    <w:rsid w:val="0026658C"/>
    <w:rsid w:val="0026668A"/>
    <w:rsid w:val="00266A2F"/>
    <w:rsid w:val="00266A76"/>
    <w:rsid w:val="00266ABB"/>
    <w:rsid w:val="00266AFE"/>
    <w:rsid w:val="00266B5D"/>
    <w:rsid w:val="00266CF9"/>
    <w:rsid w:val="00266F89"/>
    <w:rsid w:val="0026721B"/>
    <w:rsid w:val="00267417"/>
    <w:rsid w:val="002678EE"/>
    <w:rsid w:val="00267AF7"/>
    <w:rsid w:val="00267C27"/>
    <w:rsid w:val="00267D35"/>
    <w:rsid w:val="00267D9D"/>
    <w:rsid w:val="00267DD9"/>
    <w:rsid w:val="00267F47"/>
    <w:rsid w:val="00267F8E"/>
    <w:rsid w:val="0027009D"/>
    <w:rsid w:val="002700E3"/>
    <w:rsid w:val="00270466"/>
    <w:rsid w:val="002705B1"/>
    <w:rsid w:val="002705BE"/>
    <w:rsid w:val="00270797"/>
    <w:rsid w:val="0027081F"/>
    <w:rsid w:val="00270901"/>
    <w:rsid w:val="0027097D"/>
    <w:rsid w:val="00270D3C"/>
    <w:rsid w:val="00271112"/>
    <w:rsid w:val="002711A9"/>
    <w:rsid w:val="00271277"/>
    <w:rsid w:val="00271335"/>
    <w:rsid w:val="00271511"/>
    <w:rsid w:val="002715CA"/>
    <w:rsid w:val="00271730"/>
    <w:rsid w:val="0027178C"/>
    <w:rsid w:val="0027189D"/>
    <w:rsid w:val="002719E7"/>
    <w:rsid w:val="00271A52"/>
    <w:rsid w:val="00271E0E"/>
    <w:rsid w:val="00271E39"/>
    <w:rsid w:val="0027203A"/>
    <w:rsid w:val="002722A4"/>
    <w:rsid w:val="002722BE"/>
    <w:rsid w:val="002723A7"/>
    <w:rsid w:val="0027291C"/>
    <w:rsid w:val="00272AD7"/>
    <w:rsid w:val="00272B44"/>
    <w:rsid w:val="00272B83"/>
    <w:rsid w:val="00272C04"/>
    <w:rsid w:val="00272D6F"/>
    <w:rsid w:val="00272DDA"/>
    <w:rsid w:val="00272E37"/>
    <w:rsid w:val="00272E46"/>
    <w:rsid w:val="00272F59"/>
    <w:rsid w:val="00272F97"/>
    <w:rsid w:val="0027307B"/>
    <w:rsid w:val="002733B9"/>
    <w:rsid w:val="0027353E"/>
    <w:rsid w:val="00273727"/>
    <w:rsid w:val="0027398E"/>
    <w:rsid w:val="00273ACD"/>
    <w:rsid w:val="00273DC8"/>
    <w:rsid w:val="00273DF6"/>
    <w:rsid w:val="00273DF8"/>
    <w:rsid w:val="00273E03"/>
    <w:rsid w:val="00274000"/>
    <w:rsid w:val="00274019"/>
    <w:rsid w:val="00274407"/>
    <w:rsid w:val="0027459C"/>
    <w:rsid w:val="00274664"/>
    <w:rsid w:val="0027468F"/>
    <w:rsid w:val="002746EE"/>
    <w:rsid w:val="00274760"/>
    <w:rsid w:val="0027483E"/>
    <w:rsid w:val="002748D9"/>
    <w:rsid w:val="00274AF6"/>
    <w:rsid w:val="00274CE5"/>
    <w:rsid w:val="00274E94"/>
    <w:rsid w:val="00275013"/>
    <w:rsid w:val="0027513B"/>
    <w:rsid w:val="0027520A"/>
    <w:rsid w:val="00275351"/>
    <w:rsid w:val="00275450"/>
    <w:rsid w:val="00275803"/>
    <w:rsid w:val="0027594F"/>
    <w:rsid w:val="00275A33"/>
    <w:rsid w:val="00275ACF"/>
    <w:rsid w:val="00275AD5"/>
    <w:rsid w:val="00275B8D"/>
    <w:rsid w:val="00275C90"/>
    <w:rsid w:val="00275F3B"/>
    <w:rsid w:val="002763D7"/>
    <w:rsid w:val="002763F7"/>
    <w:rsid w:val="002764ED"/>
    <w:rsid w:val="002764F1"/>
    <w:rsid w:val="002764F5"/>
    <w:rsid w:val="00276587"/>
    <w:rsid w:val="002767D4"/>
    <w:rsid w:val="002767F3"/>
    <w:rsid w:val="002768B6"/>
    <w:rsid w:val="002768C4"/>
    <w:rsid w:val="002769B0"/>
    <w:rsid w:val="00276D86"/>
    <w:rsid w:val="00276E1C"/>
    <w:rsid w:val="00276E23"/>
    <w:rsid w:val="00277041"/>
    <w:rsid w:val="00277174"/>
    <w:rsid w:val="00277532"/>
    <w:rsid w:val="0027759B"/>
    <w:rsid w:val="0027778E"/>
    <w:rsid w:val="00277E26"/>
    <w:rsid w:val="002800BB"/>
    <w:rsid w:val="00280424"/>
    <w:rsid w:val="002806B4"/>
    <w:rsid w:val="00280766"/>
    <w:rsid w:val="0028091C"/>
    <w:rsid w:val="00280A65"/>
    <w:rsid w:val="00280B15"/>
    <w:rsid w:val="00280BBD"/>
    <w:rsid w:val="00280D54"/>
    <w:rsid w:val="00280DAB"/>
    <w:rsid w:val="00281094"/>
    <w:rsid w:val="002812DF"/>
    <w:rsid w:val="0028153A"/>
    <w:rsid w:val="00281557"/>
    <w:rsid w:val="002816E2"/>
    <w:rsid w:val="00281852"/>
    <w:rsid w:val="002819A6"/>
    <w:rsid w:val="00281A11"/>
    <w:rsid w:val="00281B57"/>
    <w:rsid w:val="00281F31"/>
    <w:rsid w:val="00281F50"/>
    <w:rsid w:val="00281FF9"/>
    <w:rsid w:val="00282197"/>
    <w:rsid w:val="002823E6"/>
    <w:rsid w:val="002824E2"/>
    <w:rsid w:val="0028252A"/>
    <w:rsid w:val="00282C63"/>
    <w:rsid w:val="00282CE7"/>
    <w:rsid w:val="00282E38"/>
    <w:rsid w:val="002830C6"/>
    <w:rsid w:val="00283213"/>
    <w:rsid w:val="00283459"/>
    <w:rsid w:val="00283566"/>
    <w:rsid w:val="00283638"/>
    <w:rsid w:val="00283726"/>
    <w:rsid w:val="00283848"/>
    <w:rsid w:val="00283A84"/>
    <w:rsid w:val="00283ABE"/>
    <w:rsid w:val="00283B59"/>
    <w:rsid w:val="00283C54"/>
    <w:rsid w:val="00283CC4"/>
    <w:rsid w:val="00283E0C"/>
    <w:rsid w:val="00283E9C"/>
    <w:rsid w:val="00283EF2"/>
    <w:rsid w:val="00283F67"/>
    <w:rsid w:val="00283FB8"/>
    <w:rsid w:val="002843C4"/>
    <w:rsid w:val="0028452A"/>
    <w:rsid w:val="00284674"/>
    <w:rsid w:val="00284949"/>
    <w:rsid w:val="00284A4D"/>
    <w:rsid w:val="00284B88"/>
    <w:rsid w:val="00284D56"/>
    <w:rsid w:val="00284EA4"/>
    <w:rsid w:val="00284EB0"/>
    <w:rsid w:val="0028530A"/>
    <w:rsid w:val="002854D3"/>
    <w:rsid w:val="0028550B"/>
    <w:rsid w:val="00285C66"/>
    <w:rsid w:val="00285F9A"/>
    <w:rsid w:val="00286026"/>
    <w:rsid w:val="00286069"/>
    <w:rsid w:val="002860D2"/>
    <w:rsid w:val="0028629E"/>
    <w:rsid w:val="002862BB"/>
    <w:rsid w:val="002864D1"/>
    <w:rsid w:val="002864DA"/>
    <w:rsid w:val="00286579"/>
    <w:rsid w:val="002867FB"/>
    <w:rsid w:val="002868C6"/>
    <w:rsid w:val="00286AE3"/>
    <w:rsid w:val="00286D5A"/>
    <w:rsid w:val="00286E43"/>
    <w:rsid w:val="00286F5B"/>
    <w:rsid w:val="0028722D"/>
    <w:rsid w:val="002872ED"/>
    <w:rsid w:val="00287584"/>
    <w:rsid w:val="00287926"/>
    <w:rsid w:val="00287E9A"/>
    <w:rsid w:val="00287E9E"/>
    <w:rsid w:val="002904C7"/>
    <w:rsid w:val="002905B2"/>
    <w:rsid w:val="00290769"/>
    <w:rsid w:val="002908AD"/>
    <w:rsid w:val="00290A05"/>
    <w:rsid w:val="00290B53"/>
    <w:rsid w:val="00290DE0"/>
    <w:rsid w:val="00290FC1"/>
    <w:rsid w:val="0029136B"/>
    <w:rsid w:val="00291464"/>
    <w:rsid w:val="0029170D"/>
    <w:rsid w:val="00291F24"/>
    <w:rsid w:val="0029204D"/>
    <w:rsid w:val="00292238"/>
    <w:rsid w:val="002924D0"/>
    <w:rsid w:val="002925AE"/>
    <w:rsid w:val="002926FE"/>
    <w:rsid w:val="002929AF"/>
    <w:rsid w:val="00292AE0"/>
    <w:rsid w:val="00292BBD"/>
    <w:rsid w:val="00292F48"/>
    <w:rsid w:val="0029329F"/>
    <w:rsid w:val="002934C4"/>
    <w:rsid w:val="002935A6"/>
    <w:rsid w:val="00293887"/>
    <w:rsid w:val="00293952"/>
    <w:rsid w:val="002939F3"/>
    <w:rsid w:val="002939FA"/>
    <w:rsid w:val="00293A5B"/>
    <w:rsid w:val="00293A60"/>
    <w:rsid w:val="00293C50"/>
    <w:rsid w:val="00293EE6"/>
    <w:rsid w:val="0029412B"/>
    <w:rsid w:val="002942D5"/>
    <w:rsid w:val="002942E6"/>
    <w:rsid w:val="0029449C"/>
    <w:rsid w:val="002945DC"/>
    <w:rsid w:val="00294695"/>
    <w:rsid w:val="00294ABA"/>
    <w:rsid w:val="00294C34"/>
    <w:rsid w:val="00294D5B"/>
    <w:rsid w:val="00294F36"/>
    <w:rsid w:val="00294FCA"/>
    <w:rsid w:val="00295158"/>
    <w:rsid w:val="002952B6"/>
    <w:rsid w:val="0029539A"/>
    <w:rsid w:val="002956A6"/>
    <w:rsid w:val="00295A5C"/>
    <w:rsid w:val="00295AD8"/>
    <w:rsid w:val="00295D18"/>
    <w:rsid w:val="00295DC2"/>
    <w:rsid w:val="00295EC5"/>
    <w:rsid w:val="00295F1F"/>
    <w:rsid w:val="00295F97"/>
    <w:rsid w:val="00295FD0"/>
    <w:rsid w:val="00296163"/>
    <w:rsid w:val="00296205"/>
    <w:rsid w:val="00296554"/>
    <w:rsid w:val="0029655E"/>
    <w:rsid w:val="00296663"/>
    <w:rsid w:val="0029696B"/>
    <w:rsid w:val="002969B2"/>
    <w:rsid w:val="00296A0B"/>
    <w:rsid w:val="00296E98"/>
    <w:rsid w:val="00296F61"/>
    <w:rsid w:val="002970BB"/>
    <w:rsid w:val="002971B9"/>
    <w:rsid w:val="002971FE"/>
    <w:rsid w:val="0029737B"/>
    <w:rsid w:val="00297466"/>
    <w:rsid w:val="002975AD"/>
    <w:rsid w:val="00297648"/>
    <w:rsid w:val="002976B9"/>
    <w:rsid w:val="002978C2"/>
    <w:rsid w:val="00297E66"/>
    <w:rsid w:val="002A004F"/>
    <w:rsid w:val="002A0086"/>
    <w:rsid w:val="002A0538"/>
    <w:rsid w:val="002A05DF"/>
    <w:rsid w:val="002A05E7"/>
    <w:rsid w:val="002A06AC"/>
    <w:rsid w:val="002A0A00"/>
    <w:rsid w:val="002A0E94"/>
    <w:rsid w:val="002A0FC3"/>
    <w:rsid w:val="002A11C0"/>
    <w:rsid w:val="002A13E5"/>
    <w:rsid w:val="002A1702"/>
    <w:rsid w:val="002A1925"/>
    <w:rsid w:val="002A196F"/>
    <w:rsid w:val="002A1A2F"/>
    <w:rsid w:val="002A1B9E"/>
    <w:rsid w:val="002A1EC5"/>
    <w:rsid w:val="002A1EE9"/>
    <w:rsid w:val="002A1F1A"/>
    <w:rsid w:val="002A1FFF"/>
    <w:rsid w:val="002A221C"/>
    <w:rsid w:val="002A2463"/>
    <w:rsid w:val="002A2506"/>
    <w:rsid w:val="002A259F"/>
    <w:rsid w:val="002A25B1"/>
    <w:rsid w:val="002A2693"/>
    <w:rsid w:val="002A284B"/>
    <w:rsid w:val="002A2A67"/>
    <w:rsid w:val="002A2AB6"/>
    <w:rsid w:val="002A3124"/>
    <w:rsid w:val="002A3181"/>
    <w:rsid w:val="002A328C"/>
    <w:rsid w:val="002A32B9"/>
    <w:rsid w:val="002A3459"/>
    <w:rsid w:val="002A361D"/>
    <w:rsid w:val="002A36A5"/>
    <w:rsid w:val="002A3769"/>
    <w:rsid w:val="002A37C4"/>
    <w:rsid w:val="002A3948"/>
    <w:rsid w:val="002A39E0"/>
    <w:rsid w:val="002A3C46"/>
    <w:rsid w:val="002A3CD0"/>
    <w:rsid w:val="002A3CF6"/>
    <w:rsid w:val="002A408A"/>
    <w:rsid w:val="002A40F9"/>
    <w:rsid w:val="002A465C"/>
    <w:rsid w:val="002A4864"/>
    <w:rsid w:val="002A48FB"/>
    <w:rsid w:val="002A4B53"/>
    <w:rsid w:val="002A4B6F"/>
    <w:rsid w:val="002A4F55"/>
    <w:rsid w:val="002A4FC8"/>
    <w:rsid w:val="002A505B"/>
    <w:rsid w:val="002A5207"/>
    <w:rsid w:val="002A52DE"/>
    <w:rsid w:val="002A53A8"/>
    <w:rsid w:val="002A56AC"/>
    <w:rsid w:val="002A5AD6"/>
    <w:rsid w:val="002A5B90"/>
    <w:rsid w:val="002A5C7B"/>
    <w:rsid w:val="002A5D2B"/>
    <w:rsid w:val="002A5D7E"/>
    <w:rsid w:val="002A60EA"/>
    <w:rsid w:val="002A6264"/>
    <w:rsid w:val="002A6281"/>
    <w:rsid w:val="002A63EE"/>
    <w:rsid w:val="002A641A"/>
    <w:rsid w:val="002A649F"/>
    <w:rsid w:val="002A64E9"/>
    <w:rsid w:val="002A6619"/>
    <w:rsid w:val="002A6719"/>
    <w:rsid w:val="002A676A"/>
    <w:rsid w:val="002A67B0"/>
    <w:rsid w:val="002A6BDE"/>
    <w:rsid w:val="002A6C9A"/>
    <w:rsid w:val="002A6D03"/>
    <w:rsid w:val="002A6ED4"/>
    <w:rsid w:val="002A70D4"/>
    <w:rsid w:val="002A735A"/>
    <w:rsid w:val="002A735D"/>
    <w:rsid w:val="002A7696"/>
    <w:rsid w:val="002A76E8"/>
    <w:rsid w:val="002A7837"/>
    <w:rsid w:val="002A78D8"/>
    <w:rsid w:val="002A7A55"/>
    <w:rsid w:val="002A7CD5"/>
    <w:rsid w:val="002A7D5D"/>
    <w:rsid w:val="002A7E05"/>
    <w:rsid w:val="002A7E25"/>
    <w:rsid w:val="002A7EA1"/>
    <w:rsid w:val="002A7FC3"/>
    <w:rsid w:val="002A7FFE"/>
    <w:rsid w:val="002B0194"/>
    <w:rsid w:val="002B052D"/>
    <w:rsid w:val="002B0586"/>
    <w:rsid w:val="002B0810"/>
    <w:rsid w:val="002B0827"/>
    <w:rsid w:val="002B09F0"/>
    <w:rsid w:val="002B0B50"/>
    <w:rsid w:val="002B0C1C"/>
    <w:rsid w:val="002B0FFD"/>
    <w:rsid w:val="002B1400"/>
    <w:rsid w:val="002B1681"/>
    <w:rsid w:val="002B17BB"/>
    <w:rsid w:val="002B1866"/>
    <w:rsid w:val="002B19F4"/>
    <w:rsid w:val="002B1C2E"/>
    <w:rsid w:val="002B1E3B"/>
    <w:rsid w:val="002B1E7F"/>
    <w:rsid w:val="002B2148"/>
    <w:rsid w:val="002B21DB"/>
    <w:rsid w:val="002B2218"/>
    <w:rsid w:val="002B227D"/>
    <w:rsid w:val="002B23D4"/>
    <w:rsid w:val="002B25F8"/>
    <w:rsid w:val="002B26DE"/>
    <w:rsid w:val="002B27B1"/>
    <w:rsid w:val="002B2801"/>
    <w:rsid w:val="002B2A50"/>
    <w:rsid w:val="002B2B68"/>
    <w:rsid w:val="002B2DCE"/>
    <w:rsid w:val="002B2EBB"/>
    <w:rsid w:val="002B3070"/>
    <w:rsid w:val="002B3256"/>
    <w:rsid w:val="002B3345"/>
    <w:rsid w:val="002B346F"/>
    <w:rsid w:val="002B34AA"/>
    <w:rsid w:val="002B35A0"/>
    <w:rsid w:val="002B3971"/>
    <w:rsid w:val="002B3B01"/>
    <w:rsid w:val="002B3B5D"/>
    <w:rsid w:val="002B3C10"/>
    <w:rsid w:val="002B3C5F"/>
    <w:rsid w:val="002B3C65"/>
    <w:rsid w:val="002B3C8E"/>
    <w:rsid w:val="002B3E37"/>
    <w:rsid w:val="002B3ED0"/>
    <w:rsid w:val="002B3F7C"/>
    <w:rsid w:val="002B3FC6"/>
    <w:rsid w:val="002B4124"/>
    <w:rsid w:val="002B4331"/>
    <w:rsid w:val="002B4644"/>
    <w:rsid w:val="002B483B"/>
    <w:rsid w:val="002B4849"/>
    <w:rsid w:val="002B4898"/>
    <w:rsid w:val="002B49E3"/>
    <w:rsid w:val="002B49ED"/>
    <w:rsid w:val="002B4A5B"/>
    <w:rsid w:val="002B4B45"/>
    <w:rsid w:val="002B4BCE"/>
    <w:rsid w:val="002B4CFE"/>
    <w:rsid w:val="002B4E07"/>
    <w:rsid w:val="002B4FD5"/>
    <w:rsid w:val="002B5266"/>
    <w:rsid w:val="002B527A"/>
    <w:rsid w:val="002B52AE"/>
    <w:rsid w:val="002B533C"/>
    <w:rsid w:val="002B53F8"/>
    <w:rsid w:val="002B565A"/>
    <w:rsid w:val="002B58B7"/>
    <w:rsid w:val="002B5CF1"/>
    <w:rsid w:val="002B5D14"/>
    <w:rsid w:val="002B5E19"/>
    <w:rsid w:val="002B5E54"/>
    <w:rsid w:val="002B5F95"/>
    <w:rsid w:val="002B60C9"/>
    <w:rsid w:val="002B6233"/>
    <w:rsid w:val="002B632F"/>
    <w:rsid w:val="002B6386"/>
    <w:rsid w:val="002B6597"/>
    <w:rsid w:val="002B65E2"/>
    <w:rsid w:val="002B6751"/>
    <w:rsid w:val="002B699B"/>
    <w:rsid w:val="002B69B9"/>
    <w:rsid w:val="002B6A91"/>
    <w:rsid w:val="002B6AEE"/>
    <w:rsid w:val="002B6B3F"/>
    <w:rsid w:val="002B6BA4"/>
    <w:rsid w:val="002B6BED"/>
    <w:rsid w:val="002B6CCC"/>
    <w:rsid w:val="002B6E60"/>
    <w:rsid w:val="002B7050"/>
    <w:rsid w:val="002B70F3"/>
    <w:rsid w:val="002B7346"/>
    <w:rsid w:val="002B74D2"/>
    <w:rsid w:val="002B75BE"/>
    <w:rsid w:val="002B7631"/>
    <w:rsid w:val="002B76C0"/>
    <w:rsid w:val="002B7748"/>
    <w:rsid w:val="002B7878"/>
    <w:rsid w:val="002B7A54"/>
    <w:rsid w:val="002B7A66"/>
    <w:rsid w:val="002B7B07"/>
    <w:rsid w:val="002B7C03"/>
    <w:rsid w:val="002B7D83"/>
    <w:rsid w:val="002B7F1E"/>
    <w:rsid w:val="002B7FD5"/>
    <w:rsid w:val="002C0069"/>
    <w:rsid w:val="002C00DB"/>
    <w:rsid w:val="002C01DC"/>
    <w:rsid w:val="002C02CF"/>
    <w:rsid w:val="002C03E0"/>
    <w:rsid w:val="002C048B"/>
    <w:rsid w:val="002C049D"/>
    <w:rsid w:val="002C053C"/>
    <w:rsid w:val="002C0579"/>
    <w:rsid w:val="002C08D8"/>
    <w:rsid w:val="002C0902"/>
    <w:rsid w:val="002C0BA1"/>
    <w:rsid w:val="002C0C0F"/>
    <w:rsid w:val="002C0CB8"/>
    <w:rsid w:val="002C0DF0"/>
    <w:rsid w:val="002C0EFE"/>
    <w:rsid w:val="002C1816"/>
    <w:rsid w:val="002C18D8"/>
    <w:rsid w:val="002C18F9"/>
    <w:rsid w:val="002C19D2"/>
    <w:rsid w:val="002C1A3C"/>
    <w:rsid w:val="002C1E90"/>
    <w:rsid w:val="002C2155"/>
    <w:rsid w:val="002C21F0"/>
    <w:rsid w:val="002C239C"/>
    <w:rsid w:val="002C248D"/>
    <w:rsid w:val="002C2491"/>
    <w:rsid w:val="002C2716"/>
    <w:rsid w:val="002C2994"/>
    <w:rsid w:val="002C2AEA"/>
    <w:rsid w:val="002C2CC4"/>
    <w:rsid w:val="002C2E9A"/>
    <w:rsid w:val="002C31B5"/>
    <w:rsid w:val="002C3301"/>
    <w:rsid w:val="002C33AC"/>
    <w:rsid w:val="002C357D"/>
    <w:rsid w:val="002C36A6"/>
    <w:rsid w:val="002C37A6"/>
    <w:rsid w:val="002C37F2"/>
    <w:rsid w:val="002C383F"/>
    <w:rsid w:val="002C396C"/>
    <w:rsid w:val="002C3A38"/>
    <w:rsid w:val="002C3BC5"/>
    <w:rsid w:val="002C3C45"/>
    <w:rsid w:val="002C3C72"/>
    <w:rsid w:val="002C3D0B"/>
    <w:rsid w:val="002C3D5A"/>
    <w:rsid w:val="002C3DFA"/>
    <w:rsid w:val="002C3E22"/>
    <w:rsid w:val="002C3F94"/>
    <w:rsid w:val="002C3FC6"/>
    <w:rsid w:val="002C4083"/>
    <w:rsid w:val="002C41A0"/>
    <w:rsid w:val="002C444A"/>
    <w:rsid w:val="002C45FA"/>
    <w:rsid w:val="002C46A5"/>
    <w:rsid w:val="002C4754"/>
    <w:rsid w:val="002C47DC"/>
    <w:rsid w:val="002C48AD"/>
    <w:rsid w:val="002C4962"/>
    <w:rsid w:val="002C4AB3"/>
    <w:rsid w:val="002C4AE5"/>
    <w:rsid w:val="002C4B7D"/>
    <w:rsid w:val="002C4C94"/>
    <w:rsid w:val="002C5125"/>
    <w:rsid w:val="002C552C"/>
    <w:rsid w:val="002C55F0"/>
    <w:rsid w:val="002C5708"/>
    <w:rsid w:val="002C570B"/>
    <w:rsid w:val="002C5744"/>
    <w:rsid w:val="002C57C7"/>
    <w:rsid w:val="002C583A"/>
    <w:rsid w:val="002C5950"/>
    <w:rsid w:val="002C5CCF"/>
    <w:rsid w:val="002C5D72"/>
    <w:rsid w:val="002C5E9A"/>
    <w:rsid w:val="002C5FA4"/>
    <w:rsid w:val="002C6091"/>
    <w:rsid w:val="002C6193"/>
    <w:rsid w:val="002C62AF"/>
    <w:rsid w:val="002C63A0"/>
    <w:rsid w:val="002C6591"/>
    <w:rsid w:val="002C6635"/>
    <w:rsid w:val="002C67B0"/>
    <w:rsid w:val="002C6987"/>
    <w:rsid w:val="002C6A0B"/>
    <w:rsid w:val="002C6A23"/>
    <w:rsid w:val="002C6BC9"/>
    <w:rsid w:val="002C6C21"/>
    <w:rsid w:val="002C6CC1"/>
    <w:rsid w:val="002C6F50"/>
    <w:rsid w:val="002C6F93"/>
    <w:rsid w:val="002C6FD3"/>
    <w:rsid w:val="002C7212"/>
    <w:rsid w:val="002C72F7"/>
    <w:rsid w:val="002C75C8"/>
    <w:rsid w:val="002C776A"/>
    <w:rsid w:val="002C7ABF"/>
    <w:rsid w:val="002C7C23"/>
    <w:rsid w:val="002C7CDD"/>
    <w:rsid w:val="002C7CFF"/>
    <w:rsid w:val="002C7E37"/>
    <w:rsid w:val="002C7E4D"/>
    <w:rsid w:val="002D0149"/>
    <w:rsid w:val="002D02EC"/>
    <w:rsid w:val="002D04E0"/>
    <w:rsid w:val="002D0596"/>
    <w:rsid w:val="002D06B1"/>
    <w:rsid w:val="002D07EB"/>
    <w:rsid w:val="002D07FF"/>
    <w:rsid w:val="002D0875"/>
    <w:rsid w:val="002D08A2"/>
    <w:rsid w:val="002D0949"/>
    <w:rsid w:val="002D0A0A"/>
    <w:rsid w:val="002D0D1D"/>
    <w:rsid w:val="002D0E79"/>
    <w:rsid w:val="002D1153"/>
    <w:rsid w:val="002D1355"/>
    <w:rsid w:val="002D1831"/>
    <w:rsid w:val="002D18E2"/>
    <w:rsid w:val="002D1942"/>
    <w:rsid w:val="002D1A7E"/>
    <w:rsid w:val="002D1B38"/>
    <w:rsid w:val="002D1F18"/>
    <w:rsid w:val="002D1F45"/>
    <w:rsid w:val="002D1F8A"/>
    <w:rsid w:val="002D1FF8"/>
    <w:rsid w:val="002D21DB"/>
    <w:rsid w:val="002D2220"/>
    <w:rsid w:val="002D226A"/>
    <w:rsid w:val="002D22FC"/>
    <w:rsid w:val="002D267F"/>
    <w:rsid w:val="002D26D2"/>
    <w:rsid w:val="002D2814"/>
    <w:rsid w:val="002D29D6"/>
    <w:rsid w:val="002D2A13"/>
    <w:rsid w:val="002D2B9B"/>
    <w:rsid w:val="002D2C09"/>
    <w:rsid w:val="002D2E48"/>
    <w:rsid w:val="002D2ED1"/>
    <w:rsid w:val="002D2F00"/>
    <w:rsid w:val="002D30B7"/>
    <w:rsid w:val="002D3197"/>
    <w:rsid w:val="002D325E"/>
    <w:rsid w:val="002D34C9"/>
    <w:rsid w:val="002D36D9"/>
    <w:rsid w:val="002D3B00"/>
    <w:rsid w:val="002D3C3B"/>
    <w:rsid w:val="002D3CAF"/>
    <w:rsid w:val="002D40E6"/>
    <w:rsid w:val="002D4687"/>
    <w:rsid w:val="002D46E8"/>
    <w:rsid w:val="002D4710"/>
    <w:rsid w:val="002D474B"/>
    <w:rsid w:val="002D4810"/>
    <w:rsid w:val="002D48B5"/>
    <w:rsid w:val="002D497E"/>
    <w:rsid w:val="002D49C4"/>
    <w:rsid w:val="002D49FC"/>
    <w:rsid w:val="002D4A95"/>
    <w:rsid w:val="002D4B24"/>
    <w:rsid w:val="002D4DE1"/>
    <w:rsid w:val="002D4F77"/>
    <w:rsid w:val="002D5031"/>
    <w:rsid w:val="002D5101"/>
    <w:rsid w:val="002D51F7"/>
    <w:rsid w:val="002D5235"/>
    <w:rsid w:val="002D53CE"/>
    <w:rsid w:val="002D58E5"/>
    <w:rsid w:val="002D5B4F"/>
    <w:rsid w:val="002D5BB1"/>
    <w:rsid w:val="002D5E5B"/>
    <w:rsid w:val="002D5F52"/>
    <w:rsid w:val="002D602A"/>
    <w:rsid w:val="002D62C2"/>
    <w:rsid w:val="002D63C4"/>
    <w:rsid w:val="002D63D9"/>
    <w:rsid w:val="002D6462"/>
    <w:rsid w:val="002D647B"/>
    <w:rsid w:val="002D64D2"/>
    <w:rsid w:val="002D65CC"/>
    <w:rsid w:val="002D6653"/>
    <w:rsid w:val="002D6791"/>
    <w:rsid w:val="002D67EF"/>
    <w:rsid w:val="002D6858"/>
    <w:rsid w:val="002D6A38"/>
    <w:rsid w:val="002D6ABE"/>
    <w:rsid w:val="002D6D7E"/>
    <w:rsid w:val="002D6F60"/>
    <w:rsid w:val="002D6F9F"/>
    <w:rsid w:val="002D6FBB"/>
    <w:rsid w:val="002D7157"/>
    <w:rsid w:val="002D73C4"/>
    <w:rsid w:val="002D75E1"/>
    <w:rsid w:val="002D768B"/>
    <w:rsid w:val="002D77BF"/>
    <w:rsid w:val="002D789D"/>
    <w:rsid w:val="002D7A2F"/>
    <w:rsid w:val="002D7A4E"/>
    <w:rsid w:val="002D7A70"/>
    <w:rsid w:val="002D7AF5"/>
    <w:rsid w:val="002D7C6D"/>
    <w:rsid w:val="002D7D59"/>
    <w:rsid w:val="002D7DE1"/>
    <w:rsid w:val="002D7E01"/>
    <w:rsid w:val="002E0294"/>
    <w:rsid w:val="002E0353"/>
    <w:rsid w:val="002E035C"/>
    <w:rsid w:val="002E04B5"/>
    <w:rsid w:val="002E08C7"/>
    <w:rsid w:val="002E0994"/>
    <w:rsid w:val="002E09B8"/>
    <w:rsid w:val="002E0ADE"/>
    <w:rsid w:val="002E0C3A"/>
    <w:rsid w:val="002E0C7F"/>
    <w:rsid w:val="002E0D2B"/>
    <w:rsid w:val="002E0D6B"/>
    <w:rsid w:val="002E0FDC"/>
    <w:rsid w:val="002E0FE7"/>
    <w:rsid w:val="002E1140"/>
    <w:rsid w:val="002E1737"/>
    <w:rsid w:val="002E1962"/>
    <w:rsid w:val="002E1B06"/>
    <w:rsid w:val="002E1B8B"/>
    <w:rsid w:val="002E1D7F"/>
    <w:rsid w:val="002E1D85"/>
    <w:rsid w:val="002E1F52"/>
    <w:rsid w:val="002E1F56"/>
    <w:rsid w:val="002E1F96"/>
    <w:rsid w:val="002E20D8"/>
    <w:rsid w:val="002E22C8"/>
    <w:rsid w:val="002E2321"/>
    <w:rsid w:val="002E23E5"/>
    <w:rsid w:val="002E2424"/>
    <w:rsid w:val="002E267A"/>
    <w:rsid w:val="002E280B"/>
    <w:rsid w:val="002E2D0E"/>
    <w:rsid w:val="002E3208"/>
    <w:rsid w:val="002E3394"/>
    <w:rsid w:val="002E33F6"/>
    <w:rsid w:val="002E3417"/>
    <w:rsid w:val="002E3555"/>
    <w:rsid w:val="002E3670"/>
    <w:rsid w:val="002E39B7"/>
    <w:rsid w:val="002E39E4"/>
    <w:rsid w:val="002E3BB7"/>
    <w:rsid w:val="002E3C7B"/>
    <w:rsid w:val="002E3CA9"/>
    <w:rsid w:val="002E4109"/>
    <w:rsid w:val="002E415B"/>
    <w:rsid w:val="002E420A"/>
    <w:rsid w:val="002E440A"/>
    <w:rsid w:val="002E44D8"/>
    <w:rsid w:val="002E4A6A"/>
    <w:rsid w:val="002E4D5B"/>
    <w:rsid w:val="002E4EFB"/>
    <w:rsid w:val="002E5376"/>
    <w:rsid w:val="002E53E1"/>
    <w:rsid w:val="002E545C"/>
    <w:rsid w:val="002E568F"/>
    <w:rsid w:val="002E569A"/>
    <w:rsid w:val="002E56AF"/>
    <w:rsid w:val="002E56D5"/>
    <w:rsid w:val="002E57A6"/>
    <w:rsid w:val="002E5833"/>
    <w:rsid w:val="002E59A3"/>
    <w:rsid w:val="002E5C3B"/>
    <w:rsid w:val="002E5D13"/>
    <w:rsid w:val="002E5D27"/>
    <w:rsid w:val="002E5D6A"/>
    <w:rsid w:val="002E5F59"/>
    <w:rsid w:val="002E5FF1"/>
    <w:rsid w:val="002E6412"/>
    <w:rsid w:val="002E682D"/>
    <w:rsid w:val="002E6952"/>
    <w:rsid w:val="002E6955"/>
    <w:rsid w:val="002E6A5B"/>
    <w:rsid w:val="002E6AC1"/>
    <w:rsid w:val="002E6AC9"/>
    <w:rsid w:val="002E6AE9"/>
    <w:rsid w:val="002E6F91"/>
    <w:rsid w:val="002E704E"/>
    <w:rsid w:val="002E72D7"/>
    <w:rsid w:val="002E7498"/>
    <w:rsid w:val="002E74CC"/>
    <w:rsid w:val="002E750E"/>
    <w:rsid w:val="002E7A6B"/>
    <w:rsid w:val="002E7B42"/>
    <w:rsid w:val="002E7B71"/>
    <w:rsid w:val="002E7CC9"/>
    <w:rsid w:val="002E7DD8"/>
    <w:rsid w:val="002E7E53"/>
    <w:rsid w:val="002E7EAD"/>
    <w:rsid w:val="002F027C"/>
    <w:rsid w:val="002F03DC"/>
    <w:rsid w:val="002F0678"/>
    <w:rsid w:val="002F073C"/>
    <w:rsid w:val="002F07A9"/>
    <w:rsid w:val="002F0932"/>
    <w:rsid w:val="002F0C62"/>
    <w:rsid w:val="002F0D0D"/>
    <w:rsid w:val="002F0DB9"/>
    <w:rsid w:val="002F0F71"/>
    <w:rsid w:val="002F0FB1"/>
    <w:rsid w:val="002F0FF9"/>
    <w:rsid w:val="002F1020"/>
    <w:rsid w:val="002F1082"/>
    <w:rsid w:val="002F14BD"/>
    <w:rsid w:val="002F15A4"/>
    <w:rsid w:val="002F15EF"/>
    <w:rsid w:val="002F1721"/>
    <w:rsid w:val="002F18B0"/>
    <w:rsid w:val="002F19BA"/>
    <w:rsid w:val="002F1B7D"/>
    <w:rsid w:val="002F1C10"/>
    <w:rsid w:val="002F1CE4"/>
    <w:rsid w:val="002F1D7B"/>
    <w:rsid w:val="002F1F3B"/>
    <w:rsid w:val="002F202A"/>
    <w:rsid w:val="002F2062"/>
    <w:rsid w:val="002F219A"/>
    <w:rsid w:val="002F2297"/>
    <w:rsid w:val="002F23D3"/>
    <w:rsid w:val="002F257C"/>
    <w:rsid w:val="002F2655"/>
    <w:rsid w:val="002F270D"/>
    <w:rsid w:val="002F2807"/>
    <w:rsid w:val="002F29AB"/>
    <w:rsid w:val="002F2ADC"/>
    <w:rsid w:val="002F2B32"/>
    <w:rsid w:val="002F2B5B"/>
    <w:rsid w:val="002F2BD0"/>
    <w:rsid w:val="002F2DB0"/>
    <w:rsid w:val="002F2EA0"/>
    <w:rsid w:val="002F2FD4"/>
    <w:rsid w:val="002F3661"/>
    <w:rsid w:val="002F3666"/>
    <w:rsid w:val="002F36C6"/>
    <w:rsid w:val="002F37CA"/>
    <w:rsid w:val="002F4043"/>
    <w:rsid w:val="002F411F"/>
    <w:rsid w:val="002F49C9"/>
    <w:rsid w:val="002F4BDC"/>
    <w:rsid w:val="002F4FE9"/>
    <w:rsid w:val="002F50B5"/>
    <w:rsid w:val="002F50BD"/>
    <w:rsid w:val="002F5334"/>
    <w:rsid w:val="002F5647"/>
    <w:rsid w:val="002F5677"/>
    <w:rsid w:val="002F57E6"/>
    <w:rsid w:val="002F5827"/>
    <w:rsid w:val="002F5A45"/>
    <w:rsid w:val="002F5B4D"/>
    <w:rsid w:val="002F5F70"/>
    <w:rsid w:val="002F5FD5"/>
    <w:rsid w:val="002F6022"/>
    <w:rsid w:val="002F60ED"/>
    <w:rsid w:val="002F6143"/>
    <w:rsid w:val="002F61CD"/>
    <w:rsid w:val="002F633C"/>
    <w:rsid w:val="002F646D"/>
    <w:rsid w:val="002F670D"/>
    <w:rsid w:val="002F672A"/>
    <w:rsid w:val="002F68BA"/>
    <w:rsid w:val="002F6902"/>
    <w:rsid w:val="002F6909"/>
    <w:rsid w:val="002F69F5"/>
    <w:rsid w:val="002F6A8C"/>
    <w:rsid w:val="002F6BA2"/>
    <w:rsid w:val="002F6C34"/>
    <w:rsid w:val="002F6C6E"/>
    <w:rsid w:val="002F6C96"/>
    <w:rsid w:val="002F6CF7"/>
    <w:rsid w:val="002F6EE9"/>
    <w:rsid w:val="002F7056"/>
    <w:rsid w:val="002F72E4"/>
    <w:rsid w:val="002F747C"/>
    <w:rsid w:val="002F74C2"/>
    <w:rsid w:val="002F758F"/>
    <w:rsid w:val="002F7653"/>
    <w:rsid w:val="002F7697"/>
    <w:rsid w:val="002F793B"/>
    <w:rsid w:val="002F7942"/>
    <w:rsid w:val="002F79FB"/>
    <w:rsid w:val="002F7A13"/>
    <w:rsid w:val="002F7AB2"/>
    <w:rsid w:val="002F7B45"/>
    <w:rsid w:val="002F7C39"/>
    <w:rsid w:val="002F7CC2"/>
    <w:rsid w:val="002F7E84"/>
    <w:rsid w:val="003002FE"/>
    <w:rsid w:val="00300649"/>
    <w:rsid w:val="0030075D"/>
    <w:rsid w:val="00300A86"/>
    <w:rsid w:val="00300B87"/>
    <w:rsid w:val="00300EC6"/>
    <w:rsid w:val="00300ED6"/>
    <w:rsid w:val="00301031"/>
    <w:rsid w:val="003010B1"/>
    <w:rsid w:val="00301141"/>
    <w:rsid w:val="00301169"/>
    <w:rsid w:val="0030121E"/>
    <w:rsid w:val="0030141E"/>
    <w:rsid w:val="00301598"/>
    <w:rsid w:val="00301692"/>
    <w:rsid w:val="0030175E"/>
    <w:rsid w:val="003019BE"/>
    <w:rsid w:val="00301AB5"/>
    <w:rsid w:val="00301B3F"/>
    <w:rsid w:val="00301C8E"/>
    <w:rsid w:val="00301F42"/>
    <w:rsid w:val="0030205E"/>
    <w:rsid w:val="00302080"/>
    <w:rsid w:val="00302082"/>
    <w:rsid w:val="00302111"/>
    <w:rsid w:val="003021B5"/>
    <w:rsid w:val="0030220D"/>
    <w:rsid w:val="0030229B"/>
    <w:rsid w:val="00302303"/>
    <w:rsid w:val="00302545"/>
    <w:rsid w:val="003025F2"/>
    <w:rsid w:val="00302821"/>
    <w:rsid w:val="003028C9"/>
    <w:rsid w:val="003028F8"/>
    <w:rsid w:val="00302A91"/>
    <w:rsid w:val="00302BC1"/>
    <w:rsid w:val="00302BEB"/>
    <w:rsid w:val="00302CEC"/>
    <w:rsid w:val="00302ECD"/>
    <w:rsid w:val="00303120"/>
    <w:rsid w:val="0030325C"/>
    <w:rsid w:val="00303370"/>
    <w:rsid w:val="003033C6"/>
    <w:rsid w:val="003033F2"/>
    <w:rsid w:val="00303427"/>
    <w:rsid w:val="00303484"/>
    <w:rsid w:val="003034A3"/>
    <w:rsid w:val="00303509"/>
    <w:rsid w:val="003037EF"/>
    <w:rsid w:val="00303B2D"/>
    <w:rsid w:val="00304044"/>
    <w:rsid w:val="003041E0"/>
    <w:rsid w:val="00304253"/>
    <w:rsid w:val="0030426A"/>
    <w:rsid w:val="00304283"/>
    <w:rsid w:val="00304297"/>
    <w:rsid w:val="0030439E"/>
    <w:rsid w:val="003043EC"/>
    <w:rsid w:val="003044B8"/>
    <w:rsid w:val="003045D5"/>
    <w:rsid w:val="00304743"/>
    <w:rsid w:val="00304823"/>
    <w:rsid w:val="0030486C"/>
    <w:rsid w:val="003048AD"/>
    <w:rsid w:val="0030497C"/>
    <w:rsid w:val="00304A95"/>
    <w:rsid w:val="00304AB7"/>
    <w:rsid w:val="00304AC2"/>
    <w:rsid w:val="00305163"/>
    <w:rsid w:val="003051A6"/>
    <w:rsid w:val="003053B0"/>
    <w:rsid w:val="003053D9"/>
    <w:rsid w:val="00305589"/>
    <w:rsid w:val="003055E5"/>
    <w:rsid w:val="00305661"/>
    <w:rsid w:val="0030581E"/>
    <w:rsid w:val="0030584C"/>
    <w:rsid w:val="003058E6"/>
    <w:rsid w:val="00305CAD"/>
    <w:rsid w:val="00305EB1"/>
    <w:rsid w:val="0030634C"/>
    <w:rsid w:val="003063D0"/>
    <w:rsid w:val="00306430"/>
    <w:rsid w:val="00306693"/>
    <w:rsid w:val="0030680C"/>
    <w:rsid w:val="00306E1F"/>
    <w:rsid w:val="00306F5F"/>
    <w:rsid w:val="00306F96"/>
    <w:rsid w:val="00307265"/>
    <w:rsid w:val="003072C8"/>
    <w:rsid w:val="003077B4"/>
    <w:rsid w:val="00307836"/>
    <w:rsid w:val="0030785C"/>
    <w:rsid w:val="00307CCA"/>
    <w:rsid w:val="00307DAA"/>
    <w:rsid w:val="00307E8A"/>
    <w:rsid w:val="00307E9B"/>
    <w:rsid w:val="003102E3"/>
    <w:rsid w:val="00310624"/>
    <w:rsid w:val="003106AE"/>
    <w:rsid w:val="0031071B"/>
    <w:rsid w:val="00310A6C"/>
    <w:rsid w:val="00310B9D"/>
    <w:rsid w:val="00310BFF"/>
    <w:rsid w:val="00310CC7"/>
    <w:rsid w:val="00310D42"/>
    <w:rsid w:val="00310D5E"/>
    <w:rsid w:val="003110DD"/>
    <w:rsid w:val="0031153A"/>
    <w:rsid w:val="003116C2"/>
    <w:rsid w:val="0031195F"/>
    <w:rsid w:val="00311979"/>
    <w:rsid w:val="00311D4F"/>
    <w:rsid w:val="00311FAB"/>
    <w:rsid w:val="00312084"/>
    <w:rsid w:val="003120F2"/>
    <w:rsid w:val="00312104"/>
    <w:rsid w:val="00312116"/>
    <w:rsid w:val="00312325"/>
    <w:rsid w:val="003123B2"/>
    <w:rsid w:val="003125D0"/>
    <w:rsid w:val="00312672"/>
    <w:rsid w:val="003129B8"/>
    <w:rsid w:val="003129D3"/>
    <w:rsid w:val="00312A42"/>
    <w:rsid w:val="00312CA0"/>
    <w:rsid w:val="00312D33"/>
    <w:rsid w:val="00312F20"/>
    <w:rsid w:val="0031323E"/>
    <w:rsid w:val="00313259"/>
    <w:rsid w:val="00313274"/>
    <w:rsid w:val="00313577"/>
    <w:rsid w:val="0031358F"/>
    <w:rsid w:val="003138EC"/>
    <w:rsid w:val="00313931"/>
    <w:rsid w:val="003139B8"/>
    <w:rsid w:val="00313C1E"/>
    <w:rsid w:val="00313DDC"/>
    <w:rsid w:val="00313E2A"/>
    <w:rsid w:val="00313F45"/>
    <w:rsid w:val="00314074"/>
    <w:rsid w:val="0031434D"/>
    <w:rsid w:val="0031435D"/>
    <w:rsid w:val="0031472D"/>
    <w:rsid w:val="0031512E"/>
    <w:rsid w:val="00315190"/>
    <w:rsid w:val="00315312"/>
    <w:rsid w:val="003154C4"/>
    <w:rsid w:val="00315529"/>
    <w:rsid w:val="00315584"/>
    <w:rsid w:val="003155E6"/>
    <w:rsid w:val="00315B90"/>
    <w:rsid w:val="00315C95"/>
    <w:rsid w:val="00315CE2"/>
    <w:rsid w:val="00315EC1"/>
    <w:rsid w:val="00315F9C"/>
    <w:rsid w:val="00315FFD"/>
    <w:rsid w:val="00316034"/>
    <w:rsid w:val="00316492"/>
    <w:rsid w:val="00316631"/>
    <w:rsid w:val="00316750"/>
    <w:rsid w:val="00316845"/>
    <w:rsid w:val="00316994"/>
    <w:rsid w:val="00316A89"/>
    <w:rsid w:val="00316BE1"/>
    <w:rsid w:val="00316C08"/>
    <w:rsid w:val="00316E98"/>
    <w:rsid w:val="0031706E"/>
    <w:rsid w:val="00317283"/>
    <w:rsid w:val="003172BE"/>
    <w:rsid w:val="00317356"/>
    <w:rsid w:val="003173BE"/>
    <w:rsid w:val="00317594"/>
    <w:rsid w:val="003175EF"/>
    <w:rsid w:val="003176DC"/>
    <w:rsid w:val="00317B47"/>
    <w:rsid w:val="00317BAB"/>
    <w:rsid w:val="00317D1B"/>
    <w:rsid w:val="00317EF3"/>
    <w:rsid w:val="00317F21"/>
    <w:rsid w:val="00320069"/>
    <w:rsid w:val="003201CD"/>
    <w:rsid w:val="00320261"/>
    <w:rsid w:val="00320375"/>
    <w:rsid w:val="00320491"/>
    <w:rsid w:val="003207B0"/>
    <w:rsid w:val="003208F4"/>
    <w:rsid w:val="003209AD"/>
    <w:rsid w:val="00320A48"/>
    <w:rsid w:val="00320AD5"/>
    <w:rsid w:val="00320BD9"/>
    <w:rsid w:val="00320C97"/>
    <w:rsid w:val="00320CFE"/>
    <w:rsid w:val="00320EBB"/>
    <w:rsid w:val="00320FBB"/>
    <w:rsid w:val="003210E2"/>
    <w:rsid w:val="003210F4"/>
    <w:rsid w:val="00321150"/>
    <w:rsid w:val="003213E5"/>
    <w:rsid w:val="00321515"/>
    <w:rsid w:val="00321745"/>
    <w:rsid w:val="003217A7"/>
    <w:rsid w:val="003218C8"/>
    <w:rsid w:val="00321944"/>
    <w:rsid w:val="00321AB7"/>
    <w:rsid w:val="00321B65"/>
    <w:rsid w:val="00321CA9"/>
    <w:rsid w:val="00321E21"/>
    <w:rsid w:val="00321EAD"/>
    <w:rsid w:val="00321F1F"/>
    <w:rsid w:val="003221BB"/>
    <w:rsid w:val="003221EB"/>
    <w:rsid w:val="00322294"/>
    <w:rsid w:val="003223AB"/>
    <w:rsid w:val="00322544"/>
    <w:rsid w:val="00322829"/>
    <w:rsid w:val="0032282B"/>
    <w:rsid w:val="00322A75"/>
    <w:rsid w:val="00322A9B"/>
    <w:rsid w:val="00322EED"/>
    <w:rsid w:val="0032303A"/>
    <w:rsid w:val="003230CC"/>
    <w:rsid w:val="00323118"/>
    <w:rsid w:val="0032325E"/>
    <w:rsid w:val="003237FC"/>
    <w:rsid w:val="00323840"/>
    <w:rsid w:val="00323943"/>
    <w:rsid w:val="00323BE3"/>
    <w:rsid w:val="00323D07"/>
    <w:rsid w:val="00323D83"/>
    <w:rsid w:val="00323EEC"/>
    <w:rsid w:val="00323F5D"/>
    <w:rsid w:val="00323F84"/>
    <w:rsid w:val="0032409B"/>
    <w:rsid w:val="003240A9"/>
    <w:rsid w:val="00324184"/>
    <w:rsid w:val="003241EC"/>
    <w:rsid w:val="0032426D"/>
    <w:rsid w:val="0032486C"/>
    <w:rsid w:val="003248F9"/>
    <w:rsid w:val="00324A33"/>
    <w:rsid w:val="00324CA3"/>
    <w:rsid w:val="00324D0F"/>
    <w:rsid w:val="00324D7F"/>
    <w:rsid w:val="00324F57"/>
    <w:rsid w:val="00324F62"/>
    <w:rsid w:val="00324FFB"/>
    <w:rsid w:val="003251FE"/>
    <w:rsid w:val="00325313"/>
    <w:rsid w:val="003254AB"/>
    <w:rsid w:val="003255FC"/>
    <w:rsid w:val="003257A7"/>
    <w:rsid w:val="00325844"/>
    <w:rsid w:val="003258A1"/>
    <w:rsid w:val="00325E07"/>
    <w:rsid w:val="00325FE6"/>
    <w:rsid w:val="0032607F"/>
    <w:rsid w:val="0032615B"/>
    <w:rsid w:val="0032615C"/>
    <w:rsid w:val="003261C7"/>
    <w:rsid w:val="00326262"/>
    <w:rsid w:val="0032633A"/>
    <w:rsid w:val="0032647D"/>
    <w:rsid w:val="003264C3"/>
    <w:rsid w:val="003265DE"/>
    <w:rsid w:val="00326664"/>
    <w:rsid w:val="003267E5"/>
    <w:rsid w:val="00326A07"/>
    <w:rsid w:val="00326A5E"/>
    <w:rsid w:val="00326BEF"/>
    <w:rsid w:val="00326C1B"/>
    <w:rsid w:val="00326D89"/>
    <w:rsid w:val="00326DE3"/>
    <w:rsid w:val="0032705B"/>
    <w:rsid w:val="0032707D"/>
    <w:rsid w:val="00327199"/>
    <w:rsid w:val="003274F0"/>
    <w:rsid w:val="0032798C"/>
    <w:rsid w:val="0032799D"/>
    <w:rsid w:val="00327B08"/>
    <w:rsid w:val="00327C57"/>
    <w:rsid w:val="00327C6B"/>
    <w:rsid w:val="00327CFE"/>
    <w:rsid w:val="00327D70"/>
    <w:rsid w:val="00327F60"/>
    <w:rsid w:val="00327FC5"/>
    <w:rsid w:val="00330040"/>
    <w:rsid w:val="00330096"/>
    <w:rsid w:val="003300F8"/>
    <w:rsid w:val="00330166"/>
    <w:rsid w:val="00330248"/>
    <w:rsid w:val="003302B1"/>
    <w:rsid w:val="00330376"/>
    <w:rsid w:val="0033047E"/>
    <w:rsid w:val="003305E3"/>
    <w:rsid w:val="00330732"/>
    <w:rsid w:val="00330796"/>
    <w:rsid w:val="00330BC4"/>
    <w:rsid w:val="00330E70"/>
    <w:rsid w:val="00330F93"/>
    <w:rsid w:val="00331045"/>
    <w:rsid w:val="003310CD"/>
    <w:rsid w:val="0033114F"/>
    <w:rsid w:val="003311FE"/>
    <w:rsid w:val="0033127A"/>
    <w:rsid w:val="00331327"/>
    <w:rsid w:val="00331397"/>
    <w:rsid w:val="00331464"/>
    <w:rsid w:val="0033150C"/>
    <w:rsid w:val="0033151A"/>
    <w:rsid w:val="00331676"/>
    <w:rsid w:val="003317A8"/>
    <w:rsid w:val="0033181A"/>
    <w:rsid w:val="00331877"/>
    <w:rsid w:val="003318FF"/>
    <w:rsid w:val="00331A2F"/>
    <w:rsid w:val="00331B07"/>
    <w:rsid w:val="00331DAD"/>
    <w:rsid w:val="00331F2A"/>
    <w:rsid w:val="003324E3"/>
    <w:rsid w:val="0033252A"/>
    <w:rsid w:val="00332560"/>
    <w:rsid w:val="003325DF"/>
    <w:rsid w:val="003326C0"/>
    <w:rsid w:val="003327D4"/>
    <w:rsid w:val="003328A2"/>
    <w:rsid w:val="003328F8"/>
    <w:rsid w:val="0033296F"/>
    <w:rsid w:val="00332A6E"/>
    <w:rsid w:val="00332C0D"/>
    <w:rsid w:val="00332EA5"/>
    <w:rsid w:val="00332EBA"/>
    <w:rsid w:val="003331B4"/>
    <w:rsid w:val="00333259"/>
    <w:rsid w:val="0033339C"/>
    <w:rsid w:val="0033340D"/>
    <w:rsid w:val="003334DD"/>
    <w:rsid w:val="0033364E"/>
    <w:rsid w:val="003337DC"/>
    <w:rsid w:val="003338B7"/>
    <w:rsid w:val="003338D4"/>
    <w:rsid w:val="0033397A"/>
    <w:rsid w:val="003339C7"/>
    <w:rsid w:val="00333A5B"/>
    <w:rsid w:val="00333ACC"/>
    <w:rsid w:val="00333B2B"/>
    <w:rsid w:val="00333C1C"/>
    <w:rsid w:val="00333D81"/>
    <w:rsid w:val="00333FBA"/>
    <w:rsid w:val="003342E6"/>
    <w:rsid w:val="0033432F"/>
    <w:rsid w:val="00334409"/>
    <w:rsid w:val="00334508"/>
    <w:rsid w:val="00334517"/>
    <w:rsid w:val="00334560"/>
    <w:rsid w:val="00334617"/>
    <w:rsid w:val="003346EB"/>
    <w:rsid w:val="003348F2"/>
    <w:rsid w:val="00334AC0"/>
    <w:rsid w:val="00334B59"/>
    <w:rsid w:val="00334D0E"/>
    <w:rsid w:val="00334D87"/>
    <w:rsid w:val="00334F77"/>
    <w:rsid w:val="00334FC8"/>
    <w:rsid w:val="00335009"/>
    <w:rsid w:val="003350D0"/>
    <w:rsid w:val="00335294"/>
    <w:rsid w:val="0033552A"/>
    <w:rsid w:val="00335604"/>
    <w:rsid w:val="003356A8"/>
    <w:rsid w:val="00335775"/>
    <w:rsid w:val="00335B17"/>
    <w:rsid w:val="00335C06"/>
    <w:rsid w:val="00335CF4"/>
    <w:rsid w:val="00335D98"/>
    <w:rsid w:val="003360BC"/>
    <w:rsid w:val="00336103"/>
    <w:rsid w:val="00336334"/>
    <w:rsid w:val="003364C0"/>
    <w:rsid w:val="0033664F"/>
    <w:rsid w:val="003366E5"/>
    <w:rsid w:val="00336D4A"/>
    <w:rsid w:val="00336EB3"/>
    <w:rsid w:val="00336FD6"/>
    <w:rsid w:val="0033707A"/>
    <w:rsid w:val="003370C2"/>
    <w:rsid w:val="00337213"/>
    <w:rsid w:val="003374F4"/>
    <w:rsid w:val="00337511"/>
    <w:rsid w:val="003378D2"/>
    <w:rsid w:val="00337BEE"/>
    <w:rsid w:val="00337EB0"/>
    <w:rsid w:val="00337EC7"/>
    <w:rsid w:val="00337FD6"/>
    <w:rsid w:val="0034002B"/>
    <w:rsid w:val="003401C5"/>
    <w:rsid w:val="003402DD"/>
    <w:rsid w:val="0034033E"/>
    <w:rsid w:val="00340493"/>
    <w:rsid w:val="00340630"/>
    <w:rsid w:val="00340689"/>
    <w:rsid w:val="003407DD"/>
    <w:rsid w:val="003407EC"/>
    <w:rsid w:val="00340931"/>
    <w:rsid w:val="00340B16"/>
    <w:rsid w:val="00340BB3"/>
    <w:rsid w:val="00340CBE"/>
    <w:rsid w:val="00340D30"/>
    <w:rsid w:val="00340DE9"/>
    <w:rsid w:val="00340E36"/>
    <w:rsid w:val="00340F32"/>
    <w:rsid w:val="00340F5D"/>
    <w:rsid w:val="003410D5"/>
    <w:rsid w:val="0034113F"/>
    <w:rsid w:val="003412E6"/>
    <w:rsid w:val="00341380"/>
    <w:rsid w:val="003414CF"/>
    <w:rsid w:val="003415C4"/>
    <w:rsid w:val="0034168B"/>
    <w:rsid w:val="003416E3"/>
    <w:rsid w:val="0034175E"/>
    <w:rsid w:val="003417FA"/>
    <w:rsid w:val="00341833"/>
    <w:rsid w:val="00341A83"/>
    <w:rsid w:val="00341BE2"/>
    <w:rsid w:val="00341C46"/>
    <w:rsid w:val="00341D16"/>
    <w:rsid w:val="00341E76"/>
    <w:rsid w:val="003420AF"/>
    <w:rsid w:val="003420B6"/>
    <w:rsid w:val="003421F4"/>
    <w:rsid w:val="00342437"/>
    <w:rsid w:val="003424B3"/>
    <w:rsid w:val="00342583"/>
    <w:rsid w:val="00342712"/>
    <w:rsid w:val="00342718"/>
    <w:rsid w:val="00342812"/>
    <w:rsid w:val="003428AC"/>
    <w:rsid w:val="00342E63"/>
    <w:rsid w:val="00342F74"/>
    <w:rsid w:val="003430AA"/>
    <w:rsid w:val="003433E4"/>
    <w:rsid w:val="003435A4"/>
    <w:rsid w:val="003435DE"/>
    <w:rsid w:val="00343642"/>
    <w:rsid w:val="00343997"/>
    <w:rsid w:val="00343C68"/>
    <w:rsid w:val="00343F14"/>
    <w:rsid w:val="00343FBD"/>
    <w:rsid w:val="00344015"/>
    <w:rsid w:val="003442BA"/>
    <w:rsid w:val="003442E7"/>
    <w:rsid w:val="0034469E"/>
    <w:rsid w:val="003446E1"/>
    <w:rsid w:val="00344869"/>
    <w:rsid w:val="00344DD8"/>
    <w:rsid w:val="00344E9B"/>
    <w:rsid w:val="00345228"/>
    <w:rsid w:val="00345248"/>
    <w:rsid w:val="00345424"/>
    <w:rsid w:val="00345561"/>
    <w:rsid w:val="003456DF"/>
    <w:rsid w:val="00345881"/>
    <w:rsid w:val="00345C76"/>
    <w:rsid w:val="00345CFC"/>
    <w:rsid w:val="00345DFF"/>
    <w:rsid w:val="00345E10"/>
    <w:rsid w:val="00345E92"/>
    <w:rsid w:val="003463CC"/>
    <w:rsid w:val="0034653C"/>
    <w:rsid w:val="003465BB"/>
    <w:rsid w:val="003467BA"/>
    <w:rsid w:val="003469B8"/>
    <w:rsid w:val="00346D21"/>
    <w:rsid w:val="00346D59"/>
    <w:rsid w:val="00346DC8"/>
    <w:rsid w:val="00346DEC"/>
    <w:rsid w:val="00347380"/>
    <w:rsid w:val="003473C8"/>
    <w:rsid w:val="0034740B"/>
    <w:rsid w:val="003475BC"/>
    <w:rsid w:val="0034779E"/>
    <w:rsid w:val="00347802"/>
    <w:rsid w:val="00347EFE"/>
    <w:rsid w:val="00347F0A"/>
    <w:rsid w:val="00347F14"/>
    <w:rsid w:val="003501DB"/>
    <w:rsid w:val="00350231"/>
    <w:rsid w:val="003502B3"/>
    <w:rsid w:val="00350350"/>
    <w:rsid w:val="00350367"/>
    <w:rsid w:val="0035037E"/>
    <w:rsid w:val="003503A9"/>
    <w:rsid w:val="003503F3"/>
    <w:rsid w:val="00350789"/>
    <w:rsid w:val="00350881"/>
    <w:rsid w:val="00350A20"/>
    <w:rsid w:val="00350BD4"/>
    <w:rsid w:val="00350C73"/>
    <w:rsid w:val="00350CC4"/>
    <w:rsid w:val="00350DEA"/>
    <w:rsid w:val="00351300"/>
    <w:rsid w:val="00351627"/>
    <w:rsid w:val="00351967"/>
    <w:rsid w:val="00351B13"/>
    <w:rsid w:val="00351B32"/>
    <w:rsid w:val="00351D00"/>
    <w:rsid w:val="00351F3C"/>
    <w:rsid w:val="00351F7A"/>
    <w:rsid w:val="003522A6"/>
    <w:rsid w:val="003523FB"/>
    <w:rsid w:val="003524E1"/>
    <w:rsid w:val="00352502"/>
    <w:rsid w:val="00352714"/>
    <w:rsid w:val="003527B9"/>
    <w:rsid w:val="00352805"/>
    <w:rsid w:val="00352932"/>
    <w:rsid w:val="00352A69"/>
    <w:rsid w:val="00352B4C"/>
    <w:rsid w:val="00352B95"/>
    <w:rsid w:val="003530F2"/>
    <w:rsid w:val="00353279"/>
    <w:rsid w:val="00353320"/>
    <w:rsid w:val="0035337B"/>
    <w:rsid w:val="003534A4"/>
    <w:rsid w:val="003537EF"/>
    <w:rsid w:val="00353973"/>
    <w:rsid w:val="00353995"/>
    <w:rsid w:val="00353998"/>
    <w:rsid w:val="00353B0F"/>
    <w:rsid w:val="00353BB2"/>
    <w:rsid w:val="0035413C"/>
    <w:rsid w:val="0035415E"/>
    <w:rsid w:val="003541BA"/>
    <w:rsid w:val="00354252"/>
    <w:rsid w:val="00354402"/>
    <w:rsid w:val="003546AD"/>
    <w:rsid w:val="0035472F"/>
    <w:rsid w:val="003547F6"/>
    <w:rsid w:val="003548E2"/>
    <w:rsid w:val="003549C2"/>
    <w:rsid w:val="00354BAD"/>
    <w:rsid w:val="00354C30"/>
    <w:rsid w:val="00354E44"/>
    <w:rsid w:val="003550FD"/>
    <w:rsid w:val="00355213"/>
    <w:rsid w:val="003552D9"/>
    <w:rsid w:val="003554A0"/>
    <w:rsid w:val="003554D5"/>
    <w:rsid w:val="003555EF"/>
    <w:rsid w:val="003558C7"/>
    <w:rsid w:val="00355CC3"/>
    <w:rsid w:val="00355CF8"/>
    <w:rsid w:val="00355E26"/>
    <w:rsid w:val="00356173"/>
    <w:rsid w:val="003561C7"/>
    <w:rsid w:val="003561CD"/>
    <w:rsid w:val="00356225"/>
    <w:rsid w:val="003562D0"/>
    <w:rsid w:val="003562F0"/>
    <w:rsid w:val="003563A5"/>
    <w:rsid w:val="0035658E"/>
    <w:rsid w:val="00356722"/>
    <w:rsid w:val="003567D7"/>
    <w:rsid w:val="003568CC"/>
    <w:rsid w:val="00356AA5"/>
    <w:rsid w:val="00356AD0"/>
    <w:rsid w:val="00356D3D"/>
    <w:rsid w:val="00356DC2"/>
    <w:rsid w:val="00356E92"/>
    <w:rsid w:val="003572EC"/>
    <w:rsid w:val="00357333"/>
    <w:rsid w:val="00357408"/>
    <w:rsid w:val="00357842"/>
    <w:rsid w:val="00357927"/>
    <w:rsid w:val="00357A4D"/>
    <w:rsid w:val="00357CAC"/>
    <w:rsid w:val="003600BB"/>
    <w:rsid w:val="0036039D"/>
    <w:rsid w:val="00360466"/>
    <w:rsid w:val="003606C8"/>
    <w:rsid w:val="0036071B"/>
    <w:rsid w:val="003607E4"/>
    <w:rsid w:val="0036083B"/>
    <w:rsid w:val="003608CD"/>
    <w:rsid w:val="003608DF"/>
    <w:rsid w:val="00360C79"/>
    <w:rsid w:val="00360C7A"/>
    <w:rsid w:val="00360E89"/>
    <w:rsid w:val="00360EE6"/>
    <w:rsid w:val="00360FC7"/>
    <w:rsid w:val="00360FE0"/>
    <w:rsid w:val="00360FE9"/>
    <w:rsid w:val="0036101D"/>
    <w:rsid w:val="003610C4"/>
    <w:rsid w:val="003611AB"/>
    <w:rsid w:val="00361583"/>
    <w:rsid w:val="00361E05"/>
    <w:rsid w:val="0036225B"/>
    <w:rsid w:val="003622A9"/>
    <w:rsid w:val="003622CE"/>
    <w:rsid w:val="0036233C"/>
    <w:rsid w:val="00362345"/>
    <w:rsid w:val="003626FE"/>
    <w:rsid w:val="003628B3"/>
    <w:rsid w:val="00362ABB"/>
    <w:rsid w:val="00362B52"/>
    <w:rsid w:val="00362D7C"/>
    <w:rsid w:val="00362DEE"/>
    <w:rsid w:val="00362E06"/>
    <w:rsid w:val="00363055"/>
    <w:rsid w:val="0036326B"/>
    <w:rsid w:val="0036333F"/>
    <w:rsid w:val="00363789"/>
    <w:rsid w:val="00363813"/>
    <w:rsid w:val="0036384B"/>
    <w:rsid w:val="0036396D"/>
    <w:rsid w:val="00363A13"/>
    <w:rsid w:val="00363BAE"/>
    <w:rsid w:val="00363C29"/>
    <w:rsid w:val="00363E72"/>
    <w:rsid w:val="00363F25"/>
    <w:rsid w:val="0036407E"/>
    <w:rsid w:val="0036445C"/>
    <w:rsid w:val="00364843"/>
    <w:rsid w:val="0036485E"/>
    <w:rsid w:val="00364A58"/>
    <w:rsid w:val="00364A5C"/>
    <w:rsid w:val="00364ABE"/>
    <w:rsid w:val="00364CEE"/>
    <w:rsid w:val="00364E0D"/>
    <w:rsid w:val="00365025"/>
    <w:rsid w:val="003650D6"/>
    <w:rsid w:val="003651EB"/>
    <w:rsid w:val="00365264"/>
    <w:rsid w:val="00365320"/>
    <w:rsid w:val="003654B7"/>
    <w:rsid w:val="00365697"/>
    <w:rsid w:val="00365944"/>
    <w:rsid w:val="00365AED"/>
    <w:rsid w:val="00365B98"/>
    <w:rsid w:val="0036600B"/>
    <w:rsid w:val="003662E0"/>
    <w:rsid w:val="0036631E"/>
    <w:rsid w:val="003664AF"/>
    <w:rsid w:val="003664E5"/>
    <w:rsid w:val="003665D1"/>
    <w:rsid w:val="003666F7"/>
    <w:rsid w:val="003667BF"/>
    <w:rsid w:val="003668A3"/>
    <w:rsid w:val="00366957"/>
    <w:rsid w:val="00366AA5"/>
    <w:rsid w:val="00366AE8"/>
    <w:rsid w:val="00366BCC"/>
    <w:rsid w:val="00366CD5"/>
    <w:rsid w:val="00366CF6"/>
    <w:rsid w:val="00366E35"/>
    <w:rsid w:val="00366E97"/>
    <w:rsid w:val="00367064"/>
    <w:rsid w:val="00367321"/>
    <w:rsid w:val="003674B4"/>
    <w:rsid w:val="00367857"/>
    <w:rsid w:val="003678DE"/>
    <w:rsid w:val="003678E9"/>
    <w:rsid w:val="00367979"/>
    <w:rsid w:val="0036798A"/>
    <w:rsid w:val="0036798D"/>
    <w:rsid w:val="00367A00"/>
    <w:rsid w:val="00367A1C"/>
    <w:rsid w:val="00367C90"/>
    <w:rsid w:val="00367D4C"/>
    <w:rsid w:val="00367D54"/>
    <w:rsid w:val="0037005C"/>
    <w:rsid w:val="00370171"/>
    <w:rsid w:val="003702A2"/>
    <w:rsid w:val="0037036D"/>
    <w:rsid w:val="00370488"/>
    <w:rsid w:val="003704A9"/>
    <w:rsid w:val="00370521"/>
    <w:rsid w:val="00370567"/>
    <w:rsid w:val="0037068F"/>
    <w:rsid w:val="003708C9"/>
    <w:rsid w:val="00370C32"/>
    <w:rsid w:val="00370F77"/>
    <w:rsid w:val="0037107A"/>
    <w:rsid w:val="003711DC"/>
    <w:rsid w:val="00371268"/>
    <w:rsid w:val="00371369"/>
    <w:rsid w:val="00371725"/>
    <w:rsid w:val="0037193F"/>
    <w:rsid w:val="00371A3F"/>
    <w:rsid w:val="00371AA0"/>
    <w:rsid w:val="00371CFA"/>
    <w:rsid w:val="00371DDD"/>
    <w:rsid w:val="00371E2E"/>
    <w:rsid w:val="0037229E"/>
    <w:rsid w:val="0037236B"/>
    <w:rsid w:val="003723DE"/>
    <w:rsid w:val="003723FB"/>
    <w:rsid w:val="00372479"/>
    <w:rsid w:val="00372697"/>
    <w:rsid w:val="0037287E"/>
    <w:rsid w:val="00372898"/>
    <w:rsid w:val="00372B65"/>
    <w:rsid w:val="00373469"/>
    <w:rsid w:val="003735A8"/>
    <w:rsid w:val="00373819"/>
    <w:rsid w:val="003738AB"/>
    <w:rsid w:val="003739CF"/>
    <w:rsid w:val="003739E1"/>
    <w:rsid w:val="00373A8A"/>
    <w:rsid w:val="00373BC6"/>
    <w:rsid w:val="00373BD1"/>
    <w:rsid w:val="00373D5F"/>
    <w:rsid w:val="00373DB9"/>
    <w:rsid w:val="00373DD5"/>
    <w:rsid w:val="00373EA4"/>
    <w:rsid w:val="00374115"/>
    <w:rsid w:val="003743FC"/>
    <w:rsid w:val="00374519"/>
    <w:rsid w:val="00374810"/>
    <w:rsid w:val="00374A3B"/>
    <w:rsid w:val="00374B5E"/>
    <w:rsid w:val="00374D29"/>
    <w:rsid w:val="00374E3C"/>
    <w:rsid w:val="00375098"/>
    <w:rsid w:val="003751B0"/>
    <w:rsid w:val="0037556A"/>
    <w:rsid w:val="0037580C"/>
    <w:rsid w:val="0037589D"/>
    <w:rsid w:val="003758A0"/>
    <w:rsid w:val="00375AA7"/>
    <w:rsid w:val="00375BE3"/>
    <w:rsid w:val="00375BE4"/>
    <w:rsid w:val="00375C01"/>
    <w:rsid w:val="00375C33"/>
    <w:rsid w:val="00375DD6"/>
    <w:rsid w:val="00375E0E"/>
    <w:rsid w:val="00375EAA"/>
    <w:rsid w:val="00375F3C"/>
    <w:rsid w:val="0037608A"/>
    <w:rsid w:val="00376500"/>
    <w:rsid w:val="00376BDC"/>
    <w:rsid w:val="00376C1C"/>
    <w:rsid w:val="00376D3F"/>
    <w:rsid w:val="00376ED3"/>
    <w:rsid w:val="0037714E"/>
    <w:rsid w:val="00377156"/>
    <w:rsid w:val="00377345"/>
    <w:rsid w:val="003773C2"/>
    <w:rsid w:val="003774B9"/>
    <w:rsid w:val="00377576"/>
    <w:rsid w:val="003775B9"/>
    <w:rsid w:val="003776D9"/>
    <w:rsid w:val="003779E7"/>
    <w:rsid w:val="00377C96"/>
    <w:rsid w:val="00377F3A"/>
    <w:rsid w:val="00380068"/>
    <w:rsid w:val="00380337"/>
    <w:rsid w:val="00380369"/>
    <w:rsid w:val="0038059A"/>
    <w:rsid w:val="00380602"/>
    <w:rsid w:val="00380681"/>
    <w:rsid w:val="003808FA"/>
    <w:rsid w:val="00380993"/>
    <w:rsid w:val="00380BFE"/>
    <w:rsid w:val="00380D76"/>
    <w:rsid w:val="003818A4"/>
    <w:rsid w:val="00381974"/>
    <w:rsid w:val="00381B33"/>
    <w:rsid w:val="00381CB9"/>
    <w:rsid w:val="00381CE7"/>
    <w:rsid w:val="00381D99"/>
    <w:rsid w:val="00382041"/>
    <w:rsid w:val="003821D6"/>
    <w:rsid w:val="00382394"/>
    <w:rsid w:val="0038240C"/>
    <w:rsid w:val="0038253C"/>
    <w:rsid w:val="00382596"/>
    <w:rsid w:val="00382706"/>
    <w:rsid w:val="0038283A"/>
    <w:rsid w:val="0038286D"/>
    <w:rsid w:val="0038288E"/>
    <w:rsid w:val="00382932"/>
    <w:rsid w:val="00382ABF"/>
    <w:rsid w:val="00382AEB"/>
    <w:rsid w:val="00382E1F"/>
    <w:rsid w:val="00383165"/>
    <w:rsid w:val="0038326A"/>
    <w:rsid w:val="00383334"/>
    <w:rsid w:val="00383487"/>
    <w:rsid w:val="003838B7"/>
    <w:rsid w:val="00383A60"/>
    <w:rsid w:val="00383C43"/>
    <w:rsid w:val="00383D44"/>
    <w:rsid w:val="00383DE3"/>
    <w:rsid w:val="003841E6"/>
    <w:rsid w:val="0038460D"/>
    <w:rsid w:val="00384738"/>
    <w:rsid w:val="00384968"/>
    <w:rsid w:val="00384C90"/>
    <w:rsid w:val="00384C9B"/>
    <w:rsid w:val="00384EB3"/>
    <w:rsid w:val="00384F32"/>
    <w:rsid w:val="0038502D"/>
    <w:rsid w:val="00385800"/>
    <w:rsid w:val="00385885"/>
    <w:rsid w:val="003858B6"/>
    <w:rsid w:val="003858E4"/>
    <w:rsid w:val="00385CB0"/>
    <w:rsid w:val="00385CC8"/>
    <w:rsid w:val="00385D67"/>
    <w:rsid w:val="00385D73"/>
    <w:rsid w:val="00385D8E"/>
    <w:rsid w:val="00385E14"/>
    <w:rsid w:val="00385F09"/>
    <w:rsid w:val="003860E7"/>
    <w:rsid w:val="00386342"/>
    <w:rsid w:val="00386433"/>
    <w:rsid w:val="0038651D"/>
    <w:rsid w:val="003867D8"/>
    <w:rsid w:val="00386846"/>
    <w:rsid w:val="003869C1"/>
    <w:rsid w:val="003869D5"/>
    <w:rsid w:val="00386BEB"/>
    <w:rsid w:val="00386C67"/>
    <w:rsid w:val="0038724B"/>
    <w:rsid w:val="0038724E"/>
    <w:rsid w:val="00387506"/>
    <w:rsid w:val="00387550"/>
    <w:rsid w:val="00387732"/>
    <w:rsid w:val="00387A43"/>
    <w:rsid w:val="00387B25"/>
    <w:rsid w:val="00387BBE"/>
    <w:rsid w:val="00387DF5"/>
    <w:rsid w:val="003900FA"/>
    <w:rsid w:val="003902B8"/>
    <w:rsid w:val="0039041A"/>
    <w:rsid w:val="00390596"/>
    <w:rsid w:val="00390653"/>
    <w:rsid w:val="00390777"/>
    <w:rsid w:val="00390AFC"/>
    <w:rsid w:val="00390B93"/>
    <w:rsid w:val="00391208"/>
    <w:rsid w:val="00391279"/>
    <w:rsid w:val="00391390"/>
    <w:rsid w:val="00391422"/>
    <w:rsid w:val="0039153B"/>
    <w:rsid w:val="003915BF"/>
    <w:rsid w:val="00391752"/>
    <w:rsid w:val="00391777"/>
    <w:rsid w:val="00391856"/>
    <w:rsid w:val="00391916"/>
    <w:rsid w:val="00391925"/>
    <w:rsid w:val="003919B3"/>
    <w:rsid w:val="00391CC1"/>
    <w:rsid w:val="00391DFC"/>
    <w:rsid w:val="00391F19"/>
    <w:rsid w:val="00391F34"/>
    <w:rsid w:val="003921E4"/>
    <w:rsid w:val="003925AE"/>
    <w:rsid w:val="00392657"/>
    <w:rsid w:val="00392A9D"/>
    <w:rsid w:val="00392B02"/>
    <w:rsid w:val="00392BDA"/>
    <w:rsid w:val="00392CA2"/>
    <w:rsid w:val="00392EEE"/>
    <w:rsid w:val="0039321F"/>
    <w:rsid w:val="00393456"/>
    <w:rsid w:val="00393458"/>
    <w:rsid w:val="00393561"/>
    <w:rsid w:val="003936B5"/>
    <w:rsid w:val="00393740"/>
    <w:rsid w:val="00393786"/>
    <w:rsid w:val="003938C0"/>
    <w:rsid w:val="003939BC"/>
    <w:rsid w:val="00393B87"/>
    <w:rsid w:val="00393C7B"/>
    <w:rsid w:val="00393D30"/>
    <w:rsid w:val="00393DD3"/>
    <w:rsid w:val="00393F14"/>
    <w:rsid w:val="00393F2E"/>
    <w:rsid w:val="00393F64"/>
    <w:rsid w:val="003941D8"/>
    <w:rsid w:val="00394601"/>
    <w:rsid w:val="0039465D"/>
    <w:rsid w:val="0039467E"/>
    <w:rsid w:val="003946FF"/>
    <w:rsid w:val="00394827"/>
    <w:rsid w:val="00394DE6"/>
    <w:rsid w:val="00394E3C"/>
    <w:rsid w:val="00395413"/>
    <w:rsid w:val="003954A5"/>
    <w:rsid w:val="0039583A"/>
    <w:rsid w:val="00395A59"/>
    <w:rsid w:val="00395AE4"/>
    <w:rsid w:val="00395D6A"/>
    <w:rsid w:val="00395F5C"/>
    <w:rsid w:val="00396157"/>
    <w:rsid w:val="00396177"/>
    <w:rsid w:val="0039618C"/>
    <w:rsid w:val="00396A52"/>
    <w:rsid w:val="00396AC9"/>
    <w:rsid w:val="00396BA2"/>
    <w:rsid w:val="00396D92"/>
    <w:rsid w:val="00396DAB"/>
    <w:rsid w:val="00397033"/>
    <w:rsid w:val="003971F8"/>
    <w:rsid w:val="00397279"/>
    <w:rsid w:val="0039733A"/>
    <w:rsid w:val="00397377"/>
    <w:rsid w:val="0039750D"/>
    <w:rsid w:val="0039751B"/>
    <w:rsid w:val="003975B9"/>
    <w:rsid w:val="00397707"/>
    <w:rsid w:val="0039791D"/>
    <w:rsid w:val="00397938"/>
    <w:rsid w:val="00397AB1"/>
    <w:rsid w:val="00397B49"/>
    <w:rsid w:val="00397CE5"/>
    <w:rsid w:val="00397EF1"/>
    <w:rsid w:val="00397F90"/>
    <w:rsid w:val="003A0049"/>
    <w:rsid w:val="003A01D4"/>
    <w:rsid w:val="003A01EB"/>
    <w:rsid w:val="003A0423"/>
    <w:rsid w:val="003A0624"/>
    <w:rsid w:val="003A083B"/>
    <w:rsid w:val="003A091A"/>
    <w:rsid w:val="003A0D00"/>
    <w:rsid w:val="003A0D1F"/>
    <w:rsid w:val="003A10BD"/>
    <w:rsid w:val="003A128E"/>
    <w:rsid w:val="003A12B5"/>
    <w:rsid w:val="003A1301"/>
    <w:rsid w:val="003A133D"/>
    <w:rsid w:val="003A13A4"/>
    <w:rsid w:val="003A1AD1"/>
    <w:rsid w:val="003A1AE2"/>
    <w:rsid w:val="003A1D00"/>
    <w:rsid w:val="003A1D9B"/>
    <w:rsid w:val="003A1DA8"/>
    <w:rsid w:val="003A1DD5"/>
    <w:rsid w:val="003A1DEB"/>
    <w:rsid w:val="003A1E1A"/>
    <w:rsid w:val="003A1E33"/>
    <w:rsid w:val="003A1F8E"/>
    <w:rsid w:val="003A1F92"/>
    <w:rsid w:val="003A2169"/>
    <w:rsid w:val="003A2289"/>
    <w:rsid w:val="003A23BC"/>
    <w:rsid w:val="003A2A8C"/>
    <w:rsid w:val="003A2C28"/>
    <w:rsid w:val="003A2D49"/>
    <w:rsid w:val="003A2D4A"/>
    <w:rsid w:val="003A2D68"/>
    <w:rsid w:val="003A2D9C"/>
    <w:rsid w:val="003A2E1A"/>
    <w:rsid w:val="003A2E54"/>
    <w:rsid w:val="003A3015"/>
    <w:rsid w:val="003A321C"/>
    <w:rsid w:val="003A328A"/>
    <w:rsid w:val="003A32F8"/>
    <w:rsid w:val="003A3317"/>
    <w:rsid w:val="003A33F4"/>
    <w:rsid w:val="003A3478"/>
    <w:rsid w:val="003A34C8"/>
    <w:rsid w:val="003A3554"/>
    <w:rsid w:val="003A36F0"/>
    <w:rsid w:val="003A39B8"/>
    <w:rsid w:val="003A3BE0"/>
    <w:rsid w:val="003A3CFD"/>
    <w:rsid w:val="003A3D26"/>
    <w:rsid w:val="003A411E"/>
    <w:rsid w:val="003A4120"/>
    <w:rsid w:val="003A427D"/>
    <w:rsid w:val="003A432C"/>
    <w:rsid w:val="003A439F"/>
    <w:rsid w:val="003A44F2"/>
    <w:rsid w:val="003A4625"/>
    <w:rsid w:val="003A472D"/>
    <w:rsid w:val="003A478D"/>
    <w:rsid w:val="003A4831"/>
    <w:rsid w:val="003A49F6"/>
    <w:rsid w:val="003A4AC7"/>
    <w:rsid w:val="003A4C6B"/>
    <w:rsid w:val="003A4C8E"/>
    <w:rsid w:val="003A4E79"/>
    <w:rsid w:val="003A4E7D"/>
    <w:rsid w:val="003A5006"/>
    <w:rsid w:val="003A5361"/>
    <w:rsid w:val="003A584B"/>
    <w:rsid w:val="003A59CD"/>
    <w:rsid w:val="003A5A31"/>
    <w:rsid w:val="003A5C36"/>
    <w:rsid w:val="003A5C48"/>
    <w:rsid w:val="003A5F53"/>
    <w:rsid w:val="003A6148"/>
    <w:rsid w:val="003A617F"/>
    <w:rsid w:val="003A633F"/>
    <w:rsid w:val="003A64A2"/>
    <w:rsid w:val="003A64AD"/>
    <w:rsid w:val="003A65CB"/>
    <w:rsid w:val="003A663C"/>
    <w:rsid w:val="003A68A3"/>
    <w:rsid w:val="003A6905"/>
    <w:rsid w:val="003A6949"/>
    <w:rsid w:val="003A6D8A"/>
    <w:rsid w:val="003A6F68"/>
    <w:rsid w:val="003A7066"/>
    <w:rsid w:val="003A710C"/>
    <w:rsid w:val="003A7484"/>
    <w:rsid w:val="003A769B"/>
    <w:rsid w:val="003A76D5"/>
    <w:rsid w:val="003A7717"/>
    <w:rsid w:val="003A7900"/>
    <w:rsid w:val="003A7C6E"/>
    <w:rsid w:val="003A7CBD"/>
    <w:rsid w:val="003A7DB0"/>
    <w:rsid w:val="003A7E79"/>
    <w:rsid w:val="003A7EEA"/>
    <w:rsid w:val="003A7EF1"/>
    <w:rsid w:val="003A7FD2"/>
    <w:rsid w:val="003B00B6"/>
    <w:rsid w:val="003B030D"/>
    <w:rsid w:val="003B032C"/>
    <w:rsid w:val="003B0468"/>
    <w:rsid w:val="003B064F"/>
    <w:rsid w:val="003B06C2"/>
    <w:rsid w:val="003B06DF"/>
    <w:rsid w:val="003B076D"/>
    <w:rsid w:val="003B085C"/>
    <w:rsid w:val="003B0986"/>
    <w:rsid w:val="003B09FB"/>
    <w:rsid w:val="003B0A55"/>
    <w:rsid w:val="003B0D3D"/>
    <w:rsid w:val="003B0DD5"/>
    <w:rsid w:val="003B0FA2"/>
    <w:rsid w:val="003B10C3"/>
    <w:rsid w:val="003B12CA"/>
    <w:rsid w:val="003B13A9"/>
    <w:rsid w:val="003B197B"/>
    <w:rsid w:val="003B23AD"/>
    <w:rsid w:val="003B2408"/>
    <w:rsid w:val="003B2427"/>
    <w:rsid w:val="003B2507"/>
    <w:rsid w:val="003B2518"/>
    <w:rsid w:val="003B253B"/>
    <w:rsid w:val="003B29A2"/>
    <w:rsid w:val="003B2AD0"/>
    <w:rsid w:val="003B2F78"/>
    <w:rsid w:val="003B2F7B"/>
    <w:rsid w:val="003B2FD4"/>
    <w:rsid w:val="003B351A"/>
    <w:rsid w:val="003B35A7"/>
    <w:rsid w:val="003B3A70"/>
    <w:rsid w:val="003B3ABE"/>
    <w:rsid w:val="003B3DB7"/>
    <w:rsid w:val="003B3E50"/>
    <w:rsid w:val="003B3FA4"/>
    <w:rsid w:val="003B3FAD"/>
    <w:rsid w:val="003B4167"/>
    <w:rsid w:val="003B458F"/>
    <w:rsid w:val="003B4784"/>
    <w:rsid w:val="003B47CE"/>
    <w:rsid w:val="003B4923"/>
    <w:rsid w:val="003B4FAB"/>
    <w:rsid w:val="003B507C"/>
    <w:rsid w:val="003B519E"/>
    <w:rsid w:val="003B51EF"/>
    <w:rsid w:val="003B51FC"/>
    <w:rsid w:val="003B5351"/>
    <w:rsid w:val="003B5E51"/>
    <w:rsid w:val="003B6003"/>
    <w:rsid w:val="003B652A"/>
    <w:rsid w:val="003B660F"/>
    <w:rsid w:val="003B66DA"/>
    <w:rsid w:val="003B6780"/>
    <w:rsid w:val="003B6888"/>
    <w:rsid w:val="003B6AAB"/>
    <w:rsid w:val="003B6B75"/>
    <w:rsid w:val="003B6C17"/>
    <w:rsid w:val="003B6D4C"/>
    <w:rsid w:val="003B6F8E"/>
    <w:rsid w:val="003B701B"/>
    <w:rsid w:val="003B71F3"/>
    <w:rsid w:val="003B7327"/>
    <w:rsid w:val="003B73C0"/>
    <w:rsid w:val="003B7587"/>
    <w:rsid w:val="003B7723"/>
    <w:rsid w:val="003B7B00"/>
    <w:rsid w:val="003B7C9F"/>
    <w:rsid w:val="003B7DB2"/>
    <w:rsid w:val="003B7E62"/>
    <w:rsid w:val="003B7F9F"/>
    <w:rsid w:val="003C003A"/>
    <w:rsid w:val="003C004A"/>
    <w:rsid w:val="003C031F"/>
    <w:rsid w:val="003C03BB"/>
    <w:rsid w:val="003C071F"/>
    <w:rsid w:val="003C08F8"/>
    <w:rsid w:val="003C0B24"/>
    <w:rsid w:val="003C0B6A"/>
    <w:rsid w:val="003C0CE4"/>
    <w:rsid w:val="003C0D1A"/>
    <w:rsid w:val="003C0EE9"/>
    <w:rsid w:val="003C0F77"/>
    <w:rsid w:val="003C0FB5"/>
    <w:rsid w:val="003C106D"/>
    <w:rsid w:val="003C107E"/>
    <w:rsid w:val="003C10FA"/>
    <w:rsid w:val="003C1221"/>
    <w:rsid w:val="003C122D"/>
    <w:rsid w:val="003C124F"/>
    <w:rsid w:val="003C128C"/>
    <w:rsid w:val="003C12AF"/>
    <w:rsid w:val="003C1439"/>
    <w:rsid w:val="003C1549"/>
    <w:rsid w:val="003C1566"/>
    <w:rsid w:val="003C1A13"/>
    <w:rsid w:val="003C1C22"/>
    <w:rsid w:val="003C1C34"/>
    <w:rsid w:val="003C1D45"/>
    <w:rsid w:val="003C1D7B"/>
    <w:rsid w:val="003C1E2E"/>
    <w:rsid w:val="003C1E49"/>
    <w:rsid w:val="003C206C"/>
    <w:rsid w:val="003C217A"/>
    <w:rsid w:val="003C222B"/>
    <w:rsid w:val="003C2310"/>
    <w:rsid w:val="003C255D"/>
    <w:rsid w:val="003C2597"/>
    <w:rsid w:val="003C262F"/>
    <w:rsid w:val="003C2828"/>
    <w:rsid w:val="003C2894"/>
    <w:rsid w:val="003C28E4"/>
    <w:rsid w:val="003C297D"/>
    <w:rsid w:val="003C2A95"/>
    <w:rsid w:val="003C2AED"/>
    <w:rsid w:val="003C3555"/>
    <w:rsid w:val="003C35ED"/>
    <w:rsid w:val="003C3613"/>
    <w:rsid w:val="003C37D2"/>
    <w:rsid w:val="003C3978"/>
    <w:rsid w:val="003C39D6"/>
    <w:rsid w:val="003C3AF1"/>
    <w:rsid w:val="003C3B04"/>
    <w:rsid w:val="003C3B54"/>
    <w:rsid w:val="003C3BBD"/>
    <w:rsid w:val="003C3EF5"/>
    <w:rsid w:val="003C3F69"/>
    <w:rsid w:val="003C3FB7"/>
    <w:rsid w:val="003C4102"/>
    <w:rsid w:val="003C43DD"/>
    <w:rsid w:val="003C44DC"/>
    <w:rsid w:val="003C4579"/>
    <w:rsid w:val="003C4A03"/>
    <w:rsid w:val="003C4D47"/>
    <w:rsid w:val="003C4D6B"/>
    <w:rsid w:val="003C4E69"/>
    <w:rsid w:val="003C50C9"/>
    <w:rsid w:val="003C5148"/>
    <w:rsid w:val="003C522C"/>
    <w:rsid w:val="003C5238"/>
    <w:rsid w:val="003C53D3"/>
    <w:rsid w:val="003C5414"/>
    <w:rsid w:val="003C54E5"/>
    <w:rsid w:val="003C5561"/>
    <w:rsid w:val="003C5852"/>
    <w:rsid w:val="003C59A5"/>
    <w:rsid w:val="003C5B2E"/>
    <w:rsid w:val="003C5D4A"/>
    <w:rsid w:val="003C5E80"/>
    <w:rsid w:val="003C5F16"/>
    <w:rsid w:val="003C60AD"/>
    <w:rsid w:val="003C61ED"/>
    <w:rsid w:val="003C6366"/>
    <w:rsid w:val="003C6508"/>
    <w:rsid w:val="003C661C"/>
    <w:rsid w:val="003C6859"/>
    <w:rsid w:val="003C68D0"/>
    <w:rsid w:val="003C6977"/>
    <w:rsid w:val="003C6A32"/>
    <w:rsid w:val="003C6AEE"/>
    <w:rsid w:val="003C6BEF"/>
    <w:rsid w:val="003C7078"/>
    <w:rsid w:val="003C71FB"/>
    <w:rsid w:val="003C7238"/>
    <w:rsid w:val="003C7406"/>
    <w:rsid w:val="003C749D"/>
    <w:rsid w:val="003C76FB"/>
    <w:rsid w:val="003C7A23"/>
    <w:rsid w:val="003C7A5C"/>
    <w:rsid w:val="003C7CA3"/>
    <w:rsid w:val="003C7D59"/>
    <w:rsid w:val="003C7FB4"/>
    <w:rsid w:val="003D00EE"/>
    <w:rsid w:val="003D011E"/>
    <w:rsid w:val="003D015C"/>
    <w:rsid w:val="003D019B"/>
    <w:rsid w:val="003D0276"/>
    <w:rsid w:val="003D03F5"/>
    <w:rsid w:val="003D0518"/>
    <w:rsid w:val="003D058D"/>
    <w:rsid w:val="003D0803"/>
    <w:rsid w:val="003D0990"/>
    <w:rsid w:val="003D0E1F"/>
    <w:rsid w:val="003D1204"/>
    <w:rsid w:val="003D14E0"/>
    <w:rsid w:val="003D1528"/>
    <w:rsid w:val="003D155D"/>
    <w:rsid w:val="003D156C"/>
    <w:rsid w:val="003D1602"/>
    <w:rsid w:val="003D17EF"/>
    <w:rsid w:val="003D18C7"/>
    <w:rsid w:val="003D1987"/>
    <w:rsid w:val="003D19CD"/>
    <w:rsid w:val="003D1A29"/>
    <w:rsid w:val="003D1BE3"/>
    <w:rsid w:val="003D1BE8"/>
    <w:rsid w:val="003D1C93"/>
    <w:rsid w:val="003D1D8D"/>
    <w:rsid w:val="003D1E5F"/>
    <w:rsid w:val="003D1EAF"/>
    <w:rsid w:val="003D1F9D"/>
    <w:rsid w:val="003D1FE3"/>
    <w:rsid w:val="003D21DE"/>
    <w:rsid w:val="003D237E"/>
    <w:rsid w:val="003D2479"/>
    <w:rsid w:val="003D2612"/>
    <w:rsid w:val="003D265D"/>
    <w:rsid w:val="003D290B"/>
    <w:rsid w:val="003D29CB"/>
    <w:rsid w:val="003D2B17"/>
    <w:rsid w:val="003D2BB4"/>
    <w:rsid w:val="003D2C1C"/>
    <w:rsid w:val="003D2D0E"/>
    <w:rsid w:val="003D2EE6"/>
    <w:rsid w:val="003D2F30"/>
    <w:rsid w:val="003D359E"/>
    <w:rsid w:val="003D35E5"/>
    <w:rsid w:val="003D37D1"/>
    <w:rsid w:val="003D3A2D"/>
    <w:rsid w:val="003D3B93"/>
    <w:rsid w:val="003D3CC2"/>
    <w:rsid w:val="003D3E71"/>
    <w:rsid w:val="003D406D"/>
    <w:rsid w:val="003D41A5"/>
    <w:rsid w:val="003D421D"/>
    <w:rsid w:val="003D4239"/>
    <w:rsid w:val="003D42D7"/>
    <w:rsid w:val="003D455C"/>
    <w:rsid w:val="003D45A4"/>
    <w:rsid w:val="003D462E"/>
    <w:rsid w:val="003D47DE"/>
    <w:rsid w:val="003D48B6"/>
    <w:rsid w:val="003D4AC8"/>
    <w:rsid w:val="003D4B78"/>
    <w:rsid w:val="003D4F22"/>
    <w:rsid w:val="003D4F9D"/>
    <w:rsid w:val="003D503B"/>
    <w:rsid w:val="003D5285"/>
    <w:rsid w:val="003D5425"/>
    <w:rsid w:val="003D54CD"/>
    <w:rsid w:val="003D5708"/>
    <w:rsid w:val="003D5833"/>
    <w:rsid w:val="003D5894"/>
    <w:rsid w:val="003D5BC4"/>
    <w:rsid w:val="003D5BED"/>
    <w:rsid w:val="003D615E"/>
    <w:rsid w:val="003D626D"/>
    <w:rsid w:val="003D6581"/>
    <w:rsid w:val="003D66F4"/>
    <w:rsid w:val="003D6781"/>
    <w:rsid w:val="003D6820"/>
    <w:rsid w:val="003D686E"/>
    <w:rsid w:val="003D68B8"/>
    <w:rsid w:val="003D6A8A"/>
    <w:rsid w:val="003D6B97"/>
    <w:rsid w:val="003D6C07"/>
    <w:rsid w:val="003D6C9F"/>
    <w:rsid w:val="003D6E05"/>
    <w:rsid w:val="003D6E63"/>
    <w:rsid w:val="003D71A2"/>
    <w:rsid w:val="003D7374"/>
    <w:rsid w:val="003D73A2"/>
    <w:rsid w:val="003D7A15"/>
    <w:rsid w:val="003D7A86"/>
    <w:rsid w:val="003D7B30"/>
    <w:rsid w:val="003D7C7A"/>
    <w:rsid w:val="003D7E71"/>
    <w:rsid w:val="003D7ED2"/>
    <w:rsid w:val="003D7FF8"/>
    <w:rsid w:val="003E018C"/>
    <w:rsid w:val="003E02AC"/>
    <w:rsid w:val="003E030F"/>
    <w:rsid w:val="003E0367"/>
    <w:rsid w:val="003E0412"/>
    <w:rsid w:val="003E04D4"/>
    <w:rsid w:val="003E0578"/>
    <w:rsid w:val="003E0874"/>
    <w:rsid w:val="003E0A8A"/>
    <w:rsid w:val="003E0B2B"/>
    <w:rsid w:val="003E0B4C"/>
    <w:rsid w:val="003E0D99"/>
    <w:rsid w:val="003E0DB9"/>
    <w:rsid w:val="003E0F67"/>
    <w:rsid w:val="003E0FCF"/>
    <w:rsid w:val="003E1236"/>
    <w:rsid w:val="003E139F"/>
    <w:rsid w:val="003E143F"/>
    <w:rsid w:val="003E1489"/>
    <w:rsid w:val="003E171E"/>
    <w:rsid w:val="003E17CB"/>
    <w:rsid w:val="003E18CE"/>
    <w:rsid w:val="003E1A59"/>
    <w:rsid w:val="003E214E"/>
    <w:rsid w:val="003E227D"/>
    <w:rsid w:val="003E228C"/>
    <w:rsid w:val="003E23C7"/>
    <w:rsid w:val="003E2491"/>
    <w:rsid w:val="003E24C4"/>
    <w:rsid w:val="003E25AA"/>
    <w:rsid w:val="003E269D"/>
    <w:rsid w:val="003E2B29"/>
    <w:rsid w:val="003E2C64"/>
    <w:rsid w:val="003E3003"/>
    <w:rsid w:val="003E3084"/>
    <w:rsid w:val="003E32E5"/>
    <w:rsid w:val="003E3352"/>
    <w:rsid w:val="003E3393"/>
    <w:rsid w:val="003E35BD"/>
    <w:rsid w:val="003E365C"/>
    <w:rsid w:val="003E374D"/>
    <w:rsid w:val="003E38E1"/>
    <w:rsid w:val="003E3942"/>
    <w:rsid w:val="003E3979"/>
    <w:rsid w:val="003E39AB"/>
    <w:rsid w:val="003E3B8C"/>
    <w:rsid w:val="003E3C3D"/>
    <w:rsid w:val="003E3CA4"/>
    <w:rsid w:val="003E3E05"/>
    <w:rsid w:val="003E3F50"/>
    <w:rsid w:val="003E3FF2"/>
    <w:rsid w:val="003E400B"/>
    <w:rsid w:val="003E412F"/>
    <w:rsid w:val="003E41A1"/>
    <w:rsid w:val="003E42D5"/>
    <w:rsid w:val="003E4522"/>
    <w:rsid w:val="003E4830"/>
    <w:rsid w:val="003E4958"/>
    <w:rsid w:val="003E4B24"/>
    <w:rsid w:val="003E4B3F"/>
    <w:rsid w:val="003E503E"/>
    <w:rsid w:val="003E5095"/>
    <w:rsid w:val="003E513B"/>
    <w:rsid w:val="003E518E"/>
    <w:rsid w:val="003E52BC"/>
    <w:rsid w:val="003E52E2"/>
    <w:rsid w:val="003E56F4"/>
    <w:rsid w:val="003E5748"/>
    <w:rsid w:val="003E57A5"/>
    <w:rsid w:val="003E5810"/>
    <w:rsid w:val="003E593F"/>
    <w:rsid w:val="003E5A2C"/>
    <w:rsid w:val="003E5BAF"/>
    <w:rsid w:val="003E5BCE"/>
    <w:rsid w:val="003E5D89"/>
    <w:rsid w:val="003E5D91"/>
    <w:rsid w:val="003E5E3B"/>
    <w:rsid w:val="003E5E3C"/>
    <w:rsid w:val="003E5E6A"/>
    <w:rsid w:val="003E6202"/>
    <w:rsid w:val="003E624E"/>
    <w:rsid w:val="003E62CD"/>
    <w:rsid w:val="003E62D2"/>
    <w:rsid w:val="003E654D"/>
    <w:rsid w:val="003E6607"/>
    <w:rsid w:val="003E6684"/>
    <w:rsid w:val="003E6715"/>
    <w:rsid w:val="003E6940"/>
    <w:rsid w:val="003E6980"/>
    <w:rsid w:val="003E7841"/>
    <w:rsid w:val="003E7881"/>
    <w:rsid w:val="003E7BA8"/>
    <w:rsid w:val="003E7C0E"/>
    <w:rsid w:val="003E7CA8"/>
    <w:rsid w:val="003E7EC5"/>
    <w:rsid w:val="003F00D3"/>
    <w:rsid w:val="003F0263"/>
    <w:rsid w:val="003F03A6"/>
    <w:rsid w:val="003F03C7"/>
    <w:rsid w:val="003F0740"/>
    <w:rsid w:val="003F092B"/>
    <w:rsid w:val="003F0A12"/>
    <w:rsid w:val="003F0CFF"/>
    <w:rsid w:val="003F0E44"/>
    <w:rsid w:val="003F1336"/>
    <w:rsid w:val="003F15E5"/>
    <w:rsid w:val="003F1942"/>
    <w:rsid w:val="003F1A7F"/>
    <w:rsid w:val="003F1C90"/>
    <w:rsid w:val="003F1F54"/>
    <w:rsid w:val="003F2602"/>
    <w:rsid w:val="003F2747"/>
    <w:rsid w:val="003F2A51"/>
    <w:rsid w:val="003F2BDF"/>
    <w:rsid w:val="003F2DFB"/>
    <w:rsid w:val="003F2ED6"/>
    <w:rsid w:val="003F3006"/>
    <w:rsid w:val="003F315A"/>
    <w:rsid w:val="003F3287"/>
    <w:rsid w:val="003F3381"/>
    <w:rsid w:val="003F3404"/>
    <w:rsid w:val="003F363A"/>
    <w:rsid w:val="003F3826"/>
    <w:rsid w:val="003F39BF"/>
    <w:rsid w:val="003F3B67"/>
    <w:rsid w:val="003F3C8B"/>
    <w:rsid w:val="003F3E0B"/>
    <w:rsid w:val="003F4154"/>
    <w:rsid w:val="003F43C8"/>
    <w:rsid w:val="003F4624"/>
    <w:rsid w:val="003F46C6"/>
    <w:rsid w:val="003F46DA"/>
    <w:rsid w:val="003F4704"/>
    <w:rsid w:val="003F479E"/>
    <w:rsid w:val="003F479F"/>
    <w:rsid w:val="003F49B7"/>
    <w:rsid w:val="003F4D56"/>
    <w:rsid w:val="003F4DCF"/>
    <w:rsid w:val="003F50A3"/>
    <w:rsid w:val="003F527B"/>
    <w:rsid w:val="003F534B"/>
    <w:rsid w:val="003F5366"/>
    <w:rsid w:val="003F552A"/>
    <w:rsid w:val="003F5629"/>
    <w:rsid w:val="003F5A02"/>
    <w:rsid w:val="003F5A68"/>
    <w:rsid w:val="003F5A9B"/>
    <w:rsid w:val="003F5B3C"/>
    <w:rsid w:val="003F5D15"/>
    <w:rsid w:val="003F604E"/>
    <w:rsid w:val="003F6081"/>
    <w:rsid w:val="003F6381"/>
    <w:rsid w:val="003F652D"/>
    <w:rsid w:val="003F65DE"/>
    <w:rsid w:val="003F660C"/>
    <w:rsid w:val="003F669D"/>
    <w:rsid w:val="003F66D0"/>
    <w:rsid w:val="003F67B6"/>
    <w:rsid w:val="003F690E"/>
    <w:rsid w:val="003F69B2"/>
    <w:rsid w:val="003F6A0B"/>
    <w:rsid w:val="003F6A7F"/>
    <w:rsid w:val="003F6B9E"/>
    <w:rsid w:val="003F6D07"/>
    <w:rsid w:val="003F6E1A"/>
    <w:rsid w:val="003F6EBE"/>
    <w:rsid w:val="003F6FB4"/>
    <w:rsid w:val="003F72F7"/>
    <w:rsid w:val="003F7399"/>
    <w:rsid w:val="003F73CC"/>
    <w:rsid w:val="003F7581"/>
    <w:rsid w:val="003F7585"/>
    <w:rsid w:val="003F7796"/>
    <w:rsid w:val="003F78C2"/>
    <w:rsid w:val="003F7CA5"/>
    <w:rsid w:val="003F7D8C"/>
    <w:rsid w:val="003F7D90"/>
    <w:rsid w:val="003F7EC5"/>
    <w:rsid w:val="0040033E"/>
    <w:rsid w:val="004003C2"/>
    <w:rsid w:val="004004C3"/>
    <w:rsid w:val="00400577"/>
    <w:rsid w:val="00400994"/>
    <w:rsid w:val="00400999"/>
    <w:rsid w:val="00400CB7"/>
    <w:rsid w:val="00400D7E"/>
    <w:rsid w:val="00400E84"/>
    <w:rsid w:val="00400EC4"/>
    <w:rsid w:val="00400F93"/>
    <w:rsid w:val="004010D3"/>
    <w:rsid w:val="0040120B"/>
    <w:rsid w:val="0040127B"/>
    <w:rsid w:val="004014A8"/>
    <w:rsid w:val="004014D9"/>
    <w:rsid w:val="004015F0"/>
    <w:rsid w:val="00401BE6"/>
    <w:rsid w:val="00401D8C"/>
    <w:rsid w:val="00401E3F"/>
    <w:rsid w:val="00401F34"/>
    <w:rsid w:val="00402094"/>
    <w:rsid w:val="0040221E"/>
    <w:rsid w:val="00402471"/>
    <w:rsid w:val="004024AB"/>
    <w:rsid w:val="00402503"/>
    <w:rsid w:val="00402518"/>
    <w:rsid w:val="00402610"/>
    <w:rsid w:val="004027A0"/>
    <w:rsid w:val="004027E3"/>
    <w:rsid w:val="00402B42"/>
    <w:rsid w:val="00402D20"/>
    <w:rsid w:val="00402D66"/>
    <w:rsid w:val="00403239"/>
    <w:rsid w:val="004033B0"/>
    <w:rsid w:val="004036DC"/>
    <w:rsid w:val="00403703"/>
    <w:rsid w:val="00403850"/>
    <w:rsid w:val="004038B9"/>
    <w:rsid w:val="00403A31"/>
    <w:rsid w:val="00403A56"/>
    <w:rsid w:val="00403B4A"/>
    <w:rsid w:val="00403BBB"/>
    <w:rsid w:val="00403BD5"/>
    <w:rsid w:val="00403C52"/>
    <w:rsid w:val="00403D30"/>
    <w:rsid w:val="00403D34"/>
    <w:rsid w:val="0040407F"/>
    <w:rsid w:val="004040A4"/>
    <w:rsid w:val="00404164"/>
    <w:rsid w:val="00404407"/>
    <w:rsid w:val="0040466F"/>
    <w:rsid w:val="0040489F"/>
    <w:rsid w:val="00404A3A"/>
    <w:rsid w:val="00404B61"/>
    <w:rsid w:val="00404DC5"/>
    <w:rsid w:val="00404E32"/>
    <w:rsid w:val="00404F1E"/>
    <w:rsid w:val="00405190"/>
    <w:rsid w:val="00405399"/>
    <w:rsid w:val="0040540D"/>
    <w:rsid w:val="0040559C"/>
    <w:rsid w:val="00405931"/>
    <w:rsid w:val="0040594A"/>
    <w:rsid w:val="00405B9C"/>
    <w:rsid w:val="00405C28"/>
    <w:rsid w:val="00405C8D"/>
    <w:rsid w:val="004060CA"/>
    <w:rsid w:val="004060CB"/>
    <w:rsid w:val="0040636D"/>
    <w:rsid w:val="00406A8B"/>
    <w:rsid w:val="00406C68"/>
    <w:rsid w:val="00406C7B"/>
    <w:rsid w:val="00406CAF"/>
    <w:rsid w:val="00406EF7"/>
    <w:rsid w:val="00406F07"/>
    <w:rsid w:val="00406F45"/>
    <w:rsid w:val="0040706A"/>
    <w:rsid w:val="00407091"/>
    <w:rsid w:val="004071E6"/>
    <w:rsid w:val="0040741C"/>
    <w:rsid w:val="0040782A"/>
    <w:rsid w:val="00407833"/>
    <w:rsid w:val="00407836"/>
    <w:rsid w:val="004078CF"/>
    <w:rsid w:val="004079E1"/>
    <w:rsid w:val="00407E3A"/>
    <w:rsid w:val="00410143"/>
    <w:rsid w:val="0041014B"/>
    <w:rsid w:val="00410525"/>
    <w:rsid w:val="0041056F"/>
    <w:rsid w:val="00410573"/>
    <w:rsid w:val="00410590"/>
    <w:rsid w:val="004105A9"/>
    <w:rsid w:val="00410638"/>
    <w:rsid w:val="00410639"/>
    <w:rsid w:val="004108E2"/>
    <w:rsid w:val="00410B19"/>
    <w:rsid w:val="00410D0F"/>
    <w:rsid w:val="00410E83"/>
    <w:rsid w:val="004110BE"/>
    <w:rsid w:val="00411445"/>
    <w:rsid w:val="0041158F"/>
    <w:rsid w:val="00411791"/>
    <w:rsid w:val="00411B8E"/>
    <w:rsid w:val="00412054"/>
    <w:rsid w:val="00412278"/>
    <w:rsid w:val="0041297B"/>
    <w:rsid w:val="00412A05"/>
    <w:rsid w:val="00412E31"/>
    <w:rsid w:val="00412F1A"/>
    <w:rsid w:val="0041315F"/>
    <w:rsid w:val="004131BA"/>
    <w:rsid w:val="00413207"/>
    <w:rsid w:val="004132DD"/>
    <w:rsid w:val="004134E9"/>
    <w:rsid w:val="004135F3"/>
    <w:rsid w:val="00413630"/>
    <w:rsid w:val="00413727"/>
    <w:rsid w:val="004138F8"/>
    <w:rsid w:val="00413BD0"/>
    <w:rsid w:val="00413C36"/>
    <w:rsid w:val="00413CAC"/>
    <w:rsid w:val="00413DBA"/>
    <w:rsid w:val="00413DE7"/>
    <w:rsid w:val="00413FBA"/>
    <w:rsid w:val="004140C6"/>
    <w:rsid w:val="0041411C"/>
    <w:rsid w:val="0041416C"/>
    <w:rsid w:val="0041428C"/>
    <w:rsid w:val="004145BB"/>
    <w:rsid w:val="004148CD"/>
    <w:rsid w:val="004148DC"/>
    <w:rsid w:val="00414903"/>
    <w:rsid w:val="00414B79"/>
    <w:rsid w:val="00414D5B"/>
    <w:rsid w:val="0041528A"/>
    <w:rsid w:val="00415303"/>
    <w:rsid w:val="0041548C"/>
    <w:rsid w:val="0041555A"/>
    <w:rsid w:val="004155EC"/>
    <w:rsid w:val="00415A27"/>
    <w:rsid w:val="00415BEF"/>
    <w:rsid w:val="00415C03"/>
    <w:rsid w:val="00415D61"/>
    <w:rsid w:val="00415F22"/>
    <w:rsid w:val="004160F9"/>
    <w:rsid w:val="0041645C"/>
    <w:rsid w:val="00416470"/>
    <w:rsid w:val="00416557"/>
    <w:rsid w:val="00416575"/>
    <w:rsid w:val="004169B6"/>
    <w:rsid w:val="00416A30"/>
    <w:rsid w:val="00416A8F"/>
    <w:rsid w:val="00416DDD"/>
    <w:rsid w:val="00416F83"/>
    <w:rsid w:val="004171C8"/>
    <w:rsid w:val="00417206"/>
    <w:rsid w:val="00417232"/>
    <w:rsid w:val="0041725F"/>
    <w:rsid w:val="004173B7"/>
    <w:rsid w:val="004174EC"/>
    <w:rsid w:val="00417827"/>
    <w:rsid w:val="0041787D"/>
    <w:rsid w:val="00417932"/>
    <w:rsid w:val="00417C6A"/>
    <w:rsid w:val="00417CE2"/>
    <w:rsid w:val="00417D1E"/>
    <w:rsid w:val="00417D75"/>
    <w:rsid w:val="00417E1F"/>
    <w:rsid w:val="00417F09"/>
    <w:rsid w:val="00417F40"/>
    <w:rsid w:val="00417FF6"/>
    <w:rsid w:val="00420105"/>
    <w:rsid w:val="00420154"/>
    <w:rsid w:val="00420578"/>
    <w:rsid w:val="00420716"/>
    <w:rsid w:val="00420765"/>
    <w:rsid w:val="00420835"/>
    <w:rsid w:val="004208A6"/>
    <w:rsid w:val="00420A10"/>
    <w:rsid w:val="00420BC6"/>
    <w:rsid w:val="00420CE9"/>
    <w:rsid w:val="00420ECB"/>
    <w:rsid w:val="004212BB"/>
    <w:rsid w:val="00421523"/>
    <w:rsid w:val="00421525"/>
    <w:rsid w:val="00421534"/>
    <w:rsid w:val="0042169E"/>
    <w:rsid w:val="00421839"/>
    <w:rsid w:val="0042192B"/>
    <w:rsid w:val="00421938"/>
    <w:rsid w:val="0042196B"/>
    <w:rsid w:val="004219AD"/>
    <w:rsid w:val="00421B6C"/>
    <w:rsid w:val="00421E00"/>
    <w:rsid w:val="00421EF9"/>
    <w:rsid w:val="004220F2"/>
    <w:rsid w:val="00422196"/>
    <w:rsid w:val="004222AE"/>
    <w:rsid w:val="004223C7"/>
    <w:rsid w:val="0042258E"/>
    <w:rsid w:val="00422596"/>
    <w:rsid w:val="004227BA"/>
    <w:rsid w:val="00422843"/>
    <w:rsid w:val="004228AB"/>
    <w:rsid w:val="00422952"/>
    <w:rsid w:val="00422A3E"/>
    <w:rsid w:val="00422CA2"/>
    <w:rsid w:val="00422D5F"/>
    <w:rsid w:val="00422DDF"/>
    <w:rsid w:val="00423154"/>
    <w:rsid w:val="0042365A"/>
    <w:rsid w:val="00423682"/>
    <w:rsid w:val="004236CA"/>
    <w:rsid w:val="00423829"/>
    <w:rsid w:val="004239BE"/>
    <w:rsid w:val="00423E5F"/>
    <w:rsid w:val="004240B1"/>
    <w:rsid w:val="00424168"/>
    <w:rsid w:val="004241D3"/>
    <w:rsid w:val="004242F2"/>
    <w:rsid w:val="004243F8"/>
    <w:rsid w:val="0042441A"/>
    <w:rsid w:val="0042449C"/>
    <w:rsid w:val="00424916"/>
    <w:rsid w:val="00424A35"/>
    <w:rsid w:val="00424A7B"/>
    <w:rsid w:val="00424C7C"/>
    <w:rsid w:val="00424D9E"/>
    <w:rsid w:val="00424F39"/>
    <w:rsid w:val="00424FAE"/>
    <w:rsid w:val="00424FFD"/>
    <w:rsid w:val="0042537F"/>
    <w:rsid w:val="004254CE"/>
    <w:rsid w:val="00425560"/>
    <w:rsid w:val="00425577"/>
    <w:rsid w:val="00425650"/>
    <w:rsid w:val="00425812"/>
    <w:rsid w:val="00425868"/>
    <w:rsid w:val="0042594C"/>
    <w:rsid w:val="00425ABC"/>
    <w:rsid w:val="00425C05"/>
    <w:rsid w:val="00426132"/>
    <w:rsid w:val="004261FB"/>
    <w:rsid w:val="004262D1"/>
    <w:rsid w:val="00426508"/>
    <w:rsid w:val="0042650D"/>
    <w:rsid w:val="00426966"/>
    <w:rsid w:val="00426B18"/>
    <w:rsid w:val="0042722D"/>
    <w:rsid w:val="00427253"/>
    <w:rsid w:val="00427277"/>
    <w:rsid w:val="0042727F"/>
    <w:rsid w:val="0042747A"/>
    <w:rsid w:val="00427481"/>
    <w:rsid w:val="0042748E"/>
    <w:rsid w:val="00427598"/>
    <w:rsid w:val="00427609"/>
    <w:rsid w:val="00427611"/>
    <w:rsid w:val="0042772D"/>
    <w:rsid w:val="004278E1"/>
    <w:rsid w:val="0042798E"/>
    <w:rsid w:val="00427A97"/>
    <w:rsid w:val="00427BFF"/>
    <w:rsid w:val="00427C7E"/>
    <w:rsid w:val="00427CA7"/>
    <w:rsid w:val="00427CE2"/>
    <w:rsid w:val="00427FE5"/>
    <w:rsid w:val="004302E3"/>
    <w:rsid w:val="0043033B"/>
    <w:rsid w:val="0043045E"/>
    <w:rsid w:val="00430528"/>
    <w:rsid w:val="004307CD"/>
    <w:rsid w:val="00430D49"/>
    <w:rsid w:val="00430DFC"/>
    <w:rsid w:val="00430EF2"/>
    <w:rsid w:val="0043122F"/>
    <w:rsid w:val="00431236"/>
    <w:rsid w:val="004312D9"/>
    <w:rsid w:val="0043139D"/>
    <w:rsid w:val="00431587"/>
    <w:rsid w:val="004315DE"/>
    <w:rsid w:val="0043184F"/>
    <w:rsid w:val="0043188A"/>
    <w:rsid w:val="00431949"/>
    <w:rsid w:val="00431970"/>
    <w:rsid w:val="00431BD5"/>
    <w:rsid w:val="00431C59"/>
    <w:rsid w:val="00431C8E"/>
    <w:rsid w:val="00431E67"/>
    <w:rsid w:val="00431EC7"/>
    <w:rsid w:val="004321C7"/>
    <w:rsid w:val="00432266"/>
    <w:rsid w:val="004322EB"/>
    <w:rsid w:val="0043259E"/>
    <w:rsid w:val="00432629"/>
    <w:rsid w:val="004326F8"/>
    <w:rsid w:val="004329F0"/>
    <w:rsid w:val="00432BA2"/>
    <w:rsid w:val="00432DE4"/>
    <w:rsid w:val="00432E03"/>
    <w:rsid w:val="0043309B"/>
    <w:rsid w:val="00433206"/>
    <w:rsid w:val="00433520"/>
    <w:rsid w:val="00433617"/>
    <w:rsid w:val="00433699"/>
    <w:rsid w:val="00433716"/>
    <w:rsid w:val="0043372C"/>
    <w:rsid w:val="0043377D"/>
    <w:rsid w:val="0043378C"/>
    <w:rsid w:val="0043400E"/>
    <w:rsid w:val="004341ED"/>
    <w:rsid w:val="0043423F"/>
    <w:rsid w:val="00434368"/>
    <w:rsid w:val="004348D5"/>
    <w:rsid w:val="004348E8"/>
    <w:rsid w:val="004348F1"/>
    <w:rsid w:val="004349DC"/>
    <w:rsid w:val="00434A2A"/>
    <w:rsid w:val="00434A64"/>
    <w:rsid w:val="00434C48"/>
    <w:rsid w:val="00434D1C"/>
    <w:rsid w:val="00434D7C"/>
    <w:rsid w:val="00434E97"/>
    <w:rsid w:val="0043537F"/>
    <w:rsid w:val="004356B6"/>
    <w:rsid w:val="00435930"/>
    <w:rsid w:val="004359D8"/>
    <w:rsid w:val="00435A35"/>
    <w:rsid w:val="00435B2D"/>
    <w:rsid w:val="00435BC9"/>
    <w:rsid w:val="00435E1D"/>
    <w:rsid w:val="00436083"/>
    <w:rsid w:val="004360BF"/>
    <w:rsid w:val="00436359"/>
    <w:rsid w:val="00436368"/>
    <w:rsid w:val="00436479"/>
    <w:rsid w:val="004364A2"/>
    <w:rsid w:val="00436C09"/>
    <w:rsid w:val="00436C62"/>
    <w:rsid w:val="00436CCE"/>
    <w:rsid w:val="00436E68"/>
    <w:rsid w:val="00436E7B"/>
    <w:rsid w:val="00437003"/>
    <w:rsid w:val="00437307"/>
    <w:rsid w:val="00437476"/>
    <w:rsid w:val="00437534"/>
    <w:rsid w:val="004377BB"/>
    <w:rsid w:val="004377E6"/>
    <w:rsid w:val="00437848"/>
    <w:rsid w:val="004379A1"/>
    <w:rsid w:val="00437BCF"/>
    <w:rsid w:val="00437DE6"/>
    <w:rsid w:val="00437EDC"/>
    <w:rsid w:val="00440074"/>
    <w:rsid w:val="004400CC"/>
    <w:rsid w:val="00440434"/>
    <w:rsid w:val="0044052E"/>
    <w:rsid w:val="004405DD"/>
    <w:rsid w:val="0044062A"/>
    <w:rsid w:val="0044087A"/>
    <w:rsid w:val="004408EF"/>
    <w:rsid w:val="00440934"/>
    <w:rsid w:val="00440D42"/>
    <w:rsid w:val="00440E1D"/>
    <w:rsid w:val="00440EBD"/>
    <w:rsid w:val="004415B2"/>
    <w:rsid w:val="004416C0"/>
    <w:rsid w:val="004417EA"/>
    <w:rsid w:val="00441947"/>
    <w:rsid w:val="004419DB"/>
    <w:rsid w:val="00441ACD"/>
    <w:rsid w:val="00441B1B"/>
    <w:rsid w:val="00441BAC"/>
    <w:rsid w:val="00441CFD"/>
    <w:rsid w:val="00441DF1"/>
    <w:rsid w:val="0044200C"/>
    <w:rsid w:val="00442021"/>
    <w:rsid w:val="004421B6"/>
    <w:rsid w:val="004421FC"/>
    <w:rsid w:val="004422FB"/>
    <w:rsid w:val="0044259F"/>
    <w:rsid w:val="00442680"/>
    <w:rsid w:val="004426AF"/>
    <w:rsid w:val="004426E2"/>
    <w:rsid w:val="00442792"/>
    <w:rsid w:val="0044299E"/>
    <w:rsid w:val="00442A19"/>
    <w:rsid w:val="00442C95"/>
    <w:rsid w:val="00442E78"/>
    <w:rsid w:val="00442F2A"/>
    <w:rsid w:val="00442F4C"/>
    <w:rsid w:val="00442FD8"/>
    <w:rsid w:val="00443028"/>
    <w:rsid w:val="00443116"/>
    <w:rsid w:val="00443311"/>
    <w:rsid w:val="00443590"/>
    <w:rsid w:val="004435ED"/>
    <w:rsid w:val="0044365B"/>
    <w:rsid w:val="004437AC"/>
    <w:rsid w:val="004438D8"/>
    <w:rsid w:val="00443C3D"/>
    <w:rsid w:val="00443E3A"/>
    <w:rsid w:val="00443F5F"/>
    <w:rsid w:val="00444053"/>
    <w:rsid w:val="004440F6"/>
    <w:rsid w:val="0044415F"/>
    <w:rsid w:val="004441A1"/>
    <w:rsid w:val="004443F6"/>
    <w:rsid w:val="004444BC"/>
    <w:rsid w:val="004445F8"/>
    <w:rsid w:val="00444CED"/>
    <w:rsid w:val="00444D18"/>
    <w:rsid w:val="00444FC2"/>
    <w:rsid w:val="00444FC4"/>
    <w:rsid w:val="00445033"/>
    <w:rsid w:val="0044525C"/>
    <w:rsid w:val="004453F6"/>
    <w:rsid w:val="00445576"/>
    <w:rsid w:val="004455FB"/>
    <w:rsid w:val="00445A31"/>
    <w:rsid w:val="00445A5F"/>
    <w:rsid w:val="00445B00"/>
    <w:rsid w:val="00445B86"/>
    <w:rsid w:val="00445D94"/>
    <w:rsid w:val="0044624C"/>
    <w:rsid w:val="00446376"/>
    <w:rsid w:val="004465E5"/>
    <w:rsid w:val="00446712"/>
    <w:rsid w:val="0044679E"/>
    <w:rsid w:val="004467F0"/>
    <w:rsid w:val="00446C46"/>
    <w:rsid w:val="00446C66"/>
    <w:rsid w:val="00446CCA"/>
    <w:rsid w:val="00446DA9"/>
    <w:rsid w:val="00446E05"/>
    <w:rsid w:val="00447067"/>
    <w:rsid w:val="0044711F"/>
    <w:rsid w:val="0044715E"/>
    <w:rsid w:val="004476F6"/>
    <w:rsid w:val="0044785A"/>
    <w:rsid w:val="00447897"/>
    <w:rsid w:val="00447924"/>
    <w:rsid w:val="00447B0E"/>
    <w:rsid w:val="00447BEC"/>
    <w:rsid w:val="00447EDA"/>
    <w:rsid w:val="0045001A"/>
    <w:rsid w:val="00450056"/>
    <w:rsid w:val="004503A7"/>
    <w:rsid w:val="00450450"/>
    <w:rsid w:val="004506EB"/>
    <w:rsid w:val="004506FB"/>
    <w:rsid w:val="00450754"/>
    <w:rsid w:val="004508A6"/>
    <w:rsid w:val="004508E1"/>
    <w:rsid w:val="00450921"/>
    <w:rsid w:val="00450926"/>
    <w:rsid w:val="00450AFA"/>
    <w:rsid w:val="00450CCC"/>
    <w:rsid w:val="00450D2A"/>
    <w:rsid w:val="00450E78"/>
    <w:rsid w:val="00450E88"/>
    <w:rsid w:val="0045110A"/>
    <w:rsid w:val="0045121A"/>
    <w:rsid w:val="0045141C"/>
    <w:rsid w:val="00451426"/>
    <w:rsid w:val="004517A4"/>
    <w:rsid w:val="00451CCE"/>
    <w:rsid w:val="00452027"/>
    <w:rsid w:val="00452042"/>
    <w:rsid w:val="004520EF"/>
    <w:rsid w:val="004521E6"/>
    <w:rsid w:val="00452408"/>
    <w:rsid w:val="0045243B"/>
    <w:rsid w:val="004527AC"/>
    <w:rsid w:val="0045299E"/>
    <w:rsid w:val="004529FA"/>
    <w:rsid w:val="00452AD8"/>
    <w:rsid w:val="00452AFF"/>
    <w:rsid w:val="00452B08"/>
    <w:rsid w:val="00452E87"/>
    <w:rsid w:val="004532A8"/>
    <w:rsid w:val="00453307"/>
    <w:rsid w:val="00453308"/>
    <w:rsid w:val="0045378A"/>
    <w:rsid w:val="004538AF"/>
    <w:rsid w:val="00453BBD"/>
    <w:rsid w:val="00453C31"/>
    <w:rsid w:val="00453D28"/>
    <w:rsid w:val="00453D4C"/>
    <w:rsid w:val="00453E37"/>
    <w:rsid w:val="00453E7B"/>
    <w:rsid w:val="00453EE8"/>
    <w:rsid w:val="00453F1B"/>
    <w:rsid w:val="00453F8E"/>
    <w:rsid w:val="00453FD9"/>
    <w:rsid w:val="004540D8"/>
    <w:rsid w:val="004542F3"/>
    <w:rsid w:val="0045441C"/>
    <w:rsid w:val="00454585"/>
    <w:rsid w:val="004548A7"/>
    <w:rsid w:val="004549DA"/>
    <w:rsid w:val="00454A9D"/>
    <w:rsid w:val="00454DD0"/>
    <w:rsid w:val="00454E49"/>
    <w:rsid w:val="00454F3F"/>
    <w:rsid w:val="00454F7E"/>
    <w:rsid w:val="00454F82"/>
    <w:rsid w:val="0045532F"/>
    <w:rsid w:val="0045564E"/>
    <w:rsid w:val="0045574B"/>
    <w:rsid w:val="00455904"/>
    <w:rsid w:val="00455D3B"/>
    <w:rsid w:val="00455F2F"/>
    <w:rsid w:val="00455F9F"/>
    <w:rsid w:val="00456058"/>
    <w:rsid w:val="004560A2"/>
    <w:rsid w:val="004563B1"/>
    <w:rsid w:val="00456474"/>
    <w:rsid w:val="00456627"/>
    <w:rsid w:val="00456641"/>
    <w:rsid w:val="00456863"/>
    <w:rsid w:val="00456991"/>
    <w:rsid w:val="00456A21"/>
    <w:rsid w:val="00456A9B"/>
    <w:rsid w:val="00456B80"/>
    <w:rsid w:val="00456FA7"/>
    <w:rsid w:val="004570F6"/>
    <w:rsid w:val="00457430"/>
    <w:rsid w:val="0045755F"/>
    <w:rsid w:val="00457734"/>
    <w:rsid w:val="004577C1"/>
    <w:rsid w:val="004579CA"/>
    <w:rsid w:val="00457B6A"/>
    <w:rsid w:val="00457DA7"/>
    <w:rsid w:val="00457EC9"/>
    <w:rsid w:val="00457F36"/>
    <w:rsid w:val="00460338"/>
    <w:rsid w:val="0046049D"/>
    <w:rsid w:val="00460513"/>
    <w:rsid w:val="004605E4"/>
    <w:rsid w:val="004606D0"/>
    <w:rsid w:val="0046074D"/>
    <w:rsid w:val="0046083B"/>
    <w:rsid w:val="00460A5F"/>
    <w:rsid w:val="00460EEA"/>
    <w:rsid w:val="00460F75"/>
    <w:rsid w:val="00460FCB"/>
    <w:rsid w:val="00460FF3"/>
    <w:rsid w:val="0046115A"/>
    <w:rsid w:val="0046141A"/>
    <w:rsid w:val="004616B3"/>
    <w:rsid w:val="004619E8"/>
    <w:rsid w:val="00461D58"/>
    <w:rsid w:val="004620B1"/>
    <w:rsid w:val="00462170"/>
    <w:rsid w:val="00462252"/>
    <w:rsid w:val="00462420"/>
    <w:rsid w:val="004624D0"/>
    <w:rsid w:val="0046275C"/>
    <w:rsid w:val="00462983"/>
    <w:rsid w:val="00462B6A"/>
    <w:rsid w:val="00462C3A"/>
    <w:rsid w:val="00462C55"/>
    <w:rsid w:val="00462D34"/>
    <w:rsid w:val="00462D36"/>
    <w:rsid w:val="00462E66"/>
    <w:rsid w:val="004631D8"/>
    <w:rsid w:val="004634A7"/>
    <w:rsid w:val="0046369C"/>
    <w:rsid w:val="004636D6"/>
    <w:rsid w:val="00463977"/>
    <w:rsid w:val="00463A75"/>
    <w:rsid w:val="00463B38"/>
    <w:rsid w:val="00463BDC"/>
    <w:rsid w:val="00463CAA"/>
    <w:rsid w:val="00463D4F"/>
    <w:rsid w:val="0046403F"/>
    <w:rsid w:val="00464047"/>
    <w:rsid w:val="00464144"/>
    <w:rsid w:val="0046415B"/>
    <w:rsid w:val="0046416F"/>
    <w:rsid w:val="0046420A"/>
    <w:rsid w:val="004642B1"/>
    <w:rsid w:val="004643E8"/>
    <w:rsid w:val="004644CF"/>
    <w:rsid w:val="004644F8"/>
    <w:rsid w:val="00464559"/>
    <w:rsid w:val="004647E0"/>
    <w:rsid w:val="004649FB"/>
    <w:rsid w:val="00464E63"/>
    <w:rsid w:val="004650AF"/>
    <w:rsid w:val="00465113"/>
    <w:rsid w:val="004653F9"/>
    <w:rsid w:val="0046548D"/>
    <w:rsid w:val="00465815"/>
    <w:rsid w:val="004659B5"/>
    <w:rsid w:val="00465AAA"/>
    <w:rsid w:val="00465BF5"/>
    <w:rsid w:val="00465D53"/>
    <w:rsid w:val="00465DF1"/>
    <w:rsid w:val="00465E68"/>
    <w:rsid w:val="00465EE6"/>
    <w:rsid w:val="00465FE8"/>
    <w:rsid w:val="00466399"/>
    <w:rsid w:val="004664A0"/>
    <w:rsid w:val="004664D2"/>
    <w:rsid w:val="004664F6"/>
    <w:rsid w:val="0046677C"/>
    <w:rsid w:val="004667AC"/>
    <w:rsid w:val="00466978"/>
    <w:rsid w:val="00466AA5"/>
    <w:rsid w:val="00466B81"/>
    <w:rsid w:val="00466B8D"/>
    <w:rsid w:val="00466BCE"/>
    <w:rsid w:val="00466E02"/>
    <w:rsid w:val="00467285"/>
    <w:rsid w:val="00467624"/>
    <w:rsid w:val="004676C1"/>
    <w:rsid w:val="00467704"/>
    <w:rsid w:val="00467845"/>
    <w:rsid w:val="00467899"/>
    <w:rsid w:val="004678B6"/>
    <w:rsid w:val="004679EF"/>
    <w:rsid w:val="00467E1D"/>
    <w:rsid w:val="004700B5"/>
    <w:rsid w:val="0047030A"/>
    <w:rsid w:val="00470456"/>
    <w:rsid w:val="00470468"/>
    <w:rsid w:val="00470642"/>
    <w:rsid w:val="00470A51"/>
    <w:rsid w:val="00470B8A"/>
    <w:rsid w:val="00470C1D"/>
    <w:rsid w:val="00470D3B"/>
    <w:rsid w:val="00470D58"/>
    <w:rsid w:val="00470F1A"/>
    <w:rsid w:val="0047107B"/>
    <w:rsid w:val="00471189"/>
    <w:rsid w:val="004712EB"/>
    <w:rsid w:val="00471992"/>
    <w:rsid w:val="00471B63"/>
    <w:rsid w:val="00471C1E"/>
    <w:rsid w:val="00471C39"/>
    <w:rsid w:val="00471C7D"/>
    <w:rsid w:val="00471F48"/>
    <w:rsid w:val="0047227F"/>
    <w:rsid w:val="00472491"/>
    <w:rsid w:val="004726C1"/>
    <w:rsid w:val="004727E6"/>
    <w:rsid w:val="00472D2C"/>
    <w:rsid w:val="00472F6E"/>
    <w:rsid w:val="00472FFB"/>
    <w:rsid w:val="00473056"/>
    <w:rsid w:val="004731EC"/>
    <w:rsid w:val="004733E1"/>
    <w:rsid w:val="00473590"/>
    <w:rsid w:val="004737AF"/>
    <w:rsid w:val="00473954"/>
    <w:rsid w:val="00473A1A"/>
    <w:rsid w:val="00473CA8"/>
    <w:rsid w:val="0047400C"/>
    <w:rsid w:val="004740B6"/>
    <w:rsid w:val="004743A3"/>
    <w:rsid w:val="004745EB"/>
    <w:rsid w:val="0047473E"/>
    <w:rsid w:val="004747B7"/>
    <w:rsid w:val="004748CF"/>
    <w:rsid w:val="00474B87"/>
    <w:rsid w:val="00474DAF"/>
    <w:rsid w:val="0047509A"/>
    <w:rsid w:val="004751DA"/>
    <w:rsid w:val="00475537"/>
    <w:rsid w:val="00475673"/>
    <w:rsid w:val="00475A25"/>
    <w:rsid w:val="00475A43"/>
    <w:rsid w:val="00476232"/>
    <w:rsid w:val="004762BF"/>
    <w:rsid w:val="00476338"/>
    <w:rsid w:val="00476360"/>
    <w:rsid w:val="0047638F"/>
    <w:rsid w:val="00476673"/>
    <w:rsid w:val="0047670F"/>
    <w:rsid w:val="00476778"/>
    <w:rsid w:val="00476791"/>
    <w:rsid w:val="004767EE"/>
    <w:rsid w:val="0047683B"/>
    <w:rsid w:val="004770A7"/>
    <w:rsid w:val="004770B0"/>
    <w:rsid w:val="004770E0"/>
    <w:rsid w:val="0047719B"/>
    <w:rsid w:val="004771C0"/>
    <w:rsid w:val="004771D3"/>
    <w:rsid w:val="00477261"/>
    <w:rsid w:val="00477952"/>
    <w:rsid w:val="00477A35"/>
    <w:rsid w:val="00477A36"/>
    <w:rsid w:val="00477AD9"/>
    <w:rsid w:val="00477B64"/>
    <w:rsid w:val="00480087"/>
    <w:rsid w:val="004800D4"/>
    <w:rsid w:val="004805B6"/>
    <w:rsid w:val="00480780"/>
    <w:rsid w:val="004808A3"/>
    <w:rsid w:val="004808EE"/>
    <w:rsid w:val="00480A23"/>
    <w:rsid w:val="00480A7C"/>
    <w:rsid w:val="00480AE8"/>
    <w:rsid w:val="00480D98"/>
    <w:rsid w:val="0048104A"/>
    <w:rsid w:val="00481497"/>
    <w:rsid w:val="004816E1"/>
    <w:rsid w:val="00481831"/>
    <w:rsid w:val="00481878"/>
    <w:rsid w:val="004819A7"/>
    <w:rsid w:val="00481BAC"/>
    <w:rsid w:val="00481DBE"/>
    <w:rsid w:val="00481ECB"/>
    <w:rsid w:val="0048205A"/>
    <w:rsid w:val="004820C6"/>
    <w:rsid w:val="0048216F"/>
    <w:rsid w:val="004821DF"/>
    <w:rsid w:val="0048222D"/>
    <w:rsid w:val="00482254"/>
    <w:rsid w:val="004824AB"/>
    <w:rsid w:val="00482927"/>
    <w:rsid w:val="004829FC"/>
    <w:rsid w:val="00482A24"/>
    <w:rsid w:val="00482B32"/>
    <w:rsid w:val="00482B61"/>
    <w:rsid w:val="00482BC3"/>
    <w:rsid w:val="00482BED"/>
    <w:rsid w:val="00482C0F"/>
    <w:rsid w:val="00482C35"/>
    <w:rsid w:val="00482CEC"/>
    <w:rsid w:val="00482E99"/>
    <w:rsid w:val="00482EB0"/>
    <w:rsid w:val="00483234"/>
    <w:rsid w:val="00483302"/>
    <w:rsid w:val="0048331E"/>
    <w:rsid w:val="00483459"/>
    <w:rsid w:val="0048348A"/>
    <w:rsid w:val="0048349C"/>
    <w:rsid w:val="0048361D"/>
    <w:rsid w:val="0048362A"/>
    <w:rsid w:val="00483665"/>
    <w:rsid w:val="00483A08"/>
    <w:rsid w:val="00483BE2"/>
    <w:rsid w:val="00483F28"/>
    <w:rsid w:val="00483F57"/>
    <w:rsid w:val="00483FEC"/>
    <w:rsid w:val="0048422B"/>
    <w:rsid w:val="00484375"/>
    <w:rsid w:val="00484403"/>
    <w:rsid w:val="0048450C"/>
    <w:rsid w:val="0048455E"/>
    <w:rsid w:val="00484913"/>
    <w:rsid w:val="0048493F"/>
    <w:rsid w:val="00484A30"/>
    <w:rsid w:val="00484A6E"/>
    <w:rsid w:val="00484BEE"/>
    <w:rsid w:val="00484CD0"/>
    <w:rsid w:val="00484CE9"/>
    <w:rsid w:val="00484D08"/>
    <w:rsid w:val="00484EAE"/>
    <w:rsid w:val="004853BB"/>
    <w:rsid w:val="00485EE7"/>
    <w:rsid w:val="00485F3A"/>
    <w:rsid w:val="00485FD9"/>
    <w:rsid w:val="00485FF5"/>
    <w:rsid w:val="004863E3"/>
    <w:rsid w:val="0048645D"/>
    <w:rsid w:val="00486662"/>
    <w:rsid w:val="00486674"/>
    <w:rsid w:val="00486874"/>
    <w:rsid w:val="004869E0"/>
    <w:rsid w:val="00486A53"/>
    <w:rsid w:val="00486C55"/>
    <w:rsid w:val="00486E0B"/>
    <w:rsid w:val="00486E12"/>
    <w:rsid w:val="00486F22"/>
    <w:rsid w:val="004872A4"/>
    <w:rsid w:val="004872B7"/>
    <w:rsid w:val="004874A8"/>
    <w:rsid w:val="0048751E"/>
    <w:rsid w:val="00487535"/>
    <w:rsid w:val="00487753"/>
    <w:rsid w:val="004879C9"/>
    <w:rsid w:val="00487B56"/>
    <w:rsid w:val="00490033"/>
    <w:rsid w:val="00490087"/>
    <w:rsid w:val="00490177"/>
    <w:rsid w:val="0049019A"/>
    <w:rsid w:val="004901C3"/>
    <w:rsid w:val="00490349"/>
    <w:rsid w:val="004903CA"/>
    <w:rsid w:val="004903F7"/>
    <w:rsid w:val="00490478"/>
    <w:rsid w:val="004906AA"/>
    <w:rsid w:val="004906E0"/>
    <w:rsid w:val="00490A35"/>
    <w:rsid w:val="00490A36"/>
    <w:rsid w:val="00490CC0"/>
    <w:rsid w:val="00490CD4"/>
    <w:rsid w:val="00490F1B"/>
    <w:rsid w:val="00490F64"/>
    <w:rsid w:val="00490FE3"/>
    <w:rsid w:val="00491175"/>
    <w:rsid w:val="0049136F"/>
    <w:rsid w:val="0049138C"/>
    <w:rsid w:val="004913D6"/>
    <w:rsid w:val="00491466"/>
    <w:rsid w:val="004915B1"/>
    <w:rsid w:val="004916B3"/>
    <w:rsid w:val="0049188C"/>
    <w:rsid w:val="00491A53"/>
    <w:rsid w:val="00491A82"/>
    <w:rsid w:val="00491BB9"/>
    <w:rsid w:val="00491D5F"/>
    <w:rsid w:val="00491ED0"/>
    <w:rsid w:val="0049201F"/>
    <w:rsid w:val="00492198"/>
    <w:rsid w:val="004921DB"/>
    <w:rsid w:val="004922E2"/>
    <w:rsid w:val="0049231E"/>
    <w:rsid w:val="004923DB"/>
    <w:rsid w:val="004923EE"/>
    <w:rsid w:val="0049269F"/>
    <w:rsid w:val="00492704"/>
    <w:rsid w:val="00492827"/>
    <w:rsid w:val="004928CB"/>
    <w:rsid w:val="00492A17"/>
    <w:rsid w:val="00492A44"/>
    <w:rsid w:val="00492A59"/>
    <w:rsid w:val="00492E1C"/>
    <w:rsid w:val="00492F7F"/>
    <w:rsid w:val="00492FE9"/>
    <w:rsid w:val="00493020"/>
    <w:rsid w:val="0049340F"/>
    <w:rsid w:val="00493461"/>
    <w:rsid w:val="00493797"/>
    <w:rsid w:val="00493A2E"/>
    <w:rsid w:val="00493D34"/>
    <w:rsid w:val="00494029"/>
    <w:rsid w:val="004940BC"/>
    <w:rsid w:val="00494136"/>
    <w:rsid w:val="00494227"/>
    <w:rsid w:val="0049423F"/>
    <w:rsid w:val="004943B6"/>
    <w:rsid w:val="004943D3"/>
    <w:rsid w:val="0049442B"/>
    <w:rsid w:val="0049446E"/>
    <w:rsid w:val="0049465D"/>
    <w:rsid w:val="00494940"/>
    <w:rsid w:val="00494ABB"/>
    <w:rsid w:val="00494ADD"/>
    <w:rsid w:val="00494B03"/>
    <w:rsid w:val="00494D47"/>
    <w:rsid w:val="00494D8E"/>
    <w:rsid w:val="00494E7D"/>
    <w:rsid w:val="00494E99"/>
    <w:rsid w:val="00494FBD"/>
    <w:rsid w:val="00495162"/>
    <w:rsid w:val="00495163"/>
    <w:rsid w:val="004954B8"/>
    <w:rsid w:val="004954BF"/>
    <w:rsid w:val="00495983"/>
    <w:rsid w:val="00495993"/>
    <w:rsid w:val="00495AF3"/>
    <w:rsid w:val="00495B15"/>
    <w:rsid w:val="00495ED4"/>
    <w:rsid w:val="00495F22"/>
    <w:rsid w:val="00495F95"/>
    <w:rsid w:val="00495FC1"/>
    <w:rsid w:val="0049617E"/>
    <w:rsid w:val="004963CC"/>
    <w:rsid w:val="004963FA"/>
    <w:rsid w:val="004966A1"/>
    <w:rsid w:val="004967C8"/>
    <w:rsid w:val="004967DD"/>
    <w:rsid w:val="00496A13"/>
    <w:rsid w:val="00496AF5"/>
    <w:rsid w:val="00496C89"/>
    <w:rsid w:val="00496C94"/>
    <w:rsid w:val="00496DFD"/>
    <w:rsid w:val="00496E27"/>
    <w:rsid w:val="00497104"/>
    <w:rsid w:val="004971C4"/>
    <w:rsid w:val="004973CC"/>
    <w:rsid w:val="004976E5"/>
    <w:rsid w:val="004977BD"/>
    <w:rsid w:val="00497A34"/>
    <w:rsid w:val="00497CB4"/>
    <w:rsid w:val="00497D07"/>
    <w:rsid w:val="00497D12"/>
    <w:rsid w:val="004A0380"/>
    <w:rsid w:val="004A0396"/>
    <w:rsid w:val="004A05D5"/>
    <w:rsid w:val="004A08CA"/>
    <w:rsid w:val="004A0A96"/>
    <w:rsid w:val="004A0B9A"/>
    <w:rsid w:val="004A0BBA"/>
    <w:rsid w:val="004A0C56"/>
    <w:rsid w:val="004A0C9F"/>
    <w:rsid w:val="004A0D6F"/>
    <w:rsid w:val="004A0D8E"/>
    <w:rsid w:val="004A1075"/>
    <w:rsid w:val="004A1161"/>
    <w:rsid w:val="004A117C"/>
    <w:rsid w:val="004A13FF"/>
    <w:rsid w:val="004A1404"/>
    <w:rsid w:val="004A1609"/>
    <w:rsid w:val="004A176A"/>
    <w:rsid w:val="004A1D6F"/>
    <w:rsid w:val="004A2017"/>
    <w:rsid w:val="004A226E"/>
    <w:rsid w:val="004A239B"/>
    <w:rsid w:val="004A24B9"/>
    <w:rsid w:val="004A2616"/>
    <w:rsid w:val="004A279C"/>
    <w:rsid w:val="004A28CF"/>
    <w:rsid w:val="004A2C7B"/>
    <w:rsid w:val="004A2C7D"/>
    <w:rsid w:val="004A3114"/>
    <w:rsid w:val="004A3149"/>
    <w:rsid w:val="004A3181"/>
    <w:rsid w:val="004A31F4"/>
    <w:rsid w:val="004A3233"/>
    <w:rsid w:val="004A33DD"/>
    <w:rsid w:val="004A33EE"/>
    <w:rsid w:val="004A35A9"/>
    <w:rsid w:val="004A36A1"/>
    <w:rsid w:val="004A36B4"/>
    <w:rsid w:val="004A3998"/>
    <w:rsid w:val="004A39E8"/>
    <w:rsid w:val="004A3B38"/>
    <w:rsid w:val="004A3B91"/>
    <w:rsid w:val="004A3DA5"/>
    <w:rsid w:val="004A3E0E"/>
    <w:rsid w:val="004A422D"/>
    <w:rsid w:val="004A4240"/>
    <w:rsid w:val="004A43D3"/>
    <w:rsid w:val="004A43E0"/>
    <w:rsid w:val="004A4684"/>
    <w:rsid w:val="004A4691"/>
    <w:rsid w:val="004A49A0"/>
    <w:rsid w:val="004A49CD"/>
    <w:rsid w:val="004A49F6"/>
    <w:rsid w:val="004A4F02"/>
    <w:rsid w:val="004A524D"/>
    <w:rsid w:val="004A5438"/>
    <w:rsid w:val="004A547E"/>
    <w:rsid w:val="004A5496"/>
    <w:rsid w:val="004A551E"/>
    <w:rsid w:val="004A5673"/>
    <w:rsid w:val="004A5805"/>
    <w:rsid w:val="004A5B5A"/>
    <w:rsid w:val="004A5C49"/>
    <w:rsid w:val="004A5F3B"/>
    <w:rsid w:val="004A5FAA"/>
    <w:rsid w:val="004A6181"/>
    <w:rsid w:val="004A636D"/>
    <w:rsid w:val="004A63FD"/>
    <w:rsid w:val="004A64CF"/>
    <w:rsid w:val="004A64F9"/>
    <w:rsid w:val="004A65F9"/>
    <w:rsid w:val="004A67FD"/>
    <w:rsid w:val="004A68E0"/>
    <w:rsid w:val="004A697C"/>
    <w:rsid w:val="004A69C3"/>
    <w:rsid w:val="004A6A32"/>
    <w:rsid w:val="004A6CBD"/>
    <w:rsid w:val="004A6CEE"/>
    <w:rsid w:val="004A6D2D"/>
    <w:rsid w:val="004A7001"/>
    <w:rsid w:val="004A70B5"/>
    <w:rsid w:val="004A70D3"/>
    <w:rsid w:val="004A714F"/>
    <w:rsid w:val="004A727E"/>
    <w:rsid w:val="004A7360"/>
    <w:rsid w:val="004A7361"/>
    <w:rsid w:val="004A74E2"/>
    <w:rsid w:val="004A7658"/>
    <w:rsid w:val="004A77B7"/>
    <w:rsid w:val="004A77CA"/>
    <w:rsid w:val="004B03EC"/>
    <w:rsid w:val="004B04FB"/>
    <w:rsid w:val="004B058C"/>
    <w:rsid w:val="004B0AD5"/>
    <w:rsid w:val="004B0B37"/>
    <w:rsid w:val="004B0BFD"/>
    <w:rsid w:val="004B1189"/>
    <w:rsid w:val="004B1312"/>
    <w:rsid w:val="004B1433"/>
    <w:rsid w:val="004B14E2"/>
    <w:rsid w:val="004B1567"/>
    <w:rsid w:val="004B1620"/>
    <w:rsid w:val="004B176A"/>
    <w:rsid w:val="004B178E"/>
    <w:rsid w:val="004B1853"/>
    <w:rsid w:val="004B1B3F"/>
    <w:rsid w:val="004B1F6C"/>
    <w:rsid w:val="004B1FC5"/>
    <w:rsid w:val="004B2363"/>
    <w:rsid w:val="004B23C9"/>
    <w:rsid w:val="004B2621"/>
    <w:rsid w:val="004B264B"/>
    <w:rsid w:val="004B2684"/>
    <w:rsid w:val="004B285C"/>
    <w:rsid w:val="004B288B"/>
    <w:rsid w:val="004B29A8"/>
    <w:rsid w:val="004B29DC"/>
    <w:rsid w:val="004B2BB8"/>
    <w:rsid w:val="004B2C9E"/>
    <w:rsid w:val="004B2DB2"/>
    <w:rsid w:val="004B2E16"/>
    <w:rsid w:val="004B2FED"/>
    <w:rsid w:val="004B30F4"/>
    <w:rsid w:val="004B3173"/>
    <w:rsid w:val="004B3440"/>
    <w:rsid w:val="004B3510"/>
    <w:rsid w:val="004B3643"/>
    <w:rsid w:val="004B38CE"/>
    <w:rsid w:val="004B3B04"/>
    <w:rsid w:val="004B3E04"/>
    <w:rsid w:val="004B3EC1"/>
    <w:rsid w:val="004B413E"/>
    <w:rsid w:val="004B4467"/>
    <w:rsid w:val="004B448D"/>
    <w:rsid w:val="004B45D2"/>
    <w:rsid w:val="004B462D"/>
    <w:rsid w:val="004B46B4"/>
    <w:rsid w:val="004B48FF"/>
    <w:rsid w:val="004B4A33"/>
    <w:rsid w:val="004B4A7E"/>
    <w:rsid w:val="004B4DEC"/>
    <w:rsid w:val="004B4F70"/>
    <w:rsid w:val="004B5062"/>
    <w:rsid w:val="004B55BE"/>
    <w:rsid w:val="004B5770"/>
    <w:rsid w:val="004B59A9"/>
    <w:rsid w:val="004B59B6"/>
    <w:rsid w:val="004B5A67"/>
    <w:rsid w:val="004B5BC5"/>
    <w:rsid w:val="004B61A1"/>
    <w:rsid w:val="004B621E"/>
    <w:rsid w:val="004B641B"/>
    <w:rsid w:val="004B646B"/>
    <w:rsid w:val="004B647A"/>
    <w:rsid w:val="004B648A"/>
    <w:rsid w:val="004B6570"/>
    <w:rsid w:val="004B6600"/>
    <w:rsid w:val="004B66DA"/>
    <w:rsid w:val="004B677E"/>
    <w:rsid w:val="004B69B0"/>
    <w:rsid w:val="004B6C1F"/>
    <w:rsid w:val="004B6D38"/>
    <w:rsid w:val="004B6D83"/>
    <w:rsid w:val="004B6F9B"/>
    <w:rsid w:val="004B718B"/>
    <w:rsid w:val="004B71CB"/>
    <w:rsid w:val="004B7279"/>
    <w:rsid w:val="004B72EE"/>
    <w:rsid w:val="004B753C"/>
    <w:rsid w:val="004B7692"/>
    <w:rsid w:val="004B7786"/>
    <w:rsid w:val="004B78F5"/>
    <w:rsid w:val="004B7A62"/>
    <w:rsid w:val="004B7BD2"/>
    <w:rsid w:val="004B7DCD"/>
    <w:rsid w:val="004B7E28"/>
    <w:rsid w:val="004B7FB8"/>
    <w:rsid w:val="004C01D7"/>
    <w:rsid w:val="004C02CE"/>
    <w:rsid w:val="004C067A"/>
    <w:rsid w:val="004C083A"/>
    <w:rsid w:val="004C0846"/>
    <w:rsid w:val="004C0A24"/>
    <w:rsid w:val="004C0B1C"/>
    <w:rsid w:val="004C0D13"/>
    <w:rsid w:val="004C1031"/>
    <w:rsid w:val="004C10BF"/>
    <w:rsid w:val="004C1107"/>
    <w:rsid w:val="004C117D"/>
    <w:rsid w:val="004C1290"/>
    <w:rsid w:val="004C141A"/>
    <w:rsid w:val="004C15AC"/>
    <w:rsid w:val="004C175B"/>
    <w:rsid w:val="004C17AA"/>
    <w:rsid w:val="004C18D8"/>
    <w:rsid w:val="004C190B"/>
    <w:rsid w:val="004C197A"/>
    <w:rsid w:val="004C1AA6"/>
    <w:rsid w:val="004C1AF6"/>
    <w:rsid w:val="004C1E17"/>
    <w:rsid w:val="004C2113"/>
    <w:rsid w:val="004C237E"/>
    <w:rsid w:val="004C23BE"/>
    <w:rsid w:val="004C2464"/>
    <w:rsid w:val="004C2478"/>
    <w:rsid w:val="004C2483"/>
    <w:rsid w:val="004C251C"/>
    <w:rsid w:val="004C269E"/>
    <w:rsid w:val="004C2900"/>
    <w:rsid w:val="004C2A4F"/>
    <w:rsid w:val="004C2B15"/>
    <w:rsid w:val="004C2C3A"/>
    <w:rsid w:val="004C2DB7"/>
    <w:rsid w:val="004C2EAA"/>
    <w:rsid w:val="004C3045"/>
    <w:rsid w:val="004C32A6"/>
    <w:rsid w:val="004C32E0"/>
    <w:rsid w:val="004C32FE"/>
    <w:rsid w:val="004C33F3"/>
    <w:rsid w:val="004C3423"/>
    <w:rsid w:val="004C3483"/>
    <w:rsid w:val="004C3561"/>
    <w:rsid w:val="004C3845"/>
    <w:rsid w:val="004C3A8F"/>
    <w:rsid w:val="004C3B0C"/>
    <w:rsid w:val="004C3CFE"/>
    <w:rsid w:val="004C3EB3"/>
    <w:rsid w:val="004C3F3F"/>
    <w:rsid w:val="004C4111"/>
    <w:rsid w:val="004C41D9"/>
    <w:rsid w:val="004C42F0"/>
    <w:rsid w:val="004C42F8"/>
    <w:rsid w:val="004C43CF"/>
    <w:rsid w:val="004C46B6"/>
    <w:rsid w:val="004C46BA"/>
    <w:rsid w:val="004C4776"/>
    <w:rsid w:val="004C4A10"/>
    <w:rsid w:val="004C4F2A"/>
    <w:rsid w:val="004C4F65"/>
    <w:rsid w:val="004C53CA"/>
    <w:rsid w:val="004C5679"/>
    <w:rsid w:val="004C5753"/>
    <w:rsid w:val="004C5964"/>
    <w:rsid w:val="004C5A8D"/>
    <w:rsid w:val="004C5B2A"/>
    <w:rsid w:val="004C5D72"/>
    <w:rsid w:val="004C5FE6"/>
    <w:rsid w:val="004C65C1"/>
    <w:rsid w:val="004C6718"/>
    <w:rsid w:val="004C6920"/>
    <w:rsid w:val="004C6BB2"/>
    <w:rsid w:val="004C6E62"/>
    <w:rsid w:val="004C6EA7"/>
    <w:rsid w:val="004C6FBE"/>
    <w:rsid w:val="004C704D"/>
    <w:rsid w:val="004C70E1"/>
    <w:rsid w:val="004C7181"/>
    <w:rsid w:val="004C7660"/>
    <w:rsid w:val="004C76FB"/>
    <w:rsid w:val="004C772D"/>
    <w:rsid w:val="004C7798"/>
    <w:rsid w:val="004C780B"/>
    <w:rsid w:val="004C78C4"/>
    <w:rsid w:val="004C79A8"/>
    <w:rsid w:val="004C7A13"/>
    <w:rsid w:val="004C7BFE"/>
    <w:rsid w:val="004C7CFB"/>
    <w:rsid w:val="004C7ED2"/>
    <w:rsid w:val="004C7F86"/>
    <w:rsid w:val="004C7FCF"/>
    <w:rsid w:val="004D00D0"/>
    <w:rsid w:val="004D01D4"/>
    <w:rsid w:val="004D047D"/>
    <w:rsid w:val="004D04C9"/>
    <w:rsid w:val="004D0568"/>
    <w:rsid w:val="004D05E6"/>
    <w:rsid w:val="004D0693"/>
    <w:rsid w:val="004D0AC6"/>
    <w:rsid w:val="004D0F5F"/>
    <w:rsid w:val="004D0F7B"/>
    <w:rsid w:val="004D1025"/>
    <w:rsid w:val="004D123C"/>
    <w:rsid w:val="004D1278"/>
    <w:rsid w:val="004D139A"/>
    <w:rsid w:val="004D1453"/>
    <w:rsid w:val="004D14A8"/>
    <w:rsid w:val="004D1663"/>
    <w:rsid w:val="004D178B"/>
    <w:rsid w:val="004D1835"/>
    <w:rsid w:val="004D1991"/>
    <w:rsid w:val="004D1B30"/>
    <w:rsid w:val="004D1BCE"/>
    <w:rsid w:val="004D1BDD"/>
    <w:rsid w:val="004D1C15"/>
    <w:rsid w:val="004D1CD5"/>
    <w:rsid w:val="004D1EF7"/>
    <w:rsid w:val="004D201A"/>
    <w:rsid w:val="004D20F1"/>
    <w:rsid w:val="004D23EB"/>
    <w:rsid w:val="004D2443"/>
    <w:rsid w:val="004D24F2"/>
    <w:rsid w:val="004D2677"/>
    <w:rsid w:val="004D27B2"/>
    <w:rsid w:val="004D2889"/>
    <w:rsid w:val="004D2B12"/>
    <w:rsid w:val="004D2CEC"/>
    <w:rsid w:val="004D2D3A"/>
    <w:rsid w:val="004D2F35"/>
    <w:rsid w:val="004D2F7F"/>
    <w:rsid w:val="004D315C"/>
    <w:rsid w:val="004D31BB"/>
    <w:rsid w:val="004D3460"/>
    <w:rsid w:val="004D3468"/>
    <w:rsid w:val="004D3897"/>
    <w:rsid w:val="004D3AE3"/>
    <w:rsid w:val="004D3C1A"/>
    <w:rsid w:val="004D3C30"/>
    <w:rsid w:val="004D3CFB"/>
    <w:rsid w:val="004D3CFF"/>
    <w:rsid w:val="004D3E1C"/>
    <w:rsid w:val="004D3EAA"/>
    <w:rsid w:val="004D3F67"/>
    <w:rsid w:val="004D3FE1"/>
    <w:rsid w:val="004D40D5"/>
    <w:rsid w:val="004D41FA"/>
    <w:rsid w:val="004D42A5"/>
    <w:rsid w:val="004D42C3"/>
    <w:rsid w:val="004D4346"/>
    <w:rsid w:val="004D4423"/>
    <w:rsid w:val="004D44CE"/>
    <w:rsid w:val="004D473F"/>
    <w:rsid w:val="004D4B1E"/>
    <w:rsid w:val="004D4B55"/>
    <w:rsid w:val="004D4DA1"/>
    <w:rsid w:val="004D4DF2"/>
    <w:rsid w:val="004D4ECF"/>
    <w:rsid w:val="004D4EEF"/>
    <w:rsid w:val="004D4F17"/>
    <w:rsid w:val="004D4F82"/>
    <w:rsid w:val="004D4FE9"/>
    <w:rsid w:val="004D507C"/>
    <w:rsid w:val="004D5352"/>
    <w:rsid w:val="004D536C"/>
    <w:rsid w:val="004D5830"/>
    <w:rsid w:val="004D5B3C"/>
    <w:rsid w:val="004D5BBA"/>
    <w:rsid w:val="004D5FA4"/>
    <w:rsid w:val="004D6351"/>
    <w:rsid w:val="004D637C"/>
    <w:rsid w:val="004D643E"/>
    <w:rsid w:val="004D65FF"/>
    <w:rsid w:val="004D6822"/>
    <w:rsid w:val="004D6839"/>
    <w:rsid w:val="004D6991"/>
    <w:rsid w:val="004D6AC5"/>
    <w:rsid w:val="004D6E95"/>
    <w:rsid w:val="004D7187"/>
    <w:rsid w:val="004D7216"/>
    <w:rsid w:val="004D7305"/>
    <w:rsid w:val="004D73E8"/>
    <w:rsid w:val="004D7547"/>
    <w:rsid w:val="004D757B"/>
    <w:rsid w:val="004D75A9"/>
    <w:rsid w:val="004D75E2"/>
    <w:rsid w:val="004D7781"/>
    <w:rsid w:val="004D79E0"/>
    <w:rsid w:val="004D7BA8"/>
    <w:rsid w:val="004D7C4A"/>
    <w:rsid w:val="004D7CA1"/>
    <w:rsid w:val="004D7E3E"/>
    <w:rsid w:val="004D7E4D"/>
    <w:rsid w:val="004D7F80"/>
    <w:rsid w:val="004D7FC2"/>
    <w:rsid w:val="004E0004"/>
    <w:rsid w:val="004E01B5"/>
    <w:rsid w:val="004E0348"/>
    <w:rsid w:val="004E03AF"/>
    <w:rsid w:val="004E0A92"/>
    <w:rsid w:val="004E0B1B"/>
    <w:rsid w:val="004E0BC2"/>
    <w:rsid w:val="004E0CEE"/>
    <w:rsid w:val="004E0ECC"/>
    <w:rsid w:val="004E11A2"/>
    <w:rsid w:val="004E11E9"/>
    <w:rsid w:val="004E1292"/>
    <w:rsid w:val="004E14FF"/>
    <w:rsid w:val="004E15EE"/>
    <w:rsid w:val="004E1679"/>
    <w:rsid w:val="004E181F"/>
    <w:rsid w:val="004E1CFC"/>
    <w:rsid w:val="004E2082"/>
    <w:rsid w:val="004E21E9"/>
    <w:rsid w:val="004E230F"/>
    <w:rsid w:val="004E233A"/>
    <w:rsid w:val="004E237C"/>
    <w:rsid w:val="004E238C"/>
    <w:rsid w:val="004E2409"/>
    <w:rsid w:val="004E26FE"/>
    <w:rsid w:val="004E2837"/>
    <w:rsid w:val="004E2AFD"/>
    <w:rsid w:val="004E2E15"/>
    <w:rsid w:val="004E2F18"/>
    <w:rsid w:val="004E2F1B"/>
    <w:rsid w:val="004E30CB"/>
    <w:rsid w:val="004E3730"/>
    <w:rsid w:val="004E37A2"/>
    <w:rsid w:val="004E3936"/>
    <w:rsid w:val="004E39BE"/>
    <w:rsid w:val="004E3C54"/>
    <w:rsid w:val="004E3D7D"/>
    <w:rsid w:val="004E3FBA"/>
    <w:rsid w:val="004E422F"/>
    <w:rsid w:val="004E45BB"/>
    <w:rsid w:val="004E46F5"/>
    <w:rsid w:val="004E4837"/>
    <w:rsid w:val="004E489E"/>
    <w:rsid w:val="004E49D1"/>
    <w:rsid w:val="004E4A13"/>
    <w:rsid w:val="004E4B65"/>
    <w:rsid w:val="004E4CD5"/>
    <w:rsid w:val="004E4F70"/>
    <w:rsid w:val="004E4FC4"/>
    <w:rsid w:val="004E4FD1"/>
    <w:rsid w:val="004E5019"/>
    <w:rsid w:val="004E5342"/>
    <w:rsid w:val="004E5587"/>
    <w:rsid w:val="004E5879"/>
    <w:rsid w:val="004E58D1"/>
    <w:rsid w:val="004E58F5"/>
    <w:rsid w:val="004E6083"/>
    <w:rsid w:val="004E60D2"/>
    <w:rsid w:val="004E6152"/>
    <w:rsid w:val="004E618C"/>
    <w:rsid w:val="004E65A0"/>
    <w:rsid w:val="004E6617"/>
    <w:rsid w:val="004E6653"/>
    <w:rsid w:val="004E66B3"/>
    <w:rsid w:val="004E6A58"/>
    <w:rsid w:val="004E6ADE"/>
    <w:rsid w:val="004E6C31"/>
    <w:rsid w:val="004E71C1"/>
    <w:rsid w:val="004E7223"/>
    <w:rsid w:val="004E7602"/>
    <w:rsid w:val="004E7633"/>
    <w:rsid w:val="004E7688"/>
    <w:rsid w:val="004E78F2"/>
    <w:rsid w:val="004E79A8"/>
    <w:rsid w:val="004E79F7"/>
    <w:rsid w:val="004E7B38"/>
    <w:rsid w:val="004E7BBD"/>
    <w:rsid w:val="004E7CAB"/>
    <w:rsid w:val="004E7F7B"/>
    <w:rsid w:val="004E7F91"/>
    <w:rsid w:val="004F046A"/>
    <w:rsid w:val="004F0555"/>
    <w:rsid w:val="004F0646"/>
    <w:rsid w:val="004F076D"/>
    <w:rsid w:val="004F079D"/>
    <w:rsid w:val="004F0948"/>
    <w:rsid w:val="004F0A42"/>
    <w:rsid w:val="004F0A74"/>
    <w:rsid w:val="004F0C8F"/>
    <w:rsid w:val="004F0CBB"/>
    <w:rsid w:val="004F0D9E"/>
    <w:rsid w:val="004F0E4C"/>
    <w:rsid w:val="004F0E57"/>
    <w:rsid w:val="004F102B"/>
    <w:rsid w:val="004F136B"/>
    <w:rsid w:val="004F1473"/>
    <w:rsid w:val="004F153D"/>
    <w:rsid w:val="004F15EC"/>
    <w:rsid w:val="004F16F0"/>
    <w:rsid w:val="004F189B"/>
    <w:rsid w:val="004F1901"/>
    <w:rsid w:val="004F194C"/>
    <w:rsid w:val="004F197A"/>
    <w:rsid w:val="004F1A9A"/>
    <w:rsid w:val="004F1BB6"/>
    <w:rsid w:val="004F1C86"/>
    <w:rsid w:val="004F1F12"/>
    <w:rsid w:val="004F1FF1"/>
    <w:rsid w:val="004F2183"/>
    <w:rsid w:val="004F21FB"/>
    <w:rsid w:val="004F22DA"/>
    <w:rsid w:val="004F256F"/>
    <w:rsid w:val="004F25F4"/>
    <w:rsid w:val="004F269A"/>
    <w:rsid w:val="004F27E3"/>
    <w:rsid w:val="004F2814"/>
    <w:rsid w:val="004F289A"/>
    <w:rsid w:val="004F28D5"/>
    <w:rsid w:val="004F28D9"/>
    <w:rsid w:val="004F2979"/>
    <w:rsid w:val="004F2CBA"/>
    <w:rsid w:val="004F2E64"/>
    <w:rsid w:val="004F314B"/>
    <w:rsid w:val="004F3163"/>
    <w:rsid w:val="004F3177"/>
    <w:rsid w:val="004F355E"/>
    <w:rsid w:val="004F369E"/>
    <w:rsid w:val="004F3727"/>
    <w:rsid w:val="004F37B0"/>
    <w:rsid w:val="004F38E9"/>
    <w:rsid w:val="004F3948"/>
    <w:rsid w:val="004F3A11"/>
    <w:rsid w:val="004F3CD2"/>
    <w:rsid w:val="004F3FC1"/>
    <w:rsid w:val="004F405D"/>
    <w:rsid w:val="004F4091"/>
    <w:rsid w:val="004F4515"/>
    <w:rsid w:val="004F45D5"/>
    <w:rsid w:val="004F4692"/>
    <w:rsid w:val="004F4948"/>
    <w:rsid w:val="004F4A9E"/>
    <w:rsid w:val="004F4AFE"/>
    <w:rsid w:val="004F4C4A"/>
    <w:rsid w:val="004F4C55"/>
    <w:rsid w:val="004F4E02"/>
    <w:rsid w:val="004F4E43"/>
    <w:rsid w:val="004F4EA0"/>
    <w:rsid w:val="004F4ED3"/>
    <w:rsid w:val="004F5122"/>
    <w:rsid w:val="004F51F1"/>
    <w:rsid w:val="004F5338"/>
    <w:rsid w:val="004F5473"/>
    <w:rsid w:val="004F561C"/>
    <w:rsid w:val="004F58EC"/>
    <w:rsid w:val="004F58F4"/>
    <w:rsid w:val="004F597D"/>
    <w:rsid w:val="004F59E4"/>
    <w:rsid w:val="004F60B9"/>
    <w:rsid w:val="004F651D"/>
    <w:rsid w:val="004F6812"/>
    <w:rsid w:val="004F687E"/>
    <w:rsid w:val="004F6911"/>
    <w:rsid w:val="004F692F"/>
    <w:rsid w:val="004F6A87"/>
    <w:rsid w:val="004F6AB7"/>
    <w:rsid w:val="004F6B24"/>
    <w:rsid w:val="004F6BC8"/>
    <w:rsid w:val="004F6CE4"/>
    <w:rsid w:val="004F6DB1"/>
    <w:rsid w:val="004F6FD4"/>
    <w:rsid w:val="004F7189"/>
    <w:rsid w:val="004F7209"/>
    <w:rsid w:val="004F77E3"/>
    <w:rsid w:val="004F789F"/>
    <w:rsid w:val="004F78E4"/>
    <w:rsid w:val="004F794E"/>
    <w:rsid w:val="004F798A"/>
    <w:rsid w:val="004F79F2"/>
    <w:rsid w:val="004F7C54"/>
    <w:rsid w:val="004F7FE1"/>
    <w:rsid w:val="0050001E"/>
    <w:rsid w:val="0050021F"/>
    <w:rsid w:val="00500C3B"/>
    <w:rsid w:val="00500DC2"/>
    <w:rsid w:val="00500E0C"/>
    <w:rsid w:val="00500EAD"/>
    <w:rsid w:val="00500F39"/>
    <w:rsid w:val="00501113"/>
    <w:rsid w:val="005011AC"/>
    <w:rsid w:val="00501762"/>
    <w:rsid w:val="00501780"/>
    <w:rsid w:val="005017D1"/>
    <w:rsid w:val="00501803"/>
    <w:rsid w:val="0050190B"/>
    <w:rsid w:val="00501AB1"/>
    <w:rsid w:val="00501AB9"/>
    <w:rsid w:val="00501B45"/>
    <w:rsid w:val="00501BF5"/>
    <w:rsid w:val="00501C52"/>
    <w:rsid w:val="00501CA2"/>
    <w:rsid w:val="00501D94"/>
    <w:rsid w:val="00501ED0"/>
    <w:rsid w:val="0050211A"/>
    <w:rsid w:val="00502153"/>
    <w:rsid w:val="00502231"/>
    <w:rsid w:val="00502474"/>
    <w:rsid w:val="005025FA"/>
    <w:rsid w:val="00502697"/>
    <w:rsid w:val="005026CC"/>
    <w:rsid w:val="005026F5"/>
    <w:rsid w:val="0050294D"/>
    <w:rsid w:val="005029C9"/>
    <w:rsid w:val="00502E83"/>
    <w:rsid w:val="00503032"/>
    <w:rsid w:val="005032A8"/>
    <w:rsid w:val="00503519"/>
    <w:rsid w:val="00503695"/>
    <w:rsid w:val="00503742"/>
    <w:rsid w:val="00503A21"/>
    <w:rsid w:val="00503A51"/>
    <w:rsid w:val="00503A76"/>
    <w:rsid w:val="00503B4D"/>
    <w:rsid w:val="00503FF3"/>
    <w:rsid w:val="0050409B"/>
    <w:rsid w:val="00504221"/>
    <w:rsid w:val="005043FB"/>
    <w:rsid w:val="0050451F"/>
    <w:rsid w:val="005045B3"/>
    <w:rsid w:val="005045B9"/>
    <w:rsid w:val="0050472A"/>
    <w:rsid w:val="00504934"/>
    <w:rsid w:val="0050494E"/>
    <w:rsid w:val="00504957"/>
    <w:rsid w:val="00504C46"/>
    <w:rsid w:val="00504C92"/>
    <w:rsid w:val="00504DFB"/>
    <w:rsid w:val="00504E37"/>
    <w:rsid w:val="0050519B"/>
    <w:rsid w:val="005054A2"/>
    <w:rsid w:val="005054BC"/>
    <w:rsid w:val="005054F3"/>
    <w:rsid w:val="0050587E"/>
    <w:rsid w:val="00505930"/>
    <w:rsid w:val="00505DE1"/>
    <w:rsid w:val="00505E07"/>
    <w:rsid w:val="00506048"/>
    <w:rsid w:val="00506162"/>
    <w:rsid w:val="0050620E"/>
    <w:rsid w:val="00506224"/>
    <w:rsid w:val="005063CE"/>
    <w:rsid w:val="005064A4"/>
    <w:rsid w:val="005065E5"/>
    <w:rsid w:val="0050678F"/>
    <w:rsid w:val="005068CE"/>
    <w:rsid w:val="00506962"/>
    <w:rsid w:val="00506D85"/>
    <w:rsid w:val="005071E4"/>
    <w:rsid w:val="00507289"/>
    <w:rsid w:val="005073C9"/>
    <w:rsid w:val="00507643"/>
    <w:rsid w:val="005078B6"/>
    <w:rsid w:val="005078E5"/>
    <w:rsid w:val="00507A1B"/>
    <w:rsid w:val="00507A33"/>
    <w:rsid w:val="00507C6B"/>
    <w:rsid w:val="00507C6C"/>
    <w:rsid w:val="00507D75"/>
    <w:rsid w:val="005100F7"/>
    <w:rsid w:val="00510121"/>
    <w:rsid w:val="00510334"/>
    <w:rsid w:val="00510387"/>
    <w:rsid w:val="005104B6"/>
    <w:rsid w:val="00510502"/>
    <w:rsid w:val="00510603"/>
    <w:rsid w:val="00510632"/>
    <w:rsid w:val="005107B3"/>
    <w:rsid w:val="0051080C"/>
    <w:rsid w:val="0051093E"/>
    <w:rsid w:val="005109EF"/>
    <w:rsid w:val="00510C38"/>
    <w:rsid w:val="00511171"/>
    <w:rsid w:val="005112B4"/>
    <w:rsid w:val="005115A0"/>
    <w:rsid w:val="0051193F"/>
    <w:rsid w:val="005119E2"/>
    <w:rsid w:val="00511A92"/>
    <w:rsid w:val="00511B55"/>
    <w:rsid w:val="00511BEC"/>
    <w:rsid w:val="00511F52"/>
    <w:rsid w:val="00512365"/>
    <w:rsid w:val="005124D6"/>
    <w:rsid w:val="00512568"/>
    <w:rsid w:val="0051287F"/>
    <w:rsid w:val="005128FE"/>
    <w:rsid w:val="00512A65"/>
    <w:rsid w:val="00512D0A"/>
    <w:rsid w:val="00512E16"/>
    <w:rsid w:val="00512E6F"/>
    <w:rsid w:val="00512E7D"/>
    <w:rsid w:val="0051305D"/>
    <w:rsid w:val="0051319C"/>
    <w:rsid w:val="005131BF"/>
    <w:rsid w:val="005138ED"/>
    <w:rsid w:val="00513978"/>
    <w:rsid w:val="00513AF4"/>
    <w:rsid w:val="00513B51"/>
    <w:rsid w:val="00513C9F"/>
    <w:rsid w:val="00513D10"/>
    <w:rsid w:val="00513D64"/>
    <w:rsid w:val="00513FFA"/>
    <w:rsid w:val="005140BE"/>
    <w:rsid w:val="005141A2"/>
    <w:rsid w:val="00514235"/>
    <w:rsid w:val="00514314"/>
    <w:rsid w:val="0051451E"/>
    <w:rsid w:val="005145B0"/>
    <w:rsid w:val="00514DBA"/>
    <w:rsid w:val="00514EF2"/>
    <w:rsid w:val="00514FBF"/>
    <w:rsid w:val="00515291"/>
    <w:rsid w:val="005153FC"/>
    <w:rsid w:val="005154C2"/>
    <w:rsid w:val="00515604"/>
    <w:rsid w:val="00515726"/>
    <w:rsid w:val="00515871"/>
    <w:rsid w:val="005159F5"/>
    <w:rsid w:val="00515AB1"/>
    <w:rsid w:val="00515ABC"/>
    <w:rsid w:val="005160C0"/>
    <w:rsid w:val="005160CF"/>
    <w:rsid w:val="00516158"/>
    <w:rsid w:val="0051620A"/>
    <w:rsid w:val="00516298"/>
    <w:rsid w:val="00516403"/>
    <w:rsid w:val="005165DF"/>
    <w:rsid w:val="0051677C"/>
    <w:rsid w:val="0051697F"/>
    <w:rsid w:val="005169A4"/>
    <w:rsid w:val="00516A6C"/>
    <w:rsid w:val="00516CD2"/>
    <w:rsid w:val="00516D40"/>
    <w:rsid w:val="00516E66"/>
    <w:rsid w:val="005171C0"/>
    <w:rsid w:val="00517392"/>
    <w:rsid w:val="005174D0"/>
    <w:rsid w:val="00517562"/>
    <w:rsid w:val="005175D1"/>
    <w:rsid w:val="0051763F"/>
    <w:rsid w:val="005177D0"/>
    <w:rsid w:val="005177FC"/>
    <w:rsid w:val="005179E4"/>
    <w:rsid w:val="00517A00"/>
    <w:rsid w:val="00517AB9"/>
    <w:rsid w:val="00517B49"/>
    <w:rsid w:val="00517C27"/>
    <w:rsid w:val="00517CE5"/>
    <w:rsid w:val="00517D61"/>
    <w:rsid w:val="00517DD6"/>
    <w:rsid w:val="00517E7F"/>
    <w:rsid w:val="00517EA8"/>
    <w:rsid w:val="00517F42"/>
    <w:rsid w:val="0052005D"/>
    <w:rsid w:val="005200A8"/>
    <w:rsid w:val="005200FB"/>
    <w:rsid w:val="00520189"/>
    <w:rsid w:val="005203A7"/>
    <w:rsid w:val="005203EA"/>
    <w:rsid w:val="0052051D"/>
    <w:rsid w:val="005205FF"/>
    <w:rsid w:val="00520806"/>
    <w:rsid w:val="00520B65"/>
    <w:rsid w:val="00520BD9"/>
    <w:rsid w:val="00520D67"/>
    <w:rsid w:val="00520F21"/>
    <w:rsid w:val="00520F3C"/>
    <w:rsid w:val="00521039"/>
    <w:rsid w:val="00521314"/>
    <w:rsid w:val="00521315"/>
    <w:rsid w:val="00521562"/>
    <w:rsid w:val="005216D7"/>
    <w:rsid w:val="00521901"/>
    <w:rsid w:val="00521944"/>
    <w:rsid w:val="005219F4"/>
    <w:rsid w:val="00521DA4"/>
    <w:rsid w:val="00521DC1"/>
    <w:rsid w:val="00521F63"/>
    <w:rsid w:val="00522086"/>
    <w:rsid w:val="00522137"/>
    <w:rsid w:val="005221CF"/>
    <w:rsid w:val="0052222F"/>
    <w:rsid w:val="00522306"/>
    <w:rsid w:val="00522313"/>
    <w:rsid w:val="005226D5"/>
    <w:rsid w:val="00522965"/>
    <w:rsid w:val="00522988"/>
    <w:rsid w:val="005229A5"/>
    <w:rsid w:val="0052344E"/>
    <w:rsid w:val="00523486"/>
    <w:rsid w:val="005235DB"/>
    <w:rsid w:val="005235F3"/>
    <w:rsid w:val="00523644"/>
    <w:rsid w:val="00523662"/>
    <w:rsid w:val="005236FA"/>
    <w:rsid w:val="0052370D"/>
    <w:rsid w:val="0052393C"/>
    <w:rsid w:val="00523958"/>
    <w:rsid w:val="00523990"/>
    <w:rsid w:val="00523A75"/>
    <w:rsid w:val="00523D6D"/>
    <w:rsid w:val="00523E3D"/>
    <w:rsid w:val="00523E41"/>
    <w:rsid w:val="0052407D"/>
    <w:rsid w:val="005240EC"/>
    <w:rsid w:val="005244DD"/>
    <w:rsid w:val="005244F8"/>
    <w:rsid w:val="00524665"/>
    <w:rsid w:val="005247FF"/>
    <w:rsid w:val="00524AF8"/>
    <w:rsid w:val="00524E3F"/>
    <w:rsid w:val="00524E4B"/>
    <w:rsid w:val="00524F61"/>
    <w:rsid w:val="00524F78"/>
    <w:rsid w:val="00524FA9"/>
    <w:rsid w:val="00524FED"/>
    <w:rsid w:val="00525090"/>
    <w:rsid w:val="00525222"/>
    <w:rsid w:val="00525769"/>
    <w:rsid w:val="005257D5"/>
    <w:rsid w:val="00525957"/>
    <w:rsid w:val="00525C52"/>
    <w:rsid w:val="00525DBF"/>
    <w:rsid w:val="00526118"/>
    <w:rsid w:val="0052618C"/>
    <w:rsid w:val="00526382"/>
    <w:rsid w:val="005269B7"/>
    <w:rsid w:val="00526C1E"/>
    <w:rsid w:val="00526C61"/>
    <w:rsid w:val="00526CFF"/>
    <w:rsid w:val="00526D17"/>
    <w:rsid w:val="00526DA6"/>
    <w:rsid w:val="00526E08"/>
    <w:rsid w:val="00526EAF"/>
    <w:rsid w:val="00526F6D"/>
    <w:rsid w:val="00527132"/>
    <w:rsid w:val="00527281"/>
    <w:rsid w:val="0052745D"/>
    <w:rsid w:val="005275AF"/>
    <w:rsid w:val="00527692"/>
    <w:rsid w:val="005278FA"/>
    <w:rsid w:val="00527978"/>
    <w:rsid w:val="00527AC5"/>
    <w:rsid w:val="00527CEA"/>
    <w:rsid w:val="00527E10"/>
    <w:rsid w:val="00530023"/>
    <w:rsid w:val="0053004A"/>
    <w:rsid w:val="0053006C"/>
    <w:rsid w:val="00530143"/>
    <w:rsid w:val="005301C2"/>
    <w:rsid w:val="005301CF"/>
    <w:rsid w:val="00530226"/>
    <w:rsid w:val="005304D7"/>
    <w:rsid w:val="00530515"/>
    <w:rsid w:val="00530551"/>
    <w:rsid w:val="00530A20"/>
    <w:rsid w:val="00530A84"/>
    <w:rsid w:val="00530AD6"/>
    <w:rsid w:val="00530AE1"/>
    <w:rsid w:val="00530D69"/>
    <w:rsid w:val="00531164"/>
    <w:rsid w:val="0053123A"/>
    <w:rsid w:val="005312E4"/>
    <w:rsid w:val="00531358"/>
    <w:rsid w:val="00531454"/>
    <w:rsid w:val="0053149B"/>
    <w:rsid w:val="005314BF"/>
    <w:rsid w:val="00531579"/>
    <w:rsid w:val="00531701"/>
    <w:rsid w:val="005317A8"/>
    <w:rsid w:val="005319F3"/>
    <w:rsid w:val="00531A54"/>
    <w:rsid w:val="00531B0C"/>
    <w:rsid w:val="00531B2A"/>
    <w:rsid w:val="00531C79"/>
    <w:rsid w:val="00531ED7"/>
    <w:rsid w:val="00531EF8"/>
    <w:rsid w:val="005320EC"/>
    <w:rsid w:val="005322BE"/>
    <w:rsid w:val="00532376"/>
    <w:rsid w:val="0053274C"/>
    <w:rsid w:val="005328B3"/>
    <w:rsid w:val="00532A6B"/>
    <w:rsid w:val="00532B67"/>
    <w:rsid w:val="00532D9E"/>
    <w:rsid w:val="00533066"/>
    <w:rsid w:val="00533364"/>
    <w:rsid w:val="0053364F"/>
    <w:rsid w:val="00533802"/>
    <w:rsid w:val="005339E2"/>
    <w:rsid w:val="00533B11"/>
    <w:rsid w:val="00533B29"/>
    <w:rsid w:val="00533BE1"/>
    <w:rsid w:val="00533D35"/>
    <w:rsid w:val="00533D5B"/>
    <w:rsid w:val="00533DFB"/>
    <w:rsid w:val="00533F0F"/>
    <w:rsid w:val="005340C1"/>
    <w:rsid w:val="005340D3"/>
    <w:rsid w:val="00534103"/>
    <w:rsid w:val="0053424A"/>
    <w:rsid w:val="0053455C"/>
    <w:rsid w:val="00534735"/>
    <w:rsid w:val="00534739"/>
    <w:rsid w:val="00534864"/>
    <w:rsid w:val="0053486B"/>
    <w:rsid w:val="0053497E"/>
    <w:rsid w:val="0053498B"/>
    <w:rsid w:val="005349BE"/>
    <w:rsid w:val="00534BF9"/>
    <w:rsid w:val="00534FD3"/>
    <w:rsid w:val="00535044"/>
    <w:rsid w:val="00535229"/>
    <w:rsid w:val="0053523B"/>
    <w:rsid w:val="005352EF"/>
    <w:rsid w:val="0053535B"/>
    <w:rsid w:val="00535851"/>
    <w:rsid w:val="005358A9"/>
    <w:rsid w:val="00535C23"/>
    <w:rsid w:val="00535CA3"/>
    <w:rsid w:val="00535D16"/>
    <w:rsid w:val="00536082"/>
    <w:rsid w:val="00536360"/>
    <w:rsid w:val="005363AD"/>
    <w:rsid w:val="005365B6"/>
    <w:rsid w:val="00536819"/>
    <w:rsid w:val="0053687E"/>
    <w:rsid w:val="005368C0"/>
    <w:rsid w:val="005368DA"/>
    <w:rsid w:val="00536936"/>
    <w:rsid w:val="00536B90"/>
    <w:rsid w:val="00536C0A"/>
    <w:rsid w:val="00536D27"/>
    <w:rsid w:val="005370A0"/>
    <w:rsid w:val="005370E0"/>
    <w:rsid w:val="00537391"/>
    <w:rsid w:val="0053747C"/>
    <w:rsid w:val="005374AF"/>
    <w:rsid w:val="005375AA"/>
    <w:rsid w:val="00537717"/>
    <w:rsid w:val="00537B48"/>
    <w:rsid w:val="00537E20"/>
    <w:rsid w:val="00537E6E"/>
    <w:rsid w:val="00537F24"/>
    <w:rsid w:val="00537F40"/>
    <w:rsid w:val="00537FF5"/>
    <w:rsid w:val="005400FD"/>
    <w:rsid w:val="005401C9"/>
    <w:rsid w:val="00540297"/>
    <w:rsid w:val="00540419"/>
    <w:rsid w:val="0054041F"/>
    <w:rsid w:val="0054045C"/>
    <w:rsid w:val="00540560"/>
    <w:rsid w:val="00540694"/>
    <w:rsid w:val="005406FB"/>
    <w:rsid w:val="00540702"/>
    <w:rsid w:val="00540761"/>
    <w:rsid w:val="005408B4"/>
    <w:rsid w:val="00540E4A"/>
    <w:rsid w:val="00540F3C"/>
    <w:rsid w:val="00541023"/>
    <w:rsid w:val="0054102E"/>
    <w:rsid w:val="00541124"/>
    <w:rsid w:val="0054118F"/>
    <w:rsid w:val="005411D9"/>
    <w:rsid w:val="00541277"/>
    <w:rsid w:val="00541410"/>
    <w:rsid w:val="005415C3"/>
    <w:rsid w:val="005415FB"/>
    <w:rsid w:val="0054166E"/>
    <w:rsid w:val="00541749"/>
    <w:rsid w:val="005418B6"/>
    <w:rsid w:val="00541950"/>
    <w:rsid w:val="00541C31"/>
    <w:rsid w:val="00541DA4"/>
    <w:rsid w:val="00541E71"/>
    <w:rsid w:val="00541FC9"/>
    <w:rsid w:val="0054203A"/>
    <w:rsid w:val="00542193"/>
    <w:rsid w:val="005422F2"/>
    <w:rsid w:val="00542438"/>
    <w:rsid w:val="0054244F"/>
    <w:rsid w:val="00542584"/>
    <w:rsid w:val="005425CE"/>
    <w:rsid w:val="00542BFB"/>
    <w:rsid w:val="00542C15"/>
    <w:rsid w:val="00542CB0"/>
    <w:rsid w:val="00543078"/>
    <w:rsid w:val="00543095"/>
    <w:rsid w:val="0054321D"/>
    <w:rsid w:val="00543332"/>
    <w:rsid w:val="00543356"/>
    <w:rsid w:val="005433B8"/>
    <w:rsid w:val="005433F2"/>
    <w:rsid w:val="00543426"/>
    <w:rsid w:val="00543762"/>
    <w:rsid w:val="005437AD"/>
    <w:rsid w:val="00543867"/>
    <w:rsid w:val="00543AC2"/>
    <w:rsid w:val="00543E49"/>
    <w:rsid w:val="00543F53"/>
    <w:rsid w:val="005441CB"/>
    <w:rsid w:val="005442E5"/>
    <w:rsid w:val="00544372"/>
    <w:rsid w:val="005443F4"/>
    <w:rsid w:val="00544430"/>
    <w:rsid w:val="005444AC"/>
    <w:rsid w:val="00544742"/>
    <w:rsid w:val="0054477B"/>
    <w:rsid w:val="0054479E"/>
    <w:rsid w:val="0054482A"/>
    <w:rsid w:val="00544948"/>
    <w:rsid w:val="005449CE"/>
    <w:rsid w:val="00544BF9"/>
    <w:rsid w:val="00544D3C"/>
    <w:rsid w:val="00544FF8"/>
    <w:rsid w:val="00545024"/>
    <w:rsid w:val="00545461"/>
    <w:rsid w:val="00545533"/>
    <w:rsid w:val="0054575C"/>
    <w:rsid w:val="00545BB8"/>
    <w:rsid w:val="00545D25"/>
    <w:rsid w:val="00545E8F"/>
    <w:rsid w:val="00546412"/>
    <w:rsid w:val="00546479"/>
    <w:rsid w:val="00546557"/>
    <w:rsid w:val="005466C8"/>
    <w:rsid w:val="005467F4"/>
    <w:rsid w:val="00546A6C"/>
    <w:rsid w:val="00546BA8"/>
    <w:rsid w:val="00546E99"/>
    <w:rsid w:val="00546EC8"/>
    <w:rsid w:val="0054702F"/>
    <w:rsid w:val="00547073"/>
    <w:rsid w:val="005470F1"/>
    <w:rsid w:val="005473A6"/>
    <w:rsid w:val="005473C1"/>
    <w:rsid w:val="005474B6"/>
    <w:rsid w:val="005475D4"/>
    <w:rsid w:val="005476C0"/>
    <w:rsid w:val="0054788C"/>
    <w:rsid w:val="005478BC"/>
    <w:rsid w:val="00547CE5"/>
    <w:rsid w:val="00547DC4"/>
    <w:rsid w:val="00547E72"/>
    <w:rsid w:val="00547F95"/>
    <w:rsid w:val="0055017F"/>
    <w:rsid w:val="005502D1"/>
    <w:rsid w:val="0055080E"/>
    <w:rsid w:val="0055083C"/>
    <w:rsid w:val="005508C9"/>
    <w:rsid w:val="00550AF5"/>
    <w:rsid w:val="00550B14"/>
    <w:rsid w:val="00550BDB"/>
    <w:rsid w:val="00550C3A"/>
    <w:rsid w:val="00550C59"/>
    <w:rsid w:val="00550CEC"/>
    <w:rsid w:val="00550DD7"/>
    <w:rsid w:val="00550E17"/>
    <w:rsid w:val="00550EC2"/>
    <w:rsid w:val="00551001"/>
    <w:rsid w:val="00551239"/>
    <w:rsid w:val="0055172F"/>
    <w:rsid w:val="00551C5F"/>
    <w:rsid w:val="00551D26"/>
    <w:rsid w:val="00551EA9"/>
    <w:rsid w:val="00552258"/>
    <w:rsid w:val="005523CA"/>
    <w:rsid w:val="00552577"/>
    <w:rsid w:val="00552584"/>
    <w:rsid w:val="00552763"/>
    <w:rsid w:val="005528B2"/>
    <w:rsid w:val="00552B9A"/>
    <w:rsid w:val="00552CE1"/>
    <w:rsid w:val="00552D1A"/>
    <w:rsid w:val="00552EBB"/>
    <w:rsid w:val="00553240"/>
    <w:rsid w:val="00553300"/>
    <w:rsid w:val="00553397"/>
    <w:rsid w:val="005533B4"/>
    <w:rsid w:val="0055361B"/>
    <w:rsid w:val="0055372A"/>
    <w:rsid w:val="005537F5"/>
    <w:rsid w:val="00553947"/>
    <w:rsid w:val="0055395A"/>
    <w:rsid w:val="005539D3"/>
    <w:rsid w:val="00553AF6"/>
    <w:rsid w:val="00553DA2"/>
    <w:rsid w:val="00554101"/>
    <w:rsid w:val="005541E1"/>
    <w:rsid w:val="00554ADF"/>
    <w:rsid w:val="00554D36"/>
    <w:rsid w:val="00554EE0"/>
    <w:rsid w:val="00554EF1"/>
    <w:rsid w:val="00555048"/>
    <w:rsid w:val="005550EC"/>
    <w:rsid w:val="00555287"/>
    <w:rsid w:val="00555300"/>
    <w:rsid w:val="0055568D"/>
    <w:rsid w:val="005557A7"/>
    <w:rsid w:val="0055581B"/>
    <w:rsid w:val="00555894"/>
    <w:rsid w:val="005558D8"/>
    <w:rsid w:val="005559ED"/>
    <w:rsid w:val="00555A3D"/>
    <w:rsid w:val="00555AD6"/>
    <w:rsid w:val="00555B13"/>
    <w:rsid w:val="00555C2E"/>
    <w:rsid w:val="00555E87"/>
    <w:rsid w:val="00555EA2"/>
    <w:rsid w:val="005560C0"/>
    <w:rsid w:val="005565DF"/>
    <w:rsid w:val="00556927"/>
    <w:rsid w:val="00556A54"/>
    <w:rsid w:val="00556AB6"/>
    <w:rsid w:val="00556C4C"/>
    <w:rsid w:val="00556DF8"/>
    <w:rsid w:val="00556DFB"/>
    <w:rsid w:val="00556E6C"/>
    <w:rsid w:val="00556F2C"/>
    <w:rsid w:val="005571D2"/>
    <w:rsid w:val="005572BE"/>
    <w:rsid w:val="00557A85"/>
    <w:rsid w:val="00557C27"/>
    <w:rsid w:val="00557C57"/>
    <w:rsid w:val="00557ECD"/>
    <w:rsid w:val="005602E4"/>
    <w:rsid w:val="00560506"/>
    <w:rsid w:val="00560514"/>
    <w:rsid w:val="0056081B"/>
    <w:rsid w:val="005608E0"/>
    <w:rsid w:val="00560A60"/>
    <w:rsid w:val="00560BE7"/>
    <w:rsid w:val="00560E0E"/>
    <w:rsid w:val="005611F0"/>
    <w:rsid w:val="005613D2"/>
    <w:rsid w:val="005613F0"/>
    <w:rsid w:val="005616E9"/>
    <w:rsid w:val="00561795"/>
    <w:rsid w:val="0056179B"/>
    <w:rsid w:val="00561E3F"/>
    <w:rsid w:val="00561EEE"/>
    <w:rsid w:val="00561FB2"/>
    <w:rsid w:val="0056203E"/>
    <w:rsid w:val="005622D5"/>
    <w:rsid w:val="00562346"/>
    <w:rsid w:val="005625C0"/>
    <w:rsid w:val="005627B4"/>
    <w:rsid w:val="00562879"/>
    <w:rsid w:val="005628BB"/>
    <w:rsid w:val="00562A16"/>
    <w:rsid w:val="00562BA7"/>
    <w:rsid w:val="00562DDB"/>
    <w:rsid w:val="00562DF6"/>
    <w:rsid w:val="00562E0E"/>
    <w:rsid w:val="00563178"/>
    <w:rsid w:val="005633CA"/>
    <w:rsid w:val="005633F6"/>
    <w:rsid w:val="00563427"/>
    <w:rsid w:val="005637BB"/>
    <w:rsid w:val="005637C7"/>
    <w:rsid w:val="0056382C"/>
    <w:rsid w:val="00563CD8"/>
    <w:rsid w:val="00563F2B"/>
    <w:rsid w:val="00563FA7"/>
    <w:rsid w:val="00563FFB"/>
    <w:rsid w:val="0056404A"/>
    <w:rsid w:val="0056440F"/>
    <w:rsid w:val="00564612"/>
    <w:rsid w:val="00564A0A"/>
    <w:rsid w:val="00564BEF"/>
    <w:rsid w:val="00564E17"/>
    <w:rsid w:val="00564FCE"/>
    <w:rsid w:val="005650B0"/>
    <w:rsid w:val="00565225"/>
    <w:rsid w:val="005658FA"/>
    <w:rsid w:val="00565B45"/>
    <w:rsid w:val="00565B8A"/>
    <w:rsid w:val="00565C40"/>
    <w:rsid w:val="00565C57"/>
    <w:rsid w:val="00565D02"/>
    <w:rsid w:val="00565D8C"/>
    <w:rsid w:val="005661F3"/>
    <w:rsid w:val="00566225"/>
    <w:rsid w:val="0056629B"/>
    <w:rsid w:val="00566533"/>
    <w:rsid w:val="00566681"/>
    <w:rsid w:val="00566719"/>
    <w:rsid w:val="00566787"/>
    <w:rsid w:val="00566997"/>
    <w:rsid w:val="00566C70"/>
    <w:rsid w:val="00566C81"/>
    <w:rsid w:val="00566FA9"/>
    <w:rsid w:val="0056721C"/>
    <w:rsid w:val="00567294"/>
    <w:rsid w:val="00567841"/>
    <w:rsid w:val="00567AA4"/>
    <w:rsid w:val="00567AB7"/>
    <w:rsid w:val="00567B21"/>
    <w:rsid w:val="00567CD8"/>
    <w:rsid w:val="00567CE2"/>
    <w:rsid w:val="00567DBC"/>
    <w:rsid w:val="00567E5B"/>
    <w:rsid w:val="00567EA5"/>
    <w:rsid w:val="00570060"/>
    <w:rsid w:val="00570102"/>
    <w:rsid w:val="00570108"/>
    <w:rsid w:val="00570146"/>
    <w:rsid w:val="005702AB"/>
    <w:rsid w:val="00570649"/>
    <w:rsid w:val="00570865"/>
    <w:rsid w:val="00570987"/>
    <w:rsid w:val="005709D9"/>
    <w:rsid w:val="005709FA"/>
    <w:rsid w:val="00570C89"/>
    <w:rsid w:val="00570ED1"/>
    <w:rsid w:val="00570FEE"/>
    <w:rsid w:val="00571061"/>
    <w:rsid w:val="005711C0"/>
    <w:rsid w:val="005711C3"/>
    <w:rsid w:val="005713DC"/>
    <w:rsid w:val="005714DD"/>
    <w:rsid w:val="00571501"/>
    <w:rsid w:val="00571725"/>
    <w:rsid w:val="0057177D"/>
    <w:rsid w:val="005718E9"/>
    <w:rsid w:val="005719C2"/>
    <w:rsid w:val="00571A79"/>
    <w:rsid w:val="00571A8F"/>
    <w:rsid w:val="00571AD1"/>
    <w:rsid w:val="00571B77"/>
    <w:rsid w:val="00571BD8"/>
    <w:rsid w:val="0057249D"/>
    <w:rsid w:val="00572633"/>
    <w:rsid w:val="00572798"/>
    <w:rsid w:val="005727E6"/>
    <w:rsid w:val="00572918"/>
    <w:rsid w:val="00572947"/>
    <w:rsid w:val="005729FD"/>
    <w:rsid w:val="00572B1F"/>
    <w:rsid w:val="00572B6D"/>
    <w:rsid w:val="00572EF9"/>
    <w:rsid w:val="00572F79"/>
    <w:rsid w:val="00572FD0"/>
    <w:rsid w:val="0057318F"/>
    <w:rsid w:val="005731CA"/>
    <w:rsid w:val="00573313"/>
    <w:rsid w:val="005734C6"/>
    <w:rsid w:val="005734F9"/>
    <w:rsid w:val="00573621"/>
    <w:rsid w:val="0057368E"/>
    <w:rsid w:val="00573706"/>
    <w:rsid w:val="00573A34"/>
    <w:rsid w:val="00573A40"/>
    <w:rsid w:val="00573C83"/>
    <w:rsid w:val="00573E9A"/>
    <w:rsid w:val="00573F7B"/>
    <w:rsid w:val="00574261"/>
    <w:rsid w:val="00574291"/>
    <w:rsid w:val="0057431F"/>
    <w:rsid w:val="005743A0"/>
    <w:rsid w:val="00574520"/>
    <w:rsid w:val="0057478C"/>
    <w:rsid w:val="005747BB"/>
    <w:rsid w:val="005748D0"/>
    <w:rsid w:val="005748D2"/>
    <w:rsid w:val="00574A1F"/>
    <w:rsid w:val="00574C26"/>
    <w:rsid w:val="00574CC6"/>
    <w:rsid w:val="00574D67"/>
    <w:rsid w:val="00574F58"/>
    <w:rsid w:val="00574F82"/>
    <w:rsid w:val="0057535C"/>
    <w:rsid w:val="00575570"/>
    <w:rsid w:val="00575971"/>
    <w:rsid w:val="00575975"/>
    <w:rsid w:val="00575978"/>
    <w:rsid w:val="00575A8A"/>
    <w:rsid w:val="00575C10"/>
    <w:rsid w:val="00575C32"/>
    <w:rsid w:val="00575CC2"/>
    <w:rsid w:val="00575FC5"/>
    <w:rsid w:val="0057608D"/>
    <w:rsid w:val="005760DF"/>
    <w:rsid w:val="0057628B"/>
    <w:rsid w:val="005762AC"/>
    <w:rsid w:val="00576319"/>
    <w:rsid w:val="0057645B"/>
    <w:rsid w:val="005769F0"/>
    <w:rsid w:val="00576A89"/>
    <w:rsid w:val="00576A96"/>
    <w:rsid w:val="00576B06"/>
    <w:rsid w:val="0057707F"/>
    <w:rsid w:val="005770BF"/>
    <w:rsid w:val="005772B0"/>
    <w:rsid w:val="0057757A"/>
    <w:rsid w:val="005776A1"/>
    <w:rsid w:val="00577887"/>
    <w:rsid w:val="005778BF"/>
    <w:rsid w:val="00577A4A"/>
    <w:rsid w:val="00577A6D"/>
    <w:rsid w:val="00577E12"/>
    <w:rsid w:val="00577FDD"/>
    <w:rsid w:val="00580072"/>
    <w:rsid w:val="00580101"/>
    <w:rsid w:val="005803A7"/>
    <w:rsid w:val="005809E2"/>
    <w:rsid w:val="00580AE2"/>
    <w:rsid w:val="00580EA4"/>
    <w:rsid w:val="00580EAA"/>
    <w:rsid w:val="0058121D"/>
    <w:rsid w:val="0058146E"/>
    <w:rsid w:val="005815A1"/>
    <w:rsid w:val="0058191E"/>
    <w:rsid w:val="005819AA"/>
    <w:rsid w:val="00581CA9"/>
    <w:rsid w:val="00581D9F"/>
    <w:rsid w:val="00581F22"/>
    <w:rsid w:val="00582024"/>
    <w:rsid w:val="00582207"/>
    <w:rsid w:val="005822F5"/>
    <w:rsid w:val="0058231B"/>
    <w:rsid w:val="0058250B"/>
    <w:rsid w:val="00582856"/>
    <w:rsid w:val="00582BE9"/>
    <w:rsid w:val="00582C8F"/>
    <w:rsid w:val="00582CFB"/>
    <w:rsid w:val="0058306B"/>
    <w:rsid w:val="0058309C"/>
    <w:rsid w:val="0058355D"/>
    <w:rsid w:val="00583650"/>
    <w:rsid w:val="005836F9"/>
    <w:rsid w:val="005837D0"/>
    <w:rsid w:val="005839B1"/>
    <w:rsid w:val="00583BC5"/>
    <w:rsid w:val="00583BE1"/>
    <w:rsid w:val="00583BFA"/>
    <w:rsid w:val="00583C61"/>
    <w:rsid w:val="00583F82"/>
    <w:rsid w:val="00584272"/>
    <w:rsid w:val="00584295"/>
    <w:rsid w:val="005842B1"/>
    <w:rsid w:val="00584397"/>
    <w:rsid w:val="005844AE"/>
    <w:rsid w:val="005845AC"/>
    <w:rsid w:val="005847A8"/>
    <w:rsid w:val="00584834"/>
    <w:rsid w:val="00584AF5"/>
    <w:rsid w:val="00584CFC"/>
    <w:rsid w:val="00584DAF"/>
    <w:rsid w:val="00584E6C"/>
    <w:rsid w:val="00584E7F"/>
    <w:rsid w:val="00585496"/>
    <w:rsid w:val="00585592"/>
    <w:rsid w:val="005858BF"/>
    <w:rsid w:val="005858DC"/>
    <w:rsid w:val="005858E2"/>
    <w:rsid w:val="005859BF"/>
    <w:rsid w:val="00585ACA"/>
    <w:rsid w:val="00585BA5"/>
    <w:rsid w:val="00585CFE"/>
    <w:rsid w:val="00585D37"/>
    <w:rsid w:val="00585FAE"/>
    <w:rsid w:val="005860D1"/>
    <w:rsid w:val="0058617F"/>
    <w:rsid w:val="0058620C"/>
    <w:rsid w:val="005862BC"/>
    <w:rsid w:val="00586331"/>
    <w:rsid w:val="00586479"/>
    <w:rsid w:val="0058648D"/>
    <w:rsid w:val="0058651B"/>
    <w:rsid w:val="0058666B"/>
    <w:rsid w:val="00586677"/>
    <w:rsid w:val="0058667A"/>
    <w:rsid w:val="0058668A"/>
    <w:rsid w:val="00586740"/>
    <w:rsid w:val="005867D4"/>
    <w:rsid w:val="0058684E"/>
    <w:rsid w:val="005868F6"/>
    <w:rsid w:val="00586962"/>
    <w:rsid w:val="00586AC3"/>
    <w:rsid w:val="00586B4A"/>
    <w:rsid w:val="00586D07"/>
    <w:rsid w:val="00586D19"/>
    <w:rsid w:val="00586E28"/>
    <w:rsid w:val="00586EE9"/>
    <w:rsid w:val="00586FDE"/>
    <w:rsid w:val="005873B9"/>
    <w:rsid w:val="0058773B"/>
    <w:rsid w:val="00587774"/>
    <w:rsid w:val="005878F6"/>
    <w:rsid w:val="0058797D"/>
    <w:rsid w:val="00587BD3"/>
    <w:rsid w:val="00587BFA"/>
    <w:rsid w:val="00587EF4"/>
    <w:rsid w:val="0059006D"/>
    <w:rsid w:val="005903B6"/>
    <w:rsid w:val="00590462"/>
    <w:rsid w:val="005906B6"/>
    <w:rsid w:val="005906F4"/>
    <w:rsid w:val="0059091C"/>
    <w:rsid w:val="00590A6D"/>
    <w:rsid w:val="0059111E"/>
    <w:rsid w:val="00591668"/>
    <w:rsid w:val="00591768"/>
    <w:rsid w:val="00591A54"/>
    <w:rsid w:val="00591A98"/>
    <w:rsid w:val="00591D04"/>
    <w:rsid w:val="00591ED3"/>
    <w:rsid w:val="00592196"/>
    <w:rsid w:val="00592386"/>
    <w:rsid w:val="005923F9"/>
    <w:rsid w:val="00592491"/>
    <w:rsid w:val="0059252A"/>
    <w:rsid w:val="00592617"/>
    <w:rsid w:val="005928D8"/>
    <w:rsid w:val="00592999"/>
    <w:rsid w:val="005929D9"/>
    <w:rsid w:val="00592BE1"/>
    <w:rsid w:val="00592CD1"/>
    <w:rsid w:val="00592D52"/>
    <w:rsid w:val="00592E59"/>
    <w:rsid w:val="00592E67"/>
    <w:rsid w:val="00592ED9"/>
    <w:rsid w:val="00592F2F"/>
    <w:rsid w:val="0059329B"/>
    <w:rsid w:val="00593489"/>
    <w:rsid w:val="00593B53"/>
    <w:rsid w:val="00593B6F"/>
    <w:rsid w:val="00593EAC"/>
    <w:rsid w:val="00593F7C"/>
    <w:rsid w:val="00594089"/>
    <w:rsid w:val="00594104"/>
    <w:rsid w:val="00594301"/>
    <w:rsid w:val="0059453A"/>
    <w:rsid w:val="0059489D"/>
    <w:rsid w:val="00594C97"/>
    <w:rsid w:val="00594F35"/>
    <w:rsid w:val="0059530D"/>
    <w:rsid w:val="005956BB"/>
    <w:rsid w:val="005957E7"/>
    <w:rsid w:val="005958D8"/>
    <w:rsid w:val="00595A26"/>
    <w:rsid w:val="00595A87"/>
    <w:rsid w:val="00595D87"/>
    <w:rsid w:val="00595E1E"/>
    <w:rsid w:val="00595FC1"/>
    <w:rsid w:val="00596821"/>
    <w:rsid w:val="00596995"/>
    <w:rsid w:val="00596A3B"/>
    <w:rsid w:val="00596B3A"/>
    <w:rsid w:val="00596CE7"/>
    <w:rsid w:val="00597056"/>
    <w:rsid w:val="0059715E"/>
    <w:rsid w:val="0059726B"/>
    <w:rsid w:val="005973B5"/>
    <w:rsid w:val="005973DA"/>
    <w:rsid w:val="0059746C"/>
    <w:rsid w:val="00597477"/>
    <w:rsid w:val="005A00DD"/>
    <w:rsid w:val="005A029B"/>
    <w:rsid w:val="005A03B5"/>
    <w:rsid w:val="005A05DA"/>
    <w:rsid w:val="005A07D1"/>
    <w:rsid w:val="005A0803"/>
    <w:rsid w:val="005A0CCB"/>
    <w:rsid w:val="005A0D95"/>
    <w:rsid w:val="005A0E4A"/>
    <w:rsid w:val="005A1260"/>
    <w:rsid w:val="005A12A3"/>
    <w:rsid w:val="005A13F3"/>
    <w:rsid w:val="005A1720"/>
    <w:rsid w:val="005A176F"/>
    <w:rsid w:val="005A1AF3"/>
    <w:rsid w:val="005A1BA3"/>
    <w:rsid w:val="005A1EC2"/>
    <w:rsid w:val="005A201F"/>
    <w:rsid w:val="005A241F"/>
    <w:rsid w:val="005A26EC"/>
    <w:rsid w:val="005A2799"/>
    <w:rsid w:val="005A2868"/>
    <w:rsid w:val="005A28EE"/>
    <w:rsid w:val="005A291F"/>
    <w:rsid w:val="005A2B3A"/>
    <w:rsid w:val="005A2CEE"/>
    <w:rsid w:val="005A3124"/>
    <w:rsid w:val="005A337D"/>
    <w:rsid w:val="005A34BA"/>
    <w:rsid w:val="005A34E8"/>
    <w:rsid w:val="005A3570"/>
    <w:rsid w:val="005A363B"/>
    <w:rsid w:val="005A3760"/>
    <w:rsid w:val="005A3972"/>
    <w:rsid w:val="005A39B8"/>
    <w:rsid w:val="005A3D1C"/>
    <w:rsid w:val="005A4140"/>
    <w:rsid w:val="005A4217"/>
    <w:rsid w:val="005A42C9"/>
    <w:rsid w:val="005A46AB"/>
    <w:rsid w:val="005A4973"/>
    <w:rsid w:val="005A4D61"/>
    <w:rsid w:val="005A4F73"/>
    <w:rsid w:val="005A50F2"/>
    <w:rsid w:val="005A5243"/>
    <w:rsid w:val="005A54E9"/>
    <w:rsid w:val="005A56B0"/>
    <w:rsid w:val="005A57AB"/>
    <w:rsid w:val="005A589A"/>
    <w:rsid w:val="005A5976"/>
    <w:rsid w:val="005A5D13"/>
    <w:rsid w:val="005A5E40"/>
    <w:rsid w:val="005A6212"/>
    <w:rsid w:val="005A6216"/>
    <w:rsid w:val="005A64AD"/>
    <w:rsid w:val="005A6561"/>
    <w:rsid w:val="005A6726"/>
    <w:rsid w:val="005A6903"/>
    <w:rsid w:val="005A693B"/>
    <w:rsid w:val="005A6D3A"/>
    <w:rsid w:val="005A6DC1"/>
    <w:rsid w:val="005A6F5B"/>
    <w:rsid w:val="005A7066"/>
    <w:rsid w:val="005A70E2"/>
    <w:rsid w:val="005A7193"/>
    <w:rsid w:val="005A72CD"/>
    <w:rsid w:val="005A751C"/>
    <w:rsid w:val="005A76B1"/>
    <w:rsid w:val="005A7725"/>
    <w:rsid w:val="005A782A"/>
    <w:rsid w:val="005A7C71"/>
    <w:rsid w:val="005A7D24"/>
    <w:rsid w:val="005A7DDC"/>
    <w:rsid w:val="005A7E2B"/>
    <w:rsid w:val="005B0331"/>
    <w:rsid w:val="005B03D0"/>
    <w:rsid w:val="005B04B9"/>
    <w:rsid w:val="005B052A"/>
    <w:rsid w:val="005B053D"/>
    <w:rsid w:val="005B067B"/>
    <w:rsid w:val="005B0AFF"/>
    <w:rsid w:val="005B0B38"/>
    <w:rsid w:val="005B0B65"/>
    <w:rsid w:val="005B1110"/>
    <w:rsid w:val="005B11C3"/>
    <w:rsid w:val="005B1448"/>
    <w:rsid w:val="005B1532"/>
    <w:rsid w:val="005B1B7A"/>
    <w:rsid w:val="005B1BD3"/>
    <w:rsid w:val="005B1DD9"/>
    <w:rsid w:val="005B1F13"/>
    <w:rsid w:val="005B2502"/>
    <w:rsid w:val="005B2729"/>
    <w:rsid w:val="005B27E7"/>
    <w:rsid w:val="005B2961"/>
    <w:rsid w:val="005B2AAE"/>
    <w:rsid w:val="005B2D53"/>
    <w:rsid w:val="005B2E28"/>
    <w:rsid w:val="005B2FB9"/>
    <w:rsid w:val="005B3044"/>
    <w:rsid w:val="005B3178"/>
    <w:rsid w:val="005B3284"/>
    <w:rsid w:val="005B32C5"/>
    <w:rsid w:val="005B352C"/>
    <w:rsid w:val="005B37EE"/>
    <w:rsid w:val="005B3AE8"/>
    <w:rsid w:val="005B3C95"/>
    <w:rsid w:val="005B3D89"/>
    <w:rsid w:val="005B4270"/>
    <w:rsid w:val="005B470A"/>
    <w:rsid w:val="005B4A9B"/>
    <w:rsid w:val="005B4A9E"/>
    <w:rsid w:val="005B4B60"/>
    <w:rsid w:val="005B4D30"/>
    <w:rsid w:val="005B4E18"/>
    <w:rsid w:val="005B4F7B"/>
    <w:rsid w:val="005B5244"/>
    <w:rsid w:val="005B524E"/>
    <w:rsid w:val="005B5860"/>
    <w:rsid w:val="005B5AF0"/>
    <w:rsid w:val="005B5B87"/>
    <w:rsid w:val="005B5BA6"/>
    <w:rsid w:val="005B5BE1"/>
    <w:rsid w:val="005B5DA2"/>
    <w:rsid w:val="005B5E79"/>
    <w:rsid w:val="005B60EB"/>
    <w:rsid w:val="005B619E"/>
    <w:rsid w:val="005B61A8"/>
    <w:rsid w:val="005B62A3"/>
    <w:rsid w:val="005B634A"/>
    <w:rsid w:val="005B645F"/>
    <w:rsid w:val="005B6784"/>
    <w:rsid w:val="005B67CB"/>
    <w:rsid w:val="005B6BFE"/>
    <w:rsid w:val="005B6D98"/>
    <w:rsid w:val="005B6DA9"/>
    <w:rsid w:val="005B6E20"/>
    <w:rsid w:val="005B6EB4"/>
    <w:rsid w:val="005B7295"/>
    <w:rsid w:val="005B72A3"/>
    <w:rsid w:val="005B7357"/>
    <w:rsid w:val="005B73F4"/>
    <w:rsid w:val="005B76FB"/>
    <w:rsid w:val="005B7704"/>
    <w:rsid w:val="005B7742"/>
    <w:rsid w:val="005B7913"/>
    <w:rsid w:val="005B7BC8"/>
    <w:rsid w:val="005B7F2B"/>
    <w:rsid w:val="005C02B1"/>
    <w:rsid w:val="005C0371"/>
    <w:rsid w:val="005C03D5"/>
    <w:rsid w:val="005C0562"/>
    <w:rsid w:val="005C0579"/>
    <w:rsid w:val="005C07FA"/>
    <w:rsid w:val="005C08F8"/>
    <w:rsid w:val="005C09B7"/>
    <w:rsid w:val="005C0B1F"/>
    <w:rsid w:val="005C0B9A"/>
    <w:rsid w:val="005C0CEC"/>
    <w:rsid w:val="005C0DAA"/>
    <w:rsid w:val="005C0DE5"/>
    <w:rsid w:val="005C0E32"/>
    <w:rsid w:val="005C0EFF"/>
    <w:rsid w:val="005C0FA5"/>
    <w:rsid w:val="005C1073"/>
    <w:rsid w:val="005C1333"/>
    <w:rsid w:val="005C1353"/>
    <w:rsid w:val="005C1B25"/>
    <w:rsid w:val="005C1B46"/>
    <w:rsid w:val="005C1E88"/>
    <w:rsid w:val="005C1ECD"/>
    <w:rsid w:val="005C1FC0"/>
    <w:rsid w:val="005C201C"/>
    <w:rsid w:val="005C20E3"/>
    <w:rsid w:val="005C21E0"/>
    <w:rsid w:val="005C22DD"/>
    <w:rsid w:val="005C23C8"/>
    <w:rsid w:val="005C23DE"/>
    <w:rsid w:val="005C26A6"/>
    <w:rsid w:val="005C27D7"/>
    <w:rsid w:val="005C2A61"/>
    <w:rsid w:val="005C2A9B"/>
    <w:rsid w:val="005C2B63"/>
    <w:rsid w:val="005C2CE4"/>
    <w:rsid w:val="005C2FC2"/>
    <w:rsid w:val="005C314A"/>
    <w:rsid w:val="005C322F"/>
    <w:rsid w:val="005C3315"/>
    <w:rsid w:val="005C34BF"/>
    <w:rsid w:val="005C36F0"/>
    <w:rsid w:val="005C3824"/>
    <w:rsid w:val="005C3904"/>
    <w:rsid w:val="005C397D"/>
    <w:rsid w:val="005C3A40"/>
    <w:rsid w:val="005C3B87"/>
    <w:rsid w:val="005C3C09"/>
    <w:rsid w:val="005C3D1B"/>
    <w:rsid w:val="005C3FAE"/>
    <w:rsid w:val="005C4061"/>
    <w:rsid w:val="005C4137"/>
    <w:rsid w:val="005C420F"/>
    <w:rsid w:val="005C455B"/>
    <w:rsid w:val="005C45C5"/>
    <w:rsid w:val="005C461A"/>
    <w:rsid w:val="005C4860"/>
    <w:rsid w:val="005C48ED"/>
    <w:rsid w:val="005C49B2"/>
    <w:rsid w:val="005C4A92"/>
    <w:rsid w:val="005C4D3E"/>
    <w:rsid w:val="005C4D7A"/>
    <w:rsid w:val="005C4D95"/>
    <w:rsid w:val="005C4D9A"/>
    <w:rsid w:val="005C4E81"/>
    <w:rsid w:val="005C529D"/>
    <w:rsid w:val="005C548F"/>
    <w:rsid w:val="005C54A3"/>
    <w:rsid w:val="005C5537"/>
    <w:rsid w:val="005C5589"/>
    <w:rsid w:val="005C5914"/>
    <w:rsid w:val="005C5AF8"/>
    <w:rsid w:val="005C5C28"/>
    <w:rsid w:val="005C5C39"/>
    <w:rsid w:val="005C5D7B"/>
    <w:rsid w:val="005C5F14"/>
    <w:rsid w:val="005C5F32"/>
    <w:rsid w:val="005C6094"/>
    <w:rsid w:val="005C61DC"/>
    <w:rsid w:val="005C62EA"/>
    <w:rsid w:val="005C632A"/>
    <w:rsid w:val="005C64F3"/>
    <w:rsid w:val="005C668F"/>
    <w:rsid w:val="005C6908"/>
    <w:rsid w:val="005C6A0D"/>
    <w:rsid w:val="005C6A10"/>
    <w:rsid w:val="005C6AA4"/>
    <w:rsid w:val="005C6D3D"/>
    <w:rsid w:val="005C6D7E"/>
    <w:rsid w:val="005C6DC4"/>
    <w:rsid w:val="005C6E4F"/>
    <w:rsid w:val="005C6E6B"/>
    <w:rsid w:val="005C6EE8"/>
    <w:rsid w:val="005C6F86"/>
    <w:rsid w:val="005C7055"/>
    <w:rsid w:val="005C720E"/>
    <w:rsid w:val="005C7239"/>
    <w:rsid w:val="005C72D5"/>
    <w:rsid w:val="005C72D9"/>
    <w:rsid w:val="005C7555"/>
    <w:rsid w:val="005C7AB7"/>
    <w:rsid w:val="005C7BDB"/>
    <w:rsid w:val="005C7D6E"/>
    <w:rsid w:val="005C7EF2"/>
    <w:rsid w:val="005D0186"/>
    <w:rsid w:val="005D01E0"/>
    <w:rsid w:val="005D0309"/>
    <w:rsid w:val="005D0316"/>
    <w:rsid w:val="005D0343"/>
    <w:rsid w:val="005D035A"/>
    <w:rsid w:val="005D06D2"/>
    <w:rsid w:val="005D06E7"/>
    <w:rsid w:val="005D0854"/>
    <w:rsid w:val="005D0AF4"/>
    <w:rsid w:val="005D0BA9"/>
    <w:rsid w:val="005D0BB8"/>
    <w:rsid w:val="005D0BDE"/>
    <w:rsid w:val="005D0EC4"/>
    <w:rsid w:val="005D1029"/>
    <w:rsid w:val="005D10E1"/>
    <w:rsid w:val="005D1163"/>
    <w:rsid w:val="005D11B8"/>
    <w:rsid w:val="005D1231"/>
    <w:rsid w:val="005D1271"/>
    <w:rsid w:val="005D1356"/>
    <w:rsid w:val="005D13EA"/>
    <w:rsid w:val="005D140E"/>
    <w:rsid w:val="005D1604"/>
    <w:rsid w:val="005D160E"/>
    <w:rsid w:val="005D162F"/>
    <w:rsid w:val="005D17AD"/>
    <w:rsid w:val="005D1B63"/>
    <w:rsid w:val="005D1FA2"/>
    <w:rsid w:val="005D205B"/>
    <w:rsid w:val="005D2304"/>
    <w:rsid w:val="005D24A2"/>
    <w:rsid w:val="005D24F5"/>
    <w:rsid w:val="005D2927"/>
    <w:rsid w:val="005D2A2B"/>
    <w:rsid w:val="005D2AFC"/>
    <w:rsid w:val="005D2DAF"/>
    <w:rsid w:val="005D2DC9"/>
    <w:rsid w:val="005D2E78"/>
    <w:rsid w:val="005D2ECD"/>
    <w:rsid w:val="005D302C"/>
    <w:rsid w:val="005D304F"/>
    <w:rsid w:val="005D30E7"/>
    <w:rsid w:val="005D30F0"/>
    <w:rsid w:val="005D318B"/>
    <w:rsid w:val="005D32E6"/>
    <w:rsid w:val="005D333C"/>
    <w:rsid w:val="005D3464"/>
    <w:rsid w:val="005D35E4"/>
    <w:rsid w:val="005D35EF"/>
    <w:rsid w:val="005D3644"/>
    <w:rsid w:val="005D37C2"/>
    <w:rsid w:val="005D3809"/>
    <w:rsid w:val="005D3A64"/>
    <w:rsid w:val="005D3AB5"/>
    <w:rsid w:val="005D3C38"/>
    <w:rsid w:val="005D3C56"/>
    <w:rsid w:val="005D3D55"/>
    <w:rsid w:val="005D40E7"/>
    <w:rsid w:val="005D4116"/>
    <w:rsid w:val="005D425C"/>
    <w:rsid w:val="005D4405"/>
    <w:rsid w:val="005D4916"/>
    <w:rsid w:val="005D4BEF"/>
    <w:rsid w:val="005D4C01"/>
    <w:rsid w:val="005D50B5"/>
    <w:rsid w:val="005D5288"/>
    <w:rsid w:val="005D533C"/>
    <w:rsid w:val="005D5345"/>
    <w:rsid w:val="005D534D"/>
    <w:rsid w:val="005D5360"/>
    <w:rsid w:val="005D5883"/>
    <w:rsid w:val="005D59AF"/>
    <w:rsid w:val="005D59E1"/>
    <w:rsid w:val="005D59E9"/>
    <w:rsid w:val="005D5B07"/>
    <w:rsid w:val="005D5E7A"/>
    <w:rsid w:val="005D61B1"/>
    <w:rsid w:val="005D61F5"/>
    <w:rsid w:val="005D62D3"/>
    <w:rsid w:val="005D635A"/>
    <w:rsid w:val="005D637F"/>
    <w:rsid w:val="005D64B8"/>
    <w:rsid w:val="005D6BD0"/>
    <w:rsid w:val="005D6C4E"/>
    <w:rsid w:val="005D6EC1"/>
    <w:rsid w:val="005D6EE2"/>
    <w:rsid w:val="005D7089"/>
    <w:rsid w:val="005D71C4"/>
    <w:rsid w:val="005D721F"/>
    <w:rsid w:val="005D727E"/>
    <w:rsid w:val="005D7629"/>
    <w:rsid w:val="005D76EF"/>
    <w:rsid w:val="005D770C"/>
    <w:rsid w:val="005D77FF"/>
    <w:rsid w:val="005D7986"/>
    <w:rsid w:val="005D799D"/>
    <w:rsid w:val="005D7D56"/>
    <w:rsid w:val="005E010D"/>
    <w:rsid w:val="005E03DE"/>
    <w:rsid w:val="005E046E"/>
    <w:rsid w:val="005E0862"/>
    <w:rsid w:val="005E0933"/>
    <w:rsid w:val="005E098B"/>
    <w:rsid w:val="005E0A43"/>
    <w:rsid w:val="005E0A6D"/>
    <w:rsid w:val="005E104E"/>
    <w:rsid w:val="005E1054"/>
    <w:rsid w:val="005E113F"/>
    <w:rsid w:val="005E11C4"/>
    <w:rsid w:val="005E11F9"/>
    <w:rsid w:val="005E13A1"/>
    <w:rsid w:val="005E13A3"/>
    <w:rsid w:val="005E1524"/>
    <w:rsid w:val="005E1612"/>
    <w:rsid w:val="005E1653"/>
    <w:rsid w:val="005E168E"/>
    <w:rsid w:val="005E1775"/>
    <w:rsid w:val="005E17D5"/>
    <w:rsid w:val="005E180B"/>
    <w:rsid w:val="005E185F"/>
    <w:rsid w:val="005E1A09"/>
    <w:rsid w:val="005E1A0A"/>
    <w:rsid w:val="005E1AC7"/>
    <w:rsid w:val="005E1BA3"/>
    <w:rsid w:val="005E1C17"/>
    <w:rsid w:val="005E1CDF"/>
    <w:rsid w:val="005E1F00"/>
    <w:rsid w:val="005E1F32"/>
    <w:rsid w:val="005E23F8"/>
    <w:rsid w:val="005E259E"/>
    <w:rsid w:val="005E262F"/>
    <w:rsid w:val="005E264A"/>
    <w:rsid w:val="005E27C8"/>
    <w:rsid w:val="005E2893"/>
    <w:rsid w:val="005E294F"/>
    <w:rsid w:val="005E29FA"/>
    <w:rsid w:val="005E2BD8"/>
    <w:rsid w:val="005E2BDD"/>
    <w:rsid w:val="005E2C2F"/>
    <w:rsid w:val="005E2DFF"/>
    <w:rsid w:val="005E2F0E"/>
    <w:rsid w:val="005E30DD"/>
    <w:rsid w:val="005E33AB"/>
    <w:rsid w:val="005E3488"/>
    <w:rsid w:val="005E3621"/>
    <w:rsid w:val="005E36EE"/>
    <w:rsid w:val="005E37AC"/>
    <w:rsid w:val="005E3A31"/>
    <w:rsid w:val="005E3A89"/>
    <w:rsid w:val="005E3B34"/>
    <w:rsid w:val="005E3CA1"/>
    <w:rsid w:val="005E3D7E"/>
    <w:rsid w:val="005E3E99"/>
    <w:rsid w:val="005E42A1"/>
    <w:rsid w:val="005E43B3"/>
    <w:rsid w:val="005E4B7E"/>
    <w:rsid w:val="005E4B8C"/>
    <w:rsid w:val="005E4C86"/>
    <w:rsid w:val="005E4C8E"/>
    <w:rsid w:val="005E4CCC"/>
    <w:rsid w:val="005E4DB4"/>
    <w:rsid w:val="005E4F30"/>
    <w:rsid w:val="005E4F51"/>
    <w:rsid w:val="005E512C"/>
    <w:rsid w:val="005E5142"/>
    <w:rsid w:val="005E51BE"/>
    <w:rsid w:val="005E5530"/>
    <w:rsid w:val="005E5646"/>
    <w:rsid w:val="005E570E"/>
    <w:rsid w:val="005E5753"/>
    <w:rsid w:val="005E5A75"/>
    <w:rsid w:val="005E5C96"/>
    <w:rsid w:val="005E5C98"/>
    <w:rsid w:val="005E5DD4"/>
    <w:rsid w:val="005E60DB"/>
    <w:rsid w:val="005E6277"/>
    <w:rsid w:val="005E633F"/>
    <w:rsid w:val="005E6340"/>
    <w:rsid w:val="005E66C6"/>
    <w:rsid w:val="005E66E5"/>
    <w:rsid w:val="005E6A7D"/>
    <w:rsid w:val="005E6B44"/>
    <w:rsid w:val="005E6B92"/>
    <w:rsid w:val="005E7550"/>
    <w:rsid w:val="005E75E3"/>
    <w:rsid w:val="005E770D"/>
    <w:rsid w:val="005E7741"/>
    <w:rsid w:val="005E7A83"/>
    <w:rsid w:val="005E7D31"/>
    <w:rsid w:val="005E7D9E"/>
    <w:rsid w:val="005E7FEE"/>
    <w:rsid w:val="005F0198"/>
    <w:rsid w:val="005F01E3"/>
    <w:rsid w:val="005F0443"/>
    <w:rsid w:val="005F0479"/>
    <w:rsid w:val="005F069A"/>
    <w:rsid w:val="005F07BC"/>
    <w:rsid w:val="005F0B94"/>
    <w:rsid w:val="005F0CDA"/>
    <w:rsid w:val="005F0D4D"/>
    <w:rsid w:val="005F0DBD"/>
    <w:rsid w:val="005F0DE8"/>
    <w:rsid w:val="005F0E4A"/>
    <w:rsid w:val="005F0FBC"/>
    <w:rsid w:val="005F103D"/>
    <w:rsid w:val="005F113E"/>
    <w:rsid w:val="005F12C9"/>
    <w:rsid w:val="005F13BA"/>
    <w:rsid w:val="005F147B"/>
    <w:rsid w:val="005F147C"/>
    <w:rsid w:val="005F164D"/>
    <w:rsid w:val="005F16F9"/>
    <w:rsid w:val="005F1775"/>
    <w:rsid w:val="005F177F"/>
    <w:rsid w:val="005F17B9"/>
    <w:rsid w:val="005F1851"/>
    <w:rsid w:val="005F1907"/>
    <w:rsid w:val="005F1E19"/>
    <w:rsid w:val="005F1E7E"/>
    <w:rsid w:val="005F1F66"/>
    <w:rsid w:val="005F2074"/>
    <w:rsid w:val="005F20EC"/>
    <w:rsid w:val="005F250D"/>
    <w:rsid w:val="005F264A"/>
    <w:rsid w:val="005F2650"/>
    <w:rsid w:val="005F26B5"/>
    <w:rsid w:val="005F28BC"/>
    <w:rsid w:val="005F2AB0"/>
    <w:rsid w:val="005F2AF4"/>
    <w:rsid w:val="005F2BA6"/>
    <w:rsid w:val="005F2D3E"/>
    <w:rsid w:val="005F2E1D"/>
    <w:rsid w:val="005F2FA6"/>
    <w:rsid w:val="005F2FDB"/>
    <w:rsid w:val="005F2FF8"/>
    <w:rsid w:val="005F2FFA"/>
    <w:rsid w:val="005F306E"/>
    <w:rsid w:val="005F32D8"/>
    <w:rsid w:val="005F3462"/>
    <w:rsid w:val="005F354D"/>
    <w:rsid w:val="005F3550"/>
    <w:rsid w:val="005F35D3"/>
    <w:rsid w:val="005F37FC"/>
    <w:rsid w:val="005F3854"/>
    <w:rsid w:val="005F38A8"/>
    <w:rsid w:val="005F3A0F"/>
    <w:rsid w:val="005F3C8B"/>
    <w:rsid w:val="005F3D8F"/>
    <w:rsid w:val="005F3F5B"/>
    <w:rsid w:val="005F401C"/>
    <w:rsid w:val="005F41D9"/>
    <w:rsid w:val="005F4292"/>
    <w:rsid w:val="005F4442"/>
    <w:rsid w:val="005F44C3"/>
    <w:rsid w:val="005F4597"/>
    <w:rsid w:val="005F47CE"/>
    <w:rsid w:val="005F47DB"/>
    <w:rsid w:val="005F4899"/>
    <w:rsid w:val="005F49BB"/>
    <w:rsid w:val="005F4EAB"/>
    <w:rsid w:val="005F4FC2"/>
    <w:rsid w:val="005F502E"/>
    <w:rsid w:val="005F524B"/>
    <w:rsid w:val="005F5517"/>
    <w:rsid w:val="005F56F2"/>
    <w:rsid w:val="005F5996"/>
    <w:rsid w:val="005F5C46"/>
    <w:rsid w:val="005F5C69"/>
    <w:rsid w:val="005F5E30"/>
    <w:rsid w:val="005F60FC"/>
    <w:rsid w:val="005F66F0"/>
    <w:rsid w:val="005F6C84"/>
    <w:rsid w:val="005F6E15"/>
    <w:rsid w:val="005F70FF"/>
    <w:rsid w:val="005F71B9"/>
    <w:rsid w:val="005F76BF"/>
    <w:rsid w:val="005F7819"/>
    <w:rsid w:val="005F7BCA"/>
    <w:rsid w:val="005F7C3F"/>
    <w:rsid w:val="005F7C95"/>
    <w:rsid w:val="005F7CEA"/>
    <w:rsid w:val="005F7D54"/>
    <w:rsid w:val="005F7D84"/>
    <w:rsid w:val="005F7DF4"/>
    <w:rsid w:val="00600125"/>
    <w:rsid w:val="00600133"/>
    <w:rsid w:val="00600306"/>
    <w:rsid w:val="00600382"/>
    <w:rsid w:val="006004BF"/>
    <w:rsid w:val="006005BB"/>
    <w:rsid w:val="00600C1A"/>
    <w:rsid w:val="00600C4C"/>
    <w:rsid w:val="00600FD9"/>
    <w:rsid w:val="006010E5"/>
    <w:rsid w:val="006010ED"/>
    <w:rsid w:val="0060120F"/>
    <w:rsid w:val="00601A07"/>
    <w:rsid w:val="00601EB2"/>
    <w:rsid w:val="006020E7"/>
    <w:rsid w:val="00602115"/>
    <w:rsid w:val="00602132"/>
    <w:rsid w:val="006021A5"/>
    <w:rsid w:val="0060232D"/>
    <w:rsid w:val="006023BB"/>
    <w:rsid w:val="00602565"/>
    <w:rsid w:val="00602590"/>
    <w:rsid w:val="00602883"/>
    <w:rsid w:val="00602BAE"/>
    <w:rsid w:val="00602BFF"/>
    <w:rsid w:val="00602F36"/>
    <w:rsid w:val="00602F7A"/>
    <w:rsid w:val="006031A2"/>
    <w:rsid w:val="006031BE"/>
    <w:rsid w:val="006035FC"/>
    <w:rsid w:val="00603829"/>
    <w:rsid w:val="00603C16"/>
    <w:rsid w:val="00603FDD"/>
    <w:rsid w:val="00603FED"/>
    <w:rsid w:val="006040FF"/>
    <w:rsid w:val="00604223"/>
    <w:rsid w:val="0060423E"/>
    <w:rsid w:val="00604319"/>
    <w:rsid w:val="00604395"/>
    <w:rsid w:val="006046E3"/>
    <w:rsid w:val="00604966"/>
    <w:rsid w:val="00604AC3"/>
    <w:rsid w:val="00604ADD"/>
    <w:rsid w:val="00604CCA"/>
    <w:rsid w:val="00604E30"/>
    <w:rsid w:val="00604E40"/>
    <w:rsid w:val="00604F84"/>
    <w:rsid w:val="0060505D"/>
    <w:rsid w:val="00605264"/>
    <w:rsid w:val="006056C9"/>
    <w:rsid w:val="00605944"/>
    <w:rsid w:val="00605D1C"/>
    <w:rsid w:val="00605D77"/>
    <w:rsid w:val="00605DE2"/>
    <w:rsid w:val="00606038"/>
    <w:rsid w:val="00606102"/>
    <w:rsid w:val="006062B8"/>
    <w:rsid w:val="006064A2"/>
    <w:rsid w:val="00606583"/>
    <w:rsid w:val="00606A54"/>
    <w:rsid w:val="00606B9C"/>
    <w:rsid w:val="00606CFF"/>
    <w:rsid w:val="00606D60"/>
    <w:rsid w:val="00607468"/>
    <w:rsid w:val="00607566"/>
    <w:rsid w:val="006076C1"/>
    <w:rsid w:val="00607701"/>
    <w:rsid w:val="00607782"/>
    <w:rsid w:val="00607914"/>
    <w:rsid w:val="00607D35"/>
    <w:rsid w:val="0061025E"/>
    <w:rsid w:val="00610305"/>
    <w:rsid w:val="0061034F"/>
    <w:rsid w:val="00610441"/>
    <w:rsid w:val="00610749"/>
    <w:rsid w:val="006107D7"/>
    <w:rsid w:val="00610C9F"/>
    <w:rsid w:val="00610D5C"/>
    <w:rsid w:val="00610DB5"/>
    <w:rsid w:val="006110D5"/>
    <w:rsid w:val="0061116F"/>
    <w:rsid w:val="006111B3"/>
    <w:rsid w:val="0061138B"/>
    <w:rsid w:val="006113BA"/>
    <w:rsid w:val="006116EF"/>
    <w:rsid w:val="00611982"/>
    <w:rsid w:val="006119A1"/>
    <w:rsid w:val="00611A58"/>
    <w:rsid w:val="00611B72"/>
    <w:rsid w:val="00611C37"/>
    <w:rsid w:val="00611F87"/>
    <w:rsid w:val="006121C7"/>
    <w:rsid w:val="006122EB"/>
    <w:rsid w:val="006124BB"/>
    <w:rsid w:val="00612C02"/>
    <w:rsid w:val="00612C2B"/>
    <w:rsid w:val="00612D3A"/>
    <w:rsid w:val="00612E0F"/>
    <w:rsid w:val="00612F6E"/>
    <w:rsid w:val="0061301B"/>
    <w:rsid w:val="0061312D"/>
    <w:rsid w:val="006132B8"/>
    <w:rsid w:val="00613325"/>
    <w:rsid w:val="00613635"/>
    <w:rsid w:val="0061363D"/>
    <w:rsid w:val="006136CA"/>
    <w:rsid w:val="006137DC"/>
    <w:rsid w:val="00613A39"/>
    <w:rsid w:val="00613C2C"/>
    <w:rsid w:val="00613E4B"/>
    <w:rsid w:val="00613F46"/>
    <w:rsid w:val="006140A3"/>
    <w:rsid w:val="00614349"/>
    <w:rsid w:val="00614599"/>
    <w:rsid w:val="00614898"/>
    <w:rsid w:val="00614984"/>
    <w:rsid w:val="00614A73"/>
    <w:rsid w:val="00614C02"/>
    <w:rsid w:val="00614ECE"/>
    <w:rsid w:val="0061504F"/>
    <w:rsid w:val="00615069"/>
    <w:rsid w:val="006151EF"/>
    <w:rsid w:val="0061520A"/>
    <w:rsid w:val="006154DD"/>
    <w:rsid w:val="00615526"/>
    <w:rsid w:val="00615D3B"/>
    <w:rsid w:val="00615DF9"/>
    <w:rsid w:val="0061618B"/>
    <w:rsid w:val="00616288"/>
    <w:rsid w:val="006167F3"/>
    <w:rsid w:val="00616C56"/>
    <w:rsid w:val="00616D3B"/>
    <w:rsid w:val="00616E09"/>
    <w:rsid w:val="00616E6F"/>
    <w:rsid w:val="00616EA5"/>
    <w:rsid w:val="00616F14"/>
    <w:rsid w:val="006172A5"/>
    <w:rsid w:val="006173CE"/>
    <w:rsid w:val="00617459"/>
    <w:rsid w:val="00617562"/>
    <w:rsid w:val="006178AF"/>
    <w:rsid w:val="00617948"/>
    <w:rsid w:val="00617BF4"/>
    <w:rsid w:val="00617D8F"/>
    <w:rsid w:val="00617DFF"/>
    <w:rsid w:val="006201F5"/>
    <w:rsid w:val="00620262"/>
    <w:rsid w:val="00620438"/>
    <w:rsid w:val="00620667"/>
    <w:rsid w:val="006206C7"/>
    <w:rsid w:val="006207DC"/>
    <w:rsid w:val="006208D3"/>
    <w:rsid w:val="00620A4C"/>
    <w:rsid w:val="00620C56"/>
    <w:rsid w:val="00620D84"/>
    <w:rsid w:val="00621072"/>
    <w:rsid w:val="006211CD"/>
    <w:rsid w:val="00621295"/>
    <w:rsid w:val="0062132C"/>
    <w:rsid w:val="006213AC"/>
    <w:rsid w:val="00621507"/>
    <w:rsid w:val="006215EF"/>
    <w:rsid w:val="0062162E"/>
    <w:rsid w:val="0062167D"/>
    <w:rsid w:val="0062175C"/>
    <w:rsid w:val="0062188B"/>
    <w:rsid w:val="006218C7"/>
    <w:rsid w:val="006219D5"/>
    <w:rsid w:val="00621A17"/>
    <w:rsid w:val="00621A19"/>
    <w:rsid w:val="00621A66"/>
    <w:rsid w:val="00621BA4"/>
    <w:rsid w:val="00621D14"/>
    <w:rsid w:val="00621D80"/>
    <w:rsid w:val="00621E0F"/>
    <w:rsid w:val="00621F50"/>
    <w:rsid w:val="00621FD7"/>
    <w:rsid w:val="00622102"/>
    <w:rsid w:val="006222A7"/>
    <w:rsid w:val="00622349"/>
    <w:rsid w:val="00622450"/>
    <w:rsid w:val="00622788"/>
    <w:rsid w:val="00622866"/>
    <w:rsid w:val="00622934"/>
    <w:rsid w:val="00622C19"/>
    <w:rsid w:val="00622F95"/>
    <w:rsid w:val="006231E8"/>
    <w:rsid w:val="00623324"/>
    <w:rsid w:val="00623461"/>
    <w:rsid w:val="0062351E"/>
    <w:rsid w:val="0062351F"/>
    <w:rsid w:val="0062386A"/>
    <w:rsid w:val="006239FB"/>
    <w:rsid w:val="00623B61"/>
    <w:rsid w:val="00624017"/>
    <w:rsid w:val="00624313"/>
    <w:rsid w:val="006243D4"/>
    <w:rsid w:val="0062462E"/>
    <w:rsid w:val="0062468C"/>
    <w:rsid w:val="00624719"/>
    <w:rsid w:val="0062487B"/>
    <w:rsid w:val="00624B6D"/>
    <w:rsid w:val="00624BAC"/>
    <w:rsid w:val="00624C26"/>
    <w:rsid w:val="00624C76"/>
    <w:rsid w:val="00624C7D"/>
    <w:rsid w:val="00624D83"/>
    <w:rsid w:val="00624EEE"/>
    <w:rsid w:val="00625533"/>
    <w:rsid w:val="006255DB"/>
    <w:rsid w:val="0062566F"/>
    <w:rsid w:val="00625A79"/>
    <w:rsid w:val="00625AA7"/>
    <w:rsid w:val="00625F98"/>
    <w:rsid w:val="0062608B"/>
    <w:rsid w:val="00626575"/>
    <w:rsid w:val="00626646"/>
    <w:rsid w:val="00626663"/>
    <w:rsid w:val="0062679E"/>
    <w:rsid w:val="006268C3"/>
    <w:rsid w:val="00626903"/>
    <w:rsid w:val="0062697A"/>
    <w:rsid w:val="00626A5F"/>
    <w:rsid w:val="00626AEC"/>
    <w:rsid w:val="00626BC0"/>
    <w:rsid w:val="00626C76"/>
    <w:rsid w:val="0062713D"/>
    <w:rsid w:val="00627208"/>
    <w:rsid w:val="00627332"/>
    <w:rsid w:val="006273D4"/>
    <w:rsid w:val="006275CC"/>
    <w:rsid w:val="00627B33"/>
    <w:rsid w:val="00627C69"/>
    <w:rsid w:val="00627DCB"/>
    <w:rsid w:val="006300A3"/>
    <w:rsid w:val="006300F4"/>
    <w:rsid w:val="0063018E"/>
    <w:rsid w:val="00630252"/>
    <w:rsid w:val="006302C6"/>
    <w:rsid w:val="00630356"/>
    <w:rsid w:val="006303C1"/>
    <w:rsid w:val="006306AB"/>
    <w:rsid w:val="0063081D"/>
    <w:rsid w:val="00630A64"/>
    <w:rsid w:val="00630AE1"/>
    <w:rsid w:val="00630C77"/>
    <w:rsid w:val="00630CD8"/>
    <w:rsid w:val="00630F0B"/>
    <w:rsid w:val="00631174"/>
    <w:rsid w:val="006311BC"/>
    <w:rsid w:val="006311CF"/>
    <w:rsid w:val="00631274"/>
    <w:rsid w:val="00631598"/>
    <w:rsid w:val="0063176B"/>
    <w:rsid w:val="0063188A"/>
    <w:rsid w:val="00631A49"/>
    <w:rsid w:val="0063231A"/>
    <w:rsid w:val="0063247A"/>
    <w:rsid w:val="00632546"/>
    <w:rsid w:val="00632547"/>
    <w:rsid w:val="006325AC"/>
    <w:rsid w:val="006325F2"/>
    <w:rsid w:val="0063288A"/>
    <w:rsid w:val="00632AA7"/>
    <w:rsid w:val="00632D7C"/>
    <w:rsid w:val="00632F61"/>
    <w:rsid w:val="00632FE3"/>
    <w:rsid w:val="0063314C"/>
    <w:rsid w:val="00633176"/>
    <w:rsid w:val="00633220"/>
    <w:rsid w:val="00633226"/>
    <w:rsid w:val="0063338A"/>
    <w:rsid w:val="006335AC"/>
    <w:rsid w:val="0063379E"/>
    <w:rsid w:val="00633865"/>
    <w:rsid w:val="00633901"/>
    <w:rsid w:val="00633BB8"/>
    <w:rsid w:val="00633C6A"/>
    <w:rsid w:val="00633EB3"/>
    <w:rsid w:val="00634570"/>
    <w:rsid w:val="006346CC"/>
    <w:rsid w:val="00634725"/>
    <w:rsid w:val="00634736"/>
    <w:rsid w:val="00634813"/>
    <w:rsid w:val="00634853"/>
    <w:rsid w:val="0063490D"/>
    <w:rsid w:val="00634A99"/>
    <w:rsid w:val="00634A9C"/>
    <w:rsid w:val="00634B1E"/>
    <w:rsid w:val="00634C5C"/>
    <w:rsid w:val="00634F0C"/>
    <w:rsid w:val="0063508A"/>
    <w:rsid w:val="0063533F"/>
    <w:rsid w:val="00635486"/>
    <w:rsid w:val="006355F7"/>
    <w:rsid w:val="006358BA"/>
    <w:rsid w:val="00635A1B"/>
    <w:rsid w:val="00635C1F"/>
    <w:rsid w:val="00635EF3"/>
    <w:rsid w:val="00635FC8"/>
    <w:rsid w:val="0063614A"/>
    <w:rsid w:val="00636255"/>
    <w:rsid w:val="00636AAC"/>
    <w:rsid w:val="00636B35"/>
    <w:rsid w:val="00636B6F"/>
    <w:rsid w:val="00636BCE"/>
    <w:rsid w:val="00636D3D"/>
    <w:rsid w:val="00636D72"/>
    <w:rsid w:val="00636EFE"/>
    <w:rsid w:val="00636F01"/>
    <w:rsid w:val="00637244"/>
    <w:rsid w:val="0063749C"/>
    <w:rsid w:val="006375ED"/>
    <w:rsid w:val="0063776C"/>
    <w:rsid w:val="00637804"/>
    <w:rsid w:val="00637881"/>
    <w:rsid w:val="006378DF"/>
    <w:rsid w:val="00637A16"/>
    <w:rsid w:val="00637BFA"/>
    <w:rsid w:val="00637C6E"/>
    <w:rsid w:val="00637EF7"/>
    <w:rsid w:val="00637FB7"/>
    <w:rsid w:val="00637FBD"/>
    <w:rsid w:val="006402CC"/>
    <w:rsid w:val="006403E1"/>
    <w:rsid w:val="0064042D"/>
    <w:rsid w:val="0064062C"/>
    <w:rsid w:val="006407DD"/>
    <w:rsid w:val="006409A8"/>
    <w:rsid w:val="00640C2E"/>
    <w:rsid w:val="00640C67"/>
    <w:rsid w:val="00640E46"/>
    <w:rsid w:val="00641007"/>
    <w:rsid w:val="00641015"/>
    <w:rsid w:val="0064105F"/>
    <w:rsid w:val="006411C4"/>
    <w:rsid w:val="00641420"/>
    <w:rsid w:val="006416B8"/>
    <w:rsid w:val="00641CB4"/>
    <w:rsid w:val="00641D44"/>
    <w:rsid w:val="00641D84"/>
    <w:rsid w:val="00641DD8"/>
    <w:rsid w:val="00641EAD"/>
    <w:rsid w:val="00641F47"/>
    <w:rsid w:val="00641F57"/>
    <w:rsid w:val="0064261D"/>
    <w:rsid w:val="00642886"/>
    <w:rsid w:val="006428B5"/>
    <w:rsid w:val="006428FB"/>
    <w:rsid w:val="006429EF"/>
    <w:rsid w:val="00642A91"/>
    <w:rsid w:val="00642ED8"/>
    <w:rsid w:val="0064305C"/>
    <w:rsid w:val="006432D6"/>
    <w:rsid w:val="006434BA"/>
    <w:rsid w:val="006435B2"/>
    <w:rsid w:val="00643657"/>
    <w:rsid w:val="006437BA"/>
    <w:rsid w:val="00643AEF"/>
    <w:rsid w:val="00643C4C"/>
    <w:rsid w:val="00643D64"/>
    <w:rsid w:val="00643F2F"/>
    <w:rsid w:val="00643F8F"/>
    <w:rsid w:val="00643FAC"/>
    <w:rsid w:val="006440B8"/>
    <w:rsid w:val="0064421B"/>
    <w:rsid w:val="00644549"/>
    <w:rsid w:val="00644823"/>
    <w:rsid w:val="00644A7D"/>
    <w:rsid w:val="00644D1A"/>
    <w:rsid w:val="00644F01"/>
    <w:rsid w:val="00645082"/>
    <w:rsid w:val="006452E1"/>
    <w:rsid w:val="00645344"/>
    <w:rsid w:val="00645726"/>
    <w:rsid w:val="00645998"/>
    <w:rsid w:val="00645A3D"/>
    <w:rsid w:val="00645B5A"/>
    <w:rsid w:val="00645ED4"/>
    <w:rsid w:val="00645F27"/>
    <w:rsid w:val="006460DC"/>
    <w:rsid w:val="006461B2"/>
    <w:rsid w:val="006463B6"/>
    <w:rsid w:val="006465DF"/>
    <w:rsid w:val="00646812"/>
    <w:rsid w:val="00646AF2"/>
    <w:rsid w:val="00646B59"/>
    <w:rsid w:val="00646B92"/>
    <w:rsid w:val="00646CCF"/>
    <w:rsid w:val="006470BF"/>
    <w:rsid w:val="00647179"/>
    <w:rsid w:val="006476A7"/>
    <w:rsid w:val="00647744"/>
    <w:rsid w:val="006479EF"/>
    <w:rsid w:val="00647A5C"/>
    <w:rsid w:val="00647C6A"/>
    <w:rsid w:val="00647F07"/>
    <w:rsid w:val="006500B3"/>
    <w:rsid w:val="00650103"/>
    <w:rsid w:val="006501E0"/>
    <w:rsid w:val="0065058C"/>
    <w:rsid w:val="006506CE"/>
    <w:rsid w:val="0065077F"/>
    <w:rsid w:val="006509DE"/>
    <w:rsid w:val="00650AF7"/>
    <w:rsid w:val="00650B17"/>
    <w:rsid w:val="00650BCA"/>
    <w:rsid w:val="00650EEC"/>
    <w:rsid w:val="00650FE8"/>
    <w:rsid w:val="006510ED"/>
    <w:rsid w:val="006513B4"/>
    <w:rsid w:val="006514D8"/>
    <w:rsid w:val="006514E9"/>
    <w:rsid w:val="006515FA"/>
    <w:rsid w:val="0065169B"/>
    <w:rsid w:val="00651811"/>
    <w:rsid w:val="00651897"/>
    <w:rsid w:val="00651998"/>
    <w:rsid w:val="00651AEE"/>
    <w:rsid w:val="00651B10"/>
    <w:rsid w:val="00651BC5"/>
    <w:rsid w:val="00651D60"/>
    <w:rsid w:val="00651DC7"/>
    <w:rsid w:val="00652076"/>
    <w:rsid w:val="00652222"/>
    <w:rsid w:val="00652428"/>
    <w:rsid w:val="006526EF"/>
    <w:rsid w:val="0065272B"/>
    <w:rsid w:val="00652919"/>
    <w:rsid w:val="0065299A"/>
    <w:rsid w:val="006529AA"/>
    <w:rsid w:val="006529C2"/>
    <w:rsid w:val="00652CE5"/>
    <w:rsid w:val="00652ECF"/>
    <w:rsid w:val="0065307C"/>
    <w:rsid w:val="006532C9"/>
    <w:rsid w:val="00653329"/>
    <w:rsid w:val="0065338A"/>
    <w:rsid w:val="006534CA"/>
    <w:rsid w:val="0065354F"/>
    <w:rsid w:val="00653977"/>
    <w:rsid w:val="00653B44"/>
    <w:rsid w:val="00653D31"/>
    <w:rsid w:val="00653EEF"/>
    <w:rsid w:val="00653F6B"/>
    <w:rsid w:val="0065408B"/>
    <w:rsid w:val="00654699"/>
    <w:rsid w:val="00654700"/>
    <w:rsid w:val="00655044"/>
    <w:rsid w:val="00655384"/>
    <w:rsid w:val="006553A5"/>
    <w:rsid w:val="006553D3"/>
    <w:rsid w:val="006553FC"/>
    <w:rsid w:val="006557B4"/>
    <w:rsid w:val="00655906"/>
    <w:rsid w:val="00655988"/>
    <w:rsid w:val="006559DE"/>
    <w:rsid w:val="00655A68"/>
    <w:rsid w:val="0065621A"/>
    <w:rsid w:val="006564C8"/>
    <w:rsid w:val="0065659C"/>
    <w:rsid w:val="006565FB"/>
    <w:rsid w:val="006566A5"/>
    <w:rsid w:val="006567F5"/>
    <w:rsid w:val="00656C33"/>
    <w:rsid w:val="00656E4C"/>
    <w:rsid w:val="00656FB6"/>
    <w:rsid w:val="006570EF"/>
    <w:rsid w:val="0065716B"/>
    <w:rsid w:val="006574C1"/>
    <w:rsid w:val="006574E9"/>
    <w:rsid w:val="00657574"/>
    <w:rsid w:val="00657DB8"/>
    <w:rsid w:val="00657E2C"/>
    <w:rsid w:val="00657F36"/>
    <w:rsid w:val="006602F2"/>
    <w:rsid w:val="00660341"/>
    <w:rsid w:val="006607F8"/>
    <w:rsid w:val="00660848"/>
    <w:rsid w:val="00660B25"/>
    <w:rsid w:val="00660B95"/>
    <w:rsid w:val="00660BD9"/>
    <w:rsid w:val="00660D6A"/>
    <w:rsid w:val="00660DEB"/>
    <w:rsid w:val="00660E52"/>
    <w:rsid w:val="00660ED6"/>
    <w:rsid w:val="00660F08"/>
    <w:rsid w:val="00660FCB"/>
    <w:rsid w:val="006612D7"/>
    <w:rsid w:val="006613BD"/>
    <w:rsid w:val="0066141A"/>
    <w:rsid w:val="00661440"/>
    <w:rsid w:val="00661500"/>
    <w:rsid w:val="0066157F"/>
    <w:rsid w:val="006615DC"/>
    <w:rsid w:val="00661656"/>
    <w:rsid w:val="006617F5"/>
    <w:rsid w:val="0066191D"/>
    <w:rsid w:val="0066193D"/>
    <w:rsid w:val="00661BCB"/>
    <w:rsid w:val="00661F4D"/>
    <w:rsid w:val="00662090"/>
    <w:rsid w:val="00662523"/>
    <w:rsid w:val="006627E2"/>
    <w:rsid w:val="00662926"/>
    <w:rsid w:val="00662985"/>
    <w:rsid w:val="00662C91"/>
    <w:rsid w:val="00662DB0"/>
    <w:rsid w:val="00662EB4"/>
    <w:rsid w:val="00662F9F"/>
    <w:rsid w:val="006632A0"/>
    <w:rsid w:val="0066332F"/>
    <w:rsid w:val="006633FF"/>
    <w:rsid w:val="00663796"/>
    <w:rsid w:val="00663900"/>
    <w:rsid w:val="006639CB"/>
    <w:rsid w:val="00663B74"/>
    <w:rsid w:val="00663BD7"/>
    <w:rsid w:val="00663CF9"/>
    <w:rsid w:val="00663D23"/>
    <w:rsid w:val="00663E18"/>
    <w:rsid w:val="00663E93"/>
    <w:rsid w:val="00663FDE"/>
    <w:rsid w:val="00664312"/>
    <w:rsid w:val="00664361"/>
    <w:rsid w:val="006647AC"/>
    <w:rsid w:val="00664957"/>
    <w:rsid w:val="006649FB"/>
    <w:rsid w:val="00664CFD"/>
    <w:rsid w:val="00664DC9"/>
    <w:rsid w:val="00664EA8"/>
    <w:rsid w:val="00664F0C"/>
    <w:rsid w:val="006650C1"/>
    <w:rsid w:val="00665245"/>
    <w:rsid w:val="00665296"/>
    <w:rsid w:val="00665528"/>
    <w:rsid w:val="00665638"/>
    <w:rsid w:val="0066591B"/>
    <w:rsid w:val="0066599E"/>
    <w:rsid w:val="00665D7F"/>
    <w:rsid w:val="00666064"/>
    <w:rsid w:val="006662EC"/>
    <w:rsid w:val="00666404"/>
    <w:rsid w:val="006666DB"/>
    <w:rsid w:val="00666709"/>
    <w:rsid w:val="006667FA"/>
    <w:rsid w:val="006668B7"/>
    <w:rsid w:val="00666AE8"/>
    <w:rsid w:val="00666C8E"/>
    <w:rsid w:val="00666DA7"/>
    <w:rsid w:val="00666DE4"/>
    <w:rsid w:val="00666E0C"/>
    <w:rsid w:val="00666EE3"/>
    <w:rsid w:val="0066703B"/>
    <w:rsid w:val="00667196"/>
    <w:rsid w:val="0066728A"/>
    <w:rsid w:val="006672AF"/>
    <w:rsid w:val="00667493"/>
    <w:rsid w:val="006677C9"/>
    <w:rsid w:val="006679A2"/>
    <w:rsid w:val="00667BA2"/>
    <w:rsid w:val="00667DDD"/>
    <w:rsid w:val="0067024C"/>
    <w:rsid w:val="0067030C"/>
    <w:rsid w:val="00670350"/>
    <w:rsid w:val="006703E5"/>
    <w:rsid w:val="00670428"/>
    <w:rsid w:val="006707FA"/>
    <w:rsid w:val="0067082E"/>
    <w:rsid w:val="00670A43"/>
    <w:rsid w:val="00670B1E"/>
    <w:rsid w:val="00670FE0"/>
    <w:rsid w:val="006713B8"/>
    <w:rsid w:val="0067148B"/>
    <w:rsid w:val="006714A4"/>
    <w:rsid w:val="0067161F"/>
    <w:rsid w:val="00671673"/>
    <w:rsid w:val="006716DF"/>
    <w:rsid w:val="0067172B"/>
    <w:rsid w:val="006719D4"/>
    <w:rsid w:val="00671A76"/>
    <w:rsid w:val="00671C20"/>
    <w:rsid w:val="00671C46"/>
    <w:rsid w:val="00671CDB"/>
    <w:rsid w:val="00671E02"/>
    <w:rsid w:val="00672272"/>
    <w:rsid w:val="00672584"/>
    <w:rsid w:val="006727DF"/>
    <w:rsid w:val="00672BD8"/>
    <w:rsid w:val="00672DB4"/>
    <w:rsid w:val="00672E8F"/>
    <w:rsid w:val="00672F23"/>
    <w:rsid w:val="0067301C"/>
    <w:rsid w:val="00673116"/>
    <w:rsid w:val="00673195"/>
    <w:rsid w:val="006731F8"/>
    <w:rsid w:val="00673788"/>
    <w:rsid w:val="006737F8"/>
    <w:rsid w:val="00673A9B"/>
    <w:rsid w:val="00673BA5"/>
    <w:rsid w:val="00673BF4"/>
    <w:rsid w:val="00673CFC"/>
    <w:rsid w:val="00673DB1"/>
    <w:rsid w:val="00673E4E"/>
    <w:rsid w:val="00673EBD"/>
    <w:rsid w:val="00673FE9"/>
    <w:rsid w:val="0067401C"/>
    <w:rsid w:val="006740C9"/>
    <w:rsid w:val="00674192"/>
    <w:rsid w:val="006745C6"/>
    <w:rsid w:val="0067469B"/>
    <w:rsid w:val="006748ED"/>
    <w:rsid w:val="00674B01"/>
    <w:rsid w:val="00674C64"/>
    <w:rsid w:val="00674CE3"/>
    <w:rsid w:val="00674D4B"/>
    <w:rsid w:val="00674ED8"/>
    <w:rsid w:val="00674F10"/>
    <w:rsid w:val="00674F74"/>
    <w:rsid w:val="00675086"/>
    <w:rsid w:val="006750D5"/>
    <w:rsid w:val="006750FA"/>
    <w:rsid w:val="00675189"/>
    <w:rsid w:val="006753AE"/>
    <w:rsid w:val="00675537"/>
    <w:rsid w:val="00675599"/>
    <w:rsid w:val="006756C5"/>
    <w:rsid w:val="0067571A"/>
    <w:rsid w:val="006758C0"/>
    <w:rsid w:val="00675DAD"/>
    <w:rsid w:val="00675FD6"/>
    <w:rsid w:val="006760CB"/>
    <w:rsid w:val="006761ED"/>
    <w:rsid w:val="00676255"/>
    <w:rsid w:val="006764CB"/>
    <w:rsid w:val="00676551"/>
    <w:rsid w:val="00676755"/>
    <w:rsid w:val="0067690B"/>
    <w:rsid w:val="00676A87"/>
    <w:rsid w:val="00676C0A"/>
    <w:rsid w:val="00676CC0"/>
    <w:rsid w:val="00676D7A"/>
    <w:rsid w:val="00676DF0"/>
    <w:rsid w:val="00676E92"/>
    <w:rsid w:val="0067718A"/>
    <w:rsid w:val="00677254"/>
    <w:rsid w:val="006772D7"/>
    <w:rsid w:val="0067736F"/>
    <w:rsid w:val="00677571"/>
    <w:rsid w:val="00677643"/>
    <w:rsid w:val="00677A5D"/>
    <w:rsid w:val="00677CD3"/>
    <w:rsid w:val="00677DF9"/>
    <w:rsid w:val="00677EC1"/>
    <w:rsid w:val="00677F03"/>
    <w:rsid w:val="0068001E"/>
    <w:rsid w:val="00680063"/>
    <w:rsid w:val="00680082"/>
    <w:rsid w:val="0068022F"/>
    <w:rsid w:val="006804A6"/>
    <w:rsid w:val="00680511"/>
    <w:rsid w:val="00680610"/>
    <w:rsid w:val="00680676"/>
    <w:rsid w:val="00680729"/>
    <w:rsid w:val="00680E8F"/>
    <w:rsid w:val="00680E98"/>
    <w:rsid w:val="00680FE3"/>
    <w:rsid w:val="006811BA"/>
    <w:rsid w:val="0068126C"/>
    <w:rsid w:val="006812AE"/>
    <w:rsid w:val="006815AE"/>
    <w:rsid w:val="00681680"/>
    <w:rsid w:val="006818E2"/>
    <w:rsid w:val="006819A6"/>
    <w:rsid w:val="00681BE1"/>
    <w:rsid w:val="00681CDD"/>
    <w:rsid w:val="00681E02"/>
    <w:rsid w:val="0068205E"/>
    <w:rsid w:val="00682253"/>
    <w:rsid w:val="006823B0"/>
    <w:rsid w:val="006828D4"/>
    <w:rsid w:val="006829BA"/>
    <w:rsid w:val="00682AD1"/>
    <w:rsid w:val="00682D85"/>
    <w:rsid w:val="00683008"/>
    <w:rsid w:val="0068317A"/>
    <w:rsid w:val="00683253"/>
    <w:rsid w:val="00683299"/>
    <w:rsid w:val="0068331B"/>
    <w:rsid w:val="00683340"/>
    <w:rsid w:val="00683349"/>
    <w:rsid w:val="00683392"/>
    <w:rsid w:val="0068359B"/>
    <w:rsid w:val="006835A4"/>
    <w:rsid w:val="006835C6"/>
    <w:rsid w:val="006836DD"/>
    <w:rsid w:val="006837CA"/>
    <w:rsid w:val="006837EB"/>
    <w:rsid w:val="00683868"/>
    <w:rsid w:val="00683973"/>
    <w:rsid w:val="00683B51"/>
    <w:rsid w:val="00683DC5"/>
    <w:rsid w:val="00683FC7"/>
    <w:rsid w:val="00684049"/>
    <w:rsid w:val="006840BE"/>
    <w:rsid w:val="006840D0"/>
    <w:rsid w:val="00684279"/>
    <w:rsid w:val="0068435A"/>
    <w:rsid w:val="006845FE"/>
    <w:rsid w:val="00684881"/>
    <w:rsid w:val="0068490A"/>
    <w:rsid w:val="00684A9F"/>
    <w:rsid w:val="00684B5A"/>
    <w:rsid w:val="00684B90"/>
    <w:rsid w:val="00684F3C"/>
    <w:rsid w:val="00685223"/>
    <w:rsid w:val="00685331"/>
    <w:rsid w:val="00685407"/>
    <w:rsid w:val="006854E4"/>
    <w:rsid w:val="006855C8"/>
    <w:rsid w:val="006856BA"/>
    <w:rsid w:val="00685A3B"/>
    <w:rsid w:val="00685FC4"/>
    <w:rsid w:val="006860D7"/>
    <w:rsid w:val="006860EC"/>
    <w:rsid w:val="00686254"/>
    <w:rsid w:val="00686351"/>
    <w:rsid w:val="0068637A"/>
    <w:rsid w:val="00686383"/>
    <w:rsid w:val="006867C8"/>
    <w:rsid w:val="0068695B"/>
    <w:rsid w:val="006869AE"/>
    <w:rsid w:val="00686CA8"/>
    <w:rsid w:val="00686CCC"/>
    <w:rsid w:val="00686E97"/>
    <w:rsid w:val="00687145"/>
    <w:rsid w:val="00687166"/>
    <w:rsid w:val="00687171"/>
    <w:rsid w:val="0068728C"/>
    <w:rsid w:val="006872FA"/>
    <w:rsid w:val="0068766B"/>
    <w:rsid w:val="006879C5"/>
    <w:rsid w:val="00687AAB"/>
    <w:rsid w:val="00687CC7"/>
    <w:rsid w:val="00687D3E"/>
    <w:rsid w:val="00687F71"/>
    <w:rsid w:val="00687FAF"/>
    <w:rsid w:val="0069003C"/>
    <w:rsid w:val="00690141"/>
    <w:rsid w:val="006906FD"/>
    <w:rsid w:val="00690745"/>
    <w:rsid w:val="00690822"/>
    <w:rsid w:val="0069094A"/>
    <w:rsid w:val="006909F5"/>
    <w:rsid w:val="00690A21"/>
    <w:rsid w:val="00690ABE"/>
    <w:rsid w:val="00690C47"/>
    <w:rsid w:val="00690EB5"/>
    <w:rsid w:val="00690F56"/>
    <w:rsid w:val="00691037"/>
    <w:rsid w:val="00691152"/>
    <w:rsid w:val="0069115E"/>
    <w:rsid w:val="006912EF"/>
    <w:rsid w:val="00691350"/>
    <w:rsid w:val="0069138F"/>
    <w:rsid w:val="006915BA"/>
    <w:rsid w:val="0069162C"/>
    <w:rsid w:val="0069178A"/>
    <w:rsid w:val="006917F9"/>
    <w:rsid w:val="006918DB"/>
    <w:rsid w:val="006919F3"/>
    <w:rsid w:val="00691CFE"/>
    <w:rsid w:val="00691D0F"/>
    <w:rsid w:val="00691D22"/>
    <w:rsid w:val="00691E3C"/>
    <w:rsid w:val="00692053"/>
    <w:rsid w:val="006920C1"/>
    <w:rsid w:val="0069219C"/>
    <w:rsid w:val="006924EA"/>
    <w:rsid w:val="006927FA"/>
    <w:rsid w:val="00692891"/>
    <w:rsid w:val="00692B62"/>
    <w:rsid w:val="00692CD7"/>
    <w:rsid w:val="00692DAF"/>
    <w:rsid w:val="00692DBF"/>
    <w:rsid w:val="00692DC9"/>
    <w:rsid w:val="0069301C"/>
    <w:rsid w:val="00693048"/>
    <w:rsid w:val="00693090"/>
    <w:rsid w:val="00693176"/>
    <w:rsid w:val="00693241"/>
    <w:rsid w:val="00693257"/>
    <w:rsid w:val="006932AB"/>
    <w:rsid w:val="00693385"/>
    <w:rsid w:val="006934D4"/>
    <w:rsid w:val="0069371F"/>
    <w:rsid w:val="00693905"/>
    <w:rsid w:val="00693B6A"/>
    <w:rsid w:val="00693CC9"/>
    <w:rsid w:val="00693EA9"/>
    <w:rsid w:val="00693EAA"/>
    <w:rsid w:val="00694070"/>
    <w:rsid w:val="00694097"/>
    <w:rsid w:val="00694188"/>
    <w:rsid w:val="0069421E"/>
    <w:rsid w:val="0069426E"/>
    <w:rsid w:val="006943CD"/>
    <w:rsid w:val="0069441C"/>
    <w:rsid w:val="00694654"/>
    <w:rsid w:val="00694986"/>
    <w:rsid w:val="006949ED"/>
    <w:rsid w:val="00694B01"/>
    <w:rsid w:val="00694C6B"/>
    <w:rsid w:val="00694CD5"/>
    <w:rsid w:val="00694D4D"/>
    <w:rsid w:val="00694F42"/>
    <w:rsid w:val="00694F65"/>
    <w:rsid w:val="00694FEB"/>
    <w:rsid w:val="00695172"/>
    <w:rsid w:val="0069518D"/>
    <w:rsid w:val="00695925"/>
    <w:rsid w:val="00695A25"/>
    <w:rsid w:val="00695BBC"/>
    <w:rsid w:val="00695C2E"/>
    <w:rsid w:val="00695C6F"/>
    <w:rsid w:val="00695D9C"/>
    <w:rsid w:val="00695DCB"/>
    <w:rsid w:val="00695FAE"/>
    <w:rsid w:val="00695FCF"/>
    <w:rsid w:val="00696698"/>
    <w:rsid w:val="00696780"/>
    <w:rsid w:val="00696AFD"/>
    <w:rsid w:val="00696B68"/>
    <w:rsid w:val="00696EDC"/>
    <w:rsid w:val="0069700C"/>
    <w:rsid w:val="0069702C"/>
    <w:rsid w:val="0069707E"/>
    <w:rsid w:val="0069707F"/>
    <w:rsid w:val="006970BA"/>
    <w:rsid w:val="006970C7"/>
    <w:rsid w:val="006974FF"/>
    <w:rsid w:val="00697845"/>
    <w:rsid w:val="006979B4"/>
    <w:rsid w:val="00697B1B"/>
    <w:rsid w:val="00697BF7"/>
    <w:rsid w:val="00697DC4"/>
    <w:rsid w:val="00697FB0"/>
    <w:rsid w:val="006A015C"/>
    <w:rsid w:val="006A0168"/>
    <w:rsid w:val="006A01F2"/>
    <w:rsid w:val="006A03DB"/>
    <w:rsid w:val="006A05F5"/>
    <w:rsid w:val="006A0841"/>
    <w:rsid w:val="006A092A"/>
    <w:rsid w:val="006A0AEC"/>
    <w:rsid w:val="006A0B0C"/>
    <w:rsid w:val="006A0C7B"/>
    <w:rsid w:val="006A0E6F"/>
    <w:rsid w:val="006A1004"/>
    <w:rsid w:val="006A104A"/>
    <w:rsid w:val="006A1145"/>
    <w:rsid w:val="006A1255"/>
    <w:rsid w:val="006A14EE"/>
    <w:rsid w:val="006A1541"/>
    <w:rsid w:val="006A16E6"/>
    <w:rsid w:val="006A17E8"/>
    <w:rsid w:val="006A1907"/>
    <w:rsid w:val="006A195E"/>
    <w:rsid w:val="006A1BA9"/>
    <w:rsid w:val="006A1CDE"/>
    <w:rsid w:val="006A1DBB"/>
    <w:rsid w:val="006A1EB4"/>
    <w:rsid w:val="006A1FBA"/>
    <w:rsid w:val="006A21AA"/>
    <w:rsid w:val="006A2218"/>
    <w:rsid w:val="006A225D"/>
    <w:rsid w:val="006A22BA"/>
    <w:rsid w:val="006A2329"/>
    <w:rsid w:val="006A236A"/>
    <w:rsid w:val="006A2647"/>
    <w:rsid w:val="006A298C"/>
    <w:rsid w:val="006A2A29"/>
    <w:rsid w:val="006A2AF7"/>
    <w:rsid w:val="006A2E26"/>
    <w:rsid w:val="006A2E7F"/>
    <w:rsid w:val="006A2FE8"/>
    <w:rsid w:val="006A313D"/>
    <w:rsid w:val="006A34A7"/>
    <w:rsid w:val="006A34E9"/>
    <w:rsid w:val="006A379F"/>
    <w:rsid w:val="006A38BD"/>
    <w:rsid w:val="006A3904"/>
    <w:rsid w:val="006A397F"/>
    <w:rsid w:val="006A3C38"/>
    <w:rsid w:val="006A3CA9"/>
    <w:rsid w:val="006A3CE7"/>
    <w:rsid w:val="006A3F63"/>
    <w:rsid w:val="006A3F7E"/>
    <w:rsid w:val="006A4220"/>
    <w:rsid w:val="006A454C"/>
    <w:rsid w:val="006A45F8"/>
    <w:rsid w:val="006A46D4"/>
    <w:rsid w:val="006A48D9"/>
    <w:rsid w:val="006A48E4"/>
    <w:rsid w:val="006A4A9F"/>
    <w:rsid w:val="006A4C3A"/>
    <w:rsid w:val="006A4D25"/>
    <w:rsid w:val="006A4E40"/>
    <w:rsid w:val="006A4F38"/>
    <w:rsid w:val="006A4F9A"/>
    <w:rsid w:val="006A54AF"/>
    <w:rsid w:val="006A54B2"/>
    <w:rsid w:val="006A574C"/>
    <w:rsid w:val="006A5780"/>
    <w:rsid w:val="006A59DE"/>
    <w:rsid w:val="006A5A6A"/>
    <w:rsid w:val="006A5AB0"/>
    <w:rsid w:val="006A5B62"/>
    <w:rsid w:val="006A5B93"/>
    <w:rsid w:val="006A5C44"/>
    <w:rsid w:val="006A5CB0"/>
    <w:rsid w:val="006A5E36"/>
    <w:rsid w:val="006A61F5"/>
    <w:rsid w:val="006A6263"/>
    <w:rsid w:val="006A62BE"/>
    <w:rsid w:val="006A6475"/>
    <w:rsid w:val="006A6569"/>
    <w:rsid w:val="006A65B2"/>
    <w:rsid w:val="006A65FE"/>
    <w:rsid w:val="006A6844"/>
    <w:rsid w:val="006A689C"/>
    <w:rsid w:val="006A6B3C"/>
    <w:rsid w:val="006A6BFA"/>
    <w:rsid w:val="006A6D3A"/>
    <w:rsid w:val="006A6DB3"/>
    <w:rsid w:val="006A6E7A"/>
    <w:rsid w:val="006A6E81"/>
    <w:rsid w:val="006A6EC6"/>
    <w:rsid w:val="006A727A"/>
    <w:rsid w:val="006A738D"/>
    <w:rsid w:val="006A73A2"/>
    <w:rsid w:val="006A74FE"/>
    <w:rsid w:val="006A75A1"/>
    <w:rsid w:val="006A7634"/>
    <w:rsid w:val="006A7691"/>
    <w:rsid w:val="006A770E"/>
    <w:rsid w:val="006A7930"/>
    <w:rsid w:val="006A7A63"/>
    <w:rsid w:val="006A7C77"/>
    <w:rsid w:val="006A7EE0"/>
    <w:rsid w:val="006B01AF"/>
    <w:rsid w:val="006B026F"/>
    <w:rsid w:val="006B02F0"/>
    <w:rsid w:val="006B033D"/>
    <w:rsid w:val="006B047D"/>
    <w:rsid w:val="006B048E"/>
    <w:rsid w:val="006B06CF"/>
    <w:rsid w:val="006B06D3"/>
    <w:rsid w:val="006B0705"/>
    <w:rsid w:val="006B072B"/>
    <w:rsid w:val="006B09B1"/>
    <w:rsid w:val="006B09C5"/>
    <w:rsid w:val="006B09D4"/>
    <w:rsid w:val="006B0A81"/>
    <w:rsid w:val="006B0E24"/>
    <w:rsid w:val="006B10FA"/>
    <w:rsid w:val="006B118E"/>
    <w:rsid w:val="006B14D4"/>
    <w:rsid w:val="006B180D"/>
    <w:rsid w:val="006B18F6"/>
    <w:rsid w:val="006B1911"/>
    <w:rsid w:val="006B1C57"/>
    <w:rsid w:val="006B1CDE"/>
    <w:rsid w:val="006B1D36"/>
    <w:rsid w:val="006B1D64"/>
    <w:rsid w:val="006B1E13"/>
    <w:rsid w:val="006B1E50"/>
    <w:rsid w:val="006B2087"/>
    <w:rsid w:val="006B20AA"/>
    <w:rsid w:val="006B2179"/>
    <w:rsid w:val="006B21C0"/>
    <w:rsid w:val="006B267F"/>
    <w:rsid w:val="006B26A1"/>
    <w:rsid w:val="006B26C0"/>
    <w:rsid w:val="006B2715"/>
    <w:rsid w:val="006B286C"/>
    <w:rsid w:val="006B298B"/>
    <w:rsid w:val="006B2D6D"/>
    <w:rsid w:val="006B2D88"/>
    <w:rsid w:val="006B3028"/>
    <w:rsid w:val="006B3444"/>
    <w:rsid w:val="006B36F1"/>
    <w:rsid w:val="006B3822"/>
    <w:rsid w:val="006B3A2C"/>
    <w:rsid w:val="006B3D9F"/>
    <w:rsid w:val="006B3EDD"/>
    <w:rsid w:val="006B3FC2"/>
    <w:rsid w:val="006B4064"/>
    <w:rsid w:val="006B46C2"/>
    <w:rsid w:val="006B4883"/>
    <w:rsid w:val="006B4973"/>
    <w:rsid w:val="006B4B18"/>
    <w:rsid w:val="006B4C07"/>
    <w:rsid w:val="006B4D91"/>
    <w:rsid w:val="006B4DBF"/>
    <w:rsid w:val="006B5036"/>
    <w:rsid w:val="006B5134"/>
    <w:rsid w:val="006B5677"/>
    <w:rsid w:val="006B57E7"/>
    <w:rsid w:val="006B5876"/>
    <w:rsid w:val="006B587D"/>
    <w:rsid w:val="006B5891"/>
    <w:rsid w:val="006B593D"/>
    <w:rsid w:val="006B597D"/>
    <w:rsid w:val="006B5A7B"/>
    <w:rsid w:val="006B5B37"/>
    <w:rsid w:val="006B5DD6"/>
    <w:rsid w:val="006B5E03"/>
    <w:rsid w:val="006B5E2A"/>
    <w:rsid w:val="006B5FDE"/>
    <w:rsid w:val="006B60DD"/>
    <w:rsid w:val="006B6453"/>
    <w:rsid w:val="006B65C2"/>
    <w:rsid w:val="006B65DE"/>
    <w:rsid w:val="006B6762"/>
    <w:rsid w:val="006B682A"/>
    <w:rsid w:val="006B6888"/>
    <w:rsid w:val="006B68A0"/>
    <w:rsid w:val="006B699C"/>
    <w:rsid w:val="006B6BD5"/>
    <w:rsid w:val="006B7108"/>
    <w:rsid w:val="006B720B"/>
    <w:rsid w:val="006B7501"/>
    <w:rsid w:val="006B784F"/>
    <w:rsid w:val="006B7882"/>
    <w:rsid w:val="006B78E0"/>
    <w:rsid w:val="006B7928"/>
    <w:rsid w:val="006B7A13"/>
    <w:rsid w:val="006B7AF8"/>
    <w:rsid w:val="006B7BD8"/>
    <w:rsid w:val="006C0112"/>
    <w:rsid w:val="006C0355"/>
    <w:rsid w:val="006C0361"/>
    <w:rsid w:val="006C03B2"/>
    <w:rsid w:val="006C049B"/>
    <w:rsid w:val="006C0650"/>
    <w:rsid w:val="006C0655"/>
    <w:rsid w:val="006C0702"/>
    <w:rsid w:val="006C0819"/>
    <w:rsid w:val="006C0A36"/>
    <w:rsid w:val="006C0C2D"/>
    <w:rsid w:val="006C0C4E"/>
    <w:rsid w:val="006C0CDA"/>
    <w:rsid w:val="006C0EEE"/>
    <w:rsid w:val="006C0F38"/>
    <w:rsid w:val="006C0F99"/>
    <w:rsid w:val="006C137E"/>
    <w:rsid w:val="006C13C4"/>
    <w:rsid w:val="006C1E1F"/>
    <w:rsid w:val="006C1E99"/>
    <w:rsid w:val="006C204E"/>
    <w:rsid w:val="006C242D"/>
    <w:rsid w:val="006C25F3"/>
    <w:rsid w:val="006C2738"/>
    <w:rsid w:val="006C2AC0"/>
    <w:rsid w:val="006C2B80"/>
    <w:rsid w:val="006C2E33"/>
    <w:rsid w:val="006C2F39"/>
    <w:rsid w:val="006C2F44"/>
    <w:rsid w:val="006C3953"/>
    <w:rsid w:val="006C3C96"/>
    <w:rsid w:val="006C4258"/>
    <w:rsid w:val="006C437F"/>
    <w:rsid w:val="006C44EB"/>
    <w:rsid w:val="006C47B4"/>
    <w:rsid w:val="006C4896"/>
    <w:rsid w:val="006C4A38"/>
    <w:rsid w:val="006C4B9B"/>
    <w:rsid w:val="006C4D01"/>
    <w:rsid w:val="006C4D61"/>
    <w:rsid w:val="006C4DFA"/>
    <w:rsid w:val="006C4FA2"/>
    <w:rsid w:val="006C51C0"/>
    <w:rsid w:val="006C524E"/>
    <w:rsid w:val="006C5796"/>
    <w:rsid w:val="006C5831"/>
    <w:rsid w:val="006C590D"/>
    <w:rsid w:val="006C5A39"/>
    <w:rsid w:val="006C5BB3"/>
    <w:rsid w:val="006C5C45"/>
    <w:rsid w:val="006C6020"/>
    <w:rsid w:val="006C6033"/>
    <w:rsid w:val="006C60E9"/>
    <w:rsid w:val="006C644C"/>
    <w:rsid w:val="006C645A"/>
    <w:rsid w:val="006C684F"/>
    <w:rsid w:val="006C69F5"/>
    <w:rsid w:val="006C6A9E"/>
    <w:rsid w:val="006C6BC8"/>
    <w:rsid w:val="006C6D25"/>
    <w:rsid w:val="006C6DCE"/>
    <w:rsid w:val="006C7030"/>
    <w:rsid w:val="006C7494"/>
    <w:rsid w:val="006C74FE"/>
    <w:rsid w:val="006C7828"/>
    <w:rsid w:val="006C7961"/>
    <w:rsid w:val="006C7B4E"/>
    <w:rsid w:val="006C7DA2"/>
    <w:rsid w:val="006D0139"/>
    <w:rsid w:val="006D01AD"/>
    <w:rsid w:val="006D0215"/>
    <w:rsid w:val="006D0243"/>
    <w:rsid w:val="006D03B7"/>
    <w:rsid w:val="006D03C0"/>
    <w:rsid w:val="006D0514"/>
    <w:rsid w:val="006D0B24"/>
    <w:rsid w:val="006D0BAB"/>
    <w:rsid w:val="006D0F27"/>
    <w:rsid w:val="006D1069"/>
    <w:rsid w:val="006D1174"/>
    <w:rsid w:val="006D1233"/>
    <w:rsid w:val="006D141F"/>
    <w:rsid w:val="006D1462"/>
    <w:rsid w:val="006D16DF"/>
    <w:rsid w:val="006D17A5"/>
    <w:rsid w:val="006D17C7"/>
    <w:rsid w:val="006D1B67"/>
    <w:rsid w:val="006D1E83"/>
    <w:rsid w:val="006D1EC3"/>
    <w:rsid w:val="006D1EC8"/>
    <w:rsid w:val="006D1EFF"/>
    <w:rsid w:val="006D2079"/>
    <w:rsid w:val="006D2264"/>
    <w:rsid w:val="006D2425"/>
    <w:rsid w:val="006D25D8"/>
    <w:rsid w:val="006D266E"/>
    <w:rsid w:val="006D2822"/>
    <w:rsid w:val="006D2A82"/>
    <w:rsid w:val="006D2D90"/>
    <w:rsid w:val="006D2DD5"/>
    <w:rsid w:val="006D340C"/>
    <w:rsid w:val="006D370F"/>
    <w:rsid w:val="006D37A1"/>
    <w:rsid w:val="006D3B87"/>
    <w:rsid w:val="006D3BF7"/>
    <w:rsid w:val="006D3C19"/>
    <w:rsid w:val="006D3E7E"/>
    <w:rsid w:val="006D3ED6"/>
    <w:rsid w:val="006D3F16"/>
    <w:rsid w:val="006D3FEC"/>
    <w:rsid w:val="006D4236"/>
    <w:rsid w:val="006D425D"/>
    <w:rsid w:val="006D4685"/>
    <w:rsid w:val="006D46FE"/>
    <w:rsid w:val="006D4AB6"/>
    <w:rsid w:val="006D4B39"/>
    <w:rsid w:val="006D4CF0"/>
    <w:rsid w:val="006D4DB4"/>
    <w:rsid w:val="006D4E30"/>
    <w:rsid w:val="006D4E98"/>
    <w:rsid w:val="006D4ECD"/>
    <w:rsid w:val="006D4FD4"/>
    <w:rsid w:val="006D5017"/>
    <w:rsid w:val="006D53AD"/>
    <w:rsid w:val="006D546D"/>
    <w:rsid w:val="006D5632"/>
    <w:rsid w:val="006D5799"/>
    <w:rsid w:val="006D57D6"/>
    <w:rsid w:val="006D5A22"/>
    <w:rsid w:val="006D5AE1"/>
    <w:rsid w:val="006D5C66"/>
    <w:rsid w:val="006D5DEF"/>
    <w:rsid w:val="006D5EAA"/>
    <w:rsid w:val="006D5F7C"/>
    <w:rsid w:val="006D6031"/>
    <w:rsid w:val="006D6289"/>
    <w:rsid w:val="006D6472"/>
    <w:rsid w:val="006D686A"/>
    <w:rsid w:val="006D6B43"/>
    <w:rsid w:val="006D6BE3"/>
    <w:rsid w:val="006D6C25"/>
    <w:rsid w:val="006D6D52"/>
    <w:rsid w:val="006D6D88"/>
    <w:rsid w:val="006D6DE8"/>
    <w:rsid w:val="006D731E"/>
    <w:rsid w:val="006D733F"/>
    <w:rsid w:val="006D7461"/>
    <w:rsid w:val="006D746D"/>
    <w:rsid w:val="006D76CE"/>
    <w:rsid w:val="006D79B6"/>
    <w:rsid w:val="006D7A40"/>
    <w:rsid w:val="006D7C52"/>
    <w:rsid w:val="006D7CD6"/>
    <w:rsid w:val="006D7E1B"/>
    <w:rsid w:val="006D7E51"/>
    <w:rsid w:val="006D7ECC"/>
    <w:rsid w:val="006E01E2"/>
    <w:rsid w:val="006E0447"/>
    <w:rsid w:val="006E04EC"/>
    <w:rsid w:val="006E05CB"/>
    <w:rsid w:val="006E07B7"/>
    <w:rsid w:val="006E0870"/>
    <w:rsid w:val="006E0946"/>
    <w:rsid w:val="006E09EF"/>
    <w:rsid w:val="006E0AEB"/>
    <w:rsid w:val="006E0B15"/>
    <w:rsid w:val="006E0B67"/>
    <w:rsid w:val="006E0BB0"/>
    <w:rsid w:val="006E0C97"/>
    <w:rsid w:val="006E0CB2"/>
    <w:rsid w:val="006E0EB3"/>
    <w:rsid w:val="006E0F6D"/>
    <w:rsid w:val="006E100D"/>
    <w:rsid w:val="006E12CE"/>
    <w:rsid w:val="006E1300"/>
    <w:rsid w:val="006E1476"/>
    <w:rsid w:val="006E182D"/>
    <w:rsid w:val="006E1AB9"/>
    <w:rsid w:val="006E1B14"/>
    <w:rsid w:val="006E1B83"/>
    <w:rsid w:val="006E1CBE"/>
    <w:rsid w:val="006E1E27"/>
    <w:rsid w:val="006E1E4A"/>
    <w:rsid w:val="006E1EC3"/>
    <w:rsid w:val="006E21B6"/>
    <w:rsid w:val="006E21CC"/>
    <w:rsid w:val="006E21D7"/>
    <w:rsid w:val="006E2293"/>
    <w:rsid w:val="006E23A4"/>
    <w:rsid w:val="006E23CF"/>
    <w:rsid w:val="006E2479"/>
    <w:rsid w:val="006E27B3"/>
    <w:rsid w:val="006E2A3B"/>
    <w:rsid w:val="006E3067"/>
    <w:rsid w:val="006E309C"/>
    <w:rsid w:val="006E3220"/>
    <w:rsid w:val="006E3246"/>
    <w:rsid w:val="006E3293"/>
    <w:rsid w:val="006E3310"/>
    <w:rsid w:val="006E3398"/>
    <w:rsid w:val="006E3400"/>
    <w:rsid w:val="006E346B"/>
    <w:rsid w:val="006E34AC"/>
    <w:rsid w:val="006E3995"/>
    <w:rsid w:val="006E39B5"/>
    <w:rsid w:val="006E3A67"/>
    <w:rsid w:val="006E3E27"/>
    <w:rsid w:val="006E3E54"/>
    <w:rsid w:val="006E3ECA"/>
    <w:rsid w:val="006E3F9D"/>
    <w:rsid w:val="006E41FE"/>
    <w:rsid w:val="006E4274"/>
    <w:rsid w:val="006E42BE"/>
    <w:rsid w:val="006E4529"/>
    <w:rsid w:val="006E453D"/>
    <w:rsid w:val="006E4663"/>
    <w:rsid w:val="006E4932"/>
    <w:rsid w:val="006E4DC7"/>
    <w:rsid w:val="006E4E6D"/>
    <w:rsid w:val="006E4E87"/>
    <w:rsid w:val="006E4F8D"/>
    <w:rsid w:val="006E4FBF"/>
    <w:rsid w:val="006E507A"/>
    <w:rsid w:val="006E5234"/>
    <w:rsid w:val="006E52D0"/>
    <w:rsid w:val="006E53E0"/>
    <w:rsid w:val="006E54CE"/>
    <w:rsid w:val="006E5591"/>
    <w:rsid w:val="006E56AB"/>
    <w:rsid w:val="006E5933"/>
    <w:rsid w:val="006E5D97"/>
    <w:rsid w:val="006E5F17"/>
    <w:rsid w:val="006E6007"/>
    <w:rsid w:val="006E6280"/>
    <w:rsid w:val="006E62E2"/>
    <w:rsid w:val="006E6392"/>
    <w:rsid w:val="006E6412"/>
    <w:rsid w:val="006E6874"/>
    <w:rsid w:val="006E6927"/>
    <w:rsid w:val="006E707D"/>
    <w:rsid w:val="006E72AD"/>
    <w:rsid w:val="006E7401"/>
    <w:rsid w:val="006E76DF"/>
    <w:rsid w:val="006E771D"/>
    <w:rsid w:val="006E789E"/>
    <w:rsid w:val="006E78D0"/>
    <w:rsid w:val="006E78FE"/>
    <w:rsid w:val="006E7B06"/>
    <w:rsid w:val="006E7B80"/>
    <w:rsid w:val="006E7BCF"/>
    <w:rsid w:val="006F002D"/>
    <w:rsid w:val="006F01E3"/>
    <w:rsid w:val="006F0361"/>
    <w:rsid w:val="006F04CC"/>
    <w:rsid w:val="006F0535"/>
    <w:rsid w:val="006F06DE"/>
    <w:rsid w:val="006F0EAC"/>
    <w:rsid w:val="006F106D"/>
    <w:rsid w:val="006F10D4"/>
    <w:rsid w:val="006F126F"/>
    <w:rsid w:val="006F139B"/>
    <w:rsid w:val="006F14BD"/>
    <w:rsid w:val="006F14C2"/>
    <w:rsid w:val="006F14E9"/>
    <w:rsid w:val="006F1544"/>
    <w:rsid w:val="006F1853"/>
    <w:rsid w:val="006F1A27"/>
    <w:rsid w:val="006F1C54"/>
    <w:rsid w:val="006F1E78"/>
    <w:rsid w:val="006F201E"/>
    <w:rsid w:val="006F21B6"/>
    <w:rsid w:val="006F28DC"/>
    <w:rsid w:val="006F2C6C"/>
    <w:rsid w:val="006F2D1F"/>
    <w:rsid w:val="006F2DE7"/>
    <w:rsid w:val="006F2EBB"/>
    <w:rsid w:val="006F30A6"/>
    <w:rsid w:val="006F3270"/>
    <w:rsid w:val="006F3338"/>
    <w:rsid w:val="006F33AE"/>
    <w:rsid w:val="006F3474"/>
    <w:rsid w:val="006F3671"/>
    <w:rsid w:val="006F36EC"/>
    <w:rsid w:val="006F38E7"/>
    <w:rsid w:val="006F38F1"/>
    <w:rsid w:val="006F3ADE"/>
    <w:rsid w:val="006F3CA3"/>
    <w:rsid w:val="006F3F2B"/>
    <w:rsid w:val="006F3F86"/>
    <w:rsid w:val="006F401F"/>
    <w:rsid w:val="006F4062"/>
    <w:rsid w:val="006F41AE"/>
    <w:rsid w:val="006F4211"/>
    <w:rsid w:val="006F4688"/>
    <w:rsid w:val="006F490A"/>
    <w:rsid w:val="006F4943"/>
    <w:rsid w:val="006F49EF"/>
    <w:rsid w:val="006F4BF7"/>
    <w:rsid w:val="006F4BF8"/>
    <w:rsid w:val="006F4E7C"/>
    <w:rsid w:val="006F50CF"/>
    <w:rsid w:val="006F51B9"/>
    <w:rsid w:val="006F51E1"/>
    <w:rsid w:val="006F5241"/>
    <w:rsid w:val="006F5301"/>
    <w:rsid w:val="006F5524"/>
    <w:rsid w:val="006F5627"/>
    <w:rsid w:val="006F57EA"/>
    <w:rsid w:val="006F5847"/>
    <w:rsid w:val="006F589E"/>
    <w:rsid w:val="006F58CE"/>
    <w:rsid w:val="006F5955"/>
    <w:rsid w:val="006F5AAB"/>
    <w:rsid w:val="006F5BE0"/>
    <w:rsid w:val="006F5DAD"/>
    <w:rsid w:val="006F5DE4"/>
    <w:rsid w:val="006F5E32"/>
    <w:rsid w:val="006F5E6D"/>
    <w:rsid w:val="006F5F50"/>
    <w:rsid w:val="006F5F8E"/>
    <w:rsid w:val="006F5FA7"/>
    <w:rsid w:val="006F5FD5"/>
    <w:rsid w:val="006F5FFA"/>
    <w:rsid w:val="006F6026"/>
    <w:rsid w:val="006F6315"/>
    <w:rsid w:val="006F639B"/>
    <w:rsid w:val="006F63E1"/>
    <w:rsid w:val="006F6416"/>
    <w:rsid w:val="006F669F"/>
    <w:rsid w:val="006F693D"/>
    <w:rsid w:val="006F699C"/>
    <w:rsid w:val="006F69AA"/>
    <w:rsid w:val="006F69DF"/>
    <w:rsid w:val="006F6BCA"/>
    <w:rsid w:val="006F6D08"/>
    <w:rsid w:val="006F6EA1"/>
    <w:rsid w:val="006F6EBB"/>
    <w:rsid w:val="006F6F60"/>
    <w:rsid w:val="006F7337"/>
    <w:rsid w:val="006F734A"/>
    <w:rsid w:val="006F7380"/>
    <w:rsid w:val="006F761D"/>
    <w:rsid w:val="006F79BB"/>
    <w:rsid w:val="006F7B66"/>
    <w:rsid w:val="006F7DC9"/>
    <w:rsid w:val="006F7EEE"/>
    <w:rsid w:val="0070018B"/>
    <w:rsid w:val="007002DB"/>
    <w:rsid w:val="00700617"/>
    <w:rsid w:val="0070070E"/>
    <w:rsid w:val="0070073B"/>
    <w:rsid w:val="00700913"/>
    <w:rsid w:val="00700957"/>
    <w:rsid w:val="00700BB3"/>
    <w:rsid w:val="00700DC4"/>
    <w:rsid w:val="00700EC1"/>
    <w:rsid w:val="00700FCD"/>
    <w:rsid w:val="00701078"/>
    <w:rsid w:val="00701190"/>
    <w:rsid w:val="0070120E"/>
    <w:rsid w:val="00701327"/>
    <w:rsid w:val="007014EF"/>
    <w:rsid w:val="00701DFB"/>
    <w:rsid w:val="00701F2A"/>
    <w:rsid w:val="00701FF9"/>
    <w:rsid w:val="0070208F"/>
    <w:rsid w:val="007020CF"/>
    <w:rsid w:val="00702305"/>
    <w:rsid w:val="00702346"/>
    <w:rsid w:val="00702473"/>
    <w:rsid w:val="00702746"/>
    <w:rsid w:val="00702834"/>
    <w:rsid w:val="0070286E"/>
    <w:rsid w:val="007029AB"/>
    <w:rsid w:val="00702BB7"/>
    <w:rsid w:val="00702E7F"/>
    <w:rsid w:val="00703083"/>
    <w:rsid w:val="007031A3"/>
    <w:rsid w:val="0070327B"/>
    <w:rsid w:val="00703359"/>
    <w:rsid w:val="007033B7"/>
    <w:rsid w:val="007035D6"/>
    <w:rsid w:val="007036B5"/>
    <w:rsid w:val="00703738"/>
    <w:rsid w:val="0070383C"/>
    <w:rsid w:val="00703924"/>
    <w:rsid w:val="00703985"/>
    <w:rsid w:val="007039F0"/>
    <w:rsid w:val="00703A88"/>
    <w:rsid w:val="00703B5F"/>
    <w:rsid w:val="00703B7E"/>
    <w:rsid w:val="00703B8A"/>
    <w:rsid w:val="00703BCD"/>
    <w:rsid w:val="00703C0B"/>
    <w:rsid w:val="00703D28"/>
    <w:rsid w:val="00703D9E"/>
    <w:rsid w:val="00703E80"/>
    <w:rsid w:val="00703E9D"/>
    <w:rsid w:val="00703F44"/>
    <w:rsid w:val="00703F73"/>
    <w:rsid w:val="0070421D"/>
    <w:rsid w:val="0070426B"/>
    <w:rsid w:val="0070430A"/>
    <w:rsid w:val="007046E1"/>
    <w:rsid w:val="00704937"/>
    <w:rsid w:val="00704B68"/>
    <w:rsid w:val="00704C7B"/>
    <w:rsid w:val="00704E34"/>
    <w:rsid w:val="00704EAB"/>
    <w:rsid w:val="00705036"/>
    <w:rsid w:val="00705116"/>
    <w:rsid w:val="007051EA"/>
    <w:rsid w:val="0070527C"/>
    <w:rsid w:val="00705358"/>
    <w:rsid w:val="00705729"/>
    <w:rsid w:val="00705909"/>
    <w:rsid w:val="00705B1B"/>
    <w:rsid w:val="00705BDE"/>
    <w:rsid w:val="00705C91"/>
    <w:rsid w:val="00705CB8"/>
    <w:rsid w:val="00706100"/>
    <w:rsid w:val="00706117"/>
    <w:rsid w:val="00706129"/>
    <w:rsid w:val="0070615E"/>
    <w:rsid w:val="0070631F"/>
    <w:rsid w:val="00706393"/>
    <w:rsid w:val="0070673E"/>
    <w:rsid w:val="007069F0"/>
    <w:rsid w:val="00706AF8"/>
    <w:rsid w:val="00706B79"/>
    <w:rsid w:val="00706C81"/>
    <w:rsid w:val="00706D7E"/>
    <w:rsid w:val="00706DE4"/>
    <w:rsid w:val="007070A9"/>
    <w:rsid w:val="00707603"/>
    <w:rsid w:val="00707C05"/>
    <w:rsid w:val="00707C49"/>
    <w:rsid w:val="00707CF6"/>
    <w:rsid w:val="0071007E"/>
    <w:rsid w:val="007100F8"/>
    <w:rsid w:val="007102BF"/>
    <w:rsid w:val="00710474"/>
    <w:rsid w:val="007105F3"/>
    <w:rsid w:val="00710623"/>
    <w:rsid w:val="00710899"/>
    <w:rsid w:val="0071089D"/>
    <w:rsid w:val="00710A3F"/>
    <w:rsid w:val="00710ABF"/>
    <w:rsid w:val="00710D75"/>
    <w:rsid w:val="00710E66"/>
    <w:rsid w:val="00710F01"/>
    <w:rsid w:val="00710F28"/>
    <w:rsid w:val="00710FB1"/>
    <w:rsid w:val="00711061"/>
    <w:rsid w:val="007112E5"/>
    <w:rsid w:val="007114C6"/>
    <w:rsid w:val="0071164C"/>
    <w:rsid w:val="00711834"/>
    <w:rsid w:val="00711922"/>
    <w:rsid w:val="00711F05"/>
    <w:rsid w:val="00711FD8"/>
    <w:rsid w:val="00712181"/>
    <w:rsid w:val="00712271"/>
    <w:rsid w:val="0071227E"/>
    <w:rsid w:val="00712389"/>
    <w:rsid w:val="0071281E"/>
    <w:rsid w:val="00712982"/>
    <w:rsid w:val="00712A65"/>
    <w:rsid w:val="00712E3B"/>
    <w:rsid w:val="00712F7F"/>
    <w:rsid w:val="00713060"/>
    <w:rsid w:val="0071306F"/>
    <w:rsid w:val="00713080"/>
    <w:rsid w:val="007130F9"/>
    <w:rsid w:val="0071313C"/>
    <w:rsid w:val="0071316B"/>
    <w:rsid w:val="007131E6"/>
    <w:rsid w:val="00713309"/>
    <w:rsid w:val="0071336F"/>
    <w:rsid w:val="007133D3"/>
    <w:rsid w:val="0071358C"/>
    <w:rsid w:val="0071366B"/>
    <w:rsid w:val="00713849"/>
    <w:rsid w:val="00713920"/>
    <w:rsid w:val="00713982"/>
    <w:rsid w:val="00713A2B"/>
    <w:rsid w:val="00713AD5"/>
    <w:rsid w:val="00713B2E"/>
    <w:rsid w:val="00713BB5"/>
    <w:rsid w:val="00713D3E"/>
    <w:rsid w:val="00713D43"/>
    <w:rsid w:val="00713E3B"/>
    <w:rsid w:val="00713FA9"/>
    <w:rsid w:val="00714045"/>
    <w:rsid w:val="00714208"/>
    <w:rsid w:val="0071478B"/>
    <w:rsid w:val="007147A5"/>
    <w:rsid w:val="007147F0"/>
    <w:rsid w:val="007148B7"/>
    <w:rsid w:val="007148BF"/>
    <w:rsid w:val="00714920"/>
    <w:rsid w:val="00714B31"/>
    <w:rsid w:val="00714CC4"/>
    <w:rsid w:val="00714F2F"/>
    <w:rsid w:val="00714F4E"/>
    <w:rsid w:val="0071522A"/>
    <w:rsid w:val="00715359"/>
    <w:rsid w:val="007153A0"/>
    <w:rsid w:val="007153B0"/>
    <w:rsid w:val="00715717"/>
    <w:rsid w:val="00715977"/>
    <w:rsid w:val="007159D0"/>
    <w:rsid w:val="00715B76"/>
    <w:rsid w:val="00715BB2"/>
    <w:rsid w:val="00715F53"/>
    <w:rsid w:val="0071630E"/>
    <w:rsid w:val="007164E2"/>
    <w:rsid w:val="007164E9"/>
    <w:rsid w:val="007164F7"/>
    <w:rsid w:val="00716612"/>
    <w:rsid w:val="00716739"/>
    <w:rsid w:val="0071673F"/>
    <w:rsid w:val="0071690D"/>
    <w:rsid w:val="00716B21"/>
    <w:rsid w:val="00716E39"/>
    <w:rsid w:val="00716E85"/>
    <w:rsid w:val="007179E7"/>
    <w:rsid w:val="00717E5C"/>
    <w:rsid w:val="00720022"/>
    <w:rsid w:val="00720301"/>
    <w:rsid w:val="0072042C"/>
    <w:rsid w:val="00720517"/>
    <w:rsid w:val="007205FD"/>
    <w:rsid w:val="00720775"/>
    <w:rsid w:val="00720A8C"/>
    <w:rsid w:val="00720AE4"/>
    <w:rsid w:val="00720AF3"/>
    <w:rsid w:val="00720B25"/>
    <w:rsid w:val="00720C21"/>
    <w:rsid w:val="00720D1B"/>
    <w:rsid w:val="00720E14"/>
    <w:rsid w:val="00720FB8"/>
    <w:rsid w:val="00721150"/>
    <w:rsid w:val="007212F0"/>
    <w:rsid w:val="007212F3"/>
    <w:rsid w:val="0072132D"/>
    <w:rsid w:val="00721434"/>
    <w:rsid w:val="00721528"/>
    <w:rsid w:val="0072168C"/>
    <w:rsid w:val="00721727"/>
    <w:rsid w:val="0072178B"/>
    <w:rsid w:val="00721935"/>
    <w:rsid w:val="00721A70"/>
    <w:rsid w:val="00721B07"/>
    <w:rsid w:val="00721BCD"/>
    <w:rsid w:val="00721D0F"/>
    <w:rsid w:val="00721DBD"/>
    <w:rsid w:val="007220E2"/>
    <w:rsid w:val="007222DA"/>
    <w:rsid w:val="00722669"/>
    <w:rsid w:val="0072271D"/>
    <w:rsid w:val="00722755"/>
    <w:rsid w:val="007227CF"/>
    <w:rsid w:val="0072295A"/>
    <w:rsid w:val="00722C6A"/>
    <w:rsid w:val="00722DBF"/>
    <w:rsid w:val="00722E67"/>
    <w:rsid w:val="00722ED4"/>
    <w:rsid w:val="00723334"/>
    <w:rsid w:val="007236A1"/>
    <w:rsid w:val="007238F9"/>
    <w:rsid w:val="00724035"/>
    <w:rsid w:val="0072419F"/>
    <w:rsid w:val="00724276"/>
    <w:rsid w:val="00724626"/>
    <w:rsid w:val="00724657"/>
    <w:rsid w:val="00724709"/>
    <w:rsid w:val="00724736"/>
    <w:rsid w:val="007247D4"/>
    <w:rsid w:val="00724936"/>
    <w:rsid w:val="007249FD"/>
    <w:rsid w:val="00724E4C"/>
    <w:rsid w:val="00724F2B"/>
    <w:rsid w:val="00724F3E"/>
    <w:rsid w:val="00724FB7"/>
    <w:rsid w:val="00724FBA"/>
    <w:rsid w:val="00724FD9"/>
    <w:rsid w:val="0072509E"/>
    <w:rsid w:val="007253B7"/>
    <w:rsid w:val="00725571"/>
    <w:rsid w:val="007256C4"/>
    <w:rsid w:val="007257F4"/>
    <w:rsid w:val="00725BAE"/>
    <w:rsid w:val="00725D23"/>
    <w:rsid w:val="00726101"/>
    <w:rsid w:val="007262FB"/>
    <w:rsid w:val="00726335"/>
    <w:rsid w:val="007265AF"/>
    <w:rsid w:val="00726844"/>
    <w:rsid w:val="00726850"/>
    <w:rsid w:val="007268A9"/>
    <w:rsid w:val="00726A2E"/>
    <w:rsid w:val="00726A3C"/>
    <w:rsid w:val="00726B08"/>
    <w:rsid w:val="00726F87"/>
    <w:rsid w:val="00727243"/>
    <w:rsid w:val="007279CA"/>
    <w:rsid w:val="00727AF1"/>
    <w:rsid w:val="00727B7A"/>
    <w:rsid w:val="00727BFF"/>
    <w:rsid w:val="00727DBE"/>
    <w:rsid w:val="00727F98"/>
    <w:rsid w:val="007300B0"/>
    <w:rsid w:val="007302E3"/>
    <w:rsid w:val="00730332"/>
    <w:rsid w:val="0073035C"/>
    <w:rsid w:val="00730368"/>
    <w:rsid w:val="0073045C"/>
    <w:rsid w:val="0073048F"/>
    <w:rsid w:val="00730492"/>
    <w:rsid w:val="00730518"/>
    <w:rsid w:val="00730618"/>
    <w:rsid w:val="00730726"/>
    <w:rsid w:val="007309AF"/>
    <w:rsid w:val="007309C7"/>
    <w:rsid w:val="00730B24"/>
    <w:rsid w:val="00730E0B"/>
    <w:rsid w:val="00730EFE"/>
    <w:rsid w:val="00730F6E"/>
    <w:rsid w:val="00730FD8"/>
    <w:rsid w:val="0073107A"/>
    <w:rsid w:val="0073112E"/>
    <w:rsid w:val="007311AF"/>
    <w:rsid w:val="007311F6"/>
    <w:rsid w:val="0073120A"/>
    <w:rsid w:val="007314DC"/>
    <w:rsid w:val="0073176E"/>
    <w:rsid w:val="00731D8C"/>
    <w:rsid w:val="00731EEC"/>
    <w:rsid w:val="00731F1E"/>
    <w:rsid w:val="00731FB1"/>
    <w:rsid w:val="0073223F"/>
    <w:rsid w:val="00732241"/>
    <w:rsid w:val="00732284"/>
    <w:rsid w:val="00732534"/>
    <w:rsid w:val="0073260D"/>
    <w:rsid w:val="007327DC"/>
    <w:rsid w:val="00732822"/>
    <w:rsid w:val="00732915"/>
    <w:rsid w:val="00732B88"/>
    <w:rsid w:val="00732C21"/>
    <w:rsid w:val="00732CB9"/>
    <w:rsid w:val="00732F67"/>
    <w:rsid w:val="00732FE7"/>
    <w:rsid w:val="00733077"/>
    <w:rsid w:val="00733082"/>
    <w:rsid w:val="0073320C"/>
    <w:rsid w:val="00733236"/>
    <w:rsid w:val="00733290"/>
    <w:rsid w:val="007332CE"/>
    <w:rsid w:val="00733301"/>
    <w:rsid w:val="00733558"/>
    <w:rsid w:val="0073363D"/>
    <w:rsid w:val="007336BD"/>
    <w:rsid w:val="00733812"/>
    <w:rsid w:val="0073386C"/>
    <w:rsid w:val="007338F3"/>
    <w:rsid w:val="007338F8"/>
    <w:rsid w:val="00733964"/>
    <w:rsid w:val="00733A2C"/>
    <w:rsid w:val="00733A5C"/>
    <w:rsid w:val="00733A98"/>
    <w:rsid w:val="00733B1A"/>
    <w:rsid w:val="00733D13"/>
    <w:rsid w:val="00734079"/>
    <w:rsid w:val="0073433F"/>
    <w:rsid w:val="00734436"/>
    <w:rsid w:val="00734B21"/>
    <w:rsid w:val="00734BDE"/>
    <w:rsid w:val="00734BFB"/>
    <w:rsid w:val="00734C66"/>
    <w:rsid w:val="00734D44"/>
    <w:rsid w:val="00734FFD"/>
    <w:rsid w:val="00735000"/>
    <w:rsid w:val="00735138"/>
    <w:rsid w:val="00735203"/>
    <w:rsid w:val="007354EB"/>
    <w:rsid w:val="007356A0"/>
    <w:rsid w:val="00735782"/>
    <w:rsid w:val="007357C7"/>
    <w:rsid w:val="00735995"/>
    <w:rsid w:val="00735C23"/>
    <w:rsid w:val="00735CBF"/>
    <w:rsid w:val="00735CCF"/>
    <w:rsid w:val="00735F79"/>
    <w:rsid w:val="00735F85"/>
    <w:rsid w:val="00736035"/>
    <w:rsid w:val="007362D4"/>
    <w:rsid w:val="00736514"/>
    <w:rsid w:val="00736AAC"/>
    <w:rsid w:val="00736B21"/>
    <w:rsid w:val="00736E1A"/>
    <w:rsid w:val="00736E39"/>
    <w:rsid w:val="00736E47"/>
    <w:rsid w:val="00736EA9"/>
    <w:rsid w:val="00736F61"/>
    <w:rsid w:val="00737029"/>
    <w:rsid w:val="00737069"/>
    <w:rsid w:val="007370D9"/>
    <w:rsid w:val="0073711C"/>
    <w:rsid w:val="007371B3"/>
    <w:rsid w:val="007376A7"/>
    <w:rsid w:val="007376DF"/>
    <w:rsid w:val="00737712"/>
    <w:rsid w:val="007378D8"/>
    <w:rsid w:val="007379AD"/>
    <w:rsid w:val="00737A09"/>
    <w:rsid w:val="00737A0D"/>
    <w:rsid w:val="00737B7A"/>
    <w:rsid w:val="00737D04"/>
    <w:rsid w:val="00737FE4"/>
    <w:rsid w:val="007400EE"/>
    <w:rsid w:val="0074033E"/>
    <w:rsid w:val="00740583"/>
    <w:rsid w:val="007406BE"/>
    <w:rsid w:val="0074097F"/>
    <w:rsid w:val="0074099F"/>
    <w:rsid w:val="00740ACD"/>
    <w:rsid w:val="00740B24"/>
    <w:rsid w:val="00740C70"/>
    <w:rsid w:val="00740DB5"/>
    <w:rsid w:val="007411A8"/>
    <w:rsid w:val="00741299"/>
    <w:rsid w:val="007414FB"/>
    <w:rsid w:val="00741699"/>
    <w:rsid w:val="0074179B"/>
    <w:rsid w:val="007417D4"/>
    <w:rsid w:val="00741A51"/>
    <w:rsid w:val="00741E6B"/>
    <w:rsid w:val="00741F3E"/>
    <w:rsid w:val="00741F73"/>
    <w:rsid w:val="0074200C"/>
    <w:rsid w:val="00742088"/>
    <w:rsid w:val="00742141"/>
    <w:rsid w:val="00742378"/>
    <w:rsid w:val="00742467"/>
    <w:rsid w:val="00742561"/>
    <w:rsid w:val="007426A4"/>
    <w:rsid w:val="00742894"/>
    <w:rsid w:val="00742A24"/>
    <w:rsid w:val="00742A54"/>
    <w:rsid w:val="00742B58"/>
    <w:rsid w:val="00742DF2"/>
    <w:rsid w:val="0074310D"/>
    <w:rsid w:val="007436DE"/>
    <w:rsid w:val="00743800"/>
    <w:rsid w:val="00743DBC"/>
    <w:rsid w:val="00743EAE"/>
    <w:rsid w:val="007440FD"/>
    <w:rsid w:val="00744217"/>
    <w:rsid w:val="00744382"/>
    <w:rsid w:val="007447AE"/>
    <w:rsid w:val="00744899"/>
    <w:rsid w:val="007449A3"/>
    <w:rsid w:val="00744A16"/>
    <w:rsid w:val="00744A82"/>
    <w:rsid w:val="00744ADE"/>
    <w:rsid w:val="00744B47"/>
    <w:rsid w:val="00744C48"/>
    <w:rsid w:val="00744D60"/>
    <w:rsid w:val="007451C3"/>
    <w:rsid w:val="007452C0"/>
    <w:rsid w:val="007454B1"/>
    <w:rsid w:val="00745743"/>
    <w:rsid w:val="00745852"/>
    <w:rsid w:val="007459ED"/>
    <w:rsid w:val="00745A16"/>
    <w:rsid w:val="00745B82"/>
    <w:rsid w:val="00745BB9"/>
    <w:rsid w:val="00745CCA"/>
    <w:rsid w:val="00745D3E"/>
    <w:rsid w:val="00745DA4"/>
    <w:rsid w:val="00745FEA"/>
    <w:rsid w:val="00746024"/>
    <w:rsid w:val="0074603C"/>
    <w:rsid w:val="0074617E"/>
    <w:rsid w:val="00746270"/>
    <w:rsid w:val="007465F8"/>
    <w:rsid w:val="0074666C"/>
    <w:rsid w:val="0074681E"/>
    <w:rsid w:val="0074693B"/>
    <w:rsid w:val="00746A14"/>
    <w:rsid w:val="00746A5B"/>
    <w:rsid w:val="00746A8A"/>
    <w:rsid w:val="00746B7E"/>
    <w:rsid w:val="00746CC7"/>
    <w:rsid w:val="0074716C"/>
    <w:rsid w:val="0074721D"/>
    <w:rsid w:val="007474F7"/>
    <w:rsid w:val="007476AD"/>
    <w:rsid w:val="00747780"/>
    <w:rsid w:val="00747840"/>
    <w:rsid w:val="007478B3"/>
    <w:rsid w:val="00747900"/>
    <w:rsid w:val="00747A13"/>
    <w:rsid w:val="00747AB1"/>
    <w:rsid w:val="00747B23"/>
    <w:rsid w:val="00747DD9"/>
    <w:rsid w:val="00750083"/>
    <w:rsid w:val="007500EE"/>
    <w:rsid w:val="00750106"/>
    <w:rsid w:val="007504CF"/>
    <w:rsid w:val="007507AA"/>
    <w:rsid w:val="00750874"/>
    <w:rsid w:val="00750881"/>
    <w:rsid w:val="00750A51"/>
    <w:rsid w:val="00750B74"/>
    <w:rsid w:val="00750BBD"/>
    <w:rsid w:val="00750D5C"/>
    <w:rsid w:val="00750D94"/>
    <w:rsid w:val="00750E1F"/>
    <w:rsid w:val="0075100C"/>
    <w:rsid w:val="0075126D"/>
    <w:rsid w:val="0075134A"/>
    <w:rsid w:val="0075137F"/>
    <w:rsid w:val="00751890"/>
    <w:rsid w:val="007521E0"/>
    <w:rsid w:val="00752200"/>
    <w:rsid w:val="00752373"/>
    <w:rsid w:val="00752637"/>
    <w:rsid w:val="00752796"/>
    <w:rsid w:val="007527CA"/>
    <w:rsid w:val="00752AC7"/>
    <w:rsid w:val="00752B06"/>
    <w:rsid w:val="00752B43"/>
    <w:rsid w:val="00752CCA"/>
    <w:rsid w:val="00752D45"/>
    <w:rsid w:val="00752D7D"/>
    <w:rsid w:val="00752E6A"/>
    <w:rsid w:val="00752FD5"/>
    <w:rsid w:val="00752FF5"/>
    <w:rsid w:val="00753523"/>
    <w:rsid w:val="00753619"/>
    <w:rsid w:val="00753701"/>
    <w:rsid w:val="00753889"/>
    <w:rsid w:val="007538AD"/>
    <w:rsid w:val="007539F4"/>
    <w:rsid w:val="00753C61"/>
    <w:rsid w:val="00753C70"/>
    <w:rsid w:val="00753CD8"/>
    <w:rsid w:val="00753DA5"/>
    <w:rsid w:val="00753E3A"/>
    <w:rsid w:val="00753E7C"/>
    <w:rsid w:val="00753FE5"/>
    <w:rsid w:val="007542D1"/>
    <w:rsid w:val="0075446B"/>
    <w:rsid w:val="00754685"/>
    <w:rsid w:val="00754714"/>
    <w:rsid w:val="00754875"/>
    <w:rsid w:val="00754893"/>
    <w:rsid w:val="00754BC9"/>
    <w:rsid w:val="007550D4"/>
    <w:rsid w:val="007551DF"/>
    <w:rsid w:val="0075521D"/>
    <w:rsid w:val="0075528A"/>
    <w:rsid w:val="0075554C"/>
    <w:rsid w:val="00755573"/>
    <w:rsid w:val="00755580"/>
    <w:rsid w:val="007557D6"/>
    <w:rsid w:val="007558E1"/>
    <w:rsid w:val="00755A5C"/>
    <w:rsid w:val="00755AA8"/>
    <w:rsid w:val="00755B4F"/>
    <w:rsid w:val="00755C4F"/>
    <w:rsid w:val="00755C85"/>
    <w:rsid w:val="00755E15"/>
    <w:rsid w:val="00755E99"/>
    <w:rsid w:val="007560AC"/>
    <w:rsid w:val="00756189"/>
    <w:rsid w:val="0075620A"/>
    <w:rsid w:val="007563DF"/>
    <w:rsid w:val="007566ED"/>
    <w:rsid w:val="00756A25"/>
    <w:rsid w:val="00756A6C"/>
    <w:rsid w:val="00756AC0"/>
    <w:rsid w:val="00756B4D"/>
    <w:rsid w:val="00756B89"/>
    <w:rsid w:val="00756CA0"/>
    <w:rsid w:val="00756F4F"/>
    <w:rsid w:val="00756F98"/>
    <w:rsid w:val="00756FFB"/>
    <w:rsid w:val="00757286"/>
    <w:rsid w:val="007572A6"/>
    <w:rsid w:val="0075734B"/>
    <w:rsid w:val="0075736D"/>
    <w:rsid w:val="0075739B"/>
    <w:rsid w:val="00757574"/>
    <w:rsid w:val="007575B2"/>
    <w:rsid w:val="00757736"/>
    <w:rsid w:val="00757B7F"/>
    <w:rsid w:val="00757BD6"/>
    <w:rsid w:val="00757C16"/>
    <w:rsid w:val="00757E1D"/>
    <w:rsid w:val="007601C3"/>
    <w:rsid w:val="00760751"/>
    <w:rsid w:val="007607D3"/>
    <w:rsid w:val="007608B4"/>
    <w:rsid w:val="00760DEE"/>
    <w:rsid w:val="00760E94"/>
    <w:rsid w:val="00760F25"/>
    <w:rsid w:val="0076114F"/>
    <w:rsid w:val="007616CF"/>
    <w:rsid w:val="0076176D"/>
    <w:rsid w:val="00761BE7"/>
    <w:rsid w:val="00761C57"/>
    <w:rsid w:val="00761CFC"/>
    <w:rsid w:val="00761DD7"/>
    <w:rsid w:val="00761F93"/>
    <w:rsid w:val="007620BC"/>
    <w:rsid w:val="00762433"/>
    <w:rsid w:val="00762586"/>
    <w:rsid w:val="007625CD"/>
    <w:rsid w:val="00762705"/>
    <w:rsid w:val="007627DD"/>
    <w:rsid w:val="0076292E"/>
    <w:rsid w:val="007629C7"/>
    <w:rsid w:val="00762A91"/>
    <w:rsid w:val="00762BC6"/>
    <w:rsid w:val="00763003"/>
    <w:rsid w:val="007635B2"/>
    <w:rsid w:val="00763B21"/>
    <w:rsid w:val="00763C26"/>
    <w:rsid w:val="00763C29"/>
    <w:rsid w:val="00763C31"/>
    <w:rsid w:val="00763E66"/>
    <w:rsid w:val="00764166"/>
    <w:rsid w:val="0076432A"/>
    <w:rsid w:val="007647DC"/>
    <w:rsid w:val="0076494F"/>
    <w:rsid w:val="00764A08"/>
    <w:rsid w:val="00764A37"/>
    <w:rsid w:val="00764BE2"/>
    <w:rsid w:val="00765255"/>
    <w:rsid w:val="00765363"/>
    <w:rsid w:val="0076543D"/>
    <w:rsid w:val="007657F0"/>
    <w:rsid w:val="007658F9"/>
    <w:rsid w:val="0076593E"/>
    <w:rsid w:val="00765ABB"/>
    <w:rsid w:val="00765B7F"/>
    <w:rsid w:val="00765C3D"/>
    <w:rsid w:val="00765C46"/>
    <w:rsid w:val="00765C5D"/>
    <w:rsid w:val="00765CD2"/>
    <w:rsid w:val="00765D0F"/>
    <w:rsid w:val="00765E4E"/>
    <w:rsid w:val="00765E6A"/>
    <w:rsid w:val="00765E6C"/>
    <w:rsid w:val="00765FF8"/>
    <w:rsid w:val="00766063"/>
    <w:rsid w:val="00766147"/>
    <w:rsid w:val="00766200"/>
    <w:rsid w:val="0076633F"/>
    <w:rsid w:val="00766467"/>
    <w:rsid w:val="0076648D"/>
    <w:rsid w:val="00766520"/>
    <w:rsid w:val="00766A6F"/>
    <w:rsid w:val="00766BAD"/>
    <w:rsid w:val="00766C70"/>
    <w:rsid w:val="007671B6"/>
    <w:rsid w:val="0076721F"/>
    <w:rsid w:val="0076731C"/>
    <w:rsid w:val="007676B0"/>
    <w:rsid w:val="007679FB"/>
    <w:rsid w:val="00767AEE"/>
    <w:rsid w:val="00767B1A"/>
    <w:rsid w:val="00767B45"/>
    <w:rsid w:val="00767CC4"/>
    <w:rsid w:val="00767E4E"/>
    <w:rsid w:val="00767EEE"/>
    <w:rsid w:val="007700CD"/>
    <w:rsid w:val="00770678"/>
    <w:rsid w:val="007706AC"/>
    <w:rsid w:val="00770A2E"/>
    <w:rsid w:val="00770A62"/>
    <w:rsid w:val="00770C3A"/>
    <w:rsid w:val="00770CD2"/>
    <w:rsid w:val="00770D97"/>
    <w:rsid w:val="00770E1C"/>
    <w:rsid w:val="00770F04"/>
    <w:rsid w:val="00770F31"/>
    <w:rsid w:val="00770F41"/>
    <w:rsid w:val="00770FCE"/>
    <w:rsid w:val="007711B1"/>
    <w:rsid w:val="007712D9"/>
    <w:rsid w:val="00771587"/>
    <w:rsid w:val="00771820"/>
    <w:rsid w:val="0077197C"/>
    <w:rsid w:val="00771A31"/>
    <w:rsid w:val="00771A99"/>
    <w:rsid w:val="00771B29"/>
    <w:rsid w:val="00771D28"/>
    <w:rsid w:val="00771ECB"/>
    <w:rsid w:val="00771FEF"/>
    <w:rsid w:val="007722C6"/>
    <w:rsid w:val="007725BE"/>
    <w:rsid w:val="0077278D"/>
    <w:rsid w:val="007727C2"/>
    <w:rsid w:val="007727DD"/>
    <w:rsid w:val="0077285C"/>
    <w:rsid w:val="00772891"/>
    <w:rsid w:val="00772E62"/>
    <w:rsid w:val="00772F47"/>
    <w:rsid w:val="00772F63"/>
    <w:rsid w:val="00772FF7"/>
    <w:rsid w:val="00773163"/>
    <w:rsid w:val="007735DE"/>
    <w:rsid w:val="007736D4"/>
    <w:rsid w:val="00773743"/>
    <w:rsid w:val="007737F3"/>
    <w:rsid w:val="007738BB"/>
    <w:rsid w:val="00773917"/>
    <w:rsid w:val="00773A0B"/>
    <w:rsid w:val="00773AA4"/>
    <w:rsid w:val="00773D82"/>
    <w:rsid w:val="00773DA7"/>
    <w:rsid w:val="00773E2A"/>
    <w:rsid w:val="00773E5D"/>
    <w:rsid w:val="00773FCB"/>
    <w:rsid w:val="007742EF"/>
    <w:rsid w:val="00774395"/>
    <w:rsid w:val="007745DE"/>
    <w:rsid w:val="007747FA"/>
    <w:rsid w:val="007748A2"/>
    <w:rsid w:val="007748D8"/>
    <w:rsid w:val="00774ED9"/>
    <w:rsid w:val="00774F6D"/>
    <w:rsid w:val="007750EF"/>
    <w:rsid w:val="0077510B"/>
    <w:rsid w:val="007757DE"/>
    <w:rsid w:val="0077582E"/>
    <w:rsid w:val="00775A59"/>
    <w:rsid w:val="00775AB1"/>
    <w:rsid w:val="00775B05"/>
    <w:rsid w:val="00775BD4"/>
    <w:rsid w:val="00775E94"/>
    <w:rsid w:val="00775EB7"/>
    <w:rsid w:val="00775EF8"/>
    <w:rsid w:val="00775F50"/>
    <w:rsid w:val="00775FE2"/>
    <w:rsid w:val="00776045"/>
    <w:rsid w:val="00776158"/>
    <w:rsid w:val="007761F5"/>
    <w:rsid w:val="0077637F"/>
    <w:rsid w:val="0077647C"/>
    <w:rsid w:val="007764B8"/>
    <w:rsid w:val="007767B6"/>
    <w:rsid w:val="007769D4"/>
    <w:rsid w:val="007769EF"/>
    <w:rsid w:val="00776A5D"/>
    <w:rsid w:val="00776B6E"/>
    <w:rsid w:val="00776C19"/>
    <w:rsid w:val="00776C63"/>
    <w:rsid w:val="00776F34"/>
    <w:rsid w:val="00776F57"/>
    <w:rsid w:val="00777699"/>
    <w:rsid w:val="007778CF"/>
    <w:rsid w:val="0077797F"/>
    <w:rsid w:val="00777BB4"/>
    <w:rsid w:val="00777BDA"/>
    <w:rsid w:val="00777D77"/>
    <w:rsid w:val="00777E5D"/>
    <w:rsid w:val="0078013B"/>
    <w:rsid w:val="00780253"/>
    <w:rsid w:val="0078036F"/>
    <w:rsid w:val="007803B0"/>
    <w:rsid w:val="00780771"/>
    <w:rsid w:val="007807DE"/>
    <w:rsid w:val="007809C5"/>
    <w:rsid w:val="00780A4D"/>
    <w:rsid w:val="00780ADF"/>
    <w:rsid w:val="00780B6D"/>
    <w:rsid w:val="00780CFF"/>
    <w:rsid w:val="00780FC3"/>
    <w:rsid w:val="00781010"/>
    <w:rsid w:val="00781346"/>
    <w:rsid w:val="0078157E"/>
    <w:rsid w:val="007818E0"/>
    <w:rsid w:val="0078191A"/>
    <w:rsid w:val="00781B20"/>
    <w:rsid w:val="00781BB1"/>
    <w:rsid w:val="00781F12"/>
    <w:rsid w:val="00782063"/>
    <w:rsid w:val="0078222A"/>
    <w:rsid w:val="0078222E"/>
    <w:rsid w:val="00782615"/>
    <w:rsid w:val="00782867"/>
    <w:rsid w:val="007828C3"/>
    <w:rsid w:val="00782A58"/>
    <w:rsid w:val="00782BAE"/>
    <w:rsid w:val="00782D92"/>
    <w:rsid w:val="00782E91"/>
    <w:rsid w:val="00782EAC"/>
    <w:rsid w:val="00782F24"/>
    <w:rsid w:val="00782F8F"/>
    <w:rsid w:val="007830BA"/>
    <w:rsid w:val="00783132"/>
    <w:rsid w:val="007833BE"/>
    <w:rsid w:val="007834F5"/>
    <w:rsid w:val="00783585"/>
    <w:rsid w:val="0078361B"/>
    <w:rsid w:val="00783624"/>
    <w:rsid w:val="007836BF"/>
    <w:rsid w:val="0078377C"/>
    <w:rsid w:val="00783808"/>
    <w:rsid w:val="007838EE"/>
    <w:rsid w:val="00783A97"/>
    <w:rsid w:val="00783ABF"/>
    <w:rsid w:val="00783DB0"/>
    <w:rsid w:val="00783F5C"/>
    <w:rsid w:val="0078411D"/>
    <w:rsid w:val="00784276"/>
    <w:rsid w:val="0078442F"/>
    <w:rsid w:val="007847E2"/>
    <w:rsid w:val="007847F3"/>
    <w:rsid w:val="007848CB"/>
    <w:rsid w:val="007848EF"/>
    <w:rsid w:val="00784D68"/>
    <w:rsid w:val="00784DF4"/>
    <w:rsid w:val="00784E15"/>
    <w:rsid w:val="00784E73"/>
    <w:rsid w:val="00785147"/>
    <w:rsid w:val="00785492"/>
    <w:rsid w:val="007854A2"/>
    <w:rsid w:val="007858FB"/>
    <w:rsid w:val="00785A60"/>
    <w:rsid w:val="00785CB0"/>
    <w:rsid w:val="00785DA2"/>
    <w:rsid w:val="00785E0A"/>
    <w:rsid w:val="00785EED"/>
    <w:rsid w:val="00785F36"/>
    <w:rsid w:val="007861FC"/>
    <w:rsid w:val="007863B1"/>
    <w:rsid w:val="007864A6"/>
    <w:rsid w:val="007866A2"/>
    <w:rsid w:val="007866FA"/>
    <w:rsid w:val="00786759"/>
    <w:rsid w:val="00786779"/>
    <w:rsid w:val="007868E3"/>
    <w:rsid w:val="00786A12"/>
    <w:rsid w:val="00786A74"/>
    <w:rsid w:val="00786C5E"/>
    <w:rsid w:val="00786D10"/>
    <w:rsid w:val="007870B4"/>
    <w:rsid w:val="00787130"/>
    <w:rsid w:val="00787343"/>
    <w:rsid w:val="0078765B"/>
    <w:rsid w:val="00787710"/>
    <w:rsid w:val="0078777C"/>
    <w:rsid w:val="00787847"/>
    <w:rsid w:val="00787A83"/>
    <w:rsid w:val="00787ACF"/>
    <w:rsid w:val="00787B0C"/>
    <w:rsid w:val="00787BFE"/>
    <w:rsid w:val="00787CF7"/>
    <w:rsid w:val="00787D87"/>
    <w:rsid w:val="00787F1B"/>
    <w:rsid w:val="00787FBE"/>
    <w:rsid w:val="00787FBF"/>
    <w:rsid w:val="00790249"/>
    <w:rsid w:val="007902DE"/>
    <w:rsid w:val="00790521"/>
    <w:rsid w:val="00790538"/>
    <w:rsid w:val="007907D6"/>
    <w:rsid w:val="00790C36"/>
    <w:rsid w:val="00791200"/>
    <w:rsid w:val="00791564"/>
    <w:rsid w:val="007915CD"/>
    <w:rsid w:val="00791608"/>
    <w:rsid w:val="007918FF"/>
    <w:rsid w:val="00791965"/>
    <w:rsid w:val="007919E4"/>
    <w:rsid w:val="00791B6D"/>
    <w:rsid w:val="00791C1F"/>
    <w:rsid w:val="00791C24"/>
    <w:rsid w:val="00791C5A"/>
    <w:rsid w:val="00791CA4"/>
    <w:rsid w:val="00791F97"/>
    <w:rsid w:val="0079242F"/>
    <w:rsid w:val="007924CB"/>
    <w:rsid w:val="00792680"/>
    <w:rsid w:val="0079269A"/>
    <w:rsid w:val="00792737"/>
    <w:rsid w:val="00792A68"/>
    <w:rsid w:val="00792D6D"/>
    <w:rsid w:val="00792E20"/>
    <w:rsid w:val="00792FF2"/>
    <w:rsid w:val="00793074"/>
    <w:rsid w:val="007931C0"/>
    <w:rsid w:val="00793241"/>
    <w:rsid w:val="007933F9"/>
    <w:rsid w:val="007935C8"/>
    <w:rsid w:val="007939F7"/>
    <w:rsid w:val="00793A03"/>
    <w:rsid w:val="00793F79"/>
    <w:rsid w:val="00793FE7"/>
    <w:rsid w:val="00794006"/>
    <w:rsid w:val="00794307"/>
    <w:rsid w:val="00794614"/>
    <w:rsid w:val="00794644"/>
    <w:rsid w:val="00794679"/>
    <w:rsid w:val="00794959"/>
    <w:rsid w:val="007949FB"/>
    <w:rsid w:val="00794A81"/>
    <w:rsid w:val="00794B55"/>
    <w:rsid w:val="00794B7A"/>
    <w:rsid w:val="00794D0F"/>
    <w:rsid w:val="00794D78"/>
    <w:rsid w:val="00794DAC"/>
    <w:rsid w:val="00794E29"/>
    <w:rsid w:val="00794E33"/>
    <w:rsid w:val="00795340"/>
    <w:rsid w:val="0079536D"/>
    <w:rsid w:val="00795415"/>
    <w:rsid w:val="0079570E"/>
    <w:rsid w:val="0079572F"/>
    <w:rsid w:val="00795868"/>
    <w:rsid w:val="00795F5D"/>
    <w:rsid w:val="007962F2"/>
    <w:rsid w:val="007964FE"/>
    <w:rsid w:val="00796594"/>
    <w:rsid w:val="00796754"/>
    <w:rsid w:val="007967D3"/>
    <w:rsid w:val="00796861"/>
    <w:rsid w:val="007968F5"/>
    <w:rsid w:val="00796A03"/>
    <w:rsid w:val="00796A21"/>
    <w:rsid w:val="00796C71"/>
    <w:rsid w:val="00796E85"/>
    <w:rsid w:val="007970AD"/>
    <w:rsid w:val="00797135"/>
    <w:rsid w:val="00797205"/>
    <w:rsid w:val="00797388"/>
    <w:rsid w:val="00797394"/>
    <w:rsid w:val="0079742A"/>
    <w:rsid w:val="0079744E"/>
    <w:rsid w:val="0079762F"/>
    <w:rsid w:val="007977A6"/>
    <w:rsid w:val="0079798C"/>
    <w:rsid w:val="00797A57"/>
    <w:rsid w:val="00797BDA"/>
    <w:rsid w:val="00797DBC"/>
    <w:rsid w:val="00797E93"/>
    <w:rsid w:val="00797EC1"/>
    <w:rsid w:val="007A008A"/>
    <w:rsid w:val="007A0100"/>
    <w:rsid w:val="007A0418"/>
    <w:rsid w:val="007A0458"/>
    <w:rsid w:val="007A047F"/>
    <w:rsid w:val="007A04EE"/>
    <w:rsid w:val="007A052E"/>
    <w:rsid w:val="007A057E"/>
    <w:rsid w:val="007A070D"/>
    <w:rsid w:val="007A07D5"/>
    <w:rsid w:val="007A08E5"/>
    <w:rsid w:val="007A092E"/>
    <w:rsid w:val="007A0992"/>
    <w:rsid w:val="007A0A3E"/>
    <w:rsid w:val="007A0D84"/>
    <w:rsid w:val="007A0E0C"/>
    <w:rsid w:val="007A122E"/>
    <w:rsid w:val="007A1285"/>
    <w:rsid w:val="007A1336"/>
    <w:rsid w:val="007A1464"/>
    <w:rsid w:val="007A14DA"/>
    <w:rsid w:val="007A1825"/>
    <w:rsid w:val="007A197E"/>
    <w:rsid w:val="007A1CA3"/>
    <w:rsid w:val="007A1E4D"/>
    <w:rsid w:val="007A1ECB"/>
    <w:rsid w:val="007A1EF2"/>
    <w:rsid w:val="007A22B6"/>
    <w:rsid w:val="007A24EC"/>
    <w:rsid w:val="007A264A"/>
    <w:rsid w:val="007A2701"/>
    <w:rsid w:val="007A276A"/>
    <w:rsid w:val="007A2AFF"/>
    <w:rsid w:val="007A2CE3"/>
    <w:rsid w:val="007A3008"/>
    <w:rsid w:val="007A3238"/>
    <w:rsid w:val="007A33B9"/>
    <w:rsid w:val="007A3457"/>
    <w:rsid w:val="007A34D4"/>
    <w:rsid w:val="007A3567"/>
    <w:rsid w:val="007A37E4"/>
    <w:rsid w:val="007A3AF9"/>
    <w:rsid w:val="007A3B3E"/>
    <w:rsid w:val="007A3CAE"/>
    <w:rsid w:val="007A3FEF"/>
    <w:rsid w:val="007A4067"/>
    <w:rsid w:val="007A4084"/>
    <w:rsid w:val="007A40D2"/>
    <w:rsid w:val="007A435E"/>
    <w:rsid w:val="007A447F"/>
    <w:rsid w:val="007A4605"/>
    <w:rsid w:val="007A470D"/>
    <w:rsid w:val="007A4820"/>
    <w:rsid w:val="007A4861"/>
    <w:rsid w:val="007A4875"/>
    <w:rsid w:val="007A4AFE"/>
    <w:rsid w:val="007A4E18"/>
    <w:rsid w:val="007A4FC1"/>
    <w:rsid w:val="007A51B3"/>
    <w:rsid w:val="007A5272"/>
    <w:rsid w:val="007A52B5"/>
    <w:rsid w:val="007A537C"/>
    <w:rsid w:val="007A53A8"/>
    <w:rsid w:val="007A53B6"/>
    <w:rsid w:val="007A53D6"/>
    <w:rsid w:val="007A53F3"/>
    <w:rsid w:val="007A5687"/>
    <w:rsid w:val="007A57FF"/>
    <w:rsid w:val="007A5969"/>
    <w:rsid w:val="007A59A2"/>
    <w:rsid w:val="007A5B98"/>
    <w:rsid w:val="007A5FCC"/>
    <w:rsid w:val="007A5FFC"/>
    <w:rsid w:val="007A60ED"/>
    <w:rsid w:val="007A6120"/>
    <w:rsid w:val="007A62D5"/>
    <w:rsid w:val="007A62E6"/>
    <w:rsid w:val="007A632A"/>
    <w:rsid w:val="007A64AF"/>
    <w:rsid w:val="007A66C4"/>
    <w:rsid w:val="007A66E7"/>
    <w:rsid w:val="007A698D"/>
    <w:rsid w:val="007A69DD"/>
    <w:rsid w:val="007A6CC9"/>
    <w:rsid w:val="007A70AD"/>
    <w:rsid w:val="007A7128"/>
    <w:rsid w:val="007A7385"/>
    <w:rsid w:val="007A7406"/>
    <w:rsid w:val="007A75F4"/>
    <w:rsid w:val="007A77A9"/>
    <w:rsid w:val="007A77D3"/>
    <w:rsid w:val="007A782D"/>
    <w:rsid w:val="007A78B2"/>
    <w:rsid w:val="007A7C60"/>
    <w:rsid w:val="007B0138"/>
    <w:rsid w:val="007B06E8"/>
    <w:rsid w:val="007B0ACB"/>
    <w:rsid w:val="007B0C66"/>
    <w:rsid w:val="007B0DD2"/>
    <w:rsid w:val="007B0DDD"/>
    <w:rsid w:val="007B0E81"/>
    <w:rsid w:val="007B0FC7"/>
    <w:rsid w:val="007B1010"/>
    <w:rsid w:val="007B13B5"/>
    <w:rsid w:val="007B146B"/>
    <w:rsid w:val="007B1479"/>
    <w:rsid w:val="007B1515"/>
    <w:rsid w:val="007B1571"/>
    <w:rsid w:val="007B18C5"/>
    <w:rsid w:val="007B1B38"/>
    <w:rsid w:val="007B1BA4"/>
    <w:rsid w:val="007B1CF1"/>
    <w:rsid w:val="007B21F1"/>
    <w:rsid w:val="007B2226"/>
    <w:rsid w:val="007B26CB"/>
    <w:rsid w:val="007B26CC"/>
    <w:rsid w:val="007B2795"/>
    <w:rsid w:val="007B2902"/>
    <w:rsid w:val="007B2AD3"/>
    <w:rsid w:val="007B2AF8"/>
    <w:rsid w:val="007B2C3C"/>
    <w:rsid w:val="007B2CF3"/>
    <w:rsid w:val="007B2FCD"/>
    <w:rsid w:val="007B30DA"/>
    <w:rsid w:val="007B3361"/>
    <w:rsid w:val="007B35AB"/>
    <w:rsid w:val="007B35B5"/>
    <w:rsid w:val="007B35BD"/>
    <w:rsid w:val="007B364D"/>
    <w:rsid w:val="007B3703"/>
    <w:rsid w:val="007B3715"/>
    <w:rsid w:val="007B373D"/>
    <w:rsid w:val="007B380C"/>
    <w:rsid w:val="007B3847"/>
    <w:rsid w:val="007B3867"/>
    <w:rsid w:val="007B3974"/>
    <w:rsid w:val="007B3B86"/>
    <w:rsid w:val="007B3BA5"/>
    <w:rsid w:val="007B3F7C"/>
    <w:rsid w:val="007B419C"/>
    <w:rsid w:val="007B451D"/>
    <w:rsid w:val="007B4694"/>
    <w:rsid w:val="007B4A36"/>
    <w:rsid w:val="007B4BBB"/>
    <w:rsid w:val="007B4E1C"/>
    <w:rsid w:val="007B4E64"/>
    <w:rsid w:val="007B50C7"/>
    <w:rsid w:val="007B512D"/>
    <w:rsid w:val="007B518F"/>
    <w:rsid w:val="007B525C"/>
    <w:rsid w:val="007B5477"/>
    <w:rsid w:val="007B56CF"/>
    <w:rsid w:val="007B57A2"/>
    <w:rsid w:val="007B57D1"/>
    <w:rsid w:val="007B5825"/>
    <w:rsid w:val="007B5A03"/>
    <w:rsid w:val="007B5A0C"/>
    <w:rsid w:val="007B5CCE"/>
    <w:rsid w:val="007B5CE6"/>
    <w:rsid w:val="007B610A"/>
    <w:rsid w:val="007B6359"/>
    <w:rsid w:val="007B6386"/>
    <w:rsid w:val="007B642D"/>
    <w:rsid w:val="007B660A"/>
    <w:rsid w:val="007B6639"/>
    <w:rsid w:val="007B68A6"/>
    <w:rsid w:val="007B6908"/>
    <w:rsid w:val="007B6A96"/>
    <w:rsid w:val="007B6AF6"/>
    <w:rsid w:val="007B6BA4"/>
    <w:rsid w:val="007B6E6C"/>
    <w:rsid w:val="007B6E7F"/>
    <w:rsid w:val="007B6F92"/>
    <w:rsid w:val="007B715F"/>
    <w:rsid w:val="007B716F"/>
    <w:rsid w:val="007B727C"/>
    <w:rsid w:val="007B7465"/>
    <w:rsid w:val="007B763E"/>
    <w:rsid w:val="007B7676"/>
    <w:rsid w:val="007B771A"/>
    <w:rsid w:val="007B77CC"/>
    <w:rsid w:val="007B7811"/>
    <w:rsid w:val="007B7893"/>
    <w:rsid w:val="007B78CD"/>
    <w:rsid w:val="007B7BAC"/>
    <w:rsid w:val="007B7F54"/>
    <w:rsid w:val="007C001E"/>
    <w:rsid w:val="007C0278"/>
    <w:rsid w:val="007C02E3"/>
    <w:rsid w:val="007C041C"/>
    <w:rsid w:val="007C05E1"/>
    <w:rsid w:val="007C0E3C"/>
    <w:rsid w:val="007C0E83"/>
    <w:rsid w:val="007C0EB5"/>
    <w:rsid w:val="007C1049"/>
    <w:rsid w:val="007C108B"/>
    <w:rsid w:val="007C10BC"/>
    <w:rsid w:val="007C1108"/>
    <w:rsid w:val="007C11BA"/>
    <w:rsid w:val="007C125C"/>
    <w:rsid w:val="007C155F"/>
    <w:rsid w:val="007C183A"/>
    <w:rsid w:val="007C195F"/>
    <w:rsid w:val="007C1F7D"/>
    <w:rsid w:val="007C1FB9"/>
    <w:rsid w:val="007C20A5"/>
    <w:rsid w:val="007C23F7"/>
    <w:rsid w:val="007C24D8"/>
    <w:rsid w:val="007C2552"/>
    <w:rsid w:val="007C2667"/>
    <w:rsid w:val="007C292B"/>
    <w:rsid w:val="007C2CA1"/>
    <w:rsid w:val="007C2CD7"/>
    <w:rsid w:val="007C2D87"/>
    <w:rsid w:val="007C2E3A"/>
    <w:rsid w:val="007C2F63"/>
    <w:rsid w:val="007C3304"/>
    <w:rsid w:val="007C3363"/>
    <w:rsid w:val="007C33CB"/>
    <w:rsid w:val="007C3485"/>
    <w:rsid w:val="007C357C"/>
    <w:rsid w:val="007C373C"/>
    <w:rsid w:val="007C394E"/>
    <w:rsid w:val="007C3A7D"/>
    <w:rsid w:val="007C3A9B"/>
    <w:rsid w:val="007C3D23"/>
    <w:rsid w:val="007C3DB6"/>
    <w:rsid w:val="007C3E95"/>
    <w:rsid w:val="007C3F35"/>
    <w:rsid w:val="007C4136"/>
    <w:rsid w:val="007C4347"/>
    <w:rsid w:val="007C44F9"/>
    <w:rsid w:val="007C459C"/>
    <w:rsid w:val="007C48E2"/>
    <w:rsid w:val="007C4D3F"/>
    <w:rsid w:val="007C516D"/>
    <w:rsid w:val="007C5326"/>
    <w:rsid w:val="007C547C"/>
    <w:rsid w:val="007C5578"/>
    <w:rsid w:val="007C5619"/>
    <w:rsid w:val="007C5A1F"/>
    <w:rsid w:val="007C5DE9"/>
    <w:rsid w:val="007C5EDE"/>
    <w:rsid w:val="007C617C"/>
    <w:rsid w:val="007C627F"/>
    <w:rsid w:val="007C6446"/>
    <w:rsid w:val="007C64C9"/>
    <w:rsid w:val="007C64FA"/>
    <w:rsid w:val="007C6603"/>
    <w:rsid w:val="007C6A53"/>
    <w:rsid w:val="007C6BFE"/>
    <w:rsid w:val="007C6C67"/>
    <w:rsid w:val="007C6EAC"/>
    <w:rsid w:val="007C6FB8"/>
    <w:rsid w:val="007C703B"/>
    <w:rsid w:val="007C7353"/>
    <w:rsid w:val="007C735C"/>
    <w:rsid w:val="007C7366"/>
    <w:rsid w:val="007C75BC"/>
    <w:rsid w:val="007C76D4"/>
    <w:rsid w:val="007C7725"/>
    <w:rsid w:val="007C7833"/>
    <w:rsid w:val="007C78AF"/>
    <w:rsid w:val="007C79ED"/>
    <w:rsid w:val="007C7B02"/>
    <w:rsid w:val="007C7BFE"/>
    <w:rsid w:val="007D0034"/>
    <w:rsid w:val="007D0257"/>
    <w:rsid w:val="007D0437"/>
    <w:rsid w:val="007D0555"/>
    <w:rsid w:val="007D0646"/>
    <w:rsid w:val="007D06E4"/>
    <w:rsid w:val="007D0975"/>
    <w:rsid w:val="007D0A21"/>
    <w:rsid w:val="007D0F83"/>
    <w:rsid w:val="007D100F"/>
    <w:rsid w:val="007D154B"/>
    <w:rsid w:val="007D192E"/>
    <w:rsid w:val="007D1936"/>
    <w:rsid w:val="007D1A9F"/>
    <w:rsid w:val="007D1B79"/>
    <w:rsid w:val="007D1D53"/>
    <w:rsid w:val="007D1E12"/>
    <w:rsid w:val="007D1FE7"/>
    <w:rsid w:val="007D203F"/>
    <w:rsid w:val="007D2058"/>
    <w:rsid w:val="007D2B46"/>
    <w:rsid w:val="007D2B75"/>
    <w:rsid w:val="007D2B7E"/>
    <w:rsid w:val="007D2B90"/>
    <w:rsid w:val="007D2D9E"/>
    <w:rsid w:val="007D2E7F"/>
    <w:rsid w:val="007D2FB9"/>
    <w:rsid w:val="007D300C"/>
    <w:rsid w:val="007D3052"/>
    <w:rsid w:val="007D314A"/>
    <w:rsid w:val="007D326B"/>
    <w:rsid w:val="007D32D4"/>
    <w:rsid w:val="007D337A"/>
    <w:rsid w:val="007D3766"/>
    <w:rsid w:val="007D3777"/>
    <w:rsid w:val="007D383E"/>
    <w:rsid w:val="007D3B0F"/>
    <w:rsid w:val="007D3B72"/>
    <w:rsid w:val="007D3CC8"/>
    <w:rsid w:val="007D3DCC"/>
    <w:rsid w:val="007D3FA4"/>
    <w:rsid w:val="007D4079"/>
    <w:rsid w:val="007D4112"/>
    <w:rsid w:val="007D41CF"/>
    <w:rsid w:val="007D41F9"/>
    <w:rsid w:val="007D428B"/>
    <w:rsid w:val="007D42D4"/>
    <w:rsid w:val="007D43BE"/>
    <w:rsid w:val="007D43E1"/>
    <w:rsid w:val="007D4564"/>
    <w:rsid w:val="007D4632"/>
    <w:rsid w:val="007D46E6"/>
    <w:rsid w:val="007D48B3"/>
    <w:rsid w:val="007D4AF8"/>
    <w:rsid w:val="007D4B99"/>
    <w:rsid w:val="007D4D3A"/>
    <w:rsid w:val="007D52E3"/>
    <w:rsid w:val="007D5386"/>
    <w:rsid w:val="007D5573"/>
    <w:rsid w:val="007D557F"/>
    <w:rsid w:val="007D55E9"/>
    <w:rsid w:val="007D5730"/>
    <w:rsid w:val="007D59EE"/>
    <w:rsid w:val="007D5BBC"/>
    <w:rsid w:val="007D5BCD"/>
    <w:rsid w:val="007D5CB7"/>
    <w:rsid w:val="007D5DF7"/>
    <w:rsid w:val="007D60E3"/>
    <w:rsid w:val="007D614D"/>
    <w:rsid w:val="007D6163"/>
    <w:rsid w:val="007D633B"/>
    <w:rsid w:val="007D6386"/>
    <w:rsid w:val="007D64B8"/>
    <w:rsid w:val="007D6755"/>
    <w:rsid w:val="007D6BCE"/>
    <w:rsid w:val="007D6C15"/>
    <w:rsid w:val="007D6EB5"/>
    <w:rsid w:val="007D7068"/>
    <w:rsid w:val="007D7082"/>
    <w:rsid w:val="007D70C5"/>
    <w:rsid w:val="007D72AE"/>
    <w:rsid w:val="007D744E"/>
    <w:rsid w:val="007D7450"/>
    <w:rsid w:val="007D7491"/>
    <w:rsid w:val="007D76B7"/>
    <w:rsid w:val="007D77D9"/>
    <w:rsid w:val="007D7A60"/>
    <w:rsid w:val="007D7ABB"/>
    <w:rsid w:val="007D7B03"/>
    <w:rsid w:val="007D7CB1"/>
    <w:rsid w:val="007D7EA1"/>
    <w:rsid w:val="007D7EEE"/>
    <w:rsid w:val="007E025C"/>
    <w:rsid w:val="007E036D"/>
    <w:rsid w:val="007E0386"/>
    <w:rsid w:val="007E06A7"/>
    <w:rsid w:val="007E0C8F"/>
    <w:rsid w:val="007E0F9D"/>
    <w:rsid w:val="007E107E"/>
    <w:rsid w:val="007E14D2"/>
    <w:rsid w:val="007E150C"/>
    <w:rsid w:val="007E1A57"/>
    <w:rsid w:val="007E1E05"/>
    <w:rsid w:val="007E1E25"/>
    <w:rsid w:val="007E1F51"/>
    <w:rsid w:val="007E2462"/>
    <w:rsid w:val="007E2502"/>
    <w:rsid w:val="007E268B"/>
    <w:rsid w:val="007E268F"/>
    <w:rsid w:val="007E29FB"/>
    <w:rsid w:val="007E2AF1"/>
    <w:rsid w:val="007E2AF3"/>
    <w:rsid w:val="007E2CE7"/>
    <w:rsid w:val="007E2D8D"/>
    <w:rsid w:val="007E2FB7"/>
    <w:rsid w:val="007E3023"/>
    <w:rsid w:val="007E31CC"/>
    <w:rsid w:val="007E3214"/>
    <w:rsid w:val="007E3278"/>
    <w:rsid w:val="007E3313"/>
    <w:rsid w:val="007E3562"/>
    <w:rsid w:val="007E35AC"/>
    <w:rsid w:val="007E368C"/>
    <w:rsid w:val="007E375B"/>
    <w:rsid w:val="007E37EC"/>
    <w:rsid w:val="007E3927"/>
    <w:rsid w:val="007E3B07"/>
    <w:rsid w:val="007E3E18"/>
    <w:rsid w:val="007E3FA3"/>
    <w:rsid w:val="007E4048"/>
    <w:rsid w:val="007E404E"/>
    <w:rsid w:val="007E41E5"/>
    <w:rsid w:val="007E432C"/>
    <w:rsid w:val="007E45DE"/>
    <w:rsid w:val="007E46E6"/>
    <w:rsid w:val="007E4885"/>
    <w:rsid w:val="007E4895"/>
    <w:rsid w:val="007E4B53"/>
    <w:rsid w:val="007E4C21"/>
    <w:rsid w:val="007E4C28"/>
    <w:rsid w:val="007E4E44"/>
    <w:rsid w:val="007E5237"/>
    <w:rsid w:val="007E5268"/>
    <w:rsid w:val="007E5422"/>
    <w:rsid w:val="007E555C"/>
    <w:rsid w:val="007E583B"/>
    <w:rsid w:val="007E5842"/>
    <w:rsid w:val="007E5955"/>
    <w:rsid w:val="007E5AC8"/>
    <w:rsid w:val="007E5F7F"/>
    <w:rsid w:val="007E630B"/>
    <w:rsid w:val="007E67ED"/>
    <w:rsid w:val="007E682C"/>
    <w:rsid w:val="007E68F3"/>
    <w:rsid w:val="007E691F"/>
    <w:rsid w:val="007E6936"/>
    <w:rsid w:val="007E6A80"/>
    <w:rsid w:val="007E6A92"/>
    <w:rsid w:val="007E6B4A"/>
    <w:rsid w:val="007E6D2F"/>
    <w:rsid w:val="007E712D"/>
    <w:rsid w:val="007E75CD"/>
    <w:rsid w:val="007E78EF"/>
    <w:rsid w:val="007F00E8"/>
    <w:rsid w:val="007F0253"/>
    <w:rsid w:val="007F03FB"/>
    <w:rsid w:val="007F05B3"/>
    <w:rsid w:val="007F06BD"/>
    <w:rsid w:val="007F0CCF"/>
    <w:rsid w:val="007F0D65"/>
    <w:rsid w:val="007F0DE5"/>
    <w:rsid w:val="007F0EAA"/>
    <w:rsid w:val="007F13FF"/>
    <w:rsid w:val="007F1419"/>
    <w:rsid w:val="007F1476"/>
    <w:rsid w:val="007F1664"/>
    <w:rsid w:val="007F1772"/>
    <w:rsid w:val="007F1A40"/>
    <w:rsid w:val="007F1BDF"/>
    <w:rsid w:val="007F1D66"/>
    <w:rsid w:val="007F1DEB"/>
    <w:rsid w:val="007F1DF3"/>
    <w:rsid w:val="007F1E68"/>
    <w:rsid w:val="007F1EB0"/>
    <w:rsid w:val="007F1F70"/>
    <w:rsid w:val="007F207F"/>
    <w:rsid w:val="007F20D9"/>
    <w:rsid w:val="007F21F5"/>
    <w:rsid w:val="007F2311"/>
    <w:rsid w:val="007F24B5"/>
    <w:rsid w:val="007F24C2"/>
    <w:rsid w:val="007F2615"/>
    <w:rsid w:val="007F26CE"/>
    <w:rsid w:val="007F26DC"/>
    <w:rsid w:val="007F27A7"/>
    <w:rsid w:val="007F2CB3"/>
    <w:rsid w:val="007F2E3D"/>
    <w:rsid w:val="007F2EA3"/>
    <w:rsid w:val="007F30F9"/>
    <w:rsid w:val="007F32FF"/>
    <w:rsid w:val="007F3523"/>
    <w:rsid w:val="007F35C0"/>
    <w:rsid w:val="007F36B3"/>
    <w:rsid w:val="007F39AD"/>
    <w:rsid w:val="007F3ABD"/>
    <w:rsid w:val="007F3CB5"/>
    <w:rsid w:val="007F3D47"/>
    <w:rsid w:val="007F3FC4"/>
    <w:rsid w:val="007F41C0"/>
    <w:rsid w:val="007F41C9"/>
    <w:rsid w:val="007F4219"/>
    <w:rsid w:val="007F4281"/>
    <w:rsid w:val="007F4330"/>
    <w:rsid w:val="007F4356"/>
    <w:rsid w:val="007F43D6"/>
    <w:rsid w:val="007F43D8"/>
    <w:rsid w:val="007F44A9"/>
    <w:rsid w:val="007F461D"/>
    <w:rsid w:val="007F4638"/>
    <w:rsid w:val="007F4715"/>
    <w:rsid w:val="007F4802"/>
    <w:rsid w:val="007F4A04"/>
    <w:rsid w:val="007F4C10"/>
    <w:rsid w:val="007F4CBD"/>
    <w:rsid w:val="007F4D6D"/>
    <w:rsid w:val="007F4EE2"/>
    <w:rsid w:val="007F4FFF"/>
    <w:rsid w:val="007F524A"/>
    <w:rsid w:val="007F543C"/>
    <w:rsid w:val="007F55B6"/>
    <w:rsid w:val="007F5673"/>
    <w:rsid w:val="007F5A9B"/>
    <w:rsid w:val="007F5B03"/>
    <w:rsid w:val="007F5CA1"/>
    <w:rsid w:val="007F5D91"/>
    <w:rsid w:val="007F5E46"/>
    <w:rsid w:val="007F61DC"/>
    <w:rsid w:val="007F6463"/>
    <w:rsid w:val="007F64E6"/>
    <w:rsid w:val="007F6703"/>
    <w:rsid w:val="007F67C4"/>
    <w:rsid w:val="007F6A24"/>
    <w:rsid w:val="007F6A64"/>
    <w:rsid w:val="007F6EBA"/>
    <w:rsid w:val="007F6F9C"/>
    <w:rsid w:val="007F7166"/>
    <w:rsid w:val="007F7182"/>
    <w:rsid w:val="007F71FD"/>
    <w:rsid w:val="007F720C"/>
    <w:rsid w:val="007F72DC"/>
    <w:rsid w:val="007F7577"/>
    <w:rsid w:val="007F7581"/>
    <w:rsid w:val="007F7585"/>
    <w:rsid w:val="007F7591"/>
    <w:rsid w:val="007F7611"/>
    <w:rsid w:val="007F7729"/>
    <w:rsid w:val="007F7B44"/>
    <w:rsid w:val="007F7C41"/>
    <w:rsid w:val="007F7E44"/>
    <w:rsid w:val="007F7F15"/>
    <w:rsid w:val="0080015F"/>
    <w:rsid w:val="00800172"/>
    <w:rsid w:val="00800393"/>
    <w:rsid w:val="00800536"/>
    <w:rsid w:val="00800755"/>
    <w:rsid w:val="008007F6"/>
    <w:rsid w:val="008007FB"/>
    <w:rsid w:val="008008C6"/>
    <w:rsid w:val="00800988"/>
    <w:rsid w:val="00800A03"/>
    <w:rsid w:val="00800A4E"/>
    <w:rsid w:val="00800B10"/>
    <w:rsid w:val="00800EE1"/>
    <w:rsid w:val="00800F72"/>
    <w:rsid w:val="00801072"/>
    <w:rsid w:val="00801550"/>
    <w:rsid w:val="0080174B"/>
    <w:rsid w:val="00801866"/>
    <w:rsid w:val="008018DF"/>
    <w:rsid w:val="00801902"/>
    <w:rsid w:val="00801944"/>
    <w:rsid w:val="00801A0A"/>
    <w:rsid w:val="00801C10"/>
    <w:rsid w:val="00801FFB"/>
    <w:rsid w:val="0080208C"/>
    <w:rsid w:val="00802456"/>
    <w:rsid w:val="0080262D"/>
    <w:rsid w:val="008027EE"/>
    <w:rsid w:val="008028AD"/>
    <w:rsid w:val="00802954"/>
    <w:rsid w:val="00802AF5"/>
    <w:rsid w:val="00802BD5"/>
    <w:rsid w:val="00802DA9"/>
    <w:rsid w:val="00803119"/>
    <w:rsid w:val="008032AA"/>
    <w:rsid w:val="00803332"/>
    <w:rsid w:val="008034B8"/>
    <w:rsid w:val="00803663"/>
    <w:rsid w:val="00803703"/>
    <w:rsid w:val="0080386B"/>
    <w:rsid w:val="00803B0E"/>
    <w:rsid w:val="00803E89"/>
    <w:rsid w:val="00803FF4"/>
    <w:rsid w:val="00804092"/>
    <w:rsid w:val="0080416C"/>
    <w:rsid w:val="008043B8"/>
    <w:rsid w:val="008044AB"/>
    <w:rsid w:val="0080459F"/>
    <w:rsid w:val="00804B03"/>
    <w:rsid w:val="00804CBA"/>
    <w:rsid w:val="00804D56"/>
    <w:rsid w:val="00804FC9"/>
    <w:rsid w:val="0080502F"/>
    <w:rsid w:val="00805220"/>
    <w:rsid w:val="0080523B"/>
    <w:rsid w:val="0080537D"/>
    <w:rsid w:val="00805481"/>
    <w:rsid w:val="00805544"/>
    <w:rsid w:val="00805A33"/>
    <w:rsid w:val="00805E5D"/>
    <w:rsid w:val="00805EE8"/>
    <w:rsid w:val="008061D7"/>
    <w:rsid w:val="00806464"/>
    <w:rsid w:val="008064F4"/>
    <w:rsid w:val="008064F6"/>
    <w:rsid w:val="0080656B"/>
    <w:rsid w:val="00806595"/>
    <w:rsid w:val="008065BD"/>
    <w:rsid w:val="008066D6"/>
    <w:rsid w:val="008068AF"/>
    <w:rsid w:val="0080694B"/>
    <w:rsid w:val="008069EC"/>
    <w:rsid w:val="00806C04"/>
    <w:rsid w:val="00806C74"/>
    <w:rsid w:val="00806C78"/>
    <w:rsid w:val="00806D77"/>
    <w:rsid w:val="00806F60"/>
    <w:rsid w:val="00807091"/>
    <w:rsid w:val="008070BF"/>
    <w:rsid w:val="00807234"/>
    <w:rsid w:val="00807435"/>
    <w:rsid w:val="00807474"/>
    <w:rsid w:val="008078A2"/>
    <w:rsid w:val="008078DD"/>
    <w:rsid w:val="00807B49"/>
    <w:rsid w:val="00807B79"/>
    <w:rsid w:val="00807BE7"/>
    <w:rsid w:val="00807BFE"/>
    <w:rsid w:val="00807C9C"/>
    <w:rsid w:val="00807EBB"/>
    <w:rsid w:val="00810024"/>
    <w:rsid w:val="008102CF"/>
    <w:rsid w:val="0081033B"/>
    <w:rsid w:val="008103AE"/>
    <w:rsid w:val="0081042E"/>
    <w:rsid w:val="00810729"/>
    <w:rsid w:val="00810774"/>
    <w:rsid w:val="00810E30"/>
    <w:rsid w:val="00811289"/>
    <w:rsid w:val="0081163D"/>
    <w:rsid w:val="00811645"/>
    <w:rsid w:val="0081168D"/>
    <w:rsid w:val="008116EE"/>
    <w:rsid w:val="00811732"/>
    <w:rsid w:val="00811741"/>
    <w:rsid w:val="0081193E"/>
    <w:rsid w:val="00811B5E"/>
    <w:rsid w:val="00811B96"/>
    <w:rsid w:val="00811C5D"/>
    <w:rsid w:val="00811D14"/>
    <w:rsid w:val="00811D91"/>
    <w:rsid w:val="00812064"/>
    <w:rsid w:val="008120E5"/>
    <w:rsid w:val="00812152"/>
    <w:rsid w:val="008122ED"/>
    <w:rsid w:val="008124BD"/>
    <w:rsid w:val="0081250E"/>
    <w:rsid w:val="008125D6"/>
    <w:rsid w:val="0081275F"/>
    <w:rsid w:val="00812844"/>
    <w:rsid w:val="0081284A"/>
    <w:rsid w:val="0081293D"/>
    <w:rsid w:val="008129AB"/>
    <w:rsid w:val="00812A75"/>
    <w:rsid w:val="00812C53"/>
    <w:rsid w:val="00812C94"/>
    <w:rsid w:val="00812DFC"/>
    <w:rsid w:val="00812E19"/>
    <w:rsid w:val="00812E2F"/>
    <w:rsid w:val="00812F8E"/>
    <w:rsid w:val="00812FAC"/>
    <w:rsid w:val="00812FD4"/>
    <w:rsid w:val="00812FFD"/>
    <w:rsid w:val="00813051"/>
    <w:rsid w:val="00813317"/>
    <w:rsid w:val="0081338A"/>
    <w:rsid w:val="00813399"/>
    <w:rsid w:val="008134F2"/>
    <w:rsid w:val="00813504"/>
    <w:rsid w:val="0081385E"/>
    <w:rsid w:val="00813944"/>
    <w:rsid w:val="00813A11"/>
    <w:rsid w:val="00813A91"/>
    <w:rsid w:val="00813AE6"/>
    <w:rsid w:val="00813B48"/>
    <w:rsid w:val="00813C1E"/>
    <w:rsid w:val="00813C22"/>
    <w:rsid w:val="00813D6C"/>
    <w:rsid w:val="00814083"/>
    <w:rsid w:val="0081431B"/>
    <w:rsid w:val="00814996"/>
    <w:rsid w:val="00814A7A"/>
    <w:rsid w:val="00814B3C"/>
    <w:rsid w:val="00814BF4"/>
    <w:rsid w:val="00814E87"/>
    <w:rsid w:val="00814E92"/>
    <w:rsid w:val="00814EDE"/>
    <w:rsid w:val="00814EF3"/>
    <w:rsid w:val="00814F6D"/>
    <w:rsid w:val="0081500B"/>
    <w:rsid w:val="00815337"/>
    <w:rsid w:val="0081554F"/>
    <w:rsid w:val="00815593"/>
    <w:rsid w:val="0081562B"/>
    <w:rsid w:val="00815738"/>
    <w:rsid w:val="008158EE"/>
    <w:rsid w:val="008159AA"/>
    <w:rsid w:val="008159DF"/>
    <w:rsid w:val="00815D60"/>
    <w:rsid w:val="00815F89"/>
    <w:rsid w:val="00815FEC"/>
    <w:rsid w:val="00816025"/>
    <w:rsid w:val="008160B7"/>
    <w:rsid w:val="008163EB"/>
    <w:rsid w:val="008165A9"/>
    <w:rsid w:val="008166B8"/>
    <w:rsid w:val="00816802"/>
    <w:rsid w:val="00816930"/>
    <w:rsid w:val="008169DC"/>
    <w:rsid w:val="00816AB7"/>
    <w:rsid w:val="00816B02"/>
    <w:rsid w:val="00816C13"/>
    <w:rsid w:val="00816CC0"/>
    <w:rsid w:val="00816CD4"/>
    <w:rsid w:val="00816E1A"/>
    <w:rsid w:val="00816E50"/>
    <w:rsid w:val="00816F6D"/>
    <w:rsid w:val="008171CF"/>
    <w:rsid w:val="008172F4"/>
    <w:rsid w:val="00817568"/>
    <w:rsid w:val="008178B4"/>
    <w:rsid w:val="00817904"/>
    <w:rsid w:val="00817A33"/>
    <w:rsid w:val="00817DD4"/>
    <w:rsid w:val="00817FF8"/>
    <w:rsid w:val="0082004F"/>
    <w:rsid w:val="008201F1"/>
    <w:rsid w:val="008203A4"/>
    <w:rsid w:val="00820961"/>
    <w:rsid w:val="00820A5F"/>
    <w:rsid w:val="00820A72"/>
    <w:rsid w:val="00820EB8"/>
    <w:rsid w:val="0082104B"/>
    <w:rsid w:val="0082104C"/>
    <w:rsid w:val="008210A6"/>
    <w:rsid w:val="008213DE"/>
    <w:rsid w:val="0082159D"/>
    <w:rsid w:val="00821648"/>
    <w:rsid w:val="00821806"/>
    <w:rsid w:val="00821AB8"/>
    <w:rsid w:val="00821B56"/>
    <w:rsid w:val="00821BBC"/>
    <w:rsid w:val="00821CC6"/>
    <w:rsid w:val="00821D4D"/>
    <w:rsid w:val="00821DA2"/>
    <w:rsid w:val="00821F9D"/>
    <w:rsid w:val="0082219F"/>
    <w:rsid w:val="00822360"/>
    <w:rsid w:val="00822499"/>
    <w:rsid w:val="0082253E"/>
    <w:rsid w:val="00822798"/>
    <w:rsid w:val="00822D07"/>
    <w:rsid w:val="00822DC7"/>
    <w:rsid w:val="00822FC0"/>
    <w:rsid w:val="00822FD1"/>
    <w:rsid w:val="008231F8"/>
    <w:rsid w:val="0082354A"/>
    <w:rsid w:val="008235C6"/>
    <w:rsid w:val="008236AD"/>
    <w:rsid w:val="008237FE"/>
    <w:rsid w:val="00823835"/>
    <w:rsid w:val="0082392F"/>
    <w:rsid w:val="008239E0"/>
    <w:rsid w:val="00823AE6"/>
    <w:rsid w:val="00823E30"/>
    <w:rsid w:val="00823E93"/>
    <w:rsid w:val="0082421C"/>
    <w:rsid w:val="00824255"/>
    <w:rsid w:val="0082425F"/>
    <w:rsid w:val="00824426"/>
    <w:rsid w:val="00824461"/>
    <w:rsid w:val="008244B2"/>
    <w:rsid w:val="008245E6"/>
    <w:rsid w:val="008246DB"/>
    <w:rsid w:val="00824718"/>
    <w:rsid w:val="008248B7"/>
    <w:rsid w:val="008249B4"/>
    <w:rsid w:val="008249B5"/>
    <w:rsid w:val="00824B73"/>
    <w:rsid w:val="00824BAB"/>
    <w:rsid w:val="00824CBE"/>
    <w:rsid w:val="00824DEB"/>
    <w:rsid w:val="00824EC3"/>
    <w:rsid w:val="00824F6C"/>
    <w:rsid w:val="00825043"/>
    <w:rsid w:val="008251D7"/>
    <w:rsid w:val="008251EB"/>
    <w:rsid w:val="008252E9"/>
    <w:rsid w:val="0082548F"/>
    <w:rsid w:val="0082556B"/>
    <w:rsid w:val="008255A8"/>
    <w:rsid w:val="00825631"/>
    <w:rsid w:val="0082581E"/>
    <w:rsid w:val="00825CB4"/>
    <w:rsid w:val="00825D71"/>
    <w:rsid w:val="00825DE8"/>
    <w:rsid w:val="00825EF8"/>
    <w:rsid w:val="0082624A"/>
    <w:rsid w:val="00826257"/>
    <w:rsid w:val="008265DD"/>
    <w:rsid w:val="0082675B"/>
    <w:rsid w:val="008268CA"/>
    <w:rsid w:val="00826A7D"/>
    <w:rsid w:val="00826BE5"/>
    <w:rsid w:val="00826C0C"/>
    <w:rsid w:val="00826C57"/>
    <w:rsid w:val="00826F23"/>
    <w:rsid w:val="008270BC"/>
    <w:rsid w:val="00827117"/>
    <w:rsid w:val="00827230"/>
    <w:rsid w:val="00827652"/>
    <w:rsid w:val="008278C8"/>
    <w:rsid w:val="00827BB5"/>
    <w:rsid w:val="00827BEE"/>
    <w:rsid w:val="00827F22"/>
    <w:rsid w:val="0083008C"/>
    <w:rsid w:val="00830170"/>
    <w:rsid w:val="0083028E"/>
    <w:rsid w:val="00830354"/>
    <w:rsid w:val="0083053C"/>
    <w:rsid w:val="00830688"/>
    <w:rsid w:val="008308F2"/>
    <w:rsid w:val="008309C1"/>
    <w:rsid w:val="00830B17"/>
    <w:rsid w:val="00830D56"/>
    <w:rsid w:val="00830E5D"/>
    <w:rsid w:val="00831610"/>
    <w:rsid w:val="00831BD0"/>
    <w:rsid w:val="00831BFA"/>
    <w:rsid w:val="00831C9D"/>
    <w:rsid w:val="0083203E"/>
    <w:rsid w:val="008321CE"/>
    <w:rsid w:val="008323B6"/>
    <w:rsid w:val="00832430"/>
    <w:rsid w:val="008324C6"/>
    <w:rsid w:val="008324F0"/>
    <w:rsid w:val="008325E0"/>
    <w:rsid w:val="0083279C"/>
    <w:rsid w:val="00832914"/>
    <w:rsid w:val="00832E16"/>
    <w:rsid w:val="00833457"/>
    <w:rsid w:val="00833713"/>
    <w:rsid w:val="008338E7"/>
    <w:rsid w:val="00833960"/>
    <w:rsid w:val="008339A0"/>
    <w:rsid w:val="008339DE"/>
    <w:rsid w:val="00833A20"/>
    <w:rsid w:val="00833D1D"/>
    <w:rsid w:val="00833D67"/>
    <w:rsid w:val="00833DC5"/>
    <w:rsid w:val="00833F0E"/>
    <w:rsid w:val="00834067"/>
    <w:rsid w:val="008340CE"/>
    <w:rsid w:val="008340E1"/>
    <w:rsid w:val="0083417C"/>
    <w:rsid w:val="00834409"/>
    <w:rsid w:val="008347E9"/>
    <w:rsid w:val="00834910"/>
    <w:rsid w:val="0083497A"/>
    <w:rsid w:val="00834B7E"/>
    <w:rsid w:val="00834BFB"/>
    <w:rsid w:val="00834CE5"/>
    <w:rsid w:val="00834FCE"/>
    <w:rsid w:val="00835167"/>
    <w:rsid w:val="00835269"/>
    <w:rsid w:val="008352A9"/>
    <w:rsid w:val="00835356"/>
    <w:rsid w:val="008353B7"/>
    <w:rsid w:val="008354F1"/>
    <w:rsid w:val="0083555A"/>
    <w:rsid w:val="00835587"/>
    <w:rsid w:val="00835611"/>
    <w:rsid w:val="00835793"/>
    <w:rsid w:val="00835844"/>
    <w:rsid w:val="00835949"/>
    <w:rsid w:val="00835A30"/>
    <w:rsid w:val="00835C0A"/>
    <w:rsid w:val="00835C3D"/>
    <w:rsid w:val="00835CE2"/>
    <w:rsid w:val="00835FF7"/>
    <w:rsid w:val="008360E8"/>
    <w:rsid w:val="0083613E"/>
    <w:rsid w:val="0083619F"/>
    <w:rsid w:val="00836418"/>
    <w:rsid w:val="0083656F"/>
    <w:rsid w:val="008366EB"/>
    <w:rsid w:val="008367E7"/>
    <w:rsid w:val="00836A31"/>
    <w:rsid w:val="00836CB9"/>
    <w:rsid w:val="00836F09"/>
    <w:rsid w:val="00836F8D"/>
    <w:rsid w:val="00836F99"/>
    <w:rsid w:val="00837132"/>
    <w:rsid w:val="00837171"/>
    <w:rsid w:val="00837377"/>
    <w:rsid w:val="008375A9"/>
    <w:rsid w:val="008375F4"/>
    <w:rsid w:val="00837670"/>
    <w:rsid w:val="00837B28"/>
    <w:rsid w:val="00837C28"/>
    <w:rsid w:val="00837C34"/>
    <w:rsid w:val="00837C86"/>
    <w:rsid w:val="00837D98"/>
    <w:rsid w:val="00837E3F"/>
    <w:rsid w:val="00837E43"/>
    <w:rsid w:val="00837E8D"/>
    <w:rsid w:val="00837F28"/>
    <w:rsid w:val="00837F3D"/>
    <w:rsid w:val="008401FF"/>
    <w:rsid w:val="008403CC"/>
    <w:rsid w:val="008404FA"/>
    <w:rsid w:val="00840528"/>
    <w:rsid w:val="0084052D"/>
    <w:rsid w:val="00840722"/>
    <w:rsid w:val="00840A55"/>
    <w:rsid w:val="00840B5D"/>
    <w:rsid w:val="00840B6E"/>
    <w:rsid w:val="00840E6E"/>
    <w:rsid w:val="0084129D"/>
    <w:rsid w:val="008413B1"/>
    <w:rsid w:val="008413E7"/>
    <w:rsid w:val="008413FB"/>
    <w:rsid w:val="008416EF"/>
    <w:rsid w:val="00841732"/>
    <w:rsid w:val="0084189B"/>
    <w:rsid w:val="008419B9"/>
    <w:rsid w:val="00841CCF"/>
    <w:rsid w:val="00841DC3"/>
    <w:rsid w:val="00841F23"/>
    <w:rsid w:val="00841FC5"/>
    <w:rsid w:val="00842081"/>
    <w:rsid w:val="00842437"/>
    <w:rsid w:val="008424EA"/>
    <w:rsid w:val="00842692"/>
    <w:rsid w:val="008428B7"/>
    <w:rsid w:val="00842B42"/>
    <w:rsid w:val="00842C64"/>
    <w:rsid w:val="00842C84"/>
    <w:rsid w:val="00842CEF"/>
    <w:rsid w:val="00842D7C"/>
    <w:rsid w:val="00842EE4"/>
    <w:rsid w:val="00842FB8"/>
    <w:rsid w:val="008430FD"/>
    <w:rsid w:val="00843129"/>
    <w:rsid w:val="008431A0"/>
    <w:rsid w:val="00843264"/>
    <w:rsid w:val="00843520"/>
    <w:rsid w:val="008436B5"/>
    <w:rsid w:val="008439C1"/>
    <w:rsid w:val="008439E0"/>
    <w:rsid w:val="00843ABF"/>
    <w:rsid w:val="00843C85"/>
    <w:rsid w:val="00843E5B"/>
    <w:rsid w:val="00843F02"/>
    <w:rsid w:val="008440E8"/>
    <w:rsid w:val="008441C0"/>
    <w:rsid w:val="00844493"/>
    <w:rsid w:val="008444F5"/>
    <w:rsid w:val="0084468E"/>
    <w:rsid w:val="008446D5"/>
    <w:rsid w:val="00844710"/>
    <w:rsid w:val="00844811"/>
    <w:rsid w:val="00844864"/>
    <w:rsid w:val="008448FB"/>
    <w:rsid w:val="008449C1"/>
    <w:rsid w:val="00844B22"/>
    <w:rsid w:val="00844C79"/>
    <w:rsid w:val="00844E75"/>
    <w:rsid w:val="00844F46"/>
    <w:rsid w:val="00845098"/>
    <w:rsid w:val="008456B4"/>
    <w:rsid w:val="00845B8C"/>
    <w:rsid w:val="00846263"/>
    <w:rsid w:val="008463A4"/>
    <w:rsid w:val="00846929"/>
    <w:rsid w:val="00846A6B"/>
    <w:rsid w:val="00846B3F"/>
    <w:rsid w:val="00846D76"/>
    <w:rsid w:val="0084720D"/>
    <w:rsid w:val="00847501"/>
    <w:rsid w:val="008476A0"/>
    <w:rsid w:val="0084771E"/>
    <w:rsid w:val="0084788F"/>
    <w:rsid w:val="00847A57"/>
    <w:rsid w:val="00847AD7"/>
    <w:rsid w:val="00847C9A"/>
    <w:rsid w:val="00847D3C"/>
    <w:rsid w:val="00847DCF"/>
    <w:rsid w:val="00847E2B"/>
    <w:rsid w:val="00850359"/>
    <w:rsid w:val="00850448"/>
    <w:rsid w:val="008505C0"/>
    <w:rsid w:val="0085061A"/>
    <w:rsid w:val="0085073F"/>
    <w:rsid w:val="00850ACD"/>
    <w:rsid w:val="00850D83"/>
    <w:rsid w:val="0085101A"/>
    <w:rsid w:val="0085105F"/>
    <w:rsid w:val="008510D9"/>
    <w:rsid w:val="00851107"/>
    <w:rsid w:val="008511F9"/>
    <w:rsid w:val="0085121C"/>
    <w:rsid w:val="00851268"/>
    <w:rsid w:val="0085133B"/>
    <w:rsid w:val="00851364"/>
    <w:rsid w:val="00851532"/>
    <w:rsid w:val="008515BA"/>
    <w:rsid w:val="00851645"/>
    <w:rsid w:val="008516A0"/>
    <w:rsid w:val="00851A19"/>
    <w:rsid w:val="00851D43"/>
    <w:rsid w:val="00851D96"/>
    <w:rsid w:val="008520DE"/>
    <w:rsid w:val="008522B9"/>
    <w:rsid w:val="00852689"/>
    <w:rsid w:val="00852725"/>
    <w:rsid w:val="00852895"/>
    <w:rsid w:val="008528C4"/>
    <w:rsid w:val="00852988"/>
    <w:rsid w:val="00852A31"/>
    <w:rsid w:val="00852B64"/>
    <w:rsid w:val="00852B85"/>
    <w:rsid w:val="008533A1"/>
    <w:rsid w:val="00853609"/>
    <w:rsid w:val="00853923"/>
    <w:rsid w:val="0085395C"/>
    <w:rsid w:val="008539DF"/>
    <w:rsid w:val="00853E28"/>
    <w:rsid w:val="00853E8C"/>
    <w:rsid w:val="00854013"/>
    <w:rsid w:val="00854023"/>
    <w:rsid w:val="00854051"/>
    <w:rsid w:val="00854067"/>
    <w:rsid w:val="00854188"/>
    <w:rsid w:val="00854241"/>
    <w:rsid w:val="0085442D"/>
    <w:rsid w:val="00854483"/>
    <w:rsid w:val="008544B1"/>
    <w:rsid w:val="008544FA"/>
    <w:rsid w:val="008544FF"/>
    <w:rsid w:val="00854652"/>
    <w:rsid w:val="00854941"/>
    <w:rsid w:val="00854AC9"/>
    <w:rsid w:val="00854B3A"/>
    <w:rsid w:val="00854BDD"/>
    <w:rsid w:val="00854C04"/>
    <w:rsid w:val="00854DB5"/>
    <w:rsid w:val="00854DC1"/>
    <w:rsid w:val="00855188"/>
    <w:rsid w:val="008551A8"/>
    <w:rsid w:val="008551D1"/>
    <w:rsid w:val="00855224"/>
    <w:rsid w:val="0085538B"/>
    <w:rsid w:val="00855411"/>
    <w:rsid w:val="008555E2"/>
    <w:rsid w:val="008556E0"/>
    <w:rsid w:val="0085586F"/>
    <w:rsid w:val="008558D0"/>
    <w:rsid w:val="008558EA"/>
    <w:rsid w:val="00855A52"/>
    <w:rsid w:val="00855A79"/>
    <w:rsid w:val="00855B9F"/>
    <w:rsid w:val="00855BDE"/>
    <w:rsid w:val="00855D72"/>
    <w:rsid w:val="00855DD9"/>
    <w:rsid w:val="00855F6E"/>
    <w:rsid w:val="00856010"/>
    <w:rsid w:val="0085619D"/>
    <w:rsid w:val="00856244"/>
    <w:rsid w:val="008562EB"/>
    <w:rsid w:val="0085677F"/>
    <w:rsid w:val="0085678E"/>
    <w:rsid w:val="0085679E"/>
    <w:rsid w:val="008567B3"/>
    <w:rsid w:val="0085695E"/>
    <w:rsid w:val="00856A94"/>
    <w:rsid w:val="00856B9D"/>
    <w:rsid w:val="00856BB0"/>
    <w:rsid w:val="00856C39"/>
    <w:rsid w:val="00856DFC"/>
    <w:rsid w:val="00857186"/>
    <w:rsid w:val="0085758C"/>
    <w:rsid w:val="008575C8"/>
    <w:rsid w:val="0085775C"/>
    <w:rsid w:val="00857917"/>
    <w:rsid w:val="0085794E"/>
    <w:rsid w:val="008579D1"/>
    <w:rsid w:val="00857CF0"/>
    <w:rsid w:val="00857ED8"/>
    <w:rsid w:val="0086014F"/>
    <w:rsid w:val="008602ED"/>
    <w:rsid w:val="00860380"/>
    <w:rsid w:val="008603A6"/>
    <w:rsid w:val="00860480"/>
    <w:rsid w:val="00860545"/>
    <w:rsid w:val="00860586"/>
    <w:rsid w:val="00860781"/>
    <w:rsid w:val="00860815"/>
    <w:rsid w:val="00860918"/>
    <w:rsid w:val="00860981"/>
    <w:rsid w:val="00860A0A"/>
    <w:rsid w:val="00860A46"/>
    <w:rsid w:val="00860A52"/>
    <w:rsid w:val="00860C44"/>
    <w:rsid w:val="00860D09"/>
    <w:rsid w:val="00860E28"/>
    <w:rsid w:val="0086114C"/>
    <w:rsid w:val="00861237"/>
    <w:rsid w:val="00861282"/>
    <w:rsid w:val="0086129D"/>
    <w:rsid w:val="008616F0"/>
    <w:rsid w:val="00861A04"/>
    <w:rsid w:val="00861A22"/>
    <w:rsid w:val="00861A53"/>
    <w:rsid w:val="00861AE3"/>
    <w:rsid w:val="00861B4F"/>
    <w:rsid w:val="00861BC1"/>
    <w:rsid w:val="00861C51"/>
    <w:rsid w:val="00861C6D"/>
    <w:rsid w:val="00861C78"/>
    <w:rsid w:val="00862164"/>
    <w:rsid w:val="0086220B"/>
    <w:rsid w:val="008622AB"/>
    <w:rsid w:val="008622EA"/>
    <w:rsid w:val="00862310"/>
    <w:rsid w:val="00862663"/>
    <w:rsid w:val="0086279C"/>
    <w:rsid w:val="00862E68"/>
    <w:rsid w:val="00862F57"/>
    <w:rsid w:val="00863099"/>
    <w:rsid w:val="00863109"/>
    <w:rsid w:val="00863333"/>
    <w:rsid w:val="008633DE"/>
    <w:rsid w:val="008633E7"/>
    <w:rsid w:val="0086354B"/>
    <w:rsid w:val="008635F4"/>
    <w:rsid w:val="00863734"/>
    <w:rsid w:val="008637E6"/>
    <w:rsid w:val="008638FB"/>
    <w:rsid w:val="008639D5"/>
    <w:rsid w:val="00863BF1"/>
    <w:rsid w:val="00863CA3"/>
    <w:rsid w:val="00863DEE"/>
    <w:rsid w:val="00863FAB"/>
    <w:rsid w:val="00864134"/>
    <w:rsid w:val="008642F2"/>
    <w:rsid w:val="0086437D"/>
    <w:rsid w:val="008644BA"/>
    <w:rsid w:val="0086452E"/>
    <w:rsid w:val="0086456C"/>
    <w:rsid w:val="00864597"/>
    <w:rsid w:val="008645D3"/>
    <w:rsid w:val="00864605"/>
    <w:rsid w:val="00864636"/>
    <w:rsid w:val="00864B5B"/>
    <w:rsid w:val="00864D04"/>
    <w:rsid w:val="00864EEC"/>
    <w:rsid w:val="00864F57"/>
    <w:rsid w:val="00864F85"/>
    <w:rsid w:val="00864FAD"/>
    <w:rsid w:val="0086521B"/>
    <w:rsid w:val="00865326"/>
    <w:rsid w:val="0086562D"/>
    <w:rsid w:val="008659BC"/>
    <w:rsid w:val="008660DA"/>
    <w:rsid w:val="0086674E"/>
    <w:rsid w:val="008667A8"/>
    <w:rsid w:val="00866B4F"/>
    <w:rsid w:val="00866B7A"/>
    <w:rsid w:val="00866BC5"/>
    <w:rsid w:val="00866C02"/>
    <w:rsid w:val="00866D92"/>
    <w:rsid w:val="00866E93"/>
    <w:rsid w:val="008671DF"/>
    <w:rsid w:val="008673AF"/>
    <w:rsid w:val="00867405"/>
    <w:rsid w:val="00867421"/>
    <w:rsid w:val="00867521"/>
    <w:rsid w:val="008675F5"/>
    <w:rsid w:val="008677F7"/>
    <w:rsid w:val="00867834"/>
    <w:rsid w:val="00867BD9"/>
    <w:rsid w:val="00867EA8"/>
    <w:rsid w:val="00867FEE"/>
    <w:rsid w:val="00870126"/>
    <w:rsid w:val="00870211"/>
    <w:rsid w:val="00870467"/>
    <w:rsid w:val="008707CE"/>
    <w:rsid w:val="00870E78"/>
    <w:rsid w:val="00870FE1"/>
    <w:rsid w:val="0087118E"/>
    <w:rsid w:val="008712EE"/>
    <w:rsid w:val="008713F5"/>
    <w:rsid w:val="00871442"/>
    <w:rsid w:val="008715AC"/>
    <w:rsid w:val="0087169A"/>
    <w:rsid w:val="00871841"/>
    <w:rsid w:val="00871959"/>
    <w:rsid w:val="00871D17"/>
    <w:rsid w:val="00871F52"/>
    <w:rsid w:val="0087211F"/>
    <w:rsid w:val="00872168"/>
    <w:rsid w:val="008722A1"/>
    <w:rsid w:val="0087251A"/>
    <w:rsid w:val="008726EA"/>
    <w:rsid w:val="0087281C"/>
    <w:rsid w:val="0087287B"/>
    <w:rsid w:val="008729B4"/>
    <w:rsid w:val="008730E8"/>
    <w:rsid w:val="00873143"/>
    <w:rsid w:val="008731C6"/>
    <w:rsid w:val="00873327"/>
    <w:rsid w:val="00873356"/>
    <w:rsid w:val="0087346C"/>
    <w:rsid w:val="008735E4"/>
    <w:rsid w:val="00873624"/>
    <w:rsid w:val="00873662"/>
    <w:rsid w:val="00873733"/>
    <w:rsid w:val="00873881"/>
    <w:rsid w:val="00873975"/>
    <w:rsid w:val="008739E4"/>
    <w:rsid w:val="00873A93"/>
    <w:rsid w:val="00873B07"/>
    <w:rsid w:val="00873D68"/>
    <w:rsid w:val="00873F79"/>
    <w:rsid w:val="008740A2"/>
    <w:rsid w:val="0087484C"/>
    <w:rsid w:val="008748ED"/>
    <w:rsid w:val="00874BA3"/>
    <w:rsid w:val="00874C34"/>
    <w:rsid w:val="00874D42"/>
    <w:rsid w:val="00874FB9"/>
    <w:rsid w:val="00875295"/>
    <w:rsid w:val="0087536C"/>
    <w:rsid w:val="008753ED"/>
    <w:rsid w:val="0087541F"/>
    <w:rsid w:val="0087556A"/>
    <w:rsid w:val="00875986"/>
    <w:rsid w:val="00875A6A"/>
    <w:rsid w:val="00875F20"/>
    <w:rsid w:val="00875F56"/>
    <w:rsid w:val="008760A4"/>
    <w:rsid w:val="008760AC"/>
    <w:rsid w:val="00876813"/>
    <w:rsid w:val="008768CE"/>
    <w:rsid w:val="0087703C"/>
    <w:rsid w:val="008772E4"/>
    <w:rsid w:val="00877689"/>
    <w:rsid w:val="0087781F"/>
    <w:rsid w:val="00877C01"/>
    <w:rsid w:val="00877CDD"/>
    <w:rsid w:val="00877D8E"/>
    <w:rsid w:val="00877E0E"/>
    <w:rsid w:val="00877E5F"/>
    <w:rsid w:val="00877EA8"/>
    <w:rsid w:val="008800A6"/>
    <w:rsid w:val="00880215"/>
    <w:rsid w:val="00880419"/>
    <w:rsid w:val="0088077D"/>
    <w:rsid w:val="00880834"/>
    <w:rsid w:val="00880962"/>
    <w:rsid w:val="00880B72"/>
    <w:rsid w:val="00880E07"/>
    <w:rsid w:val="00880F3A"/>
    <w:rsid w:val="00880F5D"/>
    <w:rsid w:val="00881006"/>
    <w:rsid w:val="00881042"/>
    <w:rsid w:val="008813D6"/>
    <w:rsid w:val="00881517"/>
    <w:rsid w:val="00881681"/>
    <w:rsid w:val="0088168D"/>
    <w:rsid w:val="008818F9"/>
    <w:rsid w:val="00881C57"/>
    <w:rsid w:val="00881CC8"/>
    <w:rsid w:val="00881DA9"/>
    <w:rsid w:val="00882103"/>
    <w:rsid w:val="00882178"/>
    <w:rsid w:val="008821CC"/>
    <w:rsid w:val="008821E9"/>
    <w:rsid w:val="0088228C"/>
    <w:rsid w:val="008826AC"/>
    <w:rsid w:val="0088275C"/>
    <w:rsid w:val="008829BD"/>
    <w:rsid w:val="00882FDF"/>
    <w:rsid w:val="0088315A"/>
    <w:rsid w:val="0088342E"/>
    <w:rsid w:val="008836D0"/>
    <w:rsid w:val="008836EF"/>
    <w:rsid w:val="008837A0"/>
    <w:rsid w:val="0088397E"/>
    <w:rsid w:val="00883997"/>
    <w:rsid w:val="00883F2F"/>
    <w:rsid w:val="0088426C"/>
    <w:rsid w:val="00884340"/>
    <w:rsid w:val="008848E7"/>
    <w:rsid w:val="00884A8A"/>
    <w:rsid w:val="00884BB4"/>
    <w:rsid w:val="00884DA6"/>
    <w:rsid w:val="008850D1"/>
    <w:rsid w:val="0088517F"/>
    <w:rsid w:val="00885375"/>
    <w:rsid w:val="00885377"/>
    <w:rsid w:val="008855BB"/>
    <w:rsid w:val="0088587A"/>
    <w:rsid w:val="0088589F"/>
    <w:rsid w:val="008859EE"/>
    <w:rsid w:val="00885A9D"/>
    <w:rsid w:val="00885AE6"/>
    <w:rsid w:val="00885B0A"/>
    <w:rsid w:val="00885D77"/>
    <w:rsid w:val="00886551"/>
    <w:rsid w:val="008865E8"/>
    <w:rsid w:val="008866AB"/>
    <w:rsid w:val="008866BC"/>
    <w:rsid w:val="00886747"/>
    <w:rsid w:val="00886774"/>
    <w:rsid w:val="00886931"/>
    <w:rsid w:val="00886A1F"/>
    <w:rsid w:val="00886C36"/>
    <w:rsid w:val="00886D5B"/>
    <w:rsid w:val="00886E41"/>
    <w:rsid w:val="00886E8F"/>
    <w:rsid w:val="00886F5C"/>
    <w:rsid w:val="0088702E"/>
    <w:rsid w:val="00887161"/>
    <w:rsid w:val="00887213"/>
    <w:rsid w:val="00887336"/>
    <w:rsid w:val="008876F1"/>
    <w:rsid w:val="008878AB"/>
    <w:rsid w:val="00887A3D"/>
    <w:rsid w:val="00887B4A"/>
    <w:rsid w:val="00887C1A"/>
    <w:rsid w:val="00890667"/>
    <w:rsid w:val="008906B6"/>
    <w:rsid w:val="008906CC"/>
    <w:rsid w:val="00890765"/>
    <w:rsid w:val="00890B3F"/>
    <w:rsid w:val="00890EA4"/>
    <w:rsid w:val="0089107E"/>
    <w:rsid w:val="008911FE"/>
    <w:rsid w:val="008913EA"/>
    <w:rsid w:val="008915DF"/>
    <w:rsid w:val="008916BF"/>
    <w:rsid w:val="00891889"/>
    <w:rsid w:val="00891961"/>
    <w:rsid w:val="00891A03"/>
    <w:rsid w:val="00891A60"/>
    <w:rsid w:val="00891AC1"/>
    <w:rsid w:val="00891BE2"/>
    <w:rsid w:val="00891ECE"/>
    <w:rsid w:val="00891F08"/>
    <w:rsid w:val="00892066"/>
    <w:rsid w:val="0089207A"/>
    <w:rsid w:val="0089207D"/>
    <w:rsid w:val="0089214B"/>
    <w:rsid w:val="008921F1"/>
    <w:rsid w:val="008922FD"/>
    <w:rsid w:val="0089260C"/>
    <w:rsid w:val="0089261B"/>
    <w:rsid w:val="0089274D"/>
    <w:rsid w:val="00892789"/>
    <w:rsid w:val="00892C1D"/>
    <w:rsid w:val="00892C21"/>
    <w:rsid w:val="00892CC0"/>
    <w:rsid w:val="00892CD4"/>
    <w:rsid w:val="0089300A"/>
    <w:rsid w:val="00893071"/>
    <w:rsid w:val="00893125"/>
    <w:rsid w:val="00893238"/>
    <w:rsid w:val="0089331B"/>
    <w:rsid w:val="008934FD"/>
    <w:rsid w:val="0089356C"/>
    <w:rsid w:val="0089386D"/>
    <w:rsid w:val="00893C07"/>
    <w:rsid w:val="00893D18"/>
    <w:rsid w:val="00893E74"/>
    <w:rsid w:val="00893F54"/>
    <w:rsid w:val="008940F9"/>
    <w:rsid w:val="00894104"/>
    <w:rsid w:val="008943D8"/>
    <w:rsid w:val="00894861"/>
    <w:rsid w:val="00894B99"/>
    <w:rsid w:val="00894C9A"/>
    <w:rsid w:val="00894D2E"/>
    <w:rsid w:val="00894D84"/>
    <w:rsid w:val="00894E25"/>
    <w:rsid w:val="00894FC5"/>
    <w:rsid w:val="0089513B"/>
    <w:rsid w:val="008956DB"/>
    <w:rsid w:val="008957AB"/>
    <w:rsid w:val="00895AB2"/>
    <w:rsid w:val="00895BC7"/>
    <w:rsid w:val="008966EE"/>
    <w:rsid w:val="0089677C"/>
    <w:rsid w:val="0089686A"/>
    <w:rsid w:val="008969C1"/>
    <w:rsid w:val="00896A2C"/>
    <w:rsid w:val="00896A58"/>
    <w:rsid w:val="00896E87"/>
    <w:rsid w:val="00897210"/>
    <w:rsid w:val="00897225"/>
    <w:rsid w:val="008974EB"/>
    <w:rsid w:val="00897606"/>
    <w:rsid w:val="008978CF"/>
    <w:rsid w:val="008978F3"/>
    <w:rsid w:val="00897A2F"/>
    <w:rsid w:val="00897B2D"/>
    <w:rsid w:val="00897D73"/>
    <w:rsid w:val="008A0433"/>
    <w:rsid w:val="008A07D1"/>
    <w:rsid w:val="008A0884"/>
    <w:rsid w:val="008A091E"/>
    <w:rsid w:val="008A0934"/>
    <w:rsid w:val="008A0A3D"/>
    <w:rsid w:val="008A0C38"/>
    <w:rsid w:val="008A0EFF"/>
    <w:rsid w:val="008A1247"/>
    <w:rsid w:val="008A156C"/>
    <w:rsid w:val="008A15BC"/>
    <w:rsid w:val="008A15F4"/>
    <w:rsid w:val="008A17E4"/>
    <w:rsid w:val="008A17FD"/>
    <w:rsid w:val="008A1838"/>
    <w:rsid w:val="008A194F"/>
    <w:rsid w:val="008A1B52"/>
    <w:rsid w:val="008A1B65"/>
    <w:rsid w:val="008A1BF3"/>
    <w:rsid w:val="008A1CA6"/>
    <w:rsid w:val="008A1E31"/>
    <w:rsid w:val="008A21FF"/>
    <w:rsid w:val="008A227D"/>
    <w:rsid w:val="008A2306"/>
    <w:rsid w:val="008A2446"/>
    <w:rsid w:val="008A271F"/>
    <w:rsid w:val="008A27D0"/>
    <w:rsid w:val="008A27EA"/>
    <w:rsid w:val="008A288E"/>
    <w:rsid w:val="008A2CAE"/>
    <w:rsid w:val="008A2CC5"/>
    <w:rsid w:val="008A2CEF"/>
    <w:rsid w:val="008A2F58"/>
    <w:rsid w:val="008A3180"/>
    <w:rsid w:val="008A32A8"/>
    <w:rsid w:val="008A32B9"/>
    <w:rsid w:val="008A33E5"/>
    <w:rsid w:val="008A351C"/>
    <w:rsid w:val="008A353D"/>
    <w:rsid w:val="008A3ED9"/>
    <w:rsid w:val="008A3EDA"/>
    <w:rsid w:val="008A3EEE"/>
    <w:rsid w:val="008A419D"/>
    <w:rsid w:val="008A4308"/>
    <w:rsid w:val="008A442E"/>
    <w:rsid w:val="008A4431"/>
    <w:rsid w:val="008A4526"/>
    <w:rsid w:val="008A4734"/>
    <w:rsid w:val="008A47B1"/>
    <w:rsid w:val="008A47E0"/>
    <w:rsid w:val="008A4946"/>
    <w:rsid w:val="008A4961"/>
    <w:rsid w:val="008A49B9"/>
    <w:rsid w:val="008A49FE"/>
    <w:rsid w:val="008A4A74"/>
    <w:rsid w:val="008A4C27"/>
    <w:rsid w:val="008A4CF4"/>
    <w:rsid w:val="008A4E78"/>
    <w:rsid w:val="008A4ED1"/>
    <w:rsid w:val="008A5153"/>
    <w:rsid w:val="008A526A"/>
    <w:rsid w:val="008A5436"/>
    <w:rsid w:val="008A5448"/>
    <w:rsid w:val="008A56D0"/>
    <w:rsid w:val="008A5736"/>
    <w:rsid w:val="008A59FA"/>
    <w:rsid w:val="008A5A53"/>
    <w:rsid w:val="008A5C60"/>
    <w:rsid w:val="008A5D7A"/>
    <w:rsid w:val="008A5E32"/>
    <w:rsid w:val="008A60E0"/>
    <w:rsid w:val="008A6431"/>
    <w:rsid w:val="008A6454"/>
    <w:rsid w:val="008A6477"/>
    <w:rsid w:val="008A6934"/>
    <w:rsid w:val="008A6B17"/>
    <w:rsid w:val="008A6DBF"/>
    <w:rsid w:val="008A6DF1"/>
    <w:rsid w:val="008A7294"/>
    <w:rsid w:val="008A753C"/>
    <w:rsid w:val="008A7631"/>
    <w:rsid w:val="008A7A17"/>
    <w:rsid w:val="008A7CFA"/>
    <w:rsid w:val="008A7D57"/>
    <w:rsid w:val="008A7FB0"/>
    <w:rsid w:val="008B003A"/>
    <w:rsid w:val="008B01CD"/>
    <w:rsid w:val="008B0656"/>
    <w:rsid w:val="008B0710"/>
    <w:rsid w:val="008B07FB"/>
    <w:rsid w:val="008B08D1"/>
    <w:rsid w:val="008B0921"/>
    <w:rsid w:val="008B0C93"/>
    <w:rsid w:val="008B0D36"/>
    <w:rsid w:val="008B0FE5"/>
    <w:rsid w:val="008B10A0"/>
    <w:rsid w:val="008B1227"/>
    <w:rsid w:val="008B15D3"/>
    <w:rsid w:val="008B1704"/>
    <w:rsid w:val="008B1766"/>
    <w:rsid w:val="008B1868"/>
    <w:rsid w:val="008B18FA"/>
    <w:rsid w:val="008B194B"/>
    <w:rsid w:val="008B1A7D"/>
    <w:rsid w:val="008B1A82"/>
    <w:rsid w:val="008B1A8A"/>
    <w:rsid w:val="008B205B"/>
    <w:rsid w:val="008B21A8"/>
    <w:rsid w:val="008B238B"/>
    <w:rsid w:val="008B258A"/>
    <w:rsid w:val="008B25CB"/>
    <w:rsid w:val="008B2664"/>
    <w:rsid w:val="008B267C"/>
    <w:rsid w:val="008B2731"/>
    <w:rsid w:val="008B2929"/>
    <w:rsid w:val="008B2955"/>
    <w:rsid w:val="008B2A69"/>
    <w:rsid w:val="008B2C34"/>
    <w:rsid w:val="008B2C37"/>
    <w:rsid w:val="008B2C7B"/>
    <w:rsid w:val="008B2DAC"/>
    <w:rsid w:val="008B2E2B"/>
    <w:rsid w:val="008B302A"/>
    <w:rsid w:val="008B3228"/>
    <w:rsid w:val="008B365D"/>
    <w:rsid w:val="008B3784"/>
    <w:rsid w:val="008B382C"/>
    <w:rsid w:val="008B38A7"/>
    <w:rsid w:val="008B38BB"/>
    <w:rsid w:val="008B38F9"/>
    <w:rsid w:val="008B3A4E"/>
    <w:rsid w:val="008B3BE0"/>
    <w:rsid w:val="008B406B"/>
    <w:rsid w:val="008B4104"/>
    <w:rsid w:val="008B41B4"/>
    <w:rsid w:val="008B41DC"/>
    <w:rsid w:val="008B41FE"/>
    <w:rsid w:val="008B43CD"/>
    <w:rsid w:val="008B4426"/>
    <w:rsid w:val="008B44B3"/>
    <w:rsid w:val="008B4855"/>
    <w:rsid w:val="008B4AE4"/>
    <w:rsid w:val="008B4B6E"/>
    <w:rsid w:val="008B4D06"/>
    <w:rsid w:val="008B4E71"/>
    <w:rsid w:val="008B4ECB"/>
    <w:rsid w:val="008B53BC"/>
    <w:rsid w:val="008B54BD"/>
    <w:rsid w:val="008B5662"/>
    <w:rsid w:val="008B5958"/>
    <w:rsid w:val="008B5AE1"/>
    <w:rsid w:val="008B5B11"/>
    <w:rsid w:val="008B5C06"/>
    <w:rsid w:val="008B5C85"/>
    <w:rsid w:val="008B5CA9"/>
    <w:rsid w:val="008B5E66"/>
    <w:rsid w:val="008B5F60"/>
    <w:rsid w:val="008B5FD6"/>
    <w:rsid w:val="008B643D"/>
    <w:rsid w:val="008B65B4"/>
    <w:rsid w:val="008B66F9"/>
    <w:rsid w:val="008B690D"/>
    <w:rsid w:val="008B726E"/>
    <w:rsid w:val="008B772F"/>
    <w:rsid w:val="008B7DEE"/>
    <w:rsid w:val="008C0015"/>
    <w:rsid w:val="008C014F"/>
    <w:rsid w:val="008C0298"/>
    <w:rsid w:val="008C0425"/>
    <w:rsid w:val="008C043D"/>
    <w:rsid w:val="008C067F"/>
    <w:rsid w:val="008C081F"/>
    <w:rsid w:val="008C0AE6"/>
    <w:rsid w:val="008C0C31"/>
    <w:rsid w:val="008C0D1E"/>
    <w:rsid w:val="008C0D35"/>
    <w:rsid w:val="008C1101"/>
    <w:rsid w:val="008C1603"/>
    <w:rsid w:val="008C16D9"/>
    <w:rsid w:val="008C180D"/>
    <w:rsid w:val="008C1A76"/>
    <w:rsid w:val="008C1A93"/>
    <w:rsid w:val="008C1B45"/>
    <w:rsid w:val="008C1CEE"/>
    <w:rsid w:val="008C1FC3"/>
    <w:rsid w:val="008C21B1"/>
    <w:rsid w:val="008C2406"/>
    <w:rsid w:val="008C2478"/>
    <w:rsid w:val="008C270D"/>
    <w:rsid w:val="008C28ED"/>
    <w:rsid w:val="008C29AF"/>
    <w:rsid w:val="008C2DDB"/>
    <w:rsid w:val="008C2F8E"/>
    <w:rsid w:val="008C2FA4"/>
    <w:rsid w:val="008C3355"/>
    <w:rsid w:val="008C35A3"/>
    <w:rsid w:val="008C36FB"/>
    <w:rsid w:val="008C3C11"/>
    <w:rsid w:val="008C3CF4"/>
    <w:rsid w:val="008C3F72"/>
    <w:rsid w:val="008C4062"/>
    <w:rsid w:val="008C4153"/>
    <w:rsid w:val="008C4257"/>
    <w:rsid w:val="008C4417"/>
    <w:rsid w:val="008C4489"/>
    <w:rsid w:val="008C4575"/>
    <w:rsid w:val="008C4598"/>
    <w:rsid w:val="008C4666"/>
    <w:rsid w:val="008C4C6E"/>
    <w:rsid w:val="008C4EE3"/>
    <w:rsid w:val="008C54CF"/>
    <w:rsid w:val="008C5528"/>
    <w:rsid w:val="008C5605"/>
    <w:rsid w:val="008C572B"/>
    <w:rsid w:val="008C5A5F"/>
    <w:rsid w:val="008C5A7C"/>
    <w:rsid w:val="008C5AE9"/>
    <w:rsid w:val="008C5B4D"/>
    <w:rsid w:val="008C5C22"/>
    <w:rsid w:val="008C5D6E"/>
    <w:rsid w:val="008C5EC1"/>
    <w:rsid w:val="008C5F66"/>
    <w:rsid w:val="008C5FE6"/>
    <w:rsid w:val="008C6018"/>
    <w:rsid w:val="008C6022"/>
    <w:rsid w:val="008C60DB"/>
    <w:rsid w:val="008C61CA"/>
    <w:rsid w:val="008C623F"/>
    <w:rsid w:val="008C62D8"/>
    <w:rsid w:val="008C6307"/>
    <w:rsid w:val="008C6315"/>
    <w:rsid w:val="008C66A8"/>
    <w:rsid w:val="008C66DC"/>
    <w:rsid w:val="008C67DD"/>
    <w:rsid w:val="008C67E7"/>
    <w:rsid w:val="008C680B"/>
    <w:rsid w:val="008C697D"/>
    <w:rsid w:val="008C6D50"/>
    <w:rsid w:val="008C7228"/>
    <w:rsid w:val="008C72DB"/>
    <w:rsid w:val="008C731B"/>
    <w:rsid w:val="008C737D"/>
    <w:rsid w:val="008C753F"/>
    <w:rsid w:val="008C7693"/>
    <w:rsid w:val="008C769C"/>
    <w:rsid w:val="008C777E"/>
    <w:rsid w:val="008C77CA"/>
    <w:rsid w:val="008C7A25"/>
    <w:rsid w:val="008C7A31"/>
    <w:rsid w:val="008C7A5A"/>
    <w:rsid w:val="008C7B51"/>
    <w:rsid w:val="008C7B89"/>
    <w:rsid w:val="008C7BB1"/>
    <w:rsid w:val="008C7F5E"/>
    <w:rsid w:val="008D0030"/>
    <w:rsid w:val="008D05F1"/>
    <w:rsid w:val="008D0686"/>
    <w:rsid w:val="008D0777"/>
    <w:rsid w:val="008D07E4"/>
    <w:rsid w:val="008D081F"/>
    <w:rsid w:val="008D0991"/>
    <w:rsid w:val="008D0A4F"/>
    <w:rsid w:val="008D0A58"/>
    <w:rsid w:val="008D0A88"/>
    <w:rsid w:val="008D0C47"/>
    <w:rsid w:val="008D0D13"/>
    <w:rsid w:val="008D0D71"/>
    <w:rsid w:val="008D0DA0"/>
    <w:rsid w:val="008D0EE1"/>
    <w:rsid w:val="008D0FAB"/>
    <w:rsid w:val="008D117E"/>
    <w:rsid w:val="008D12E4"/>
    <w:rsid w:val="008D1367"/>
    <w:rsid w:val="008D1415"/>
    <w:rsid w:val="008D15B5"/>
    <w:rsid w:val="008D1894"/>
    <w:rsid w:val="008D1A32"/>
    <w:rsid w:val="008D1EDE"/>
    <w:rsid w:val="008D203F"/>
    <w:rsid w:val="008D2106"/>
    <w:rsid w:val="008D2194"/>
    <w:rsid w:val="008D21C6"/>
    <w:rsid w:val="008D21F5"/>
    <w:rsid w:val="008D2248"/>
    <w:rsid w:val="008D2532"/>
    <w:rsid w:val="008D261E"/>
    <w:rsid w:val="008D26F8"/>
    <w:rsid w:val="008D2A83"/>
    <w:rsid w:val="008D2B44"/>
    <w:rsid w:val="008D2B67"/>
    <w:rsid w:val="008D2E56"/>
    <w:rsid w:val="008D300C"/>
    <w:rsid w:val="008D32E4"/>
    <w:rsid w:val="008D3322"/>
    <w:rsid w:val="008D3563"/>
    <w:rsid w:val="008D36D9"/>
    <w:rsid w:val="008D36E4"/>
    <w:rsid w:val="008D383C"/>
    <w:rsid w:val="008D39A6"/>
    <w:rsid w:val="008D3A7E"/>
    <w:rsid w:val="008D3CB6"/>
    <w:rsid w:val="008D3D43"/>
    <w:rsid w:val="008D410B"/>
    <w:rsid w:val="008D421D"/>
    <w:rsid w:val="008D4563"/>
    <w:rsid w:val="008D47B9"/>
    <w:rsid w:val="008D4C87"/>
    <w:rsid w:val="008D4C8E"/>
    <w:rsid w:val="008D4DF0"/>
    <w:rsid w:val="008D4F19"/>
    <w:rsid w:val="008D5060"/>
    <w:rsid w:val="008D513A"/>
    <w:rsid w:val="008D5220"/>
    <w:rsid w:val="008D5432"/>
    <w:rsid w:val="008D54E4"/>
    <w:rsid w:val="008D58C8"/>
    <w:rsid w:val="008D5B78"/>
    <w:rsid w:val="008D5C91"/>
    <w:rsid w:val="008D5CD3"/>
    <w:rsid w:val="008D5E68"/>
    <w:rsid w:val="008D5F20"/>
    <w:rsid w:val="008D5FD1"/>
    <w:rsid w:val="008D606C"/>
    <w:rsid w:val="008D61AA"/>
    <w:rsid w:val="008D61CA"/>
    <w:rsid w:val="008D63CE"/>
    <w:rsid w:val="008D644B"/>
    <w:rsid w:val="008D64F6"/>
    <w:rsid w:val="008D6709"/>
    <w:rsid w:val="008D6759"/>
    <w:rsid w:val="008D6992"/>
    <w:rsid w:val="008D6B1D"/>
    <w:rsid w:val="008D6D8E"/>
    <w:rsid w:val="008D6E0E"/>
    <w:rsid w:val="008D7141"/>
    <w:rsid w:val="008D750C"/>
    <w:rsid w:val="008D779E"/>
    <w:rsid w:val="008D77CA"/>
    <w:rsid w:val="008D7973"/>
    <w:rsid w:val="008D7974"/>
    <w:rsid w:val="008D798F"/>
    <w:rsid w:val="008D7D09"/>
    <w:rsid w:val="008D7FCA"/>
    <w:rsid w:val="008E01A4"/>
    <w:rsid w:val="008E0294"/>
    <w:rsid w:val="008E0326"/>
    <w:rsid w:val="008E0368"/>
    <w:rsid w:val="008E0688"/>
    <w:rsid w:val="008E0871"/>
    <w:rsid w:val="008E0910"/>
    <w:rsid w:val="008E0BB2"/>
    <w:rsid w:val="008E0CE0"/>
    <w:rsid w:val="008E11B1"/>
    <w:rsid w:val="008E120C"/>
    <w:rsid w:val="008E133E"/>
    <w:rsid w:val="008E1531"/>
    <w:rsid w:val="008E18DB"/>
    <w:rsid w:val="008E194C"/>
    <w:rsid w:val="008E1B94"/>
    <w:rsid w:val="008E1BAE"/>
    <w:rsid w:val="008E1BBD"/>
    <w:rsid w:val="008E1D33"/>
    <w:rsid w:val="008E1D85"/>
    <w:rsid w:val="008E1FE6"/>
    <w:rsid w:val="008E20C6"/>
    <w:rsid w:val="008E216A"/>
    <w:rsid w:val="008E2A21"/>
    <w:rsid w:val="008E2C1D"/>
    <w:rsid w:val="008E2D08"/>
    <w:rsid w:val="008E2F3D"/>
    <w:rsid w:val="008E2F63"/>
    <w:rsid w:val="008E30E9"/>
    <w:rsid w:val="008E32AA"/>
    <w:rsid w:val="008E33B1"/>
    <w:rsid w:val="008E36FC"/>
    <w:rsid w:val="008E383B"/>
    <w:rsid w:val="008E39B6"/>
    <w:rsid w:val="008E3A30"/>
    <w:rsid w:val="008E3B3E"/>
    <w:rsid w:val="008E4075"/>
    <w:rsid w:val="008E418B"/>
    <w:rsid w:val="008E4790"/>
    <w:rsid w:val="008E485E"/>
    <w:rsid w:val="008E4929"/>
    <w:rsid w:val="008E494C"/>
    <w:rsid w:val="008E4BB1"/>
    <w:rsid w:val="008E4D27"/>
    <w:rsid w:val="008E4D49"/>
    <w:rsid w:val="008E4E46"/>
    <w:rsid w:val="008E4FAF"/>
    <w:rsid w:val="008E4FFD"/>
    <w:rsid w:val="008E502B"/>
    <w:rsid w:val="008E5101"/>
    <w:rsid w:val="008E533D"/>
    <w:rsid w:val="008E5570"/>
    <w:rsid w:val="008E5693"/>
    <w:rsid w:val="008E5725"/>
    <w:rsid w:val="008E58CF"/>
    <w:rsid w:val="008E595A"/>
    <w:rsid w:val="008E5A20"/>
    <w:rsid w:val="008E5B63"/>
    <w:rsid w:val="008E5D3C"/>
    <w:rsid w:val="008E5EF5"/>
    <w:rsid w:val="008E6126"/>
    <w:rsid w:val="008E615B"/>
    <w:rsid w:val="008E61EF"/>
    <w:rsid w:val="008E6277"/>
    <w:rsid w:val="008E63D7"/>
    <w:rsid w:val="008E658A"/>
    <w:rsid w:val="008E6726"/>
    <w:rsid w:val="008E68B8"/>
    <w:rsid w:val="008E692A"/>
    <w:rsid w:val="008E6977"/>
    <w:rsid w:val="008E6ACF"/>
    <w:rsid w:val="008E6AD9"/>
    <w:rsid w:val="008E6B36"/>
    <w:rsid w:val="008E6C58"/>
    <w:rsid w:val="008E6CC9"/>
    <w:rsid w:val="008E6D2C"/>
    <w:rsid w:val="008E6D37"/>
    <w:rsid w:val="008E6ED9"/>
    <w:rsid w:val="008E702E"/>
    <w:rsid w:val="008E7242"/>
    <w:rsid w:val="008E7275"/>
    <w:rsid w:val="008E7618"/>
    <w:rsid w:val="008E76D3"/>
    <w:rsid w:val="008E77AF"/>
    <w:rsid w:val="008E7AC3"/>
    <w:rsid w:val="008E7B0B"/>
    <w:rsid w:val="008E7C0C"/>
    <w:rsid w:val="008E7DB4"/>
    <w:rsid w:val="008E7F0C"/>
    <w:rsid w:val="008E7FB1"/>
    <w:rsid w:val="008F0018"/>
    <w:rsid w:val="008F00BE"/>
    <w:rsid w:val="008F0231"/>
    <w:rsid w:val="008F0412"/>
    <w:rsid w:val="008F04A0"/>
    <w:rsid w:val="008F04A5"/>
    <w:rsid w:val="008F04D6"/>
    <w:rsid w:val="008F0931"/>
    <w:rsid w:val="008F0ABD"/>
    <w:rsid w:val="008F0D4F"/>
    <w:rsid w:val="008F0D9B"/>
    <w:rsid w:val="008F0EAA"/>
    <w:rsid w:val="008F1040"/>
    <w:rsid w:val="008F112B"/>
    <w:rsid w:val="008F1150"/>
    <w:rsid w:val="008F1171"/>
    <w:rsid w:val="008F11E2"/>
    <w:rsid w:val="008F13D7"/>
    <w:rsid w:val="008F165F"/>
    <w:rsid w:val="008F17D3"/>
    <w:rsid w:val="008F1885"/>
    <w:rsid w:val="008F1A13"/>
    <w:rsid w:val="008F1A62"/>
    <w:rsid w:val="008F1AD7"/>
    <w:rsid w:val="008F1C47"/>
    <w:rsid w:val="008F1EF9"/>
    <w:rsid w:val="008F1F72"/>
    <w:rsid w:val="008F206C"/>
    <w:rsid w:val="008F2135"/>
    <w:rsid w:val="008F2541"/>
    <w:rsid w:val="008F25E3"/>
    <w:rsid w:val="008F281F"/>
    <w:rsid w:val="008F290A"/>
    <w:rsid w:val="008F2A2A"/>
    <w:rsid w:val="008F2A4D"/>
    <w:rsid w:val="008F2E15"/>
    <w:rsid w:val="008F2EBB"/>
    <w:rsid w:val="008F31D5"/>
    <w:rsid w:val="008F3278"/>
    <w:rsid w:val="008F32CA"/>
    <w:rsid w:val="008F3405"/>
    <w:rsid w:val="008F383F"/>
    <w:rsid w:val="008F387C"/>
    <w:rsid w:val="008F3D40"/>
    <w:rsid w:val="008F3F4F"/>
    <w:rsid w:val="008F3FDD"/>
    <w:rsid w:val="008F4069"/>
    <w:rsid w:val="008F4309"/>
    <w:rsid w:val="008F43FF"/>
    <w:rsid w:val="008F455D"/>
    <w:rsid w:val="008F4631"/>
    <w:rsid w:val="008F470E"/>
    <w:rsid w:val="008F49FF"/>
    <w:rsid w:val="008F4B19"/>
    <w:rsid w:val="008F4DB3"/>
    <w:rsid w:val="008F51D2"/>
    <w:rsid w:val="008F51F6"/>
    <w:rsid w:val="008F5230"/>
    <w:rsid w:val="008F52A1"/>
    <w:rsid w:val="008F5589"/>
    <w:rsid w:val="008F578B"/>
    <w:rsid w:val="008F58D9"/>
    <w:rsid w:val="008F5A08"/>
    <w:rsid w:val="008F5B6C"/>
    <w:rsid w:val="008F5D22"/>
    <w:rsid w:val="008F5D8F"/>
    <w:rsid w:val="008F5EB0"/>
    <w:rsid w:val="008F62F5"/>
    <w:rsid w:val="008F63B4"/>
    <w:rsid w:val="008F6A73"/>
    <w:rsid w:val="008F6A88"/>
    <w:rsid w:val="008F6BCA"/>
    <w:rsid w:val="008F6EEA"/>
    <w:rsid w:val="008F6F86"/>
    <w:rsid w:val="008F71D4"/>
    <w:rsid w:val="008F720F"/>
    <w:rsid w:val="008F727E"/>
    <w:rsid w:val="008F7284"/>
    <w:rsid w:val="008F72B8"/>
    <w:rsid w:val="008F734E"/>
    <w:rsid w:val="008F73C1"/>
    <w:rsid w:val="008F7567"/>
    <w:rsid w:val="008F76D3"/>
    <w:rsid w:val="008F786B"/>
    <w:rsid w:val="008F78F2"/>
    <w:rsid w:val="008F7E78"/>
    <w:rsid w:val="0090018C"/>
    <w:rsid w:val="009002C0"/>
    <w:rsid w:val="0090043B"/>
    <w:rsid w:val="0090064B"/>
    <w:rsid w:val="00900B12"/>
    <w:rsid w:val="00900CD6"/>
    <w:rsid w:val="00900DDE"/>
    <w:rsid w:val="00900F4F"/>
    <w:rsid w:val="009010A2"/>
    <w:rsid w:val="009014F2"/>
    <w:rsid w:val="0090190C"/>
    <w:rsid w:val="00901991"/>
    <w:rsid w:val="009019AA"/>
    <w:rsid w:val="00901A36"/>
    <w:rsid w:val="00901ABA"/>
    <w:rsid w:val="00901B59"/>
    <w:rsid w:val="00901C1B"/>
    <w:rsid w:val="00901C2A"/>
    <w:rsid w:val="00901FDC"/>
    <w:rsid w:val="00901FE9"/>
    <w:rsid w:val="0090207A"/>
    <w:rsid w:val="009020D1"/>
    <w:rsid w:val="0090223E"/>
    <w:rsid w:val="009023DD"/>
    <w:rsid w:val="0090249B"/>
    <w:rsid w:val="00902521"/>
    <w:rsid w:val="00902A06"/>
    <w:rsid w:val="00902AA5"/>
    <w:rsid w:val="00902ADF"/>
    <w:rsid w:val="00902BF9"/>
    <w:rsid w:val="00902C6C"/>
    <w:rsid w:val="00902DAD"/>
    <w:rsid w:val="00902F56"/>
    <w:rsid w:val="00903142"/>
    <w:rsid w:val="00903364"/>
    <w:rsid w:val="00903374"/>
    <w:rsid w:val="0090348A"/>
    <w:rsid w:val="009034A7"/>
    <w:rsid w:val="0090362E"/>
    <w:rsid w:val="00903786"/>
    <w:rsid w:val="009037D2"/>
    <w:rsid w:val="009039F7"/>
    <w:rsid w:val="00903BB0"/>
    <w:rsid w:val="00903C11"/>
    <w:rsid w:val="00903D8B"/>
    <w:rsid w:val="00903DCD"/>
    <w:rsid w:val="00903E37"/>
    <w:rsid w:val="00904090"/>
    <w:rsid w:val="00904319"/>
    <w:rsid w:val="00904331"/>
    <w:rsid w:val="0090444F"/>
    <w:rsid w:val="0090484E"/>
    <w:rsid w:val="00904914"/>
    <w:rsid w:val="00904947"/>
    <w:rsid w:val="00904A60"/>
    <w:rsid w:val="00904C1E"/>
    <w:rsid w:val="00904C64"/>
    <w:rsid w:val="00904F50"/>
    <w:rsid w:val="00905023"/>
    <w:rsid w:val="00905376"/>
    <w:rsid w:val="0090550C"/>
    <w:rsid w:val="009058A1"/>
    <w:rsid w:val="00905946"/>
    <w:rsid w:val="0090598B"/>
    <w:rsid w:val="00905AE8"/>
    <w:rsid w:val="00906118"/>
    <w:rsid w:val="00906264"/>
    <w:rsid w:val="00906370"/>
    <w:rsid w:val="009065C5"/>
    <w:rsid w:val="00906622"/>
    <w:rsid w:val="009066F2"/>
    <w:rsid w:val="009067D4"/>
    <w:rsid w:val="00906A6D"/>
    <w:rsid w:val="00906C1E"/>
    <w:rsid w:val="00906E60"/>
    <w:rsid w:val="00906F8B"/>
    <w:rsid w:val="00906FCC"/>
    <w:rsid w:val="00907277"/>
    <w:rsid w:val="0090745D"/>
    <w:rsid w:val="00907659"/>
    <w:rsid w:val="00907715"/>
    <w:rsid w:val="009078CF"/>
    <w:rsid w:val="00907B6C"/>
    <w:rsid w:val="00907BEC"/>
    <w:rsid w:val="0091011C"/>
    <w:rsid w:val="009101D6"/>
    <w:rsid w:val="00910316"/>
    <w:rsid w:val="00910417"/>
    <w:rsid w:val="009104E5"/>
    <w:rsid w:val="009107E1"/>
    <w:rsid w:val="00910838"/>
    <w:rsid w:val="0091084A"/>
    <w:rsid w:val="009109A2"/>
    <w:rsid w:val="009109D1"/>
    <w:rsid w:val="009109ED"/>
    <w:rsid w:val="00910A2C"/>
    <w:rsid w:val="00910ACF"/>
    <w:rsid w:val="00910B92"/>
    <w:rsid w:val="00910C3B"/>
    <w:rsid w:val="00910EAD"/>
    <w:rsid w:val="00910FCE"/>
    <w:rsid w:val="00911014"/>
    <w:rsid w:val="009113C1"/>
    <w:rsid w:val="009113C9"/>
    <w:rsid w:val="0091151F"/>
    <w:rsid w:val="009116D4"/>
    <w:rsid w:val="00911C94"/>
    <w:rsid w:val="00911D78"/>
    <w:rsid w:val="00911E5E"/>
    <w:rsid w:val="00911EAA"/>
    <w:rsid w:val="00911EFF"/>
    <w:rsid w:val="0091212E"/>
    <w:rsid w:val="00912445"/>
    <w:rsid w:val="0091262E"/>
    <w:rsid w:val="00912724"/>
    <w:rsid w:val="00912805"/>
    <w:rsid w:val="00912861"/>
    <w:rsid w:val="00912A1D"/>
    <w:rsid w:val="00912BA3"/>
    <w:rsid w:val="00912CB3"/>
    <w:rsid w:val="00912F9B"/>
    <w:rsid w:val="00912FDE"/>
    <w:rsid w:val="00913077"/>
    <w:rsid w:val="00913177"/>
    <w:rsid w:val="00913253"/>
    <w:rsid w:val="009135B1"/>
    <w:rsid w:val="009136D8"/>
    <w:rsid w:val="009137D5"/>
    <w:rsid w:val="00913967"/>
    <w:rsid w:val="00913A89"/>
    <w:rsid w:val="00913B11"/>
    <w:rsid w:val="00913BF1"/>
    <w:rsid w:val="00913D0F"/>
    <w:rsid w:val="00913D67"/>
    <w:rsid w:val="00914032"/>
    <w:rsid w:val="009141D4"/>
    <w:rsid w:val="0091435A"/>
    <w:rsid w:val="009143B0"/>
    <w:rsid w:val="00914810"/>
    <w:rsid w:val="0091481D"/>
    <w:rsid w:val="0091484A"/>
    <w:rsid w:val="00914A04"/>
    <w:rsid w:val="00914AEB"/>
    <w:rsid w:val="00914E58"/>
    <w:rsid w:val="00914E89"/>
    <w:rsid w:val="00914EF6"/>
    <w:rsid w:val="009150FD"/>
    <w:rsid w:val="009152DB"/>
    <w:rsid w:val="00915382"/>
    <w:rsid w:val="00915392"/>
    <w:rsid w:val="0091554E"/>
    <w:rsid w:val="00915731"/>
    <w:rsid w:val="0091575D"/>
    <w:rsid w:val="009157CF"/>
    <w:rsid w:val="0091586F"/>
    <w:rsid w:val="009158D3"/>
    <w:rsid w:val="00915943"/>
    <w:rsid w:val="00915B89"/>
    <w:rsid w:val="00915F09"/>
    <w:rsid w:val="00916035"/>
    <w:rsid w:val="009160D1"/>
    <w:rsid w:val="009162E9"/>
    <w:rsid w:val="0091637C"/>
    <w:rsid w:val="0091639E"/>
    <w:rsid w:val="00916431"/>
    <w:rsid w:val="00916482"/>
    <w:rsid w:val="0091652B"/>
    <w:rsid w:val="0091656A"/>
    <w:rsid w:val="00916646"/>
    <w:rsid w:val="0091664C"/>
    <w:rsid w:val="0091675D"/>
    <w:rsid w:val="009168CC"/>
    <w:rsid w:val="00916C09"/>
    <w:rsid w:val="00916DCC"/>
    <w:rsid w:val="00916EFD"/>
    <w:rsid w:val="0091739A"/>
    <w:rsid w:val="00917751"/>
    <w:rsid w:val="0091775B"/>
    <w:rsid w:val="009178CF"/>
    <w:rsid w:val="00917A57"/>
    <w:rsid w:val="00917DC3"/>
    <w:rsid w:val="00917DE6"/>
    <w:rsid w:val="0092001F"/>
    <w:rsid w:val="009205B8"/>
    <w:rsid w:val="009208B3"/>
    <w:rsid w:val="00920A24"/>
    <w:rsid w:val="00920B47"/>
    <w:rsid w:val="00920C97"/>
    <w:rsid w:val="009210BE"/>
    <w:rsid w:val="009212AB"/>
    <w:rsid w:val="009214B1"/>
    <w:rsid w:val="00921595"/>
    <w:rsid w:val="009215A1"/>
    <w:rsid w:val="0092180D"/>
    <w:rsid w:val="00921917"/>
    <w:rsid w:val="0092191F"/>
    <w:rsid w:val="00921BAA"/>
    <w:rsid w:val="00921BBB"/>
    <w:rsid w:val="00921DD3"/>
    <w:rsid w:val="00921F1F"/>
    <w:rsid w:val="00921FF4"/>
    <w:rsid w:val="0092207F"/>
    <w:rsid w:val="0092219F"/>
    <w:rsid w:val="009221D7"/>
    <w:rsid w:val="00922228"/>
    <w:rsid w:val="009222FB"/>
    <w:rsid w:val="0092272C"/>
    <w:rsid w:val="009228D8"/>
    <w:rsid w:val="00922F76"/>
    <w:rsid w:val="00923024"/>
    <w:rsid w:val="009230DE"/>
    <w:rsid w:val="00923180"/>
    <w:rsid w:val="0092354D"/>
    <w:rsid w:val="009235D1"/>
    <w:rsid w:val="00923826"/>
    <w:rsid w:val="009238FF"/>
    <w:rsid w:val="00923AAA"/>
    <w:rsid w:val="00923E4D"/>
    <w:rsid w:val="0092409B"/>
    <w:rsid w:val="0092414F"/>
    <w:rsid w:val="00924272"/>
    <w:rsid w:val="00924494"/>
    <w:rsid w:val="0092473A"/>
    <w:rsid w:val="00924C95"/>
    <w:rsid w:val="00924D01"/>
    <w:rsid w:val="00924D10"/>
    <w:rsid w:val="00924E18"/>
    <w:rsid w:val="00925091"/>
    <w:rsid w:val="0092522C"/>
    <w:rsid w:val="00925289"/>
    <w:rsid w:val="009253F8"/>
    <w:rsid w:val="0092548F"/>
    <w:rsid w:val="009254C2"/>
    <w:rsid w:val="009254EF"/>
    <w:rsid w:val="00925563"/>
    <w:rsid w:val="00925876"/>
    <w:rsid w:val="00925943"/>
    <w:rsid w:val="00925B6F"/>
    <w:rsid w:val="00925D45"/>
    <w:rsid w:val="00925FDD"/>
    <w:rsid w:val="009261DF"/>
    <w:rsid w:val="00926345"/>
    <w:rsid w:val="0092645E"/>
    <w:rsid w:val="0092647F"/>
    <w:rsid w:val="009268B0"/>
    <w:rsid w:val="00926A61"/>
    <w:rsid w:val="00926B27"/>
    <w:rsid w:val="00926CDD"/>
    <w:rsid w:val="00926E40"/>
    <w:rsid w:val="00926F72"/>
    <w:rsid w:val="00927085"/>
    <w:rsid w:val="009270CE"/>
    <w:rsid w:val="009270F8"/>
    <w:rsid w:val="00927617"/>
    <w:rsid w:val="00927885"/>
    <w:rsid w:val="00927A01"/>
    <w:rsid w:val="00927AB4"/>
    <w:rsid w:val="00927BEE"/>
    <w:rsid w:val="00927C81"/>
    <w:rsid w:val="00927CCE"/>
    <w:rsid w:val="00927F0A"/>
    <w:rsid w:val="00927FE6"/>
    <w:rsid w:val="009304D3"/>
    <w:rsid w:val="00930550"/>
    <w:rsid w:val="00930552"/>
    <w:rsid w:val="009306A8"/>
    <w:rsid w:val="00930AE7"/>
    <w:rsid w:val="00930BC2"/>
    <w:rsid w:val="00930E05"/>
    <w:rsid w:val="00930E69"/>
    <w:rsid w:val="009311CA"/>
    <w:rsid w:val="0093122B"/>
    <w:rsid w:val="00931300"/>
    <w:rsid w:val="00931379"/>
    <w:rsid w:val="009314E9"/>
    <w:rsid w:val="00931741"/>
    <w:rsid w:val="0093179D"/>
    <w:rsid w:val="009317FE"/>
    <w:rsid w:val="00931924"/>
    <w:rsid w:val="00931B07"/>
    <w:rsid w:val="00931DCF"/>
    <w:rsid w:val="00932227"/>
    <w:rsid w:val="00932453"/>
    <w:rsid w:val="009324B7"/>
    <w:rsid w:val="00932540"/>
    <w:rsid w:val="0093270C"/>
    <w:rsid w:val="009329DF"/>
    <w:rsid w:val="00932D72"/>
    <w:rsid w:val="00932EFA"/>
    <w:rsid w:val="00932F67"/>
    <w:rsid w:val="00933046"/>
    <w:rsid w:val="009330A0"/>
    <w:rsid w:val="009333FC"/>
    <w:rsid w:val="0093344E"/>
    <w:rsid w:val="009335A8"/>
    <w:rsid w:val="00933688"/>
    <w:rsid w:val="00933900"/>
    <w:rsid w:val="0093391F"/>
    <w:rsid w:val="00933A9A"/>
    <w:rsid w:val="00933B0C"/>
    <w:rsid w:val="00933B57"/>
    <w:rsid w:val="00933C2E"/>
    <w:rsid w:val="00933E1E"/>
    <w:rsid w:val="00933EDC"/>
    <w:rsid w:val="00933FBE"/>
    <w:rsid w:val="00934286"/>
    <w:rsid w:val="00934484"/>
    <w:rsid w:val="00934623"/>
    <w:rsid w:val="009348EB"/>
    <w:rsid w:val="00934A6A"/>
    <w:rsid w:val="00934BAD"/>
    <w:rsid w:val="00934BF9"/>
    <w:rsid w:val="00934CF6"/>
    <w:rsid w:val="00934E70"/>
    <w:rsid w:val="00934FF0"/>
    <w:rsid w:val="009350E3"/>
    <w:rsid w:val="0093521C"/>
    <w:rsid w:val="0093527C"/>
    <w:rsid w:val="00935324"/>
    <w:rsid w:val="00935330"/>
    <w:rsid w:val="009353F2"/>
    <w:rsid w:val="00935410"/>
    <w:rsid w:val="00935732"/>
    <w:rsid w:val="00935745"/>
    <w:rsid w:val="0093579D"/>
    <w:rsid w:val="00935852"/>
    <w:rsid w:val="00935A7F"/>
    <w:rsid w:val="00935B29"/>
    <w:rsid w:val="00935C43"/>
    <w:rsid w:val="00935D47"/>
    <w:rsid w:val="00935D62"/>
    <w:rsid w:val="00935E33"/>
    <w:rsid w:val="00935E60"/>
    <w:rsid w:val="00935FB4"/>
    <w:rsid w:val="0093602B"/>
    <w:rsid w:val="00936104"/>
    <w:rsid w:val="00936499"/>
    <w:rsid w:val="009364C9"/>
    <w:rsid w:val="00936871"/>
    <w:rsid w:val="00936A52"/>
    <w:rsid w:val="00936A6D"/>
    <w:rsid w:val="00936B2F"/>
    <w:rsid w:val="00936D08"/>
    <w:rsid w:val="00936DA5"/>
    <w:rsid w:val="00936DC1"/>
    <w:rsid w:val="00937058"/>
    <w:rsid w:val="009371D3"/>
    <w:rsid w:val="00937375"/>
    <w:rsid w:val="009376FB"/>
    <w:rsid w:val="00937725"/>
    <w:rsid w:val="00937842"/>
    <w:rsid w:val="0093787D"/>
    <w:rsid w:val="009378BF"/>
    <w:rsid w:val="00937982"/>
    <w:rsid w:val="00937A06"/>
    <w:rsid w:val="00937BA6"/>
    <w:rsid w:val="00937BCD"/>
    <w:rsid w:val="009400A0"/>
    <w:rsid w:val="00940123"/>
    <w:rsid w:val="00940231"/>
    <w:rsid w:val="00940292"/>
    <w:rsid w:val="00940306"/>
    <w:rsid w:val="00940607"/>
    <w:rsid w:val="0094068F"/>
    <w:rsid w:val="00940771"/>
    <w:rsid w:val="00940888"/>
    <w:rsid w:val="00940914"/>
    <w:rsid w:val="0094094B"/>
    <w:rsid w:val="00940A33"/>
    <w:rsid w:val="00940B6E"/>
    <w:rsid w:val="00940CFD"/>
    <w:rsid w:val="00941211"/>
    <w:rsid w:val="009413E4"/>
    <w:rsid w:val="00941630"/>
    <w:rsid w:val="00941669"/>
    <w:rsid w:val="009416AD"/>
    <w:rsid w:val="009418E4"/>
    <w:rsid w:val="00941AE1"/>
    <w:rsid w:val="00941BB2"/>
    <w:rsid w:val="00941CF7"/>
    <w:rsid w:val="00941D50"/>
    <w:rsid w:val="00941D6E"/>
    <w:rsid w:val="00941DE9"/>
    <w:rsid w:val="00941E9A"/>
    <w:rsid w:val="00941EAD"/>
    <w:rsid w:val="00941EEE"/>
    <w:rsid w:val="00941FAE"/>
    <w:rsid w:val="009421A2"/>
    <w:rsid w:val="0094221F"/>
    <w:rsid w:val="009424A0"/>
    <w:rsid w:val="0094283F"/>
    <w:rsid w:val="0094291B"/>
    <w:rsid w:val="00942CE9"/>
    <w:rsid w:val="00942F1B"/>
    <w:rsid w:val="00942FB2"/>
    <w:rsid w:val="009430BD"/>
    <w:rsid w:val="00943139"/>
    <w:rsid w:val="009431E6"/>
    <w:rsid w:val="00943226"/>
    <w:rsid w:val="00943245"/>
    <w:rsid w:val="009432E6"/>
    <w:rsid w:val="00943336"/>
    <w:rsid w:val="00943464"/>
    <w:rsid w:val="009434A2"/>
    <w:rsid w:val="00943536"/>
    <w:rsid w:val="009435D1"/>
    <w:rsid w:val="009437BB"/>
    <w:rsid w:val="00943934"/>
    <w:rsid w:val="00943957"/>
    <w:rsid w:val="00943C4D"/>
    <w:rsid w:val="00943CED"/>
    <w:rsid w:val="0094406C"/>
    <w:rsid w:val="00944231"/>
    <w:rsid w:val="00944346"/>
    <w:rsid w:val="0094448B"/>
    <w:rsid w:val="00944675"/>
    <w:rsid w:val="0094472D"/>
    <w:rsid w:val="009448A7"/>
    <w:rsid w:val="009449A6"/>
    <w:rsid w:val="00944DD2"/>
    <w:rsid w:val="00944E4D"/>
    <w:rsid w:val="0094507D"/>
    <w:rsid w:val="009450CC"/>
    <w:rsid w:val="009450EA"/>
    <w:rsid w:val="0094510C"/>
    <w:rsid w:val="00945205"/>
    <w:rsid w:val="0094536E"/>
    <w:rsid w:val="0094537F"/>
    <w:rsid w:val="0094542C"/>
    <w:rsid w:val="00945626"/>
    <w:rsid w:val="00945646"/>
    <w:rsid w:val="009456F8"/>
    <w:rsid w:val="009458DE"/>
    <w:rsid w:val="009458EB"/>
    <w:rsid w:val="00945A36"/>
    <w:rsid w:val="00945B80"/>
    <w:rsid w:val="00945FAA"/>
    <w:rsid w:val="009461D3"/>
    <w:rsid w:val="0094623D"/>
    <w:rsid w:val="009466B7"/>
    <w:rsid w:val="00946B6E"/>
    <w:rsid w:val="00946EB2"/>
    <w:rsid w:val="00947218"/>
    <w:rsid w:val="00947962"/>
    <w:rsid w:val="00947B28"/>
    <w:rsid w:val="00947C3B"/>
    <w:rsid w:val="00947C53"/>
    <w:rsid w:val="00947C7E"/>
    <w:rsid w:val="00947CD4"/>
    <w:rsid w:val="00947D1F"/>
    <w:rsid w:val="00947D5B"/>
    <w:rsid w:val="00947E37"/>
    <w:rsid w:val="00947E53"/>
    <w:rsid w:val="009501E0"/>
    <w:rsid w:val="00950346"/>
    <w:rsid w:val="009504D6"/>
    <w:rsid w:val="009505C4"/>
    <w:rsid w:val="0095076B"/>
    <w:rsid w:val="00950783"/>
    <w:rsid w:val="00950C40"/>
    <w:rsid w:val="00950C86"/>
    <w:rsid w:val="00950D7D"/>
    <w:rsid w:val="00950D9A"/>
    <w:rsid w:val="00950E73"/>
    <w:rsid w:val="00950EEE"/>
    <w:rsid w:val="009512AF"/>
    <w:rsid w:val="0095132D"/>
    <w:rsid w:val="0095146D"/>
    <w:rsid w:val="009514C3"/>
    <w:rsid w:val="009514D1"/>
    <w:rsid w:val="00951557"/>
    <w:rsid w:val="00951600"/>
    <w:rsid w:val="009516DD"/>
    <w:rsid w:val="009516F0"/>
    <w:rsid w:val="00951813"/>
    <w:rsid w:val="00951861"/>
    <w:rsid w:val="009518C4"/>
    <w:rsid w:val="00951A1B"/>
    <w:rsid w:val="00951B3C"/>
    <w:rsid w:val="00951B55"/>
    <w:rsid w:val="00951C7D"/>
    <w:rsid w:val="00951DFA"/>
    <w:rsid w:val="00951F85"/>
    <w:rsid w:val="0095222B"/>
    <w:rsid w:val="009522A2"/>
    <w:rsid w:val="009522EC"/>
    <w:rsid w:val="009523BC"/>
    <w:rsid w:val="00952599"/>
    <w:rsid w:val="009526A2"/>
    <w:rsid w:val="00952722"/>
    <w:rsid w:val="0095277E"/>
    <w:rsid w:val="00952879"/>
    <w:rsid w:val="009529DF"/>
    <w:rsid w:val="00952E7B"/>
    <w:rsid w:val="00952F58"/>
    <w:rsid w:val="0095346D"/>
    <w:rsid w:val="009535E2"/>
    <w:rsid w:val="00953687"/>
    <w:rsid w:val="009536BC"/>
    <w:rsid w:val="009537FD"/>
    <w:rsid w:val="00953973"/>
    <w:rsid w:val="00953974"/>
    <w:rsid w:val="00953B83"/>
    <w:rsid w:val="00953E6F"/>
    <w:rsid w:val="00954006"/>
    <w:rsid w:val="00954068"/>
    <w:rsid w:val="009540FF"/>
    <w:rsid w:val="00954349"/>
    <w:rsid w:val="0095439A"/>
    <w:rsid w:val="009543E9"/>
    <w:rsid w:val="009546E6"/>
    <w:rsid w:val="00954810"/>
    <w:rsid w:val="00954C85"/>
    <w:rsid w:val="00954F33"/>
    <w:rsid w:val="00954F83"/>
    <w:rsid w:val="00954FAA"/>
    <w:rsid w:val="00955101"/>
    <w:rsid w:val="009551A1"/>
    <w:rsid w:val="0095530C"/>
    <w:rsid w:val="009556D7"/>
    <w:rsid w:val="00955750"/>
    <w:rsid w:val="009557FA"/>
    <w:rsid w:val="009559B2"/>
    <w:rsid w:val="00955A05"/>
    <w:rsid w:val="00955BFB"/>
    <w:rsid w:val="00955C0B"/>
    <w:rsid w:val="00955C19"/>
    <w:rsid w:val="00955E7C"/>
    <w:rsid w:val="00955EA0"/>
    <w:rsid w:val="00956000"/>
    <w:rsid w:val="009562FC"/>
    <w:rsid w:val="009566BE"/>
    <w:rsid w:val="009568D7"/>
    <w:rsid w:val="00956DEF"/>
    <w:rsid w:val="00957079"/>
    <w:rsid w:val="00957098"/>
    <w:rsid w:val="00957272"/>
    <w:rsid w:val="0095739A"/>
    <w:rsid w:val="00957407"/>
    <w:rsid w:val="009577BA"/>
    <w:rsid w:val="009579F8"/>
    <w:rsid w:val="00957A58"/>
    <w:rsid w:val="00957C69"/>
    <w:rsid w:val="00957D8E"/>
    <w:rsid w:val="00957F44"/>
    <w:rsid w:val="00960192"/>
    <w:rsid w:val="009602D1"/>
    <w:rsid w:val="00960312"/>
    <w:rsid w:val="009604D6"/>
    <w:rsid w:val="009605DF"/>
    <w:rsid w:val="00960866"/>
    <w:rsid w:val="00960984"/>
    <w:rsid w:val="00960A2F"/>
    <w:rsid w:val="00960C1A"/>
    <w:rsid w:val="00960DD2"/>
    <w:rsid w:val="00960E59"/>
    <w:rsid w:val="00960E7C"/>
    <w:rsid w:val="00960F91"/>
    <w:rsid w:val="009610B2"/>
    <w:rsid w:val="0096147B"/>
    <w:rsid w:val="009614D4"/>
    <w:rsid w:val="009614F8"/>
    <w:rsid w:val="0096155F"/>
    <w:rsid w:val="00961592"/>
    <w:rsid w:val="00961669"/>
    <w:rsid w:val="00961675"/>
    <w:rsid w:val="009617A4"/>
    <w:rsid w:val="009619F4"/>
    <w:rsid w:val="00961E78"/>
    <w:rsid w:val="00962151"/>
    <w:rsid w:val="009621EA"/>
    <w:rsid w:val="009622FC"/>
    <w:rsid w:val="00962389"/>
    <w:rsid w:val="00962677"/>
    <w:rsid w:val="0096268C"/>
    <w:rsid w:val="0096274A"/>
    <w:rsid w:val="0096286C"/>
    <w:rsid w:val="00962A0D"/>
    <w:rsid w:val="00962CBC"/>
    <w:rsid w:val="00962D76"/>
    <w:rsid w:val="00962D7C"/>
    <w:rsid w:val="00962FF0"/>
    <w:rsid w:val="009630AB"/>
    <w:rsid w:val="009630CE"/>
    <w:rsid w:val="00963107"/>
    <w:rsid w:val="00963396"/>
    <w:rsid w:val="00963526"/>
    <w:rsid w:val="0096355C"/>
    <w:rsid w:val="009635CB"/>
    <w:rsid w:val="00963860"/>
    <w:rsid w:val="009638BA"/>
    <w:rsid w:val="00963937"/>
    <w:rsid w:val="009639C5"/>
    <w:rsid w:val="00963D4F"/>
    <w:rsid w:val="00963DFA"/>
    <w:rsid w:val="00963E31"/>
    <w:rsid w:val="009640A0"/>
    <w:rsid w:val="0096443C"/>
    <w:rsid w:val="009644DB"/>
    <w:rsid w:val="0096450E"/>
    <w:rsid w:val="009646FD"/>
    <w:rsid w:val="0096482E"/>
    <w:rsid w:val="00964C76"/>
    <w:rsid w:val="00964E0F"/>
    <w:rsid w:val="00964F76"/>
    <w:rsid w:val="00965031"/>
    <w:rsid w:val="0096506A"/>
    <w:rsid w:val="00965178"/>
    <w:rsid w:val="009652CD"/>
    <w:rsid w:val="0096543A"/>
    <w:rsid w:val="00965658"/>
    <w:rsid w:val="00965936"/>
    <w:rsid w:val="009659B3"/>
    <w:rsid w:val="00965A2D"/>
    <w:rsid w:val="00965BE0"/>
    <w:rsid w:val="00965F6B"/>
    <w:rsid w:val="00965FC2"/>
    <w:rsid w:val="00965FD4"/>
    <w:rsid w:val="00966065"/>
    <w:rsid w:val="00966160"/>
    <w:rsid w:val="00966264"/>
    <w:rsid w:val="0096626F"/>
    <w:rsid w:val="00966582"/>
    <w:rsid w:val="0096661A"/>
    <w:rsid w:val="00966770"/>
    <w:rsid w:val="009669D6"/>
    <w:rsid w:val="00966A55"/>
    <w:rsid w:val="00966C81"/>
    <w:rsid w:val="00966CB4"/>
    <w:rsid w:val="00966CDA"/>
    <w:rsid w:val="00966D09"/>
    <w:rsid w:val="00966FC5"/>
    <w:rsid w:val="00966FF8"/>
    <w:rsid w:val="00967160"/>
    <w:rsid w:val="00967311"/>
    <w:rsid w:val="00967575"/>
    <w:rsid w:val="00967786"/>
    <w:rsid w:val="00967815"/>
    <w:rsid w:val="00967969"/>
    <w:rsid w:val="009679AF"/>
    <w:rsid w:val="00967A52"/>
    <w:rsid w:val="00967DE4"/>
    <w:rsid w:val="00967E16"/>
    <w:rsid w:val="00967E4F"/>
    <w:rsid w:val="00967F92"/>
    <w:rsid w:val="00967FCB"/>
    <w:rsid w:val="009701EA"/>
    <w:rsid w:val="009702E2"/>
    <w:rsid w:val="00970430"/>
    <w:rsid w:val="00970809"/>
    <w:rsid w:val="009709DB"/>
    <w:rsid w:val="00970A4B"/>
    <w:rsid w:val="00970B98"/>
    <w:rsid w:val="00970C60"/>
    <w:rsid w:val="00970C64"/>
    <w:rsid w:val="00970E3D"/>
    <w:rsid w:val="00971549"/>
    <w:rsid w:val="00971A7D"/>
    <w:rsid w:val="00971AF8"/>
    <w:rsid w:val="00971B8D"/>
    <w:rsid w:val="00971C85"/>
    <w:rsid w:val="00971C99"/>
    <w:rsid w:val="00971E1C"/>
    <w:rsid w:val="00971E49"/>
    <w:rsid w:val="00972217"/>
    <w:rsid w:val="009722E7"/>
    <w:rsid w:val="009725F2"/>
    <w:rsid w:val="009726DF"/>
    <w:rsid w:val="0097274D"/>
    <w:rsid w:val="0097289E"/>
    <w:rsid w:val="00972A00"/>
    <w:rsid w:val="00972A03"/>
    <w:rsid w:val="00972B4F"/>
    <w:rsid w:val="00972DF3"/>
    <w:rsid w:val="00972EF5"/>
    <w:rsid w:val="00973016"/>
    <w:rsid w:val="009730E1"/>
    <w:rsid w:val="00973160"/>
    <w:rsid w:val="0097316F"/>
    <w:rsid w:val="009731CF"/>
    <w:rsid w:val="0097320A"/>
    <w:rsid w:val="0097337D"/>
    <w:rsid w:val="009733E6"/>
    <w:rsid w:val="009734F4"/>
    <w:rsid w:val="00973542"/>
    <w:rsid w:val="00973628"/>
    <w:rsid w:val="009737E4"/>
    <w:rsid w:val="00973952"/>
    <w:rsid w:val="00973A80"/>
    <w:rsid w:val="00973A95"/>
    <w:rsid w:val="00973CB8"/>
    <w:rsid w:val="00973D26"/>
    <w:rsid w:val="00973E69"/>
    <w:rsid w:val="0097403C"/>
    <w:rsid w:val="00974D9C"/>
    <w:rsid w:val="00974DC9"/>
    <w:rsid w:val="009750DD"/>
    <w:rsid w:val="00975184"/>
    <w:rsid w:val="009751C9"/>
    <w:rsid w:val="0097533D"/>
    <w:rsid w:val="0097534E"/>
    <w:rsid w:val="0097566B"/>
    <w:rsid w:val="009756AA"/>
    <w:rsid w:val="00975710"/>
    <w:rsid w:val="00975866"/>
    <w:rsid w:val="0097594F"/>
    <w:rsid w:val="009759AC"/>
    <w:rsid w:val="00975A3A"/>
    <w:rsid w:val="00975B55"/>
    <w:rsid w:val="00975CB4"/>
    <w:rsid w:val="00975E18"/>
    <w:rsid w:val="00975F0B"/>
    <w:rsid w:val="009763B7"/>
    <w:rsid w:val="0097658F"/>
    <w:rsid w:val="009765B5"/>
    <w:rsid w:val="009765D7"/>
    <w:rsid w:val="009769E6"/>
    <w:rsid w:val="00976D9A"/>
    <w:rsid w:val="00976DAE"/>
    <w:rsid w:val="0097718C"/>
    <w:rsid w:val="009773BC"/>
    <w:rsid w:val="009774A2"/>
    <w:rsid w:val="00977568"/>
    <w:rsid w:val="0097760D"/>
    <w:rsid w:val="00977A54"/>
    <w:rsid w:val="00977CFD"/>
    <w:rsid w:val="00977DAF"/>
    <w:rsid w:val="00977FC0"/>
    <w:rsid w:val="009801DB"/>
    <w:rsid w:val="009802EA"/>
    <w:rsid w:val="00980337"/>
    <w:rsid w:val="0098036F"/>
    <w:rsid w:val="00980479"/>
    <w:rsid w:val="0098053C"/>
    <w:rsid w:val="0098071D"/>
    <w:rsid w:val="009807D9"/>
    <w:rsid w:val="009809FD"/>
    <w:rsid w:val="00980B61"/>
    <w:rsid w:val="00980E54"/>
    <w:rsid w:val="00980F8E"/>
    <w:rsid w:val="00980FB2"/>
    <w:rsid w:val="0098105F"/>
    <w:rsid w:val="009812D3"/>
    <w:rsid w:val="0098133F"/>
    <w:rsid w:val="00981472"/>
    <w:rsid w:val="00981563"/>
    <w:rsid w:val="00981A30"/>
    <w:rsid w:val="00981B61"/>
    <w:rsid w:val="00981C5F"/>
    <w:rsid w:val="00981CB4"/>
    <w:rsid w:val="009822AF"/>
    <w:rsid w:val="009822BF"/>
    <w:rsid w:val="009823EB"/>
    <w:rsid w:val="00982644"/>
    <w:rsid w:val="009827E6"/>
    <w:rsid w:val="00982B71"/>
    <w:rsid w:val="00982C62"/>
    <w:rsid w:val="00983061"/>
    <w:rsid w:val="009830F6"/>
    <w:rsid w:val="009831A9"/>
    <w:rsid w:val="009833A8"/>
    <w:rsid w:val="00983516"/>
    <w:rsid w:val="009835AB"/>
    <w:rsid w:val="00983738"/>
    <w:rsid w:val="00983756"/>
    <w:rsid w:val="009839D7"/>
    <w:rsid w:val="00983AC5"/>
    <w:rsid w:val="00983B2E"/>
    <w:rsid w:val="00983B7F"/>
    <w:rsid w:val="00983D31"/>
    <w:rsid w:val="00983E58"/>
    <w:rsid w:val="00983E9D"/>
    <w:rsid w:val="00983F14"/>
    <w:rsid w:val="0098406F"/>
    <w:rsid w:val="009840AD"/>
    <w:rsid w:val="009840E8"/>
    <w:rsid w:val="00984311"/>
    <w:rsid w:val="00984350"/>
    <w:rsid w:val="00984393"/>
    <w:rsid w:val="009843B5"/>
    <w:rsid w:val="00984535"/>
    <w:rsid w:val="00984617"/>
    <w:rsid w:val="00984966"/>
    <w:rsid w:val="00984AD9"/>
    <w:rsid w:val="00984B90"/>
    <w:rsid w:val="00984D6E"/>
    <w:rsid w:val="00984E0F"/>
    <w:rsid w:val="00984E53"/>
    <w:rsid w:val="00984E5A"/>
    <w:rsid w:val="00984EC9"/>
    <w:rsid w:val="009850E4"/>
    <w:rsid w:val="00985111"/>
    <w:rsid w:val="00985246"/>
    <w:rsid w:val="00985292"/>
    <w:rsid w:val="0098535C"/>
    <w:rsid w:val="009854AF"/>
    <w:rsid w:val="0098575D"/>
    <w:rsid w:val="00985BFB"/>
    <w:rsid w:val="00985E10"/>
    <w:rsid w:val="00985EBF"/>
    <w:rsid w:val="00985F0C"/>
    <w:rsid w:val="00986131"/>
    <w:rsid w:val="00986297"/>
    <w:rsid w:val="0098643C"/>
    <w:rsid w:val="0098652C"/>
    <w:rsid w:val="00986537"/>
    <w:rsid w:val="0098679B"/>
    <w:rsid w:val="0098685C"/>
    <w:rsid w:val="009868B9"/>
    <w:rsid w:val="00986AEB"/>
    <w:rsid w:val="00986B22"/>
    <w:rsid w:val="00986B72"/>
    <w:rsid w:val="00986C2D"/>
    <w:rsid w:val="00986C36"/>
    <w:rsid w:val="00986CAA"/>
    <w:rsid w:val="00986D54"/>
    <w:rsid w:val="00986E1F"/>
    <w:rsid w:val="00987110"/>
    <w:rsid w:val="009872E4"/>
    <w:rsid w:val="009873BB"/>
    <w:rsid w:val="0098747B"/>
    <w:rsid w:val="009874C0"/>
    <w:rsid w:val="00987934"/>
    <w:rsid w:val="00987A33"/>
    <w:rsid w:val="00987BE2"/>
    <w:rsid w:val="00987D74"/>
    <w:rsid w:val="00987E4E"/>
    <w:rsid w:val="00990036"/>
    <w:rsid w:val="00990388"/>
    <w:rsid w:val="00990560"/>
    <w:rsid w:val="00990614"/>
    <w:rsid w:val="0099061D"/>
    <w:rsid w:val="00990651"/>
    <w:rsid w:val="0099066E"/>
    <w:rsid w:val="009907D4"/>
    <w:rsid w:val="009909A5"/>
    <w:rsid w:val="00990AB9"/>
    <w:rsid w:val="00990E28"/>
    <w:rsid w:val="00990EA6"/>
    <w:rsid w:val="0099123B"/>
    <w:rsid w:val="00991486"/>
    <w:rsid w:val="0099149E"/>
    <w:rsid w:val="0099155F"/>
    <w:rsid w:val="00991691"/>
    <w:rsid w:val="0099177F"/>
    <w:rsid w:val="00991794"/>
    <w:rsid w:val="00991885"/>
    <w:rsid w:val="009918DA"/>
    <w:rsid w:val="00991965"/>
    <w:rsid w:val="009919D2"/>
    <w:rsid w:val="00991A03"/>
    <w:rsid w:val="00991ADE"/>
    <w:rsid w:val="00991BD5"/>
    <w:rsid w:val="00992082"/>
    <w:rsid w:val="00992156"/>
    <w:rsid w:val="00992BEE"/>
    <w:rsid w:val="00992C92"/>
    <w:rsid w:val="00992C98"/>
    <w:rsid w:val="00992F3E"/>
    <w:rsid w:val="00992F6C"/>
    <w:rsid w:val="00993121"/>
    <w:rsid w:val="00993250"/>
    <w:rsid w:val="00993542"/>
    <w:rsid w:val="009936A1"/>
    <w:rsid w:val="009936AA"/>
    <w:rsid w:val="0099384E"/>
    <w:rsid w:val="00993B2E"/>
    <w:rsid w:val="00993C19"/>
    <w:rsid w:val="00993CA3"/>
    <w:rsid w:val="00993D56"/>
    <w:rsid w:val="00994049"/>
    <w:rsid w:val="009940B1"/>
    <w:rsid w:val="00994403"/>
    <w:rsid w:val="009945A8"/>
    <w:rsid w:val="00994873"/>
    <w:rsid w:val="00994A0F"/>
    <w:rsid w:val="009951B6"/>
    <w:rsid w:val="009952F7"/>
    <w:rsid w:val="00995502"/>
    <w:rsid w:val="0099564E"/>
    <w:rsid w:val="00995735"/>
    <w:rsid w:val="00995883"/>
    <w:rsid w:val="00995B26"/>
    <w:rsid w:val="00995B41"/>
    <w:rsid w:val="00995D01"/>
    <w:rsid w:val="00995EF2"/>
    <w:rsid w:val="0099608A"/>
    <w:rsid w:val="009961F8"/>
    <w:rsid w:val="009962A6"/>
    <w:rsid w:val="00996521"/>
    <w:rsid w:val="0099663F"/>
    <w:rsid w:val="009966FD"/>
    <w:rsid w:val="00996A14"/>
    <w:rsid w:val="00996AF7"/>
    <w:rsid w:val="00996CA7"/>
    <w:rsid w:val="00996CA9"/>
    <w:rsid w:val="00996F59"/>
    <w:rsid w:val="00996FA1"/>
    <w:rsid w:val="009970CC"/>
    <w:rsid w:val="0099719F"/>
    <w:rsid w:val="009975A5"/>
    <w:rsid w:val="00997781"/>
    <w:rsid w:val="009977F3"/>
    <w:rsid w:val="00997886"/>
    <w:rsid w:val="009978AA"/>
    <w:rsid w:val="009979E2"/>
    <w:rsid w:val="00997CEA"/>
    <w:rsid w:val="00997DA5"/>
    <w:rsid w:val="00997F1C"/>
    <w:rsid w:val="00997F5D"/>
    <w:rsid w:val="009A0090"/>
    <w:rsid w:val="009A010C"/>
    <w:rsid w:val="009A01D8"/>
    <w:rsid w:val="009A03E1"/>
    <w:rsid w:val="009A04FC"/>
    <w:rsid w:val="009A0757"/>
    <w:rsid w:val="009A0A1D"/>
    <w:rsid w:val="009A0AAA"/>
    <w:rsid w:val="009A0C2A"/>
    <w:rsid w:val="009A0CC4"/>
    <w:rsid w:val="009A0D05"/>
    <w:rsid w:val="009A0F26"/>
    <w:rsid w:val="009A10F0"/>
    <w:rsid w:val="009A1125"/>
    <w:rsid w:val="009A114F"/>
    <w:rsid w:val="009A118B"/>
    <w:rsid w:val="009A129A"/>
    <w:rsid w:val="009A1387"/>
    <w:rsid w:val="009A14AE"/>
    <w:rsid w:val="009A1516"/>
    <w:rsid w:val="009A172F"/>
    <w:rsid w:val="009A19F5"/>
    <w:rsid w:val="009A1AAC"/>
    <w:rsid w:val="009A1AB7"/>
    <w:rsid w:val="009A1B04"/>
    <w:rsid w:val="009A1D01"/>
    <w:rsid w:val="009A1E4C"/>
    <w:rsid w:val="009A1EA6"/>
    <w:rsid w:val="009A1F82"/>
    <w:rsid w:val="009A2098"/>
    <w:rsid w:val="009A26D3"/>
    <w:rsid w:val="009A281E"/>
    <w:rsid w:val="009A2879"/>
    <w:rsid w:val="009A28CF"/>
    <w:rsid w:val="009A2A10"/>
    <w:rsid w:val="009A2A3B"/>
    <w:rsid w:val="009A2CBC"/>
    <w:rsid w:val="009A2DAC"/>
    <w:rsid w:val="009A2E0F"/>
    <w:rsid w:val="009A2F40"/>
    <w:rsid w:val="009A2F97"/>
    <w:rsid w:val="009A31F8"/>
    <w:rsid w:val="009A3265"/>
    <w:rsid w:val="009A3714"/>
    <w:rsid w:val="009A37EB"/>
    <w:rsid w:val="009A381D"/>
    <w:rsid w:val="009A391A"/>
    <w:rsid w:val="009A391D"/>
    <w:rsid w:val="009A397F"/>
    <w:rsid w:val="009A3B54"/>
    <w:rsid w:val="009A3DF2"/>
    <w:rsid w:val="009A3E59"/>
    <w:rsid w:val="009A3EBF"/>
    <w:rsid w:val="009A3EF5"/>
    <w:rsid w:val="009A3F50"/>
    <w:rsid w:val="009A40F1"/>
    <w:rsid w:val="009A41F2"/>
    <w:rsid w:val="009A45E4"/>
    <w:rsid w:val="009A4990"/>
    <w:rsid w:val="009A4A39"/>
    <w:rsid w:val="009A4E74"/>
    <w:rsid w:val="009A4E86"/>
    <w:rsid w:val="009A5178"/>
    <w:rsid w:val="009A5501"/>
    <w:rsid w:val="009A5874"/>
    <w:rsid w:val="009A5927"/>
    <w:rsid w:val="009A59AC"/>
    <w:rsid w:val="009A5B30"/>
    <w:rsid w:val="009A600F"/>
    <w:rsid w:val="009A6132"/>
    <w:rsid w:val="009A61F7"/>
    <w:rsid w:val="009A62A0"/>
    <w:rsid w:val="009A630D"/>
    <w:rsid w:val="009A64A1"/>
    <w:rsid w:val="009A656C"/>
    <w:rsid w:val="009A670A"/>
    <w:rsid w:val="009A6751"/>
    <w:rsid w:val="009A679C"/>
    <w:rsid w:val="009A6887"/>
    <w:rsid w:val="009A6C08"/>
    <w:rsid w:val="009A6CEB"/>
    <w:rsid w:val="009A6D25"/>
    <w:rsid w:val="009A6DED"/>
    <w:rsid w:val="009A6DF6"/>
    <w:rsid w:val="009A6E32"/>
    <w:rsid w:val="009A6E50"/>
    <w:rsid w:val="009A6EBE"/>
    <w:rsid w:val="009A72D6"/>
    <w:rsid w:val="009A7380"/>
    <w:rsid w:val="009A73FF"/>
    <w:rsid w:val="009A7618"/>
    <w:rsid w:val="009A7620"/>
    <w:rsid w:val="009A789B"/>
    <w:rsid w:val="009A78E0"/>
    <w:rsid w:val="009A79FB"/>
    <w:rsid w:val="009A7B08"/>
    <w:rsid w:val="009A7B39"/>
    <w:rsid w:val="009A7DBB"/>
    <w:rsid w:val="009B033A"/>
    <w:rsid w:val="009B051F"/>
    <w:rsid w:val="009B05A0"/>
    <w:rsid w:val="009B063E"/>
    <w:rsid w:val="009B06F0"/>
    <w:rsid w:val="009B0707"/>
    <w:rsid w:val="009B0771"/>
    <w:rsid w:val="009B0A6B"/>
    <w:rsid w:val="009B0AF4"/>
    <w:rsid w:val="009B0B33"/>
    <w:rsid w:val="009B0C78"/>
    <w:rsid w:val="009B0CA3"/>
    <w:rsid w:val="009B0CC9"/>
    <w:rsid w:val="009B0E37"/>
    <w:rsid w:val="009B12CF"/>
    <w:rsid w:val="009B162A"/>
    <w:rsid w:val="009B167E"/>
    <w:rsid w:val="009B1769"/>
    <w:rsid w:val="009B17B6"/>
    <w:rsid w:val="009B17F7"/>
    <w:rsid w:val="009B1896"/>
    <w:rsid w:val="009B191E"/>
    <w:rsid w:val="009B1B60"/>
    <w:rsid w:val="009B1BFD"/>
    <w:rsid w:val="009B1D86"/>
    <w:rsid w:val="009B1ED7"/>
    <w:rsid w:val="009B1F1E"/>
    <w:rsid w:val="009B1FE9"/>
    <w:rsid w:val="009B2016"/>
    <w:rsid w:val="009B21AA"/>
    <w:rsid w:val="009B228F"/>
    <w:rsid w:val="009B245A"/>
    <w:rsid w:val="009B2519"/>
    <w:rsid w:val="009B2590"/>
    <w:rsid w:val="009B25D2"/>
    <w:rsid w:val="009B28C2"/>
    <w:rsid w:val="009B2BC4"/>
    <w:rsid w:val="009B3199"/>
    <w:rsid w:val="009B33EB"/>
    <w:rsid w:val="009B342C"/>
    <w:rsid w:val="009B34E7"/>
    <w:rsid w:val="009B352A"/>
    <w:rsid w:val="009B35EC"/>
    <w:rsid w:val="009B3974"/>
    <w:rsid w:val="009B3993"/>
    <w:rsid w:val="009B3AC8"/>
    <w:rsid w:val="009B3CDA"/>
    <w:rsid w:val="009B3D95"/>
    <w:rsid w:val="009B3DE1"/>
    <w:rsid w:val="009B3FD8"/>
    <w:rsid w:val="009B4014"/>
    <w:rsid w:val="009B45A0"/>
    <w:rsid w:val="009B4720"/>
    <w:rsid w:val="009B4875"/>
    <w:rsid w:val="009B4A66"/>
    <w:rsid w:val="009B4BA4"/>
    <w:rsid w:val="009B4F15"/>
    <w:rsid w:val="009B50B5"/>
    <w:rsid w:val="009B5134"/>
    <w:rsid w:val="009B51B4"/>
    <w:rsid w:val="009B5481"/>
    <w:rsid w:val="009B5634"/>
    <w:rsid w:val="009B578E"/>
    <w:rsid w:val="009B5966"/>
    <w:rsid w:val="009B5B2B"/>
    <w:rsid w:val="009B5B6D"/>
    <w:rsid w:val="009B5C86"/>
    <w:rsid w:val="009B5DC1"/>
    <w:rsid w:val="009B5F11"/>
    <w:rsid w:val="009B60DC"/>
    <w:rsid w:val="009B6335"/>
    <w:rsid w:val="009B641C"/>
    <w:rsid w:val="009B66AC"/>
    <w:rsid w:val="009B671A"/>
    <w:rsid w:val="009B6764"/>
    <w:rsid w:val="009B6861"/>
    <w:rsid w:val="009B6A54"/>
    <w:rsid w:val="009B6A6D"/>
    <w:rsid w:val="009B6A7C"/>
    <w:rsid w:val="009B6AF4"/>
    <w:rsid w:val="009B6B79"/>
    <w:rsid w:val="009B6EAB"/>
    <w:rsid w:val="009B6F16"/>
    <w:rsid w:val="009B70D8"/>
    <w:rsid w:val="009B73CF"/>
    <w:rsid w:val="009B78D2"/>
    <w:rsid w:val="009B799D"/>
    <w:rsid w:val="009B7A88"/>
    <w:rsid w:val="009B7AD0"/>
    <w:rsid w:val="009B7B2E"/>
    <w:rsid w:val="009B7D06"/>
    <w:rsid w:val="009B7D0F"/>
    <w:rsid w:val="009B7E02"/>
    <w:rsid w:val="009B7E96"/>
    <w:rsid w:val="009C010E"/>
    <w:rsid w:val="009C025E"/>
    <w:rsid w:val="009C0398"/>
    <w:rsid w:val="009C052D"/>
    <w:rsid w:val="009C09A2"/>
    <w:rsid w:val="009C0B6A"/>
    <w:rsid w:val="009C0E28"/>
    <w:rsid w:val="009C0EAB"/>
    <w:rsid w:val="009C0F9F"/>
    <w:rsid w:val="009C1028"/>
    <w:rsid w:val="009C12E0"/>
    <w:rsid w:val="009C1429"/>
    <w:rsid w:val="009C14ED"/>
    <w:rsid w:val="009C1602"/>
    <w:rsid w:val="009C1AFB"/>
    <w:rsid w:val="009C1BA9"/>
    <w:rsid w:val="009C1BE5"/>
    <w:rsid w:val="009C1C91"/>
    <w:rsid w:val="009C1CDC"/>
    <w:rsid w:val="009C1F9B"/>
    <w:rsid w:val="009C205D"/>
    <w:rsid w:val="009C209D"/>
    <w:rsid w:val="009C21F6"/>
    <w:rsid w:val="009C232A"/>
    <w:rsid w:val="009C2375"/>
    <w:rsid w:val="009C2438"/>
    <w:rsid w:val="009C246A"/>
    <w:rsid w:val="009C252F"/>
    <w:rsid w:val="009C25AA"/>
    <w:rsid w:val="009C274C"/>
    <w:rsid w:val="009C27ED"/>
    <w:rsid w:val="009C287C"/>
    <w:rsid w:val="009C2918"/>
    <w:rsid w:val="009C2AB1"/>
    <w:rsid w:val="009C2B87"/>
    <w:rsid w:val="009C2CE3"/>
    <w:rsid w:val="009C2D6E"/>
    <w:rsid w:val="009C3131"/>
    <w:rsid w:val="009C320D"/>
    <w:rsid w:val="009C32CC"/>
    <w:rsid w:val="009C339A"/>
    <w:rsid w:val="009C35F7"/>
    <w:rsid w:val="009C361C"/>
    <w:rsid w:val="009C36A3"/>
    <w:rsid w:val="009C36BD"/>
    <w:rsid w:val="009C373C"/>
    <w:rsid w:val="009C3769"/>
    <w:rsid w:val="009C37A1"/>
    <w:rsid w:val="009C38DF"/>
    <w:rsid w:val="009C3AC3"/>
    <w:rsid w:val="009C3BBB"/>
    <w:rsid w:val="009C3D2D"/>
    <w:rsid w:val="009C41BA"/>
    <w:rsid w:val="009C4214"/>
    <w:rsid w:val="009C42E6"/>
    <w:rsid w:val="009C45F6"/>
    <w:rsid w:val="009C46E6"/>
    <w:rsid w:val="009C4A1C"/>
    <w:rsid w:val="009C4A43"/>
    <w:rsid w:val="009C4C02"/>
    <w:rsid w:val="009C4CF6"/>
    <w:rsid w:val="009C4F1D"/>
    <w:rsid w:val="009C4F23"/>
    <w:rsid w:val="009C5014"/>
    <w:rsid w:val="009C50DE"/>
    <w:rsid w:val="009C5295"/>
    <w:rsid w:val="009C545C"/>
    <w:rsid w:val="009C5A10"/>
    <w:rsid w:val="009C5A52"/>
    <w:rsid w:val="009C5BD0"/>
    <w:rsid w:val="009C5C26"/>
    <w:rsid w:val="009C5C4F"/>
    <w:rsid w:val="009C5CB0"/>
    <w:rsid w:val="009C5D85"/>
    <w:rsid w:val="009C5D99"/>
    <w:rsid w:val="009C5DF0"/>
    <w:rsid w:val="009C5F6C"/>
    <w:rsid w:val="009C5FCC"/>
    <w:rsid w:val="009C601D"/>
    <w:rsid w:val="009C642F"/>
    <w:rsid w:val="009C6436"/>
    <w:rsid w:val="009C6488"/>
    <w:rsid w:val="009C6509"/>
    <w:rsid w:val="009C65E2"/>
    <w:rsid w:val="009C667E"/>
    <w:rsid w:val="009C6745"/>
    <w:rsid w:val="009C6AEC"/>
    <w:rsid w:val="009C6AF5"/>
    <w:rsid w:val="009C6B41"/>
    <w:rsid w:val="009C6B77"/>
    <w:rsid w:val="009C6CF0"/>
    <w:rsid w:val="009C6E82"/>
    <w:rsid w:val="009C7386"/>
    <w:rsid w:val="009C73EA"/>
    <w:rsid w:val="009C7639"/>
    <w:rsid w:val="009C76F1"/>
    <w:rsid w:val="009C777C"/>
    <w:rsid w:val="009C7A73"/>
    <w:rsid w:val="009C7BDE"/>
    <w:rsid w:val="009C7C09"/>
    <w:rsid w:val="009D0119"/>
    <w:rsid w:val="009D04F4"/>
    <w:rsid w:val="009D0506"/>
    <w:rsid w:val="009D07EF"/>
    <w:rsid w:val="009D07F8"/>
    <w:rsid w:val="009D08EB"/>
    <w:rsid w:val="009D0A9D"/>
    <w:rsid w:val="009D0ADA"/>
    <w:rsid w:val="009D0B3A"/>
    <w:rsid w:val="009D0C86"/>
    <w:rsid w:val="009D0CC6"/>
    <w:rsid w:val="009D0D63"/>
    <w:rsid w:val="009D0E0C"/>
    <w:rsid w:val="009D0E9C"/>
    <w:rsid w:val="009D0F0F"/>
    <w:rsid w:val="009D11DE"/>
    <w:rsid w:val="009D15F5"/>
    <w:rsid w:val="009D173E"/>
    <w:rsid w:val="009D1802"/>
    <w:rsid w:val="009D1845"/>
    <w:rsid w:val="009D1874"/>
    <w:rsid w:val="009D1898"/>
    <w:rsid w:val="009D1C49"/>
    <w:rsid w:val="009D1C63"/>
    <w:rsid w:val="009D20B2"/>
    <w:rsid w:val="009D223E"/>
    <w:rsid w:val="009D2416"/>
    <w:rsid w:val="009D243D"/>
    <w:rsid w:val="009D2904"/>
    <w:rsid w:val="009D2938"/>
    <w:rsid w:val="009D2B4A"/>
    <w:rsid w:val="009D2C19"/>
    <w:rsid w:val="009D2CAD"/>
    <w:rsid w:val="009D2D9A"/>
    <w:rsid w:val="009D2DFD"/>
    <w:rsid w:val="009D34BC"/>
    <w:rsid w:val="009D3556"/>
    <w:rsid w:val="009D3647"/>
    <w:rsid w:val="009D3794"/>
    <w:rsid w:val="009D38D4"/>
    <w:rsid w:val="009D3A4C"/>
    <w:rsid w:val="009D3A88"/>
    <w:rsid w:val="009D3AA0"/>
    <w:rsid w:val="009D3B32"/>
    <w:rsid w:val="009D3CF3"/>
    <w:rsid w:val="009D3E77"/>
    <w:rsid w:val="009D4138"/>
    <w:rsid w:val="009D4161"/>
    <w:rsid w:val="009D4170"/>
    <w:rsid w:val="009D490E"/>
    <w:rsid w:val="009D4946"/>
    <w:rsid w:val="009D4992"/>
    <w:rsid w:val="009D4B80"/>
    <w:rsid w:val="009D4C33"/>
    <w:rsid w:val="009D4C3A"/>
    <w:rsid w:val="009D4CAD"/>
    <w:rsid w:val="009D4DE7"/>
    <w:rsid w:val="009D4DEF"/>
    <w:rsid w:val="009D539F"/>
    <w:rsid w:val="009D54FE"/>
    <w:rsid w:val="009D5584"/>
    <w:rsid w:val="009D56E8"/>
    <w:rsid w:val="009D5755"/>
    <w:rsid w:val="009D575E"/>
    <w:rsid w:val="009D5853"/>
    <w:rsid w:val="009D58F0"/>
    <w:rsid w:val="009D5917"/>
    <w:rsid w:val="009D5A37"/>
    <w:rsid w:val="009D5D04"/>
    <w:rsid w:val="009D5D24"/>
    <w:rsid w:val="009D5D2E"/>
    <w:rsid w:val="009D5F1A"/>
    <w:rsid w:val="009D5FF0"/>
    <w:rsid w:val="009D6659"/>
    <w:rsid w:val="009D667C"/>
    <w:rsid w:val="009D66E4"/>
    <w:rsid w:val="009D6773"/>
    <w:rsid w:val="009D68F4"/>
    <w:rsid w:val="009D69D0"/>
    <w:rsid w:val="009D6A78"/>
    <w:rsid w:val="009D6B80"/>
    <w:rsid w:val="009D6F56"/>
    <w:rsid w:val="009D7033"/>
    <w:rsid w:val="009D7046"/>
    <w:rsid w:val="009D7256"/>
    <w:rsid w:val="009D733E"/>
    <w:rsid w:val="009D7456"/>
    <w:rsid w:val="009D75DF"/>
    <w:rsid w:val="009D772B"/>
    <w:rsid w:val="009D77B6"/>
    <w:rsid w:val="009D7872"/>
    <w:rsid w:val="009D788D"/>
    <w:rsid w:val="009D7A20"/>
    <w:rsid w:val="009D7B0A"/>
    <w:rsid w:val="009D7D10"/>
    <w:rsid w:val="009D7DA0"/>
    <w:rsid w:val="009D7FC4"/>
    <w:rsid w:val="009E018F"/>
    <w:rsid w:val="009E0228"/>
    <w:rsid w:val="009E0245"/>
    <w:rsid w:val="009E025D"/>
    <w:rsid w:val="009E0397"/>
    <w:rsid w:val="009E0502"/>
    <w:rsid w:val="009E0809"/>
    <w:rsid w:val="009E0C94"/>
    <w:rsid w:val="009E0EE4"/>
    <w:rsid w:val="009E0FE8"/>
    <w:rsid w:val="009E1009"/>
    <w:rsid w:val="009E1123"/>
    <w:rsid w:val="009E1A14"/>
    <w:rsid w:val="009E1D10"/>
    <w:rsid w:val="009E1D4F"/>
    <w:rsid w:val="009E1D72"/>
    <w:rsid w:val="009E1DF1"/>
    <w:rsid w:val="009E1EC6"/>
    <w:rsid w:val="009E227E"/>
    <w:rsid w:val="009E22CC"/>
    <w:rsid w:val="009E23BD"/>
    <w:rsid w:val="009E23D6"/>
    <w:rsid w:val="009E25C1"/>
    <w:rsid w:val="009E27AF"/>
    <w:rsid w:val="009E281B"/>
    <w:rsid w:val="009E2820"/>
    <w:rsid w:val="009E2875"/>
    <w:rsid w:val="009E2AAC"/>
    <w:rsid w:val="009E2AAF"/>
    <w:rsid w:val="009E2E4B"/>
    <w:rsid w:val="009E2F03"/>
    <w:rsid w:val="009E3073"/>
    <w:rsid w:val="009E30EA"/>
    <w:rsid w:val="009E311F"/>
    <w:rsid w:val="009E3268"/>
    <w:rsid w:val="009E3333"/>
    <w:rsid w:val="009E33B0"/>
    <w:rsid w:val="009E3439"/>
    <w:rsid w:val="009E3592"/>
    <w:rsid w:val="009E3699"/>
    <w:rsid w:val="009E379B"/>
    <w:rsid w:val="009E3821"/>
    <w:rsid w:val="009E38BC"/>
    <w:rsid w:val="009E3B39"/>
    <w:rsid w:val="009E3E6C"/>
    <w:rsid w:val="009E3EEE"/>
    <w:rsid w:val="009E4031"/>
    <w:rsid w:val="009E42A1"/>
    <w:rsid w:val="009E4341"/>
    <w:rsid w:val="009E4389"/>
    <w:rsid w:val="009E43C3"/>
    <w:rsid w:val="009E4681"/>
    <w:rsid w:val="009E4757"/>
    <w:rsid w:val="009E4895"/>
    <w:rsid w:val="009E4913"/>
    <w:rsid w:val="009E4A03"/>
    <w:rsid w:val="009E4ABD"/>
    <w:rsid w:val="009E4BAB"/>
    <w:rsid w:val="009E4C03"/>
    <w:rsid w:val="009E4C34"/>
    <w:rsid w:val="009E4D01"/>
    <w:rsid w:val="009E4D96"/>
    <w:rsid w:val="009E4E7E"/>
    <w:rsid w:val="009E4FD3"/>
    <w:rsid w:val="009E5056"/>
    <w:rsid w:val="009E5245"/>
    <w:rsid w:val="009E5301"/>
    <w:rsid w:val="009E53B1"/>
    <w:rsid w:val="009E547F"/>
    <w:rsid w:val="009E58DA"/>
    <w:rsid w:val="009E592F"/>
    <w:rsid w:val="009E5980"/>
    <w:rsid w:val="009E5AED"/>
    <w:rsid w:val="009E5C91"/>
    <w:rsid w:val="009E5D1C"/>
    <w:rsid w:val="009E5DA4"/>
    <w:rsid w:val="009E5DDC"/>
    <w:rsid w:val="009E5E33"/>
    <w:rsid w:val="009E5FEE"/>
    <w:rsid w:val="009E62E2"/>
    <w:rsid w:val="009E6327"/>
    <w:rsid w:val="009E654C"/>
    <w:rsid w:val="009E6553"/>
    <w:rsid w:val="009E6B79"/>
    <w:rsid w:val="009E6BD2"/>
    <w:rsid w:val="009E6C6F"/>
    <w:rsid w:val="009E6D6C"/>
    <w:rsid w:val="009E6DBE"/>
    <w:rsid w:val="009E6DCD"/>
    <w:rsid w:val="009E700F"/>
    <w:rsid w:val="009E710D"/>
    <w:rsid w:val="009E7208"/>
    <w:rsid w:val="009E7258"/>
    <w:rsid w:val="009E729F"/>
    <w:rsid w:val="009E72AF"/>
    <w:rsid w:val="009E7346"/>
    <w:rsid w:val="009E76E0"/>
    <w:rsid w:val="009E7858"/>
    <w:rsid w:val="009E7A69"/>
    <w:rsid w:val="009E7C5A"/>
    <w:rsid w:val="009E7C62"/>
    <w:rsid w:val="009E7CF9"/>
    <w:rsid w:val="009E7DBE"/>
    <w:rsid w:val="009E7DDF"/>
    <w:rsid w:val="009F0006"/>
    <w:rsid w:val="009F02D9"/>
    <w:rsid w:val="009F02DF"/>
    <w:rsid w:val="009F0318"/>
    <w:rsid w:val="009F040C"/>
    <w:rsid w:val="009F0A89"/>
    <w:rsid w:val="009F0BF9"/>
    <w:rsid w:val="009F0CA0"/>
    <w:rsid w:val="009F0CA6"/>
    <w:rsid w:val="009F0DC6"/>
    <w:rsid w:val="009F0EFB"/>
    <w:rsid w:val="009F0F2A"/>
    <w:rsid w:val="009F1199"/>
    <w:rsid w:val="009F124F"/>
    <w:rsid w:val="009F1817"/>
    <w:rsid w:val="009F183A"/>
    <w:rsid w:val="009F196E"/>
    <w:rsid w:val="009F2269"/>
    <w:rsid w:val="009F2348"/>
    <w:rsid w:val="009F2602"/>
    <w:rsid w:val="009F2877"/>
    <w:rsid w:val="009F28B8"/>
    <w:rsid w:val="009F2AE6"/>
    <w:rsid w:val="009F2CD8"/>
    <w:rsid w:val="009F2D05"/>
    <w:rsid w:val="009F2F08"/>
    <w:rsid w:val="009F3018"/>
    <w:rsid w:val="009F31DC"/>
    <w:rsid w:val="009F347E"/>
    <w:rsid w:val="009F3600"/>
    <w:rsid w:val="009F3853"/>
    <w:rsid w:val="009F3934"/>
    <w:rsid w:val="009F3A42"/>
    <w:rsid w:val="009F3B20"/>
    <w:rsid w:val="009F3B92"/>
    <w:rsid w:val="009F3D8F"/>
    <w:rsid w:val="009F3DFC"/>
    <w:rsid w:val="009F41FF"/>
    <w:rsid w:val="009F425D"/>
    <w:rsid w:val="009F4344"/>
    <w:rsid w:val="009F43BB"/>
    <w:rsid w:val="009F4600"/>
    <w:rsid w:val="009F4B35"/>
    <w:rsid w:val="009F4C85"/>
    <w:rsid w:val="009F4D5C"/>
    <w:rsid w:val="009F5025"/>
    <w:rsid w:val="009F5399"/>
    <w:rsid w:val="009F570C"/>
    <w:rsid w:val="009F5787"/>
    <w:rsid w:val="009F5B45"/>
    <w:rsid w:val="009F5D43"/>
    <w:rsid w:val="009F6256"/>
    <w:rsid w:val="009F6379"/>
    <w:rsid w:val="009F653B"/>
    <w:rsid w:val="009F67B8"/>
    <w:rsid w:val="009F67D6"/>
    <w:rsid w:val="009F6843"/>
    <w:rsid w:val="009F686E"/>
    <w:rsid w:val="009F692E"/>
    <w:rsid w:val="009F6AD5"/>
    <w:rsid w:val="009F6B32"/>
    <w:rsid w:val="009F6E94"/>
    <w:rsid w:val="009F6FDF"/>
    <w:rsid w:val="009F7300"/>
    <w:rsid w:val="009F7368"/>
    <w:rsid w:val="009F74B6"/>
    <w:rsid w:val="009F7A00"/>
    <w:rsid w:val="009F7A33"/>
    <w:rsid w:val="009F7A99"/>
    <w:rsid w:val="009F7BCB"/>
    <w:rsid w:val="009F7CA8"/>
    <w:rsid w:val="009F7DFD"/>
    <w:rsid w:val="00A00056"/>
    <w:rsid w:val="00A00343"/>
    <w:rsid w:val="00A004FC"/>
    <w:rsid w:val="00A0053B"/>
    <w:rsid w:val="00A0057C"/>
    <w:rsid w:val="00A005C3"/>
    <w:rsid w:val="00A006E8"/>
    <w:rsid w:val="00A006FA"/>
    <w:rsid w:val="00A00749"/>
    <w:rsid w:val="00A00BE3"/>
    <w:rsid w:val="00A00C86"/>
    <w:rsid w:val="00A00CC0"/>
    <w:rsid w:val="00A00EA0"/>
    <w:rsid w:val="00A011FE"/>
    <w:rsid w:val="00A0133F"/>
    <w:rsid w:val="00A0150D"/>
    <w:rsid w:val="00A0155E"/>
    <w:rsid w:val="00A0164C"/>
    <w:rsid w:val="00A0193A"/>
    <w:rsid w:val="00A01B2F"/>
    <w:rsid w:val="00A01BD0"/>
    <w:rsid w:val="00A01BE5"/>
    <w:rsid w:val="00A01C42"/>
    <w:rsid w:val="00A022BA"/>
    <w:rsid w:val="00A0258E"/>
    <w:rsid w:val="00A02916"/>
    <w:rsid w:val="00A02D48"/>
    <w:rsid w:val="00A02DD1"/>
    <w:rsid w:val="00A02F87"/>
    <w:rsid w:val="00A03023"/>
    <w:rsid w:val="00A030D1"/>
    <w:rsid w:val="00A031F4"/>
    <w:rsid w:val="00A03322"/>
    <w:rsid w:val="00A034C0"/>
    <w:rsid w:val="00A0366D"/>
    <w:rsid w:val="00A036A2"/>
    <w:rsid w:val="00A038AD"/>
    <w:rsid w:val="00A039B6"/>
    <w:rsid w:val="00A03B0D"/>
    <w:rsid w:val="00A03D90"/>
    <w:rsid w:val="00A03DA2"/>
    <w:rsid w:val="00A04329"/>
    <w:rsid w:val="00A043A2"/>
    <w:rsid w:val="00A043B8"/>
    <w:rsid w:val="00A045F1"/>
    <w:rsid w:val="00A04762"/>
    <w:rsid w:val="00A04874"/>
    <w:rsid w:val="00A04AA0"/>
    <w:rsid w:val="00A04D2C"/>
    <w:rsid w:val="00A04E6A"/>
    <w:rsid w:val="00A0506A"/>
    <w:rsid w:val="00A053BD"/>
    <w:rsid w:val="00A053FE"/>
    <w:rsid w:val="00A05476"/>
    <w:rsid w:val="00A054A6"/>
    <w:rsid w:val="00A054E3"/>
    <w:rsid w:val="00A056C4"/>
    <w:rsid w:val="00A05875"/>
    <w:rsid w:val="00A0591A"/>
    <w:rsid w:val="00A05BA3"/>
    <w:rsid w:val="00A05C2D"/>
    <w:rsid w:val="00A05C31"/>
    <w:rsid w:val="00A05D33"/>
    <w:rsid w:val="00A05E1A"/>
    <w:rsid w:val="00A05F0E"/>
    <w:rsid w:val="00A0605C"/>
    <w:rsid w:val="00A060D4"/>
    <w:rsid w:val="00A063F3"/>
    <w:rsid w:val="00A064DE"/>
    <w:rsid w:val="00A064FC"/>
    <w:rsid w:val="00A067ED"/>
    <w:rsid w:val="00A06B75"/>
    <w:rsid w:val="00A06BCC"/>
    <w:rsid w:val="00A06E19"/>
    <w:rsid w:val="00A0704F"/>
    <w:rsid w:val="00A070C8"/>
    <w:rsid w:val="00A071CD"/>
    <w:rsid w:val="00A071D2"/>
    <w:rsid w:val="00A07321"/>
    <w:rsid w:val="00A07354"/>
    <w:rsid w:val="00A07386"/>
    <w:rsid w:val="00A075BA"/>
    <w:rsid w:val="00A075EB"/>
    <w:rsid w:val="00A07634"/>
    <w:rsid w:val="00A07646"/>
    <w:rsid w:val="00A076D1"/>
    <w:rsid w:val="00A07744"/>
    <w:rsid w:val="00A077A2"/>
    <w:rsid w:val="00A078BB"/>
    <w:rsid w:val="00A079A1"/>
    <w:rsid w:val="00A07A5F"/>
    <w:rsid w:val="00A07CCC"/>
    <w:rsid w:val="00A07D11"/>
    <w:rsid w:val="00A1026C"/>
    <w:rsid w:val="00A104C4"/>
    <w:rsid w:val="00A10820"/>
    <w:rsid w:val="00A108AE"/>
    <w:rsid w:val="00A10E1F"/>
    <w:rsid w:val="00A10FDF"/>
    <w:rsid w:val="00A1108C"/>
    <w:rsid w:val="00A113D7"/>
    <w:rsid w:val="00A113F6"/>
    <w:rsid w:val="00A115EA"/>
    <w:rsid w:val="00A1189B"/>
    <w:rsid w:val="00A118B0"/>
    <w:rsid w:val="00A1198F"/>
    <w:rsid w:val="00A119E9"/>
    <w:rsid w:val="00A11DA1"/>
    <w:rsid w:val="00A11E18"/>
    <w:rsid w:val="00A11E8C"/>
    <w:rsid w:val="00A11F90"/>
    <w:rsid w:val="00A11FD0"/>
    <w:rsid w:val="00A123FA"/>
    <w:rsid w:val="00A12732"/>
    <w:rsid w:val="00A128E5"/>
    <w:rsid w:val="00A129C7"/>
    <w:rsid w:val="00A12AA2"/>
    <w:rsid w:val="00A12E8B"/>
    <w:rsid w:val="00A12EFF"/>
    <w:rsid w:val="00A131A9"/>
    <w:rsid w:val="00A13219"/>
    <w:rsid w:val="00A13425"/>
    <w:rsid w:val="00A1343C"/>
    <w:rsid w:val="00A1347C"/>
    <w:rsid w:val="00A13778"/>
    <w:rsid w:val="00A13AF9"/>
    <w:rsid w:val="00A13FF9"/>
    <w:rsid w:val="00A14157"/>
    <w:rsid w:val="00A141D5"/>
    <w:rsid w:val="00A143FB"/>
    <w:rsid w:val="00A14480"/>
    <w:rsid w:val="00A146D1"/>
    <w:rsid w:val="00A1471B"/>
    <w:rsid w:val="00A147B4"/>
    <w:rsid w:val="00A14993"/>
    <w:rsid w:val="00A14B34"/>
    <w:rsid w:val="00A14C78"/>
    <w:rsid w:val="00A14ECD"/>
    <w:rsid w:val="00A1539E"/>
    <w:rsid w:val="00A154DD"/>
    <w:rsid w:val="00A15685"/>
    <w:rsid w:val="00A156E7"/>
    <w:rsid w:val="00A1598D"/>
    <w:rsid w:val="00A159AB"/>
    <w:rsid w:val="00A15B70"/>
    <w:rsid w:val="00A15C9D"/>
    <w:rsid w:val="00A15DB6"/>
    <w:rsid w:val="00A15DCC"/>
    <w:rsid w:val="00A15EFF"/>
    <w:rsid w:val="00A15F20"/>
    <w:rsid w:val="00A16043"/>
    <w:rsid w:val="00A1612A"/>
    <w:rsid w:val="00A16516"/>
    <w:rsid w:val="00A165BE"/>
    <w:rsid w:val="00A1662C"/>
    <w:rsid w:val="00A166D3"/>
    <w:rsid w:val="00A16812"/>
    <w:rsid w:val="00A16885"/>
    <w:rsid w:val="00A16975"/>
    <w:rsid w:val="00A16A02"/>
    <w:rsid w:val="00A16AE2"/>
    <w:rsid w:val="00A16D01"/>
    <w:rsid w:val="00A16FAC"/>
    <w:rsid w:val="00A170AB"/>
    <w:rsid w:val="00A171D3"/>
    <w:rsid w:val="00A173A2"/>
    <w:rsid w:val="00A173B7"/>
    <w:rsid w:val="00A1749D"/>
    <w:rsid w:val="00A174C2"/>
    <w:rsid w:val="00A177B8"/>
    <w:rsid w:val="00A1798E"/>
    <w:rsid w:val="00A17AAE"/>
    <w:rsid w:val="00A17CC1"/>
    <w:rsid w:val="00A17DC5"/>
    <w:rsid w:val="00A20043"/>
    <w:rsid w:val="00A20055"/>
    <w:rsid w:val="00A201EA"/>
    <w:rsid w:val="00A20225"/>
    <w:rsid w:val="00A20316"/>
    <w:rsid w:val="00A2033E"/>
    <w:rsid w:val="00A2037C"/>
    <w:rsid w:val="00A2038A"/>
    <w:rsid w:val="00A206E0"/>
    <w:rsid w:val="00A207C5"/>
    <w:rsid w:val="00A2083B"/>
    <w:rsid w:val="00A208A6"/>
    <w:rsid w:val="00A208FE"/>
    <w:rsid w:val="00A20B6E"/>
    <w:rsid w:val="00A20BCA"/>
    <w:rsid w:val="00A20E07"/>
    <w:rsid w:val="00A2107D"/>
    <w:rsid w:val="00A211EB"/>
    <w:rsid w:val="00A2131C"/>
    <w:rsid w:val="00A21391"/>
    <w:rsid w:val="00A215BD"/>
    <w:rsid w:val="00A216EB"/>
    <w:rsid w:val="00A21745"/>
    <w:rsid w:val="00A2176E"/>
    <w:rsid w:val="00A2182B"/>
    <w:rsid w:val="00A21A3A"/>
    <w:rsid w:val="00A21CF0"/>
    <w:rsid w:val="00A21DFB"/>
    <w:rsid w:val="00A21FE5"/>
    <w:rsid w:val="00A22436"/>
    <w:rsid w:val="00A22443"/>
    <w:rsid w:val="00A22479"/>
    <w:rsid w:val="00A22524"/>
    <w:rsid w:val="00A22550"/>
    <w:rsid w:val="00A2261B"/>
    <w:rsid w:val="00A2268C"/>
    <w:rsid w:val="00A227A1"/>
    <w:rsid w:val="00A22990"/>
    <w:rsid w:val="00A22A38"/>
    <w:rsid w:val="00A22C5D"/>
    <w:rsid w:val="00A22CC6"/>
    <w:rsid w:val="00A22D2A"/>
    <w:rsid w:val="00A22D4D"/>
    <w:rsid w:val="00A22E3D"/>
    <w:rsid w:val="00A22E8F"/>
    <w:rsid w:val="00A230FD"/>
    <w:rsid w:val="00A23310"/>
    <w:rsid w:val="00A2335E"/>
    <w:rsid w:val="00A233FB"/>
    <w:rsid w:val="00A23501"/>
    <w:rsid w:val="00A23593"/>
    <w:rsid w:val="00A23827"/>
    <w:rsid w:val="00A23867"/>
    <w:rsid w:val="00A2390F"/>
    <w:rsid w:val="00A23B5A"/>
    <w:rsid w:val="00A23B5E"/>
    <w:rsid w:val="00A23C91"/>
    <w:rsid w:val="00A23C92"/>
    <w:rsid w:val="00A23D2C"/>
    <w:rsid w:val="00A2408C"/>
    <w:rsid w:val="00A240CA"/>
    <w:rsid w:val="00A240E2"/>
    <w:rsid w:val="00A2431E"/>
    <w:rsid w:val="00A244C7"/>
    <w:rsid w:val="00A24507"/>
    <w:rsid w:val="00A246FD"/>
    <w:rsid w:val="00A24AE7"/>
    <w:rsid w:val="00A24D19"/>
    <w:rsid w:val="00A24DF6"/>
    <w:rsid w:val="00A24EB2"/>
    <w:rsid w:val="00A24FC5"/>
    <w:rsid w:val="00A25300"/>
    <w:rsid w:val="00A2536D"/>
    <w:rsid w:val="00A253A3"/>
    <w:rsid w:val="00A2541E"/>
    <w:rsid w:val="00A254A8"/>
    <w:rsid w:val="00A2572C"/>
    <w:rsid w:val="00A257F3"/>
    <w:rsid w:val="00A2580C"/>
    <w:rsid w:val="00A258F5"/>
    <w:rsid w:val="00A25B18"/>
    <w:rsid w:val="00A25D4A"/>
    <w:rsid w:val="00A25EFE"/>
    <w:rsid w:val="00A26119"/>
    <w:rsid w:val="00A261B5"/>
    <w:rsid w:val="00A261DD"/>
    <w:rsid w:val="00A262BB"/>
    <w:rsid w:val="00A26304"/>
    <w:rsid w:val="00A263D1"/>
    <w:rsid w:val="00A263E5"/>
    <w:rsid w:val="00A26819"/>
    <w:rsid w:val="00A26847"/>
    <w:rsid w:val="00A268F7"/>
    <w:rsid w:val="00A26B02"/>
    <w:rsid w:val="00A26BAF"/>
    <w:rsid w:val="00A26F1E"/>
    <w:rsid w:val="00A27043"/>
    <w:rsid w:val="00A27244"/>
    <w:rsid w:val="00A273B7"/>
    <w:rsid w:val="00A2755A"/>
    <w:rsid w:val="00A27576"/>
    <w:rsid w:val="00A2780D"/>
    <w:rsid w:val="00A27D19"/>
    <w:rsid w:val="00A30072"/>
    <w:rsid w:val="00A30099"/>
    <w:rsid w:val="00A30235"/>
    <w:rsid w:val="00A30663"/>
    <w:rsid w:val="00A3079C"/>
    <w:rsid w:val="00A307A6"/>
    <w:rsid w:val="00A308E9"/>
    <w:rsid w:val="00A30AF1"/>
    <w:rsid w:val="00A30B29"/>
    <w:rsid w:val="00A30C52"/>
    <w:rsid w:val="00A30CBB"/>
    <w:rsid w:val="00A30CC9"/>
    <w:rsid w:val="00A30CE7"/>
    <w:rsid w:val="00A30DA5"/>
    <w:rsid w:val="00A30FEB"/>
    <w:rsid w:val="00A31123"/>
    <w:rsid w:val="00A3114F"/>
    <w:rsid w:val="00A311FE"/>
    <w:rsid w:val="00A31537"/>
    <w:rsid w:val="00A315F2"/>
    <w:rsid w:val="00A3162A"/>
    <w:rsid w:val="00A31678"/>
    <w:rsid w:val="00A316B1"/>
    <w:rsid w:val="00A3173E"/>
    <w:rsid w:val="00A318CC"/>
    <w:rsid w:val="00A31AA5"/>
    <w:rsid w:val="00A31CDE"/>
    <w:rsid w:val="00A31D2C"/>
    <w:rsid w:val="00A31E09"/>
    <w:rsid w:val="00A32198"/>
    <w:rsid w:val="00A321C0"/>
    <w:rsid w:val="00A323B9"/>
    <w:rsid w:val="00A3261E"/>
    <w:rsid w:val="00A3276E"/>
    <w:rsid w:val="00A3277D"/>
    <w:rsid w:val="00A327D2"/>
    <w:rsid w:val="00A32E7F"/>
    <w:rsid w:val="00A32F01"/>
    <w:rsid w:val="00A333D9"/>
    <w:rsid w:val="00A33652"/>
    <w:rsid w:val="00A3366E"/>
    <w:rsid w:val="00A336B4"/>
    <w:rsid w:val="00A338E7"/>
    <w:rsid w:val="00A339BC"/>
    <w:rsid w:val="00A33AA7"/>
    <w:rsid w:val="00A33BFC"/>
    <w:rsid w:val="00A33C36"/>
    <w:rsid w:val="00A33C9F"/>
    <w:rsid w:val="00A33D5F"/>
    <w:rsid w:val="00A34107"/>
    <w:rsid w:val="00A34282"/>
    <w:rsid w:val="00A342BD"/>
    <w:rsid w:val="00A3445A"/>
    <w:rsid w:val="00A34786"/>
    <w:rsid w:val="00A34843"/>
    <w:rsid w:val="00A348BD"/>
    <w:rsid w:val="00A3493A"/>
    <w:rsid w:val="00A34C66"/>
    <w:rsid w:val="00A35237"/>
    <w:rsid w:val="00A35335"/>
    <w:rsid w:val="00A35399"/>
    <w:rsid w:val="00A354E8"/>
    <w:rsid w:val="00A35846"/>
    <w:rsid w:val="00A35867"/>
    <w:rsid w:val="00A359E2"/>
    <w:rsid w:val="00A35AEC"/>
    <w:rsid w:val="00A35D1C"/>
    <w:rsid w:val="00A35FFF"/>
    <w:rsid w:val="00A362AA"/>
    <w:rsid w:val="00A3649B"/>
    <w:rsid w:val="00A369D1"/>
    <w:rsid w:val="00A36C99"/>
    <w:rsid w:val="00A36D29"/>
    <w:rsid w:val="00A36D5A"/>
    <w:rsid w:val="00A36D5B"/>
    <w:rsid w:val="00A36EE8"/>
    <w:rsid w:val="00A36EFE"/>
    <w:rsid w:val="00A3704B"/>
    <w:rsid w:val="00A370D1"/>
    <w:rsid w:val="00A3722F"/>
    <w:rsid w:val="00A373A6"/>
    <w:rsid w:val="00A374AC"/>
    <w:rsid w:val="00A37506"/>
    <w:rsid w:val="00A3759A"/>
    <w:rsid w:val="00A376FC"/>
    <w:rsid w:val="00A378C3"/>
    <w:rsid w:val="00A37CFA"/>
    <w:rsid w:val="00A37D13"/>
    <w:rsid w:val="00A37E75"/>
    <w:rsid w:val="00A37F3C"/>
    <w:rsid w:val="00A40153"/>
    <w:rsid w:val="00A40184"/>
    <w:rsid w:val="00A40696"/>
    <w:rsid w:val="00A406E2"/>
    <w:rsid w:val="00A4073F"/>
    <w:rsid w:val="00A4074C"/>
    <w:rsid w:val="00A40840"/>
    <w:rsid w:val="00A409A9"/>
    <w:rsid w:val="00A409AA"/>
    <w:rsid w:val="00A40B45"/>
    <w:rsid w:val="00A40F3B"/>
    <w:rsid w:val="00A4112F"/>
    <w:rsid w:val="00A41473"/>
    <w:rsid w:val="00A414C8"/>
    <w:rsid w:val="00A4160D"/>
    <w:rsid w:val="00A4182C"/>
    <w:rsid w:val="00A41850"/>
    <w:rsid w:val="00A41A41"/>
    <w:rsid w:val="00A41B21"/>
    <w:rsid w:val="00A41B62"/>
    <w:rsid w:val="00A41D5A"/>
    <w:rsid w:val="00A41E35"/>
    <w:rsid w:val="00A41F49"/>
    <w:rsid w:val="00A41F79"/>
    <w:rsid w:val="00A4207C"/>
    <w:rsid w:val="00A42162"/>
    <w:rsid w:val="00A4223C"/>
    <w:rsid w:val="00A42422"/>
    <w:rsid w:val="00A42888"/>
    <w:rsid w:val="00A428BA"/>
    <w:rsid w:val="00A428CD"/>
    <w:rsid w:val="00A42A06"/>
    <w:rsid w:val="00A42A88"/>
    <w:rsid w:val="00A42C2A"/>
    <w:rsid w:val="00A432DA"/>
    <w:rsid w:val="00A432E8"/>
    <w:rsid w:val="00A433E8"/>
    <w:rsid w:val="00A436AD"/>
    <w:rsid w:val="00A4392B"/>
    <w:rsid w:val="00A43BBA"/>
    <w:rsid w:val="00A43C01"/>
    <w:rsid w:val="00A43D15"/>
    <w:rsid w:val="00A43EF1"/>
    <w:rsid w:val="00A44008"/>
    <w:rsid w:val="00A442FB"/>
    <w:rsid w:val="00A44383"/>
    <w:rsid w:val="00A4468E"/>
    <w:rsid w:val="00A44747"/>
    <w:rsid w:val="00A448CE"/>
    <w:rsid w:val="00A448EE"/>
    <w:rsid w:val="00A44934"/>
    <w:rsid w:val="00A449A3"/>
    <w:rsid w:val="00A44D4F"/>
    <w:rsid w:val="00A44E52"/>
    <w:rsid w:val="00A451D5"/>
    <w:rsid w:val="00A45483"/>
    <w:rsid w:val="00A45551"/>
    <w:rsid w:val="00A4571D"/>
    <w:rsid w:val="00A45720"/>
    <w:rsid w:val="00A45983"/>
    <w:rsid w:val="00A45D0D"/>
    <w:rsid w:val="00A45E17"/>
    <w:rsid w:val="00A460AB"/>
    <w:rsid w:val="00A46242"/>
    <w:rsid w:val="00A462AF"/>
    <w:rsid w:val="00A4646B"/>
    <w:rsid w:val="00A4652E"/>
    <w:rsid w:val="00A4660E"/>
    <w:rsid w:val="00A469AE"/>
    <w:rsid w:val="00A46B1C"/>
    <w:rsid w:val="00A46BAA"/>
    <w:rsid w:val="00A46CCE"/>
    <w:rsid w:val="00A46E2E"/>
    <w:rsid w:val="00A46E96"/>
    <w:rsid w:val="00A4704F"/>
    <w:rsid w:val="00A476BF"/>
    <w:rsid w:val="00A47CCC"/>
    <w:rsid w:val="00A47DF2"/>
    <w:rsid w:val="00A50094"/>
    <w:rsid w:val="00A500EB"/>
    <w:rsid w:val="00A501A6"/>
    <w:rsid w:val="00A502B5"/>
    <w:rsid w:val="00A50313"/>
    <w:rsid w:val="00A505F7"/>
    <w:rsid w:val="00A50686"/>
    <w:rsid w:val="00A506C1"/>
    <w:rsid w:val="00A50846"/>
    <w:rsid w:val="00A50908"/>
    <w:rsid w:val="00A50B80"/>
    <w:rsid w:val="00A50C5A"/>
    <w:rsid w:val="00A50CF2"/>
    <w:rsid w:val="00A510DD"/>
    <w:rsid w:val="00A51172"/>
    <w:rsid w:val="00A511A3"/>
    <w:rsid w:val="00A511B4"/>
    <w:rsid w:val="00A5124D"/>
    <w:rsid w:val="00A5146B"/>
    <w:rsid w:val="00A515E2"/>
    <w:rsid w:val="00A51679"/>
    <w:rsid w:val="00A51965"/>
    <w:rsid w:val="00A51CA9"/>
    <w:rsid w:val="00A51D81"/>
    <w:rsid w:val="00A521B4"/>
    <w:rsid w:val="00A523AC"/>
    <w:rsid w:val="00A527E0"/>
    <w:rsid w:val="00A52AB4"/>
    <w:rsid w:val="00A52C7D"/>
    <w:rsid w:val="00A52D66"/>
    <w:rsid w:val="00A52F45"/>
    <w:rsid w:val="00A53321"/>
    <w:rsid w:val="00A5359F"/>
    <w:rsid w:val="00A536FD"/>
    <w:rsid w:val="00A5375F"/>
    <w:rsid w:val="00A537B2"/>
    <w:rsid w:val="00A5394D"/>
    <w:rsid w:val="00A53AB3"/>
    <w:rsid w:val="00A53BE4"/>
    <w:rsid w:val="00A53E91"/>
    <w:rsid w:val="00A5407F"/>
    <w:rsid w:val="00A5431A"/>
    <w:rsid w:val="00A5463F"/>
    <w:rsid w:val="00A546C5"/>
    <w:rsid w:val="00A54790"/>
    <w:rsid w:val="00A547B1"/>
    <w:rsid w:val="00A547D7"/>
    <w:rsid w:val="00A54964"/>
    <w:rsid w:val="00A54D1F"/>
    <w:rsid w:val="00A54D30"/>
    <w:rsid w:val="00A54D4C"/>
    <w:rsid w:val="00A54EBC"/>
    <w:rsid w:val="00A54ECB"/>
    <w:rsid w:val="00A54F4C"/>
    <w:rsid w:val="00A55019"/>
    <w:rsid w:val="00A550BC"/>
    <w:rsid w:val="00A55193"/>
    <w:rsid w:val="00A5528E"/>
    <w:rsid w:val="00A55485"/>
    <w:rsid w:val="00A555A2"/>
    <w:rsid w:val="00A555A6"/>
    <w:rsid w:val="00A555B8"/>
    <w:rsid w:val="00A5567C"/>
    <w:rsid w:val="00A558C7"/>
    <w:rsid w:val="00A5591D"/>
    <w:rsid w:val="00A55B18"/>
    <w:rsid w:val="00A55C51"/>
    <w:rsid w:val="00A55D8D"/>
    <w:rsid w:val="00A55D93"/>
    <w:rsid w:val="00A55D9C"/>
    <w:rsid w:val="00A55FA8"/>
    <w:rsid w:val="00A56203"/>
    <w:rsid w:val="00A56664"/>
    <w:rsid w:val="00A567DE"/>
    <w:rsid w:val="00A56809"/>
    <w:rsid w:val="00A56898"/>
    <w:rsid w:val="00A568EA"/>
    <w:rsid w:val="00A56C37"/>
    <w:rsid w:val="00A56D22"/>
    <w:rsid w:val="00A56DA0"/>
    <w:rsid w:val="00A56DFD"/>
    <w:rsid w:val="00A56E19"/>
    <w:rsid w:val="00A56E39"/>
    <w:rsid w:val="00A570AB"/>
    <w:rsid w:val="00A571C5"/>
    <w:rsid w:val="00A57575"/>
    <w:rsid w:val="00A575B8"/>
    <w:rsid w:val="00A57689"/>
    <w:rsid w:val="00A578DC"/>
    <w:rsid w:val="00A57990"/>
    <w:rsid w:val="00A57BCF"/>
    <w:rsid w:val="00A57E1F"/>
    <w:rsid w:val="00A57F11"/>
    <w:rsid w:val="00A6003B"/>
    <w:rsid w:val="00A60693"/>
    <w:rsid w:val="00A60771"/>
    <w:rsid w:val="00A607BB"/>
    <w:rsid w:val="00A6080C"/>
    <w:rsid w:val="00A60891"/>
    <w:rsid w:val="00A60B40"/>
    <w:rsid w:val="00A60BC7"/>
    <w:rsid w:val="00A60CF8"/>
    <w:rsid w:val="00A6108D"/>
    <w:rsid w:val="00A61376"/>
    <w:rsid w:val="00A613B4"/>
    <w:rsid w:val="00A615A5"/>
    <w:rsid w:val="00A61684"/>
    <w:rsid w:val="00A6170C"/>
    <w:rsid w:val="00A61726"/>
    <w:rsid w:val="00A61871"/>
    <w:rsid w:val="00A61956"/>
    <w:rsid w:val="00A61C38"/>
    <w:rsid w:val="00A61D63"/>
    <w:rsid w:val="00A61DA0"/>
    <w:rsid w:val="00A61DC8"/>
    <w:rsid w:val="00A61DDD"/>
    <w:rsid w:val="00A62121"/>
    <w:rsid w:val="00A62247"/>
    <w:rsid w:val="00A622FC"/>
    <w:rsid w:val="00A623A0"/>
    <w:rsid w:val="00A623FD"/>
    <w:rsid w:val="00A62572"/>
    <w:rsid w:val="00A627FE"/>
    <w:rsid w:val="00A6296B"/>
    <w:rsid w:val="00A62A6D"/>
    <w:rsid w:val="00A62E8A"/>
    <w:rsid w:val="00A6304B"/>
    <w:rsid w:val="00A6307B"/>
    <w:rsid w:val="00A631E8"/>
    <w:rsid w:val="00A63389"/>
    <w:rsid w:val="00A63393"/>
    <w:rsid w:val="00A634B6"/>
    <w:rsid w:val="00A63B5D"/>
    <w:rsid w:val="00A63C98"/>
    <w:rsid w:val="00A63CFF"/>
    <w:rsid w:val="00A63EAC"/>
    <w:rsid w:val="00A63FE1"/>
    <w:rsid w:val="00A63FFF"/>
    <w:rsid w:val="00A6412B"/>
    <w:rsid w:val="00A6420D"/>
    <w:rsid w:val="00A643A4"/>
    <w:rsid w:val="00A643C4"/>
    <w:rsid w:val="00A64539"/>
    <w:rsid w:val="00A64703"/>
    <w:rsid w:val="00A6472A"/>
    <w:rsid w:val="00A6477A"/>
    <w:rsid w:val="00A64A84"/>
    <w:rsid w:val="00A64B09"/>
    <w:rsid w:val="00A64B57"/>
    <w:rsid w:val="00A64E3E"/>
    <w:rsid w:val="00A6501C"/>
    <w:rsid w:val="00A650F3"/>
    <w:rsid w:val="00A65447"/>
    <w:rsid w:val="00A654A2"/>
    <w:rsid w:val="00A6571B"/>
    <w:rsid w:val="00A6573E"/>
    <w:rsid w:val="00A6581A"/>
    <w:rsid w:val="00A65984"/>
    <w:rsid w:val="00A65CE3"/>
    <w:rsid w:val="00A65D46"/>
    <w:rsid w:val="00A65F5D"/>
    <w:rsid w:val="00A662F2"/>
    <w:rsid w:val="00A66336"/>
    <w:rsid w:val="00A664D0"/>
    <w:rsid w:val="00A66651"/>
    <w:rsid w:val="00A66801"/>
    <w:rsid w:val="00A66AAE"/>
    <w:rsid w:val="00A66B25"/>
    <w:rsid w:val="00A66D14"/>
    <w:rsid w:val="00A67064"/>
    <w:rsid w:val="00A670BF"/>
    <w:rsid w:val="00A671C5"/>
    <w:rsid w:val="00A671DB"/>
    <w:rsid w:val="00A67398"/>
    <w:rsid w:val="00A6740F"/>
    <w:rsid w:val="00A67744"/>
    <w:rsid w:val="00A677CC"/>
    <w:rsid w:val="00A677D4"/>
    <w:rsid w:val="00A67A37"/>
    <w:rsid w:val="00A67ABD"/>
    <w:rsid w:val="00A67D48"/>
    <w:rsid w:val="00A67EA6"/>
    <w:rsid w:val="00A700D2"/>
    <w:rsid w:val="00A70104"/>
    <w:rsid w:val="00A7060C"/>
    <w:rsid w:val="00A706E6"/>
    <w:rsid w:val="00A7075C"/>
    <w:rsid w:val="00A708C2"/>
    <w:rsid w:val="00A70AEA"/>
    <w:rsid w:val="00A70DFD"/>
    <w:rsid w:val="00A71010"/>
    <w:rsid w:val="00A71306"/>
    <w:rsid w:val="00A714D8"/>
    <w:rsid w:val="00A71571"/>
    <w:rsid w:val="00A715B1"/>
    <w:rsid w:val="00A7179F"/>
    <w:rsid w:val="00A71936"/>
    <w:rsid w:val="00A71985"/>
    <w:rsid w:val="00A71996"/>
    <w:rsid w:val="00A71CCD"/>
    <w:rsid w:val="00A71DCC"/>
    <w:rsid w:val="00A71E3A"/>
    <w:rsid w:val="00A721AA"/>
    <w:rsid w:val="00A72224"/>
    <w:rsid w:val="00A722AB"/>
    <w:rsid w:val="00A722F0"/>
    <w:rsid w:val="00A7234F"/>
    <w:rsid w:val="00A72543"/>
    <w:rsid w:val="00A7258C"/>
    <w:rsid w:val="00A7258F"/>
    <w:rsid w:val="00A7259B"/>
    <w:rsid w:val="00A725C9"/>
    <w:rsid w:val="00A729B3"/>
    <w:rsid w:val="00A729E4"/>
    <w:rsid w:val="00A72A3A"/>
    <w:rsid w:val="00A72E98"/>
    <w:rsid w:val="00A72F35"/>
    <w:rsid w:val="00A72F3B"/>
    <w:rsid w:val="00A73010"/>
    <w:rsid w:val="00A73145"/>
    <w:rsid w:val="00A731A0"/>
    <w:rsid w:val="00A73465"/>
    <w:rsid w:val="00A73606"/>
    <w:rsid w:val="00A7370B"/>
    <w:rsid w:val="00A73724"/>
    <w:rsid w:val="00A73A99"/>
    <w:rsid w:val="00A73B67"/>
    <w:rsid w:val="00A73E41"/>
    <w:rsid w:val="00A73F3E"/>
    <w:rsid w:val="00A74821"/>
    <w:rsid w:val="00A749A1"/>
    <w:rsid w:val="00A74A63"/>
    <w:rsid w:val="00A74A85"/>
    <w:rsid w:val="00A74C54"/>
    <w:rsid w:val="00A74CCF"/>
    <w:rsid w:val="00A74D7F"/>
    <w:rsid w:val="00A74DB0"/>
    <w:rsid w:val="00A74DE3"/>
    <w:rsid w:val="00A74ECD"/>
    <w:rsid w:val="00A751AB"/>
    <w:rsid w:val="00A751B1"/>
    <w:rsid w:val="00A752F1"/>
    <w:rsid w:val="00A75375"/>
    <w:rsid w:val="00A756F4"/>
    <w:rsid w:val="00A757B5"/>
    <w:rsid w:val="00A757C3"/>
    <w:rsid w:val="00A757FB"/>
    <w:rsid w:val="00A758A6"/>
    <w:rsid w:val="00A758D0"/>
    <w:rsid w:val="00A759A3"/>
    <w:rsid w:val="00A75D17"/>
    <w:rsid w:val="00A75E65"/>
    <w:rsid w:val="00A75ECF"/>
    <w:rsid w:val="00A7604D"/>
    <w:rsid w:val="00A765E0"/>
    <w:rsid w:val="00A766E9"/>
    <w:rsid w:val="00A76822"/>
    <w:rsid w:val="00A76873"/>
    <w:rsid w:val="00A769A9"/>
    <w:rsid w:val="00A76A89"/>
    <w:rsid w:val="00A76B07"/>
    <w:rsid w:val="00A76BE1"/>
    <w:rsid w:val="00A76C91"/>
    <w:rsid w:val="00A76CB2"/>
    <w:rsid w:val="00A76EC2"/>
    <w:rsid w:val="00A76F86"/>
    <w:rsid w:val="00A77133"/>
    <w:rsid w:val="00A77177"/>
    <w:rsid w:val="00A77229"/>
    <w:rsid w:val="00A77309"/>
    <w:rsid w:val="00A773A8"/>
    <w:rsid w:val="00A7746F"/>
    <w:rsid w:val="00A7777A"/>
    <w:rsid w:val="00A778A0"/>
    <w:rsid w:val="00A7792D"/>
    <w:rsid w:val="00A77BEC"/>
    <w:rsid w:val="00A77E3F"/>
    <w:rsid w:val="00A77EC8"/>
    <w:rsid w:val="00A8046A"/>
    <w:rsid w:val="00A8051E"/>
    <w:rsid w:val="00A805A3"/>
    <w:rsid w:val="00A805E3"/>
    <w:rsid w:val="00A8064A"/>
    <w:rsid w:val="00A8074C"/>
    <w:rsid w:val="00A80923"/>
    <w:rsid w:val="00A809AF"/>
    <w:rsid w:val="00A809FA"/>
    <w:rsid w:val="00A80A5E"/>
    <w:rsid w:val="00A80A76"/>
    <w:rsid w:val="00A80DB1"/>
    <w:rsid w:val="00A80E29"/>
    <w:rsid w:val="00A80FFB"/>
    <w:rsid w:val="00A8103B"/>
    <w:rsid w:val="00A81256"/>
    <w:rsid w:val="00A812D0"/>
    <w:rsid w:val="00A815E1"/>
    <w:rsid w:val="00A81801"/>
    <w:rsid w:val="00A8181E"/>
    <w:rsid w:val="00A81B0F"/>
    <w:rsid w:val="00A81B15"/>
    <w:rsid w:val="00A81C1A"/>
    <w:rsid w:val="00A81C73"/>
    <w:rsid w:val="00A81D63"/>
    <w:rsid w:val="00A81D6B"/>
    <w:rsid w:val="00A81DED"/>
    <w:rsid w:val="00A824AB"/>
    <w:rsid w:val="00A82693"/>
    <w:rsid w:val="00A828F7"/>
    <w:rsid w:val="00A82A8E"/>
    <w:rsid w:val="00A82D49"/>
    <w:rsid w:val="00A82DD8"/>
    <w:rsid w:val="00A82E8D"/>
    <w:rsid w:val="00A82FB8"/>
    <w:rsid w:val="00A83012"/>
    <w:rsid w:val="00A830AD"/>
    <w:rsid w:val="00A83104"/>
    <w:rsid w:val="00A8331E"/>
    <w:rsid w:val="00A834B6"/>
    <w:rsid w:val="00A83614"/>
    <w:rsid w:val="00A836EB"/>
    <w:rsid w:val="00A8374B"/>
    <w:rsid w:val="00A837D0"/>
    <w:rsid w:val="00A83AB0"/>
    <w:rsid w:val="00A83B3B"/>
    <w:rsid w:val="00A83BDA"/>
    <w:rsid w:val="00A83D83"/>
    <w:rsid w:val="00A83F1D"/>
    <w:rsid w:val="00A83F69"/>
    <w:rsid w:val="00A8415C"/>
    <w:rsid w:val="00A841BD"/>
    <w:rsid w:val="00A842A8"/>
    <w:rsid w:val="00A84602"/>
    <w:rsid w:val="00A848B4"/>
    <w:rsid w:val="00A84999"/>
    <w:rsid w:val="00A849DA"/>
    <w:rsid w:val="00A84BAD"/>
    <w:rsid w:val="00A84BE5"/>
    <w:rsid w:val="00A8506C"/>
    <w:rsid w:val="00A853AC"/>
    <w:rsid w:val="00A854BE"/>
    <w:rsid w:val="00A85812"/>
    <w:rsid w:val="00A85B4E"/>
    <w:rsid w:val="00A85BDF"/>
    <w:rsid w:val="00A85D0F"/>
    <w:rsid w:val="00A85E95"/>
    <w:rsid w:val="00A85F84"/>
    <w:rsid w:val="00A85FEF"/>
    <w:rsid w:val="00A8622C"/>
    <w:rsid w:val="00A863BA"/>
    <w:rsid w:val="00A866AC"/>
    <w:rsid w:val="00A8678B"/>
    <w:rsid w:val="00A86826"/>
    <w:rsid w:val="00A868E2"/>
    <w:rsid w:val="00A86A1D"/>
    <w:rsid w:val="00A86DD6"/>
    <w:rsid w:val="00A87051"/>
    <w:rsid w:val="00A87134"/>
    <w:rsid w:val="00A873A0"/>
    <w:rsid w:val="00A874BC"/>
    <w:rsid w:val="00A87733"/>
    <w:rsid w:val="00A8777A"/>
    <w:rsid w:val="00A87AF5"/>
    <w:rsid w:val="00A87D09"/>
    <w:rsid w:val="00A87F18"/>
    <w:rsid w:val="00A87FF5"/>
    <w:rsid w:val="00A9002F"/>
    <w:rsid w:val="00A901C7"/>
    <w:rsid w:val="00A90228"/>
    <w:rsid w:val="00A90405"/>
    <w:rsid w:val="00A90481"/>
    <w:rsid w:val="00A90563"/>
    <w:rsid w:val="00A90627"/>
    <w:rsid w:val="00A9069E"/>
    <w:rsid w:val="00A9096E"/>
    <w:rsid w:val="00A90C5A"/>
    <w:rsid w:val="00A90DCE"/>
    <w:rsid w:val="00A90E35"/>
    <w:rsid w:val="00A90EE3"/>
    <w:rsid w:val="00A91020"/>
    <w:rsid w:val="00A911FF"/>
    <w:rsid w:val="00A9134B"/>
    <w:rsid w:val="00A913A2"/>
    <w:rsid w:val="00A91403"/>
    <w:rsid w:val="00A91464"/>
    <w:rsid w:val="00A914C8"/>
    <w:rsid w:val="00A914EF"/>
    <w:rsid w:val="00A9153F"/>
    <w:rsid w:val="00A9184E"/>
    <w:rsid w:val="00A9195E"/>
    <w:rsid w:val="00A91B1E"/>
    <w:rsid w:val="00A91B4F"/>
    <w:rsid w:val="00A91D27"/>
    <w:rsid w:val="00A9211B"/>
    <w:rsid w:val="00A9224F"/>
    <w:rsid w:val="00A923AE"/>
    <w:rsid w:val="00A92696"/>
    <w:rsid w:val="00A927E8"/>
    <w:rsid w:val="00A92994"/>
    <w:rsid w:val="00A929B3"/>
    <w:rsid w:val="00A92B35"/>
    <w:rsid w:val="00A92B66"/>
    <w:rsid w:val="00A92D14"/>
    <w:rsid w:val="00A92E2F"/>
    <w:rsid w:val="00A93113"/>
    <w:rsid w:val="00A931AF"/>
    <w:rsid w:val="00A931B9"/>
    <w:rsid w:val="00A931CC"/>
    <w:rsid w:val="00A93243"/>
    <w:rsid w:val="00A9363C"/>
    <w:rsid w:val="00A938E1"/>
    <w:rsid w:val="00A93965"/>
    <w:rsid w:val="00A939DF"/>
    <w:rsid w:val="00A939FE"/>
    <w:rsid w:val="00A93AC7"/>
    <w:rsid w:val="00A93C76"/>
    <w:rsid w:val="00A93D52"/>
    <w:rsid w:val="00A93DF4"/>
    <w:rsid w:val="00A93F7C"/>
    <w:rsid w:val="00A93FCC"/>
    <w:rsid w:val="00A93FD5"/>
    <w:rsid w:val="00A940AD"/>
    <w:rsid w:val="00A940B3"/>
    <w:rsid w:val="00A94452"/>
    <w:rsid w:val="00A944D8"/>
    <w:rsid w:val="00A9458F"/>
    <w:rsid w:val="00A946CF"/>
    <w:rsid w:val="00A9475A"/>
    <w:rsid w:val="00A94E4A"/>
    <w:rsid w:val="00A94E82"/>
    <w:rsid w:val="00A94F8D"/>
    <w:rsid w:val="00A950E1"/>
    <w:rsid w:val="00A95154"/>
    <w:rsid w:val="00A95290"/>
    <w:rsid w:val="00A9572B"/>
    <w:rsid w:val="00A958C7"/>
    <w:rsid w:val="00A95955"/>
    <w:rsid w:val="00A95B03"/>
    <w:rsid w:val="00A95BB8"/>
    <w:rsid w:val="00A95BCA"/>
    <w:rsid w:val="00A95CD3"/>
    <w:rsid w:val="00A9646F"/>
    <w:rsid w:val="00A96764"/>
    <w:rsid w:val="00A96876"/>
    <w:rsid w:val="00A96EEC"/>
    <w:rsid w:val="00A9704D"/>
    <w:rsid w:val="00A9711A"/>
    <w:rsid w:val="00A978C0"/>
    <w:rsid w:val="00A97A9E"/>
    <w:rsid w:val="00A97AE1"/>
    <w:rsid w:val="00A97AF2"/>
    <w:rsid w:val="00A97B4F"/>
    <w:rsid w:val="00A97BCD"/>
    <w:rsid w:val="00A97CE3"/>
    <w:rsid w:val="00A97D1D"/>
    <w:rsid w:val="00AA0224"/>
    <w:rsid w:val="00AA0293"/>
    <w:rsid w:val="00AA0305"/>
    <w:rsid w:val="00AA0372"/>
    <w:rsid w:val="00AA06DB"/>
    <w:rsid w:val="00AA0BD8"/>
    <w:rsid w:val="00AA0C91"/>
    <w:rsid w:val="00AA11C1"/>
    <w:rsid w:val="00AA11E7"/>
    <w:rsid w:val="00AA12C9"/>
    <w:rsid w:val="00AA145A"/>
    <w:rsid w:val="00AA1684"/>
    <w:rsid w:val="00AA16AF"/>
    <w:rsid w:val="00AA183F"/>
    <w:rsid w:val="00AA1AF3"/>
    <w:rsid w:val="00AA1BA0"/>
    <w:rsid w:val="00AA1C88"/>
    <w:rsid w:val="00AA1C9C"/>
    <w:rsid w:val="00AA1CD5"/>
    <w:rsid w:val="00AA1F12"/>
    <w:rsid w:val="00AA1F56"/>
    <w:rsid w:val="00AA1F87"/>
    <w:rsid w:val="00AA2318"/>
    <w:rsid w:val="00AA238E"/>
    <w:rsid w:val="00AA23CA"/>
    <w:rsid w:val="00AA247E"/>
    <w:rsid w:val="00AA254C"/>
    <w:rsid w:val="00AA2678"/>
    <w:rsid w:val="00AA27F9"/>
    <w:rsid w:val="00AA28E4"/>
    <w:rsid w:val="00AA2A70"/>
    <w:rsid w:val="00AA2B25"/>
    <w:rsid w:val="00AA2DF6"/>
    <w:rsid w:val="00AA2E09"/>
    <w:rsid w:val="00AA2ED9"/>
    <w:rsid w:val="00AA2EDB"/>
    <w:rsid w:val="00AA2FCB"/>
    <w:rsid w:val="00AA3165"/>
    <w:rsid w:val="00AA319E"/>
    <w:rsid w:val="00AA3589"/>
    <w:rsid w:val="00AA35C9"/>
    <w:rsid w:val="00AA3635"/>
    <w:rsid w:val="00AA36D4"/>
    <w:rsid w:val="00AA36ED"/>
    <w:rsid w:val="00AA37D6"/>
    <w:rsid w:val="00AA3819"/>
    <w:rsid w:val="00AA384E"/>
    <w:rsid w:val="00AA3AD7"/>
    <w:rsid w:val="00AA3B2D"/>
    <w:rsid w:val="00AA3B5B"/>
    <w:rsid w:val="00AA3B89"/>
    <w:rsid w:val="00AA3C7A"/>
    <w:rsid w:val="00AA3D74"/>
    <w:rsid w:val="00AA3F71"/>
    <w:rsid w:val="00AA4015"/>
    <w:rsid w:val="00AA43B8"/>
    <w:rsid w:val="00AA44C6"/>
    <w:rsid w:val="00AA44DF"/>
    <w:rsid w:val="00AA45D5"/>
    <w:rsid w:val="00AA4751"/>
    <w:rsid w:val="00AA477D"/>
    <w:rsid w:val="00AA47A7"/>
    <w:rsid w:val="00AA48B9"/>
    <w:rsid w:val="00AA49BE"/>
    <w:rsid w:val="00AA4AEE"/>
    <w:rsid w:val="00AA4BE9"/>
    <w:rsid w:val="00AA5079"/>
    <w:rsid w:val="00AA5292"/>
    <w:rsid w:val="00AA5299"/>
    <w:rsid w:val="00AA5395"/>
    <w:rsid w:val="00AA539C"/>
    <w:rsid w:val="00AA53B3"/>
    <w:rsid w:val="00AA53FD"/>
    <w:rsid w:val="00AA5429"/>
    <w:rsid w:val="00AA54BE"/>
    <w:rsid w:val="00AA5645"/>
    <w:rsid w:val="00AA56B7"/>
    <w:rsid w:val="00AA590A"/>
    <w:rsid w:val="00AA5B96"/>
    <w:rsid w:val="00AA5BCD"/>
    <w:rsid w:val="00AA618E"/>
    <w:rsid w:val="00AA61AD"/>
    <w:rsid w:val="00AA67DD"/>
    <w:rsid w:val="00AA6879"/>
    <w:rsid w:val="00AA6BD3"/>
    <w:rsid w:val="00AA6C42"/>
    <w:rsid w:val="00AA6E92"/>
    <w:rsid w:val="00AA6F6D"/>
    <w:rsid w:val="00AA72D7"/>
    <w:rsid w:val="00AA7564"/>
    <w:rsid w:val="00AA756D"/>
    <w:rsid w:val="00AA7752"/>
    <w:rsid w:val="00AA7968"/>
    <w:rsid w:val="00AA7B72"/>
    <w:rsid w:val="00AB0056"/>
    <w:rsid w:val="00AB0069"/>
    <w:rsid w:val="00AB031A"/>
    <w:rsid w:val="00AB03CD"/>
    <w:rsid w:val="00AB0410"/>
    <w:rsid w:val="00AB0416"/>
    <w:rsid w:val="00AB04CB"/>
    <w:rsid w:val="00AB0591"/>
    <w:rsid w:val="00AB05AA"/>
    <w:rsid w:val="00AB0635"/>
    <w:rsid w:val="00AB06FE"/>
    <w:rsid w:val="00AB0763"/>
    <w:rsid w:val="00AB09B1"/>
    <w:rsid w:val="00AB0A09"/>
    <w:rsid w:val="00AB0A10"/>
    <w:rsid w:val="00AB0B91"/>
    <w:rsid w:val="00AB0BEB"/>
    <w:rsid w:val="00AB0BFC"/>
    <w:rsid w:val="00AB1051"/>
    <w:rsid w:val="00AB11AB"/>
    <w:rsid w:val="00AB12BA"/>
    <w:rsid w:val="00AB12CA"/>
    <w:rsid w:val="00AB131A"/>
    <w:rsid w:val="00AB13FE"/>
    <w:rsid w:val="00AB1645"/>
    <w:rsid w:val="00AB174A"/>
    <w:rsid w:val="00AB17AB"/>
    <w:rsid w:val="00AB1A39"/>
    <w:rsid w:val="00AB1B56"/>
    <w:rsid w:val="00AB1C1C"/>
    <w:rsid w:val="00AB1D5B"/>
    <w:rsid w:val="00AB1E47"/>
    <w:rsid w:val="00AB202E"/>
    <w:rsid w:val="00AB21C3"/>
    <w:rsid w:val="00AB2317"/>
    <w:rsid w:val="00AB24B2"/>
    <w:rsid w:val="00AB24E2"/>
    <w:rsid w:val="00AB24E5"/>
    <w:rsid w:val="00AB27B6"/>
    <w:rsid w:val="00AB27F4"/>
    <w:rsid w:val="00AB284E"/>
    <w:rsid w:val="00AB2A68"/>
    <w:rsid w:val="00AB2BA8"/>
    <w:rsid w:val="00AB2F57"/>
    <w:rsid w:val="00AB31D1"/>
    <w:rsid w:val="00AB3219"/>
    <w:rsid w:val="00AB338E"/>
    <w:rsid w:val="00AB33EA"/>
    <w:rsid w:val="00AB340D"/>
    <w:rsid w:val="00AB34DB"/>
    <w:rsid w:val="00AB350D"/>
    <w:rsid w:val="00AB351A"/>
    <w:rsid w:val="00AB372E"/>
    <w:rsid w:val="00AB3C75"/>
    <w:rsid w:val="00AB3CE8"/>
    <w:rsid w:val="00AB3F09"/>
    <w:rsid w:val="00AB3F9C"/>
    <w:rsid w:val="00AB4046"/>
    <w:rsid w:val="00AB41BD"/>
    <w:rsid w:val="00AB43F1"/>
    <w:rsid w:val="00AB4504"/>
    <w:rsid w:val="00AB483D"/>
    <w:rsid w:val="00AB4979"/>
    <w:rsid w:val="00AB4CFD"/>
    <w:rsid w:val="00AB4DA3"/>
    <w:rsid w:val="00AB4DFE"/>
    <w:rsid w:val="00AB4FCB"/>
    <w:rsid w:val="00AB5006"/>
    <w:rsid w:val="00AB5064"/>
    <w:rsid w:val="00AB51BB"/>
    <w:rsid w:val="00AB5208"/>
    <w:rsid w:val="00AB52A2"/>
    <w:rsid w:val="00AB5309"/>
    <w:rsid w:val="00AB5319"/>
    <w:rsid w:val="00AB550C"/>
    <w:rsid w:val="00AB566D"/>
    <w:rsid w:val="00AB57E5"/>
    <w:rsid w:val="00AB5842"/>
    <w:rsid w:val="00AB5A81"/>
    <w:rsid w:val="00AB5E8C"/>
    <w:rsid w:val="00AB6153"/>
    <w:rsid w:val="00AB624D"/>
    <w:rsid w:val="00AB6297"/>
    <w:rsid w:val="00AB63F8"/>
    <w:rsid w:val="00AB6522"/>
    <w:rsid w:val="00AB67A8"/>
    <w:rsid w:val="00AB6873"/>
    <w:rsid w:val="00AB68F8"/>
    <w:rsid w:val="00AB69C1"/>
    <w:rsid w:val="00AB69F6"/>
    <w:rsid w:val="00AB6BD0"/>
    <w:rsid w:val="00AB6D27"/>
    <w:rsid w:val="00AB6E1C"/>
    <w:rsid w:val="00AB6E25"/>
    <w:rsid w:val="00AB6ED1"/>
    <w:rsid w:val="00AB7235"/>
    <w:rsid w:val="00AB72A6"/>
    <w:rsid w:val="00AB7304"/>
    <w:rsid w:val="00AB7531"/>
    <w:rsid w:val="00AB753B"/>
    <w:rsid w:val="00AB7802"/>
    <w:rsid w:val="00AB788A"/>
    <w:rsid w:val="00AB78A8"/>
    <w:rsid w:val="00AB7A0C"/>
    <w:rsid w:val="00AB7DE0"/>
    <w:rsid w:val="00AB7FD8"/>
    <w:rsid w:val="00AC015A"/>
    <w:rsid w:val="00AC02B2"/>
    <w:rsid w:val="00AC04DB"/>
    <w:rsid w:val="00AC0A86"/>
    <w:rsid w:val="00AC0BFB"/>
    <w:rsid w:val="00AC0CC7"/>
    <w:rsid w:val="00AC102D"/>
    <w:rsid w:val="00AC1036"/>
    <w:rsid w:val="00AC11A8"/>
    <w:rsid w:val="00AC13CD"/>
    <w:rsid w:val="00AC14C1"/>
    <w:rsid w:val="00AC1527"/>
    <w:rsid w:val="00AC16E9"/>
    <w:rsid w:val="00AC1869"/>
    <w:rsid w:val="00AC1C79"/>
    <w:rsid w:val="00AC1D81"/>
    <w:rsid w:val="00AC1E60"/>
    <w:rsid w:val="00AC1EC1"/>
    <w:rsid w:val="00AC1EC8"/>
    <w:rsid w:val="00AC1F8E"/>
    <w:rsid w:val="00AC2020"/>
    <w:rsid w:val="00AC20D2"/>
    <w:rsid w:val="00AC21AC"/>
    <w:rsid w:val="00AC21CC"/>
    <w:rsid w:val="00AC2487"/>
    <w:rsid w:val="00AC24E0"/>
    <w:rsid w:val="00AC2534"/>
    <w:rsid w:val="00AC270D"/>
    <w:rsid w:val="00AC277E"/>
    <w:rsid w:val="00AC2848"/>
    <w:rsid w:val="00AC29F1"/>
    <w:rsid w:val="00AC2B29"/>
    <w:rsid w:val="00AC2C6B"/>
    <w:rsid w:val="00AC2CEE"/>
    <w:rsid w:val="00AC2F25"/>
    <w:rsid w:val="00AC318E"/>
    <w:rsid w:val="00AC3356"/>
    <w:rsid w:val="00AC3414"/>
    <w:rsid w:val="00AC35FC"/>
    <w:rsid w:val="00AC375E"/>
    <w:rsid w:val="00AC3859"/>
    <w:rsid w:val="00AC3865"/>
    <w:rsid w:val="00AC38A5"/>
    <w:rsid w:val="00AC3988"/>
    <w:rsid w:val="00AC398B"/>
    <w:rsid w:val="00AC39BC"/>
    <w:rsid w:val="00AC3B47"/>
    <w:rsid w:val="00AC3BC8"/>
    <w:rsid w:val="00AC3C35"/>
    <w:rsid w:val="00AC4018"/>
    <w:rsid w:val="00AC418E"/>
    <w:rsid w:val="00AC4294"/>
    <w:rsid w:val="00AC43D6"/>
    <w:rsid w:val="00AC4438"/>
    <w:rsid w:val="00AC4530"/>
    <w:rsid w:val="00AC46E0"/>
    <w:rsid w:val="00AC47BA"/>
    <w:rsid w:val="00AC4A11"/>
    <w:rsid w:val="00AC4CB2"/>
    <w:rsid w:val="00AC4DCC"/>
    <w:rsid w:val="00AC4E9E"/>
    <w:rsid w:val="00AC4FFA"/>
    <w:rsid w:val="00AC53A6"/>
    <w:rsid w:val="00AC5751"/>
    <w:rsid w:val="00AC57FD"/>
    <w:rsid w:val="00AC58E9"/>
    <w:rsid w:val="00AC5DBA"/>
    <w:rsid w:val="00AC5E02"/>
    <w:rsid w:val="00AC5E2E"/>
    <w:rsid w:val="00AC611C"/>
    <w:rsid w:val="00AC6496"/>
    <w:rsid w:val="00AC657C"/>
    <w:rsid w:val="00AC6CC8"/>
    <w:rsid w:val="00AC6D5A"/>
    <w:rsid w:val="00AC6E47"/>
    <w:rsid w:val="00AC6FA6"/>
    <w:rsid w:val="00AC6FB7"/>
    <w:rsid w:val="00AC747F"/>
    <w:rsid w:val="00AC77E3"/>
    <w:rsid w:val="00AC7914"/>
    <w:rsid w:val="00AC793F"/>
    <w:rsid w:val="00AC7BDD"/>
    <w:rsid w:val="00AC7D00"/>
    <w:rsid w:val="00AC7DFD"/>
    <w:rsid w:val="00AC7FAB"/>
    <w:rsid w:val="00AC7FD9"/>
    <w:rsid w:val="00AD00B9"/>
    <w:rsid w:val="00AD01E7"/>
    <w:rsid w:val="00AD0426"/>
    <w:rsid w:val="00AD04EE"/>
    <w:rsid w:val="00AD04F1"/>
    <w:rsid w:val="00AD0506"/>
    <w:rsid w:val="00AD07DC"/>
    <w:rsid w:val="00AD0895"/>
    <w:rsid w:val="00AD08D4"/>
    <w:rsid w:val="00AD0912"/>
    <w:rsid w:val="00AD0996"/>
    <w:rsid w:val="00AD09BC"/>
    <w:rsid w:val="00AD0DEA"/>
    <w:rsid w:val="00AD0E55"/>
    <w:rsid w:val="00AD0F00"/>
    <w:rsid w:val="00AD1057"/>
    <w:rsid w:val="00AD1185"/>
    <w:rsid w:val="00AD1246"/>
    <w:rsid w:val="00AD1596"/>
    <w:rsid w:val="00AD15B3"/>
    <w:rsid w:val="00AD1788"/>
    <w:rsid w:val="00AD18E5"/>
    <w:rsid w:val="00AD1CA3"/>
    <w:rsid w:val="00AD1F2E"/>
    <w:rsid w:val="00AD1F9A"/>
    <w:rsid w:val="00AD1FC6"/>
    <w:rsid w:val="00AD20DF"/>
    <w:rsid w:val="00AD220D"/>
    <w:rsid w:val="00AD222D"/>
    <w:rsid w:val="00AD22F9"/>
    <w:rsid w:val="00AD23FB"/>
    <w:rsid w:val="00AD2400"/>
    <w:rsid w:val="00AD25EA"/>
    <w:rsid w:val="00AD2609"/>
    <w:rsid w:val="00AD2621"/>
    <w:rsid w:val="00AD28C4"/>
    <w:rsid w:val="00AD2934"/>
    <w:rsid w:val="00AD2989"/>
    <w:rsid w:val="00AD29C8"/>
    <w:rsid w:val="00AD2B15"/>
    <w:rsid w:val="00AD2B1E"/>
    <w:rsid w:val="00AD2BB2"/>
    <w:rsid w:val="00AD2CB7"/>
    <w:rsid w:val="00AD2E0A"/>
    <w:rsid w:val="00AD302D"/>
    <w:rsid w:val="00AD305B"/>
    <w:rsid w:val="00AD30DC"/>
    <w:rsid w:val="00AD3206"/>
    <w:rsid w:val="00AD3346"/>
    <w:rsid w:val="00AD3718"/>
    <w:rsid w:val="00AD372B"/>
    <w:rsid w:val="00AD3793"/>
    <w:rsid w:val="00AD3942"/>
    <w:rsid w:val="00AD3EB4"/>
    <w:rsid w:val="00AD41CA"/>
    <w:rsid w:val="00AD44C9"/>
    <w:rsid w:val="00AD4513"/>
    <w:rsid w:val="00AD4528"/>
    <w:rsid w:val="00AD4708"/>
    <w:rsid w:val="00AD4934"/>
    <w:rsid w:val="00AD4A3F"/>
    <w:rsid w:val="00AD4A90"/>
    <w:rsid w:val="00AD4AF5"/>
    <w:rsid w:val="00AD4FA1"/>
    <w:rsid w:val="00AD5264"/>
    <w:rsid w:val="00AD5591"/>
    <w:rsid w:val="00AD55F6"/>
    <w:rsid w:val="00AD5711"/>
    <w:rsid w:val="00AD5BC7"/>
    <w:rsid w:val="00AD5D04"/>
    <w:rsid w:val="00AD5E54"/>
    <w:rsid w:val="00AD612F"/>
    <w:rsid w:val="00AD63C4"/>
    <w:rsid w:val="00AD645A"/>
    <w:rsid w:val="00AD64AB"/>
    <w:rsid w:val="00AD66E1"/>
    <w:rsid w:val="00AD6BD1"/>
    <w:rsid w:val="00AD6C12"/>
    <w:rsid w:val="00AD6C9A"/>
    <w:rsid w:val="00AD6EBA"/>
    <w:rsid w:val="00AD7277"/>
    <w:rsid w:val="00AD72CB"/>
    <w:rsid w:val="00AD752B"/>
    <w:rsid w:val="00AD75D9"/>
    <w:rsid w:val="00AD765A"/>
    <w:rsid w:val="00AD76A4"/>
    <w:rsid w:val="00AD7871"/>
    <w:rsid w:val="00AD7A2F"/>
    <w:rsid w:val="00AD7AA5"/>
    <w:rsid w:val="00AD7AC2"/>
    <w:rsid w:val="00AE00DC"/>
    <w:rsid w:val="00AE0633"/>
    <w:rsid w:val="00AE0671"/>
    <w:rsid w:val="00AE067C"/>
    <w:rsid w:val="00AE06DA"/>
    <w:rsid w:val="00AE08C7"/>
    <w:rsid w:val="00AE0957"/>
    <w:rsid w:val="00AE0A9D"/>
    <w:rsid w:val="00AE0BAB"/>
    <w:rsid w:val="00AE0CCE"/>
    <w:rsid w:val="00AE0E1D"/>
    <w:rsid w:val="00AE0F78"/>
    <w:rsid w:val="00AE10BC"/>
    <w:rsid w:val="00AE10E9"/>
    <w:rsid w:val="00AE137E"/>
    <w:rsid w:val="00AE1476"/>
    <w:rsid w:val="00AE1748"/>
    <w:rsid w:val="00AE19D5"/>
    <w:rsid w:val="00AE1A23"/>
    <w:rsid w:val="00AE1C6B"/>
    <w:rsid w:val="00AE1FFA"/>
    <w:rsid w:val="00AE20F0"/>
    <w:rsid w:val="00AE22CD"/>
    <w:rsid w:val="00AE247E"/>
    <w:rsid w:val="00AE2511"/>
    <w:rsid w:val="00AE2791"/>
    <w:rsid w:val="00AE2873"/>
    <w:rsid w:val="00AE2925"/>
    <w:rsid w:val="00AE2BA5"/>
    <w:rsid w:val="00AE2BE1"/>
    <w:rsid w:val="00AE2E5C"/>
    <w:rsid w:val="00AE2ED3"/>
    <w:rsid w:val="00AE2EDD"/>
    <w:rsid w:val="00AE2FBD"/>
    <w:rsid w:val="00AE3013"/>
    <w:rsid w:val="00AE3056"/>
    <w:rsid w:val="00AE307A"/>
    <w:rsid w:val="00AE3157"/>
    <w:rsid w:val="00AE3167"/>
    <w:rsid w:val="00AE31C5"/>
    <w:rsid w:val="00AE3396"/>
    <w:rsid w:val="00AE3527"/>
    <w:rsid w:val="00AE352C"/>
    <w:rsid w:val="00AE3569"/>
    <w:rsid w:val="00AE3627"/>
    <w:rsid w:val="00AE3636"/>
    <w:rsid w:val="00AE3966"/>
    <w:rsid w:val="00AE39B1"/>
    <w:rsid w:val="00AE3AED"/>
    <w:rsid w:val="00AE3BA4"/>
    <w:rsid w:val="00AE3C2C"/>
    <w:rsid w:val="00AE3C5C"/>
    <w:rsid w:val="00AE3EC0"/>
    <w:rsid w:val="00AE3EEE"/>
    <w:rsid w:val="00AE40FD"/>
    <w:rsid w:val="00AE42D8"/>
    <w:rsid w:val="00AE4341"/>
    <w:rsid w:val="00AE46EE"/>
    <w:rsid w:val="00AE4790"/>
    <w:rsid w:val="00AE4924"/>
    <w:rsid w:val="00AE4974"/>
    <w:rsid w:val="00AE499F"/>
    <w:rsid w:val="00AE4C7C"/>
    <w:rsid w:val="00AE4EA0"/>
    <w:rsid w:val="00AE4F66"/>
    <w:rsid w:val="00AE4FF7"/>
    <w:rsid w:val="00AE50CB"/>
    <w:rsid w:val="00AE51B8"/>
    <w:rsid w:val="00AE53CE"/>
    <w:rsid w:val="00AE5711"/>
    <w:rsid w:val="00AE57A4"/>
    <w:rsid w:val="00AE5C8B"/>
    <w:rsid w:val="00AE5E36"/>
    <w:rsid w:val="00AE608D"/>
    <w:rsid w:val="00AE6339"/>
    <w:rsid w:val="00AE63E8"/>
    <w:rsid w:val="00AE644A"/>
    <w:rsid w:val="00AE675D"/>
    <w:rsid w:val="00AE6770"/>
    <w:rsid w:val="00AE6A7A"/>
    <w:rsid w:val="00AE6E1A"/>
    <w:rsid w:val="00AE6FE0"/>
    <w:rsid w:val="00AE7123"/>
    <w:rsid w:val="00AE73CB"/>
    <w:rsid w:val="00AE7473"/>
    <w:rsid w:val="00AE74D8"/>
    <w:rsid w:val="00AE7589"/>
    <w:rsid w:val="00AE7762"/>
    <w:rsid w:val="00AE786D"/>
    <w:rsid w:val="00AE78B3"/>
    <w:rsid w:val="00AE790C"/>
    <w:rsid w:val="00AE7926"/>
    <w:rsid w:val="00AE79DA"/>
    <w:rsid w:val="00AE7C2D"/>
    <w:rsid w:val="00AE7D96"/>
    <w:rsid w:val="00AE7DA0"/>
    <w:rsid w:val="00AE7ED7"/>
    <w:rsid w:val="00AF02E8"/>
    <w:rsid w:val="00AF04B3"/>
    <w:rsid w:val="00AF062F"/>
    <w:rsid w:val="00AF0908"/>
    <w:rsid w:val="00AF09AB"/>
    <w:rsid w:val="00AF0A3E"/>
    <w:rsid w:val="00AF116B"/>
    <w:rsid w:val="00AF1173"/>
    <w:rsid w:val="00AF11BF"/>
    <w:rsid w:val="00AF11CD"/>
    <w:rsid w:val="00AF157C"/>
    <w:rsid w:val="00AF1584"/>
    <w:rsid w:val="00AF1B51"/>
    <w:rsid w:val="00AF1DB3"/>
    <w:rsid w:val="00AF1F06"/>
    <w:rsid w:val="00AF1FA5"/>
    <w:rsid w:val="00AF1FCA"/>
    <w:rsid w:val="00AF2019"/>
    <w:rsid w:val="00AF2140"/>
    <w:rsid w:val="00AF237D"/>
    <w:rsid w:val="00AF2393"/>
    <w:rsid w:val="00AF2434"/>
    <w:rsid w:val="00AF25FA"/>
    <w:rsid w:val="00AF280E"/>
    <w:rsid w:val="00AF2931"/>
    <w:rsid w:val="00AF2947"/>
    <w:rsid w:val="00AF2AAC"/>
    <w:rsid w:val="00AF2C7C"/>
    <w:rsid w:val="00AF2CBD"/>
    <w:rsid w:val="00AF2D29"/>
    <w:rsid w:val="00AF3020"/>
    <w:rsid w:val="00AF32ED"/>
    <w:rsid w:val="00AF3358"/>
    <w:rsid w:val="00AF3A2E"/>
    <w:rsid w:val="00AF3A5F"/>
    <w:rsid w:val="00AF3A9B"/>
    <w:rsid w:val="00AF3C2C"/>
    <w:rsid w:val="00AF3C91"/>
    <w:rsid w:val="00AF3D2F"/>
    <w:rsid w:val="00AF3D32"/>
    <w:rsid w:val="00AF3D55"/>
    <w:rsid w:val="00AF3ED4"/>
    <w:rsid w:val="00AF3FBB"/>
    <w:rsid w:val="00AF401B"/>
    <w:rsid w:val="00AF41BF"/>
    <w:rsid w:val="00AF4225"/>
    <w:rsid w:val="00AF45A3"/>
    <w:rsid w:val="00AF4A0D"/>
    <w:rsid w:val="00AF4ACC"/>
    <w:rsid w:val="00AF4D54"/>
    <w:rsid w:val="00AF4DE0"/>
    <w:rsid w:val="00AF5053"/>
    <w:rsid w:val="00AF5107"/>
    <w:rsid w:val="00AF51EC"/>
    <w:rsid w:val="00AF558D"/>
    <w:rsid w:val="00AF56C5"/>
    <w:rsid w:val="00AF5877"/>
    <w:rsid w:val="00AF5AAE"/>
    <w:rsid w:val="00AF5B58"/>
    <w:rsid w:val="00AF5D96"/>
    <w:rsid w:val="00AF5E4C"/>
    <w:rsid w:val="00AF5EB4"/>
    <w:rsid w:val="00AF6027"/>
    <w:rsid w:val="00AF6032"/>
    <w:rsid w:val="00AF60E8"/>
    <w:rsid w:val="00AF616D"/>
    <w:rsid w:val="00AF630C"/>
    <w:rsid w:val="00AF665C"/>
    <w:rsid w:val="00AF674B"/>
    <w:rsid w:val="00AF6BE6"/>
    <w:rsid w:val="00AF6E15"/>
    <w:rsid w:val="00AF7165"/>
    <w:rsid w:val="00AF7535"/>
    <w:rsid w:val="00AF76ED"/>
    <w:rsid w:val="00AF77BE"/>
    <w:rsid w:val="00AF788A"/>
    <w:rsid w:val="00AF78DC"/>
    <w:rsid w:val="00AF7A4A"/>
    <w:rsid w:val="00AF7AE8"/>
    <w:rsid w:val="00AF7D0B"/>
    <w:rsid w:val="00AF7ED0"/>
    <w:rsid w:val="00AF7F6E"/>
    <w:rsid w:val="00B0004E"/>
    <w:rsid w:val="00B0008A"/>
    <w:rsid w:val="00B00226"/>
    <w:rsid w:val="00B003E3"/>
    <w:rsid w:val="00B004FB"/>
    <w:rsid w:val="00B005AB"/>
    <w:rsid w:val="00B005D6"/>
    <w:rsid w:val="00B0060D"/>
    <w:rsid w:val="00B007E4"/>
    <w:rsid w:val="00B00960"/>
    <w:rsid w:val="00B00A06"/>
    <w:rsid w:val="00B01057"/>
    <w:rsid w:val="00B01299"/>
    <w:rsid w:val="00B012D8"/>
    <w:rsid w:val="00B01327"/>
    <w:rsid w:val="00B015D2"/>
    <w:rsid w:val="00B015FF"/>
    <w:rsid w:val="00B01888"/>
    <w:rsid w:val="00B019B1"/>
    <w:rsid w:val="00B01A00"/>
    <w:rsid w:val="00B020CC"/>
    <w:rsid w:val="00B0248F"/>
    <w:rsid w:val="00B02A6D"/>
    <w:rsid w:val="00B02E1B"/>
    <w:rsid w:val="00B0308C"/>
    <w:rsid w:val="00B03294"/>
    <w:rsid w:val="00B032D4"/>
    <w:rsid w:val="00B0335F"/>
    <w:rsid w:val="00B03368"/>
    <w:rsid w:val="00B03380"/>
    <w:rsid w:val="00B035A2"/>
    <w:rsid w:val="00B0361C"/>
    <w:rsid w:val="00B038A2"/>
    <w:rsid w:val="00B03951"/>
    <w:rsid w:val="00B03B9C"/>
    <w:rsid w:val="00B03FDC"/>
    <w:rsid w:val="00B0412B"/>
    <w:rsid w:val="00B04490"/>
    <w:rsid w:val="00B0451F"/>
    <w:rsid w:val="00B04616"/>
    <w:rsid w:val="00B047B3"/>
    <w:rsid w:val="00B04816"/>
    <w:rsid w:val="00B04A62"/>
    <w:rsid w:val="00B04D3F"/>
    <w:rsid w:val="00B050A8"/>
    <w:rsid w:val="00B05401"/>
    <w:rsid w:val="00B05404"/>
    <w:rsid w:val="00B057DA"/>
    <w:rsid w:val="00B059A3"/>
    <w:rsid w:val="00B05B27"/>
    <w:rsid w:val="00B05B62"/>
    <w:rsid w:val="00B05BB0"/>
    <w:rsid w:val="00B05C2D"/>
    <w:rsid w:val="00B05CAD"/>
    <w:rsid w:val="00B060BC"/>
    <w:rsid w:val="00B0625A"/>
    <w:rsid w:val="00B0649E"/>
    <w:rsid w:val="00B0658F"/>
    <w:rsid w:val="00B0696D"/>
    <w:rsid w:val="00B069F1"/>
    <w:rsid w:val="00B06A23"/>
    <w:rsid w:val="00B06A64"/>
    <w:rsid w:val="00B06AF6"/>
    <w:rsid w:val="00B06CC3"/>
    <w:rsid w:val="00B06DE8"/>
    <w:rsid w:val="00B06E60"/>
    <w:rsid w:val="00B06F78"/>
    <w:rsid w:val="00B0716F"/>
    <w:rsid w:val="00B0724C"/>
    <w:rsid w:val="00B0727F"/>
    <w:rsid w:val="00B072E0"/>
    <w:rsid w:val="00B07409"/>
    <w:rsid w:val="00B076A5"/>
    <w:rsid w:val="00B076D5"/>
    <w:rsid w:val="00B07773"/>
    <w:rsid w:val="00B07E27"/>
    <w:rsid w:val="00B07E5C"/>
    <w:rsid w:val="00B07FEA"/>
    <w:rsid w:val="00B10351"/>
    <w:rsid w:val="00B1059A"/>
    <w:rsid w:val="00B105D5"/>
    <w:rsid w:val="00B1075F"/>
    <w:rsid w:val="00B10AB8"/>
    <w:rsid w:val="00B10C13"/>
    <w:rsid w:val="00B10C50"/>
    <w:rsid w:val="00B10CFF"/>
    <w:rsid w:val="00B10F12"/>
    <w:rsid w:val="00B110E1"/>
    <w:rsid w:val="00B110EB"/>
    <w:rsid w:val="00B11111"/>
    <w:rsid w:val="00B11289"/>
    <w:rsid w:val="00B11317"/>
    <w:rsid w:val="00B114AD"/>
    <w:rsid w:val="00B11771"/>
    <w:rsid w:val="00B119C3"/>
    <w:rsid w:val="00B119C8"/>
    <w:rsid w:val="00B11CED"/>
    <w:rsid w:val="00B11EDD"/>
    <w:rsid w:val="00B12038"/>
    <w:rsid w:val="00B1213A"/>
    <w:rsid w:val="00B12259"/>
    <w:rsid w:val="00B1236D"/>
    <w:rsid w:val="00B123CD"/>
    <w:rsid w:val="00B125A4"/>
    <w:rsid w:val="00B12637"/>
    <w:rsid w:val="00B126B9"/>
    <w:rsid w:val="00B1270E"/>
    <w:rsid w:val="00B12A56"/>
    <w:rsid w:val="00B12AE5"/>
    <w:rsid w:val="00B12D11"/>
    <w:rsid w:val="00B12FF4"/>
    <w:rsid w:val="00B130CA"/>
    <w:rsid w:val="00B1331B"/>
    <w:rsid w:val="00B13375"/>
    <w:rsid w:val="00B133E5"/>
    <w:rsid w:val="00B134AE"/>
    <w:rsid w:val="00B134C4"/>
    <w:rsid w:val="00B13532"/>
    <w:rsid w:val="00B13666"/>
    <w:rsid w:val="00B138E4"/>
    <w:rsid w:val="00B13ABD"/>
    <w:rsid w:val="00B13C77"/>
    <w:rsid w:val="00B13CE6"/>
    <w:rsid w:val="00B13DEF"/>
    <w:rsid w:val="00B13E65"/>
    <w:rsid w:val="00B13FD3"/>
    <w:rsid w:val="00B1423A"/>
    <w:rsid w:val="00B14387"/>
    <w:rsid w:val="00B14A04"/>
    <w:rsid w:val="00B14B54"/>
    <w:rsid w:val="00B14D3F"/>
    <w:rsid w:val="00B14EF0"/>
    <w:rsid w:val="00B14F09"/>
    <w:rsid w:val="00B15099"/>
    <w:rsid w:val="00B151EB"/>
    <w:rsid w:val="00B154BB"/>
    <w:rsid w:val="00B154D5"/>
    <w:rsid w:val="00B1556E"/>
    <w:rsid w:val="00B15656"/>
    <w:rsid w:val="00B156AE"/>
    <w:rsid w:val="00B159D9"/>
    <w:rsid w:val="00B15A6D"/>
    <w:rsid w:val="00B15CCC"/>
    <w:rsid w:val="00B15EA3"/>
    <w:rsid w:val="00B1602D"/>
    <w:rsid w:val="00B16042"/>
    <w:rsid w:val="00B1604A"/>
    <w:rsid w:val="00B1606E"/>
    <w:rsid w:val="00B162E6"/>
    <w:rsid w:val="00B165A1"/>
    <w:rsid w:val="00B165FA"/>
    <w:rsid w:val="00B166D3"/>
    <w:rsid w:val="00B167EE"/>
    <w:rsid w:val="00B16820"/>
    <w:rsid w:val="00B16899"/>
    <w:rsid w:val="00B16AB3"/>
    <w:rsid w:val="00B16BD1"/>
    <w:rsid w:val="00B1707F"/>
    <w:rsid w:val="00B17378"/>
    <w:rsid w:val="00B17389"/>
    <w:rsid w:val="00B17A71"/>
    <w:rsid w:val="00B17C14"/>
    <w:rsid w:val="00B17D4A"/>
    <w:rsid w:val="00B17D7E"/>
    <w:rsid w:val="00B17E14"/>
    <w:rsid w:val="00B17E16"/>
    <w:rsid w:val="00B17E1F"/>
    <w:rsid w:val="00B20031"/>
    <w:rsid w:val="00B201EF"/>
    <w:rsid w:val="00B20274"/>
    <w:rsid w:val="00B203D1"/>
    <w:rsid w:val="00B203F7"/>
    <w:rsid w:val="00B206BC"/>
    <w:rsid w:val="00B20A8C"/>
    <w:rsid w:val="00B20BEB"/>
    <w:rsid w:val="00B20C13"/>
    <w:rsid w:val="00B20D42"/>
    <w:rsid w:val="00B20E82"/>
    <w:rsid w:val="00B212C2"/>
    <w:rsid w:val="00B21317"/>
    <w:rsid w:val="00B213CB"/>
    <w:rsid w:val="00B2141D"/>
    <w:rsid w:val="00B21536"/>
    <w:rsid w:val="00B2160B"/>
    <w:rsid w:val="00B21649"/>
    <w:rsid w:val="00B21959"/>
    <w:rsid w:val="00B21CE9"/>
    <w:rsid w:val="00B21CF4"/>
    <w:rsid w:val="00B21D78"/>
    <w:rsid w:val="00B21DB2"/>
    <w:rsid w:val="00B21E03"/>
    <w:rsid w:val="00B21ED2"/>
    <w:rsid w:val="00B22308"/>
    <w:rsid w:val="00B22358"/>
    <w:rsid w:val="00B2236A"/>
    <w:rsid w:val="00B224C0"/>
    <w:rsid w:val="00B225F1"/>
    <w:rsid w:val="00B2267D"/>
    <w:rsid w:val="00B227B5"/>
    <w:rsid w:val="00B2295C"/>
    <w:rsid w:val="00B22BD7"/>
    <w:rsid w:val="00B22D0E"/>
    <w:rsid w:val="00B22E06"/>
    <w:rsid w:val="00B2314F"/>
    <w:rsid w:val="00B2315F"/>
    <w:rsid w:val="00B234CD"/>
    <w:rsid w:val="00B23810"/>
    <w:rsid w:val="00B239C7"/>
    <w:rsid w:val="00B23A08"/>
    <w:rsid w:val="00B23B78"/>
    <w:rsid w:val="00B23D5B"/>
    <w:rsid w:val="00B23EF5"/>
    <w:rsid w:val="00B2414E"/>
    <w:rsid w:val="00B241AC"/>
    <w:rsid w:val="00B24255"/>
    <w:rsid w:val="00B24365"/>
    <w:rsid w:val="00B243A6"/>
    <w:rsid w:val="00B243B4"/>
    <w:rsid w:val="00B244A3"/>
    <w:rsid w:val="00B244F5"/>
    <w:rsid w:val="00B24638"/>
    <w:rsid w:val="00B24693"/>
    <w:rsid w:val="00B24B1E"/>
    <w:rsid w:val="00B24BC8"/>
    <w:rsid w:val="00B24F0A"/>
    <w:rsid w:val="00B25006"/>
    <w:rsid w:val="00B25007"/>
    <w:rsid w:val="00B2518D"/>
    <w:rsid w:val="00B25323"/>
    <w:rsid w:val="00B25551"/>
    <w:rsid w:val="00B257B4"/>
    <w:rsid w:val="00B25866"/>
    <w:rsid w:val="00B259E1"/>
    <w:rsid w:val="00B25A97"/>
    <w:rsid w:val="00B25B52"/>
    <w:rsid w:val="00B25CC2"/>
    <w:rsid w:val="00B25EBD"/>
    <w:rsid w:val="00B25F1D"/>
    <w:rsid w:val="00B25FC2"/>
    <w:rsid w:val="00B260AE"/>
    <w:rsid w:val="00B2614F"/>
    <w:rsid w:val="00B26155"/>
    <w:rsid w:val="00B26230"/>
    <w:rsid w:val="00B26697"/>
    <w:rsid w:val="00B26B5F"/>
    <w:rsid w:val="00B26C79"/>
    <w:rsid w:val="00B26CE6"/>
    <w:rsid w:val="00B26F62"/>
    <w:rsid w:val="00B274B0"/>
    <w:rsid w:val="00B2782F"/>
    <w:rsid w:val="00B27919"/>
    <w:rsid w:val="00B2792C"/>
    <w:rsid w:val="00B27D4E"/>
    <w:rsid w:val="00B27DFC"/>
    <w:rsid w:val="00B27E72"/>
    <w:rsid w:val="00B3001B"/>
    <w:rsid w:val="00B300D2"/>
    <w:rsid w:val="00B300FD"/>
    <w:rsid w:val="00B302B6"/>
    <w:rsid w:val="00B30315"/>
    <w:rsid w:val="00B303BA"/>
    <w:rsid w:val="00B303C8"/>
    <w:rsid w:val="00B306AB"/>
    <w:rsid w:val="00B306E8"/>
    <w:rsid w:val="00B30745"/>
    <w:rsid w:val="00B3084F"/>
    <w:rsid w:val="00B308C0"/>
    <w:rsid w:val="00B3099E"/>
    <w:rsid w:val="00B309E5"/>
    <w:rsid w:val="00B30C93"/>
    <w:rsid w:val="00B30CFC"/>
    <w:rsid w:val="00B30DD5"/>
    <w:rsid w:val="00B30E50"/>
    <w:rsid w:val="00B3133C"/>
    <w:rsid w:val="00B31469"/>
    <w:rsid w:val="00B31C9C"/>
    <w:rsid w:val="00B31DD6"/>
    <w:rsid w:val="00B31EBF"/>
    <w:rsid w:val="00B31FB6"/>
    <w:rsid w:val="00B31FDE"/>
    <w:rsid w:val="00B32270"/>
    <w:rsid w:val="00B32579"/>
    <w:rsid w:val="00B32616"/>
    <w:rsid w:val="00B32811"/>
    <w:rsid w:val="00B32983"/>
    <w:rsid w:val="00B329C5"/>
    <w:rsid w:val="00B329C9"/>
    <w:rsid w:val="00B32CE0"/>
    <w:rsid w:val="00B32D84"/>
    <w:rsid w:val="00B32E6C"/>
    <w:rsid w:val="00B32EA4"/>
    <w:rsid w:val="00B33054"/>
    <w:rsid w:val="00B331CA"/>
    <w:rsid w:val="00B33222"/>
    <w:rsid w:val="00B337CD"/>
    <w:rsid w:val="00B3393A"/>
    <w:rsid w:val="00B339B3"/>
    <w:rsid w:val="00B339F6"/>
    <w:rsid w:val="00B33E16"/>
    <w:rsid w:val="00B33FF7"/>
    <w:rsid w:val="00B34072"/>
    <w:rsid w:val="00B3424F"/>
    <w:rsid w:val="00B3429C"/>
    <w:rsid w:val="00B342FA"/>
    <w:rsid w:val="00B342FF"/>
    <w:rsid w:val="00B344E4"/>
    <w:rsid w:val="00B34800"/>
    <w:rsid w:val="00B34883"/>
    <w:rsid w:val="00B349A4"/>
    <w:rsid w:val="00B34B16"/>
    <w:rsid w:val="00B34CA7"/>
    <w:rsid w:val="00B34DC0"/>
    <w:rsid w:val="00B34E44"/>
    <w:rsid w:val="00B35214"/>
    <w:rsid w:val="00B3537E"/>
    <w:rsid w:val="00B35664"/>
    <w:rsid w:val="00B35823"/>
    <w:rsid w:val="00B3583D"/>
    <w:rsid w:val="00B35958"/>
    <w:rsid w:val="00B35DE3"/>
    <w:rsid w:val="00B360BE"/>
    <w:rsid w:val="00B361E7"/>
    <w:rsid w:val="00B36441"/>
    <w:rsid w:val="00B365C8"/>
    <w:rsid w:val="00B366F2"/>
    <w:rsid w:val="00B36704"/>
    <w:rsid w:val="00B36902"/>
    <w:rsid w:val="00B36BD4"/>
    <w:rsid w:val="00B36E15"/>
    <w:rsid w:val="00B36F28"/>
    <w:rsid w:val="00B3710B"/>
    <w:rsid w:val="00B372F9"/>
    <w:rsid w:val="00B3793B"/>
    <w:rsid w:val="00B37A16"/>
    <w:rsid w:val="00B37A46"/>
    <w:rsid w:val="00B37B79"/>
    <w:rsid w:val="00B37BE9"/>
    <w:rsid w:val="00B37C14"/>
    <w:rsid w:val="00B37C27"/>
    <w:rsid w:val="00B37D14"/>
    <w:rsid w:val="00B37D7A"/>
    <w:rsid w:val="00B4013E"/>
    <w:rsid w:val="00B4014D"/>
    <w:rsid w:val="00B4025B"/>
    <w:rsid w:val="00B402EB"/>
    <w:rsid w:val="00B40954"/>
    <w:rsid w:val="00B409F2"/>
    <w:rsid w:val="00B40C9C"/>
    <w:rsid w:val="00B40D2E"/>
    <w:rsid w:val="00B40E4B"/>
    <w:rsid w:val="00B40ECB"/>
    <w:rsid w:val="00B40FAB"/>
    <w:rsid w:val="00B40FFA"/>
    <w:rsid w:val="00B4112A"/>
    <w:rsid w:val="00B4142D"/>
    <w:rsid w:val="00B41472"/>
    <w:rsid w:val="00B41499"/>
    <w:rsid w:val="00B41786"/>
    <w:rsid w:val="00B41957"/>
    <w:rsid w:val="00B41A9A"/>
    <w:rsid w:val="00B41BE9"/>
    <w:rsid w:val="00B41EBC"/>
    <w:rsid w:val="00B41EDB"/>
    <w:rsid w:val="00B4207C"/>
    <w:rsid w:val="00B42151"/>
    <w:rsid w:val="00B42173"/>
    <w:rsid w:val="00B42347"/>
    <w:rsid w:val="00B423FB"/>
    <w:rsid w:val="00B42530"/>
    <w:rsid w:val="00B4256D"/>
    <w:rsid w:val="00B42683"/>
    <w:rsid w:val="00B42709"/>
    <w:rsid w:val="00B427A2"/>
    <w:rsid w:val="00B42818"/>
    <w:rsid w:val="00B42860"/>
    <w:rsid w:val="00B42C27"/>
    <w:rsid w:val="00B42DB2"/>
    <w:rsid w:val="00B42F74"/>
    <w:rsid w:val="00B43039"/>
    <w:rsid w:val="00B4353A"/>
    <w:rsid w:val="00B43597"/>
    <w:rsid w:val="00B4371B"/>
    <w:rsid w:val="00B4376B"/>
    <w:rsid w:val="00B438B1"/>
    <w:rsid w:val="00B438F3"/>
    <w:rsid w:val="00B43905"/>
    <w:rsid w:val="00B43B25"/>
    <w:rsid w:val="00B43C3C"/>
    <w:rsid w:val="00B43CE8"/>
    <w:rsid w:val="00B43D59"/>
    <w:rsid w:val="00B43FB2"/>
    <w:rsid w:val="00B4401E"/>
    <w:rsid w:val="00B44387"/>
    <w:rsid w:val="00B4457A"/>
    <w:rsid w:val="00B445B3"/>
    <w:rsid w:val="00B445D1"/>
    <w:rsid w:val="00B446EF"/>
    <w:rsid w:val="00B447DF"/>
    <w:rsid w:val="00B44C3B"/>
    <w:rsid w:val="00B44CB4"/>
    <w:rsid w:val="00B44FCC"/>
    <w:rsid w:val="00B45012"/>
    <w:rsid w:val="00B452C4"/>
    <w:rsid w:val="00B4554D"/>
    <w:rsid w:val="00B4588D"/>
    <w:rsid w:val="00B458E4"/>
    <w:rsid w:val="00B45C10"/>
    <w:rsid w:val="00B45D2C"/>
    <w:rsid w:val="00B45D9C"/>
    <w:rsid w:val="00B45FD8"/>
    <w:rsid w:val="00B45FED"/>
    <w:rsid w:val="00B4619B"/>
    <w:rsid w:val="00B4635B"/>
    <w:rsid w:val="00B46776"/>
    <w:rsid w:val="00B468F6"/>
    <w:rsid w:val="00B46AF4"/>
    <w:rsid w:val="00B46E8D"/>
    <w:rsid w:val="00B46FCC"/>
    <w:rsid w:val="00B4700D"/>
    <w:rsid w:val="00B4733A"/>
    <w:rsid w:val="00B475BE"/>
    <w:rsid w:val="00B476E5"/>
    <w:rsid w:val="00B47756"/>
    <w:rsid w:val="00B47808"/>
    <w:rsid w:val="00B47884"/>
    <w:rsid w:val="00B478CD"/>
    <w:rsid w:val="00B47F70"/>
    <w:rsid w:val="00B5002B"/>
    <w:rsid w:val="00B5003A"/>
    <w:rsid w:val="00B50131"/>
    <w:rsid w:val="00B501B3"/>
    <w:rsid w:val="00B5024D"/>
    <w:rsid w:val="00B502A4"/>
    <w:rsid w:val="00B5051F"/>
    <w:rsid w:val="00B50632"/>
    <w:rsid w:val="00B50910"/>
    <w:rsid w:val="00B5098F"/>
    <w:rsid w:val="00B50A0F"/>
    <w:rsid w:val="00B50B61"/>
    <w:rsid w:val="00B50C10"/>
    <w:rsid w:val="00B50C6B"/>
    <w:rsid w:val="00B50CF2"/>
    <w:rsid w:val="00B50DCD"/>
    <w:rsid w:val="00B50F6D"/>
    <w:rsid w:val="00B51005"/>
    <w:rsid w:val="00B51430"/>
    <w:rsid w:val="00B5159E"/>
    <w:rsid w:val="00B516D3"/>
    <w:rsid w:val="00B51762"/>
    <w:rsid w:val="00B517FE"/>
    <w:rsid w:val="00B51993"/>
    <w:rsid w:val="00B519C7"/>
    <w:rsid w:val="00B51A22"/>
    <w:rsid w:val="00B51AAE"/>
    <w:rsid w:val="00B51B78"/>
    <w:rsid w:val="00B51CDE"/>
    <w:rsid w:val="00B51E43"/>
    <w:rsid w:val="00B52187"/>
    <w:rsid w:val="00B5224F"/>
    <w:rsid w:val="00B5227F"/>
    <w:rsid w:val="00B52660"/>
    <w:rsid w:val="00B526CE"/>
    <w:rsid w:val="00B5276D"/>
    <w:rsid w:val="00B5283E"/>
    <w:rsid w:val="00B52913"/>
    <w:rsid w:val="00B529D1"/>
    <w:rsid w:val="00B52EF1"/>
    <w:rsid w:val="00B53019"/>
    <w:rsid w:val="00B5305F"/>
    <w:rsid w:val="00B5306C"/>
    <w:rsid w:val="00B53330"/>
    <w:rsid w:val="00B53382"/>
    <w:rsid w:val="00B533DC"/>
    <w:rsid w:val="00B53501"/>
    <w:rsid w:val="00B535D4"/>
    <w:rsid w:val="00B537A3"/>
    <w:rsid w:val="00B538C7"/>
    <w:rsid w:val="00B538CE"/>
    <w:rsid w:val="00B5396C"/>
    <w:rsid w:val="00B53973"/>
    <w:rsid w:val="00B5399C"/>
    <w:rsid w:val="00B53B91"/>
    <w:rsid w:val="00B53D6E"/>
    <w:rsid w:val="00B53DCA"/>
    <w:rsid w:val="00B53FFE"/>
    <w:rsid w:val="00B5415C"/>
    <w:rsid w:val="00B54202"/>
    <w:rsid w:val="00B54352"/>
    <w:rsid w:val="00B543E4"/>
    <w:rsid w:val="00B54564"/>
    <w:rsid w:val="00B54795"/>
    <w:rsid w:val="00B54965"/>
    <w:rsid w:val="00B54ADD"/>
    <w:rsid w:val="00B54BAD"/>
    <w:rsid w:val="00B54F8A"/>
    <w:rsid w:val="00B54FDB"/>
    <w:rsid w:val="00B54FE4"/>
    <w:rsid w:val="00B551EB"/>
    <w:rsid w:val="00B552A5"/>
    <w:rsid w:val="00B55398"/>
    <w:rsid w:val="00B554DF"/>
    <w:rsid w:val="00B556CC"/>
    <w:rsid w:val="00B55763"/>
    <w:rsid w:val="00B55956"/>
    <w:rsid w:val="00B55ABF"/>
    <w:rsid w:val="00B55D0E"/>
    <w:rsid w:val="00B55D9D"/>
    <w:rsid w:val="00B56059"/>
    <w:rsid w:val="00B561F7"/>
    <w:rsid w:val="00B56226"/>
    <w:rsid w:val="00B563D2"/>
    <w:rsid w:val="00B564FE"/>
    <w:rsid w:val="00B56740"/>
    <w:rsid w:val="00B56867"/>
    <w:rsid w:val="00B56BF4"/>
    <w:rsid w:val="00B56D15"/>
    <w:rsid w:val="00B56D32"/>
    <w:rsid w:val="00B56F79"/>
    <w:rsid w:val="00B57244"/>
    <w:rsid w:val="00B57301"/>
    <w:rsid w:val="00B57360"/>
    <w:rsid w:val="00B5747F"/>
    <w:rsid w:val="00B574AD"/>
    <w:rsid w:val="00B5753D"/>
    <w:rsid w:val="00B57B6D"/>
    <w:rsid w:val="00B57D4E"/>
    <w:rsid w:val="00B57E6A"/>
    <w:rsid w:val="00B608BE"/>
    <w:rsid w:val="00B60B08"/>
    <w:rsid w:val="00B60F90"/>
    <w:rsid w:val="00B61151"/>
    <w:rsid w:val="00B61326"/>
    <w:rsid w:val="00B61380"/>
    <w:rsid w:val="00B6168E"/>
    <w:rsid w:val="00B61C30"/>
    <w:rsid w:val="00B61EB2"/>
    <w:rsid w:val="00B61FA3"/>
    <w:rsid w:val="00B622CB"/>
    <w:rsid w:val="00B62310"/>
    <w:rsid w:val="00B624AB"/>
    <w:rsid w:val="00B629A2"/>
    <w:rsid w:val="00B62AD8"/>
    <w:rsid w:val="00B62C36"/>
    <w:rsid w:val="00B62C69"/>
    <w:rsid w:val="00B62E45"/>
    <w:rsid w:val="00B62EE2"/>
    <w:rsid w:val="00B62FE5"/>
    <w:rsid w:val="00B63133"/>
    <w:rsid w:val="00B631EE"/>
    <w:rsid w:val="00B63351"/>
    <w:rsid w:val="00B63440"/>
    <w:rsid w:val="00B634AD"/>
    <w:rsid w:val="00B63638"/>
    <w:rsid w:val="00B638A6"/>
    <w:rsid w:val="00B63E19"/>
    <w:rsid w:val="00B63F63"/>
    <w:rsid w:val="00B63FC4"/>
    <w:rsid w:val="00B641FC"/>
    <w:rsid w:val="00B6431A"/>
    <w:rsid w:val="00B6434B"/>
    <w:rsid w:val="00B643D8"/>
    <w:rsid w:val="00B644D2"/>
    <w:rsid w:val="00B64566"/>
    <w:rsid w:val="00B6458C"/>
    <w:rsid w:val="00B64626"/>
    <w:rsid w:val="00B6472C"/>
    <w:rsid w:val="00B6480A"/>
    <w:rsid w:val="00B648B1"/>
    <w:rsid w:val="00B64A26"/>
    <w:rsid w:val="00B64A78"/>
    <w:rsid w:val="00B64B5C"/>
    <w:rsid w:val="00B64CEE"/>
    <w:rsid w:val="00B64D2B"/>
    <w:rsid w:val="00B64E15"/>
    <w:rsid w:val="00B6558A"/>
    <w:rsid w:val="00B6568D"/>
    <w:rsid w:val="00B65839"/>
    <w:rsid w:val="00B65964"/>
    <w:rsid w:val="00B6597F"/>
    <w:rsid w:val="00B659C1"/>
    <w:rsid w:val="00B65A11"/>
    <w:rsid w:val="00B65BB2"/>
    <w:rsid w:val="00B65E63"/>
    <w:rsid w:val="00B65F89"/>
    <w:rsid w:val="00B66023"/>
    <w:rsid w:val="00B660E4"/>
    <w:rsid w:val="00B661AA"/>
    <w:rsid w:val="00B661C6"/>
    <w:rsid w:val="00B66353"/>
    <w:rsid w:val="00B665E2"/>
    <w:rsid w:val="00B66770"/>
    <w:rsid w:val="00B66852"/>
    <w:rsid w:val="00B66B81"/>
    <w:rsid w:val="00B66EC1"/>
    <w:rsid w:val="00B67144"/>
    <w:rsid w:val="00B67314"/>
    <w:rsid w:val="00B6740B"/>
    <w:rsid w:val="00B67444"/>
    <w:rsid w:val="00B676E9"/>
    <w:rsid w:val="00B6776F"/>
    <w:rsid w:val="00B67A98"/>
    <w:rsid w:val="00B67B2A"/>
    <w:rsid w:val="00B67C78"/>
    <w:rsid w:val="00B67C7D"/>
    <w:rsid w:val="00B67CBD"/>
    <w:rsid w:val="00B67D00"/>
    <w:rsid w:val="00B67E6C"/>
    <w:rsid w:val="00B7002A"/>
    <w:rsid w:val="00B700D3"/>
    <w:rsid w:val="00B701F9"/>
    <w:rsid w:val="00B70265"/>
    <w:rsid w:val="00B70526"/>
    <w:rsid w:val="00B7053C"/>
    <w:rsid w:val="00B7069E"/>
    <w:rsid w:val="00B70704"/>
    <w:rsid w:val="00B70809"/>
    <w:rsid w:val="00B709F1"/>
    <w:rsid w:val="00B709FA"/>
    <w:rsid w:val="00B70B3A"/>
    <w:rsid w:val="00B70C61"/>
    <w:rsid w:val="00B70E46"/>
    <w:rsid w:val="00B70EA3"/>
    <w:rsid w:val="00B70F01"/>
    <w:rsid w:val="00B711AF"/>
    <w:rsid w:val="00B71300"/>
    <w:rsid w:val="00B7135D"/>
    <w:rsid w:val="00B7143E"/>
    <w:rsid w:val="00B71666"/>
    <w:rsid w:val="00B71A59"/>
    <w:rsid w:val="00B71ABF"/>
    <w:rsid w:val="00B71C75"/>
    <w:rsid w:val="00B71EF9"/>
    <w:rsid w:val="00B721AD"/>
    <w:rsid w:val="00B722CA"/>
    <w:rsid w:val="00B7234E"/>
    <w:rsid w:val="00B723A0"/>
    <w:rsid w:val="00B72811"/>
    <w:rsid w:val="00B728C6"/>
    <w:rsid w:val="00B7293B"/>
    <w:rsid w:val="00B72A37"/>
    <w:rsid w:val="00B72AB4"/>
    <w:rsid w:val="00B72B0D"/>
    <w:rsid w:val="00B72C47"/>
    <w:rsid w:val="00B72C92"/>
    <w:rsid w:val="00B72D0A"/>
    <w:rsid w:val="00B72E40"/>
    <w:rsid w:val="00B72F4D"/>
    <w:rsid w:val="00B72F8C"/>
    <w:rsid w:val="00B73127"/>
    <w:rsid w:val="00B735A4"/>
    <w:rsid w:val="00B7390A"/>
    <w:rsid w:val="00B739A5"/>
    <w:rsid w:val="00B73B3A"/>
    <w:rsid w:val="00B73D1D"/>
    <w:rsid w:val="00B73E39"/>
    <w:rsid w:val="00B74300"/>
    <w:rsid w:val="00B74397"/>
    <w:rsid w:val="00B745E5"/>
    <w:rsid w:val="00B7479E"/>
    <w:rsid w:val="00B7491E"/>
    <w:rsid w:val="00B749C9"/>
    <w:rsid w:val="00B74D7A"/>
    <w:rsid w:val="00B74F34"/>
    <w:rsid w:val="00B74F3E"/>
    <w:rsid w:val="00B74F54"/>
    <w:rsid w:val="00B74F5D"/>
    <w:rsid w:val="00B74FEC"/>
    <w:rsid w:val="00B752B8"/>
    <w:rsid w:val="00B753D9"/>
    <w:rsid w:val="00B753EA"/>
    <w:rsid w:val="00B754EE"/>
    <w:rsid w:val="00B7562D"/>
    <w:rsid w:val="00B756B4"/>
    <w:rsid w:val="00B75A8E"/>
    <w:rsid w:val="00B75D44"/>
    <w:rsid w:val="00B75DE4"/>
    <w:rsid w:val="00B75E80"/>
    <w:rsid w:val="00B7602A"/>
    <w:rsid w:val="00B76188"/>
    <w:rsid w:val="00B761F1"/>
    <w:rsid w:val="00B76367"/>
    <w:rsid w:val="00B763EE"/>
    <w:rsid w:val="00B767AB"/>
    <w:rsid w:val="00B769E4"/>
    <w:rsid w:val="00B76B44"/>
    <w:rsid w:val="00B76B84"/>
    <w:rsid w:val="00B76BC6"/>
    <w:rsid w:val="00B76D55"/>
    <w:rsid w:val="00B76DBF"/>
    <w:rsid w:val="00B76F46"/>
    <w:rsid w:val="00B77255"/>
    <w:rsid w:val="00B772F1"/>
    <w:rsid w:val="00B773E5"/>
    <w:rsid w:val="00B7790F"/>
    <w:rsid w:val="00B77984"/>
    <w:rsid w:val="00B77CBD"/>
    <w:rsid w:val="00B77CD7"/>
    <w:rsid w:val="00B77D9B"/>
    <w:rsid w:val="00B77FF4"/>
    <w:rsid w:val="00B80633"/>
    <w:rsid w:val="00B80833"/>
    <w:rsid w:val="00B808E6"/>
    <w:rsid w:val="00B8090F"/>
    <w:rsid w:val="00B809A4"/>
    <w:rsid w:val="00B80A89"/>
    <w:rsid w:val="00B80CEF"/>
    <w:rsid w:val="00B80DAA"/>
    <w:rsid w:val="00B8119E"/>
    <w:rsid w:val="00B811D3"/>
    <w:rsid w:val="00B8142A"/>
    <w:rsid w:val="00B8145A"/>
    <w:rsid w:val="00B81598"/>
    <w:rsid w:val="00B815DA"/>
    <w:rsid w:val="00B8174A"/>
    <w:rsid w:val="00B81A20"/>
    <w:rsid w:val="00B81C88"/>
    <w:rsid w:val="00B81C89"/>
    <w:rsid w:val="00B81D8A"/>
    <w:rsid w:val="00B81E1C"/>
    <w:rsid w:val="00B81E6B"/>
    <w:rsid w:val="00B821F9"/>
    <w:rsid w:val="00B8222E"/>
    <w:rsid w:val="00B822BE"/>
    <w:rsid w:val="00B82667"/>
    <w:rsid w:val="00B826C0"/>
    <w:rsid w:val="00B8278F"/>
    <w:rsid w:val="00B82DA6"/>
    <w:rsid w:val="00B82DFB"/>
    <w:rsid w:val="00B82E78"/>
    <w:rsid w:val="00B82EE3"/>
    <w:rsid w:val="00B830E8"/>
    <w:rsid w:val="00B83166"/>
    <w:rsid w:val="00B83297"/>
    <w:rsid w:val="00B832AC"/>
    <w:rsid w:val="00B8334D"/>
    <w:rsid w:val="00B83353"/>
    <w:rsid w:val="00B83459"/>
    <w:rsid w:val="00B83633"/>
    <w:rsid w:val="00B83692"/>
    <w:rsid w:val="00B8386E"/>
    <w:rsid w:val="00B83886"/>
    <w:rsid w:val="00B838BA"/>
    <w:rsid w:val="00B8396F"/>
    <w:rsid w:val="00B83ADC"/>
    <w:rsid w:val="00B83C1F"/>
    <w:rsid w:val="00B83D1C"/>
    <w:rsid w:val="00B83F09"/>
    <w:rsid w:val="00B83F9B"/>
    <w:rsid w:val="00B840F3"/>
    <w:rsid w:val="00B840FA"/>
    <w:rsid w:val="00B841A6"/>
    <w:rsid w:val="00B843AD"/>
    <w:rsid w:val="00B84505"/>
    <w:rsid w:val="00B8451B"/>
    <w:rsid w:val="00B84A00"/>
    <w:rsid w:val="00B84B2F"/>
    <w:rsid w:val="00B84BB2"/>
    <w:rsid w:val="00B84BB4"/>
    <w:rsid w:val="00B84BBC"/>
    <w:rsid w:val="00B84E7D"/>
    <w:rsid w:val="00B84FC6"/>
    <w:rsid w:val="00B8524E"/>
    <w:rsid w:val="00B8534B"/>
    <w:rsid w:val="00B85366"/>
    <w:rsid w:val="00B85381"/>
    <w:rsid w:val="00B8550A"/>
    <w:rsid w:val="00B85639"/>
    <w:rsid w:val="00B85686"/>
    <w:rsid w:val="00B85698"/>
    <w:rsid w:val="00B856C1"/>
    <w:rsid w:val="00B85820"/>
    <w:rsid w:val="00B858A4"/>
    <w:rsid w:val="00B8595F"/>
    <w:rsid w:val="00B85A44"/>
    <w:rsid w:val="00B85CE1"/>
    <w:rsid w:val="00B85D54"/>
    <w:rsid w:val="00B85F2F"/>
    <w:rsid w:val="00B85F3A"/>
    <w:rsid w:val="00B86096"/>
    <w:rsid w:val="00B86230"/>
    <w:rsid w:val="00B862C9"/>
    <w:rsid w:val="00B86324"/>
    <w:rsid w:val="00B863E8"/>
    <w:rsid w:val="00B8646D"/>
    <w:rsid w:val="00B867C6"/>
    <w:rsid w:val="00B867D0"/>
    <w:rsid w:val="00B8681D"/>
    <w:rsid w:val="00B868C2"/>
    <w:rsid w:val="00B868CC"/>
    <w:rsid w:val="00B8692E"/>
    <w:rsid w:val="00B86A4E"/>
    <w:rsid w:val="00B86B2B"/>
    <w:rsid w:val="00B86B47"/>
    <w:rsid w:val="00B86DCA"/>
    <w:rsid w:val="00B86EA3"/>
    <w:rsid w:val="00B86F9E"/>
    <w:rsid w:val="00B870D4"/>
    <w:rsid w:val="00B872CE"/>
    <w:rsid w:val="00B873F9"/>
    <w:rsid w:val="00B8763B"/>
    <w:rsid w:val="00B87742"/>
    <w:rsid w:val="00B87983"/>
    <w:rsid w:val="00B87A63"/>
    <w:rsid w:val="00B87E94"/>
    <w:rsid w:val="00B87EE9"/>
    <w:rsid w:val="00B90183"/>
    <w:rsid w:val="00B90534"/>
    <w:rsid w:val="00B907F9"/>
    <w:rsid w:val="00B90863"/>
    <w:rsid w:val="00B908BA"/>
    <w:rsid w:val="00B909C2"/>
    <w:rsid w:val="00B90A4E"/>
    <w:rsid w:val="00B90A71"/>
    <w:rsid w:val="00B90AC7"/>
    <w:rsid w:val="00B90D7B"/>
    <w:rsid w:val="00B90D8C"/>
    <w:rsid w:val="00B90EAD"/>
    <w:rsid w:val="00B90F9C"/>
    <w:rsid w:val="00B90FEF"/>
    <w:rsid w:val="00B91288"/>
    <w:rsid w:val="00B91530"/>
    <w:rsid w:val="00B91568"/>
    <w:rsid w:val="00B915BC"/>
    <w:rsid w:val="00B9161B"/>
    <w:rsid w:val="00B91831"/>
    <w:rsid w:val="00B9192F"/>
    <w:rsid w:val="00B91A7B"/>
    <w:rsid w:val="00B91DCC"/>
    <w:rsid w:val="00B91DF0"/>
    <w:rsid w:val="00B91EA6"/>
    <w:rsid w:val="00B91EE0"/>
    <w:rsid w:val="00B91FAD"/>
    <w:rsid w:val="00B91FB2"/>
    <w:rsid w:val="00B9205E"/>
    <w:rsid w:val="00B920C2"/>
    <w:rsid w:val="00B92218"/>
    <w:rsid w:val="00B9226C"/>
    <w:rsid w:val="00B923FD"/>
    <w:rsid w:val="00B92644"/>
    <w:rsid w:val="00B9277E"/>
    <w:rsid w:val="00B9289B"/>
    <w:rsid w:val="00B92A57"/>
    <w:rsid w:val="00B92B93"/>
    <w:rsid w:val="00B92BA3"/>
    <w:rsid w:val="00B92C33"/>
    <w:rsid w:val="00B92E5F"/>
    <w:rsid w:val="00B92E90"/>
    <w:rsid w:val="00B9302E"/>
    <w:rsid w:val="00B930FE"/>
    <w:rsid w:val="00B9318A"/>
    <w:rsid w:val="00B93233"/>
    <w:rsid w:val="00B933F4"/>
    <w:rsid w:val="00B93533"/>
    <w:rsid w:val="00B9399D"/>
    <w:rsid w:val="00B93B70"/>
    <w:rsid w:val="00B93C4B"/>
    <w:rsid w:val="00B93C57"/>
    <w:rsid w:val="00B93CF9"/>
    <w:rsid w:val="00B9407C"/>
    <w:rsid w:val="00B94238"/>
    <w:rsid w:val="00B9437A"/>
    <w:rsid w:val="00B944F6"/>
    <w:rsid w:val="00B94729"/>
    <w:rsid w:val="00B94847"/>
    <w:rsid w:val="00B948B8"/>
    <w:rsid w:val="00B9493F"/>
    <w:rsid w:val="00B94BB7"/>
    <w:rsid w:val="00B9502C"/>
    <w:rsid w:val="00B95079"/>
    <w:rsid w:val="00B950FA"/>
    <w:rsid w:val="00B9555D"/>
    <w:rsid w:val="00B957EE"/>
    <w:rsid w:val="00B958E0"/>
    <w:rsid w:val="00B95925"/>
    <w:rsid w:val="00B95A00"/>
    <w:rsid w:val="00B95D2E"/>
    <w:rsid w:val="00B95EB7"/>
    <w:rsid w:val="00B95EDC"/>
    <w:rsid w:val="00B96019"/>
    <w:rsid w:val="00B96065"/>
    <w:rsid w:val="00B9620B"/>
    <w:rsid w:val="00B96232"/>
    <w:rsid w:val="00B96295"/>
    <w:rsid w:val="00B962B3"/>
    <w:rsid w:val="00B963A9"/>
    <w:rsid w:val="00B9645E"/>
    <w:rsid w:val="00B9675D"/>
    <w:rsid w:val="00B9682A"/>
    <w:rsid w:val="00B9683A"/>
    <w:rsid w:val="00B96A63"/>
    <w:rsid w:val="00B96B05"/>
    <w:rsid w:val="00B96C7A"/>
    <w:rsid w:val="00B97106"/>
    <w:rsid w:val="00B9726A"/>
    <w:rsid w:val="00B972D2"/>
    <w:rsid w:val="00B9746A"/>
    <w:rsid w:val="00B97516"/>
    <w:rsid w:val="00B9760B"/>
    <w:rsid w:val="00B9766A"/>
    <w:rsid w:val="00B9782B"/>
    <w:rsid w:val="00B97C79"/>
    <w:rsid w:val="00BA006E"/>
    <w:rsid w:val="00BA0192"/>
    <w:rsid w:val="00BA03F0"/>
    <w:rsid w:val="00BA0515"/>
    <w:rsid w:val="00BA0566"/>
    <w:rsid w:val="00BA0589"/>
    <w:rsid w:val="00BA05FD"/>
    <w:rsid w:val="00BA0680"/>
    <w:rsid w:val="00BA089D"/>
    <w:rsid w:val="00BA0A20"/>
    <w:rsid w:val="00BA0A87"/>
    <w:rsid w:val="00BA0AD3"/>
    <w:rsid w:val="00BA0B19"/>
    <w:rsid w:val="00BA0FCE"/>
    <w:rsid w:val="00BA1146"/>
    <w:rsid w:val="00BA122D"/>
    <w:rsid w:val="00BA1257"/>
    <w:rsid w:val="00BA168B"/>
    <w:rsid w:val="00BA1770"/>
    <w:rsid w:val="00BA18FA"/>
    <w:rsid w:val="00BA1AC9"/>
    <w:rsid w:val="00BA1BAB"/>
    <w:rsid w:val="00BA1C38"/>
    <w:rsid w:val="00BA1CAC"/>
    <w:rsid w:val="00BA1D85"/>
    <w:rsid w:val="00BA1EDC"/>
    <w:rsid w:val="00BA2491"/>
    <w:rsid w:val="00BA2585"/>
    <w:rsid w:val="00BA2DBF"/>
    <w:rsid w:val="00BA2E42"/>
    <w:rsid w:val="00BA2F27"/>
    <w:rsid w:val="00BA3007"/>
    <w:rsid w:val="00BA33A7"/>
    <w:rsid w:val="00BA33B4"/>
    <w:rsid w:val="00BA33D1"/>
    <w:rsid w:val="00BA3455"/>
    <w:rsid w:val="00BA35E6"/>
    <w:rsid w:val="00BA3E15"/>
    <w:rsid w:val="00BA411F"/>
    <w:rsid w:val="00BA4169"/>
    <w:rsid w:val="00BA4188"/>
    <w:rsid w:val="00BA43AD"/>
    <w:rsid w:val="00BA43FF"/>
    <w:rsid w:val="00BA485C"/>
    <w:rsid w:val="00BA48B9"/>
    <w:rsid w:val="00BA4BE6"/>
    <w:rsid w:val="00BA4C19"/>
    <w:rsid w:val="00BA4C26"/>
    <w:rsid w:val="00BA4C4B"/>
    <w:rsid w:val="00BA4E99"/>
    <w:rsid w:val="00BA4EDD"/>
    <w:rsid w:val="00BA4F28"/>
    <w:rsid w:val="00BA5060"/>
    <w:rsid w:val="00BA5218"/>
    <w:rsid w:val="00BA5245"/>
    <w:rsid w:val="00BA52EC"/>
    <w:rsid w:val="00BA5351"/>
    <w:rsid w:val="00BA5473"/>
    <w:rsid w:val="00BA54A6"/>
    <w:rsid w:val="00BA5637"/>
    <w:rsid w:val="00BA56BE"/>
    <w:rsid w:val="00BA5723"/>
    <w:rsid w:val="00BA5920"/>
    <w:rsid w:val="00BA59E9"/>
    <w:rsid w:val="00BA5A9E"/>
    <w:rsid w:val="00BA5C26"/>
    <w:rsid w:val="00BA5D57"/>
    <w:rsid w:val="00BA617E"/>
    <w:rsid w:val="00BA61AD"/>
    <w:rsid w:val="00BA650A"/>
    <w:rsid w:val="00BA6606"/>
    <w:rsid w:val="00BA6651"/>
    <w:rsid w:val="00BA699E"/>
    <w:rsid w:val="00BA6AF5"/>
    <w:rsid w:val="00BA6B1A"/>
    <w:rsid w:val="00BA6BAD"/>
    <w:rsid w:val="00BA6D4E"/>
    <w:rsid w:val="00BA6E03"/>
    <w:rsid w:val="00BA7028"/>
    <w:rsid w:val="00BA7093"/>
    <w:rsid w:val="00BA71C6"/>
    <w:rsid w:val="00BA73A9"/>
    <w:rsid w:val="00BA7467"/>
    <w:rsid w:val="00BA7486"/>
    <w:rsid w:val="00BA7642"/>
    <w:rsid w:val="00BA7837"/>
    <w:rsid w:val="00BA78DD"/>
    <w:rsid w:val="00BA7BB0"/>
    <w:rsid w:val="00BA7C1F"/>
    <w:rsid w:val="00BA7D6E"/>
    <w:rsid w:val="00BA7E61"/>
    <w:rsid w:val="00BA7EB9"/>
    <w:rsid w:val="00BA7F6B"/>
    <w:rsid w:val="00BB0176"/>
    <w:rsid w:val="00BB024D"/>
    <w:rsid w:val="00BB0318"/>
    <w:rsid w:val="00BB048D"/>
    <w:rsid w:val="00BB04B4"/>
    <w:rsid w:val="00BB07A0"/>
    <w:rsid w:val="00BB0874"/>
    <w:rsid w:val="00BB0975"/>
    <w:rsid w:val="00BB0AF5"/>
    <w:rsid w:val="00BB0D35"/>
    <w:rsid w:val="00BB0D58"/>
    <w:rsid w:val="00BB0DA0"/>
    <w:rsid w:val="00BB0E03"/>
    <w:rsid w:val="00BB0E5E"/>
    <w:rsid w:val="00BB0F4C"/>
    <w:rsid w:val="00BB0FDF"/>
    <w:rsid w:val="00BB1471"/>
    <w:rsid w:val="00BB147F"/>
    <w:rsid w:val="00BB15AE"/>
    <w:rsid w:val="00BB1804"/>
    <w:rsid w:val="00BB1813"/>
    <w:rsid w:val="00BB18B6"/>
    <w:rsid w:val="00BB19B7"/>
    <w:rsid w:val="00BB1A8C"/>
    <w:rsid w:val="00BB1B6B"/>
    <w:rsid w:val="00BB1BBF"/>
    <w:rsid w:val="00BB20D7"/>
    <w:rsid w:val="00BB2262"/>
    <w:rsid w:val="00BB236E"/>
    <w:rsid w:val="00BB282C"/>
    <w:rsid w:val="00BB2A79"/>
    <w:rsid w:val="00BB2B06"/>
    <w:rsid w:val="00BB2C57"/>
    <w:rsid w:val="00BB2D10"/>
    <w:rsid w:val="00BB2D79"/>
    <w:rsid w:val="00BB2DB5"/>
    <w:rsid w:val="00BB2F03"/>
    <w:rsid w:val="00BB2F29"/>
    <w:rsid w:val="00BB2F7A"/>
    <w:rsid w:val="00BB3191"/>
    <w:rsid w:val="00BB31D3"/>
    <w:rsid w:val="00BB339E"/>
    <w:rsid w:val="00BB38F0"/>
    <w:rsid w:val="00BB3B93"/>
    <w:rsid w:val="00BB3BBE"/>
    <w:rsid w:val="00BB3D20"/>
    <w:rsid w:val="00BB3D36"/>
    <w:rsid w:val="00BB3DE0"/>
    <w:rsid w:val="00BB3EDF"/>
    <w:rsid w:val="00BB3F09"/>
    <w:rsid w:val="00BB3FF3"/>
    <w:rsid w:val="00BB40AB"/>
    <w:rsid w:val="00BB4178"/>
    <w:rsid w:val="00BB4189"/>
    <w:rsid w:val="00BB439C"/>
    <w:rsid w:val="00BB43CC"/>
    <w:rsid w:val="00BB4616"/>
    <w:rsid w:val="00BB4BCF"/>
    <w:rsid w:val="00BB4C03"/>
    <w:rsid w:val="00BB4C51"/>
    <w:rsid w:val="00BB5006"/>
    <w:rsid w:val="00BB50C2"/>
    <w:rsid w:val="00BB526E"/>
    <w:rsid w:val="00BB53D3"/>
    <w:rsid w:val="00BB546E"/>
    <w:rsid w:val="00BB56DB"/>
    <w:rsid w:val="00BB598E"/>
    <w:rsid w:val="00BB5CA2"/>
    <w:rsid w:val="00BB5F21"/>
    <w:rsid w:val="00BB5FAD"/>
    <w:rsid w:val="00BB6028"/>
    <w:rsid w:val="00BB6147"/>
    <w:rsid w:val="00BB63D3"/>
    <w:rsid w:val="00BB65FC"/>
    <w:rsid w:val="00BB662B"/>
    <w:rsid w:val="00BB670E"/>
    <w:rsid w:val="00BB6796"/>
    <w:rsid w:val="00BB68E4"/>
    <w:rsid w:val="00BB6CD2"/>
    <w:rsid w:val="00BB6DB2"/>
    <w:rsid w:val="00BB6E42"/>
    <w:rsid w:val="00BB6FD7"/>
    <w:rsid w:val="00BB7092"/>
    <w:rsid w:val="00BB7152"/>
    <w:rsid w:val="00BB7248"/>
    <w:rsid w:val="00BB74F8"/>
    <w:rsid w:val="00BB759F"/>
    <w:rsid w:val="00BB775E"/>
    <w:rsid w:val="00BB7910"/>
    <w:rsid w:val="00BB7A9E"/>
    <w:rsid w:val="00BB7B32"/>
    <w:rsid w:val="00BB7B43"/>
    <w:rsid w:val="00BB7D44"/>
    <w:rsid w:val="00BB7E6D"/>
    <w:rsid w:val="00BB7EFF"/>
    <w:rsid w:val="00BC0196"/>
    <w:rsid w:val="00BC01C6"/>
    <w:rsid w:val="00BC026C"/>
    <w:rsid w:val="00BC030A"/>
    <w:rsid w:val="00BC0573"/>
    <w:rsid w:val="00BC05EE"/>
    <w:rsid w:val="00BC0946"/>
    <w:rsid w:val="00BC0A22"/>
    <w:rsid w:val="00BC0B40"/>
    <w:rsid w:val="00BC0C75"/>
    <w:rsid w:val="00BC0D52"/>
    <w:rsid w:val="00BC0E53"/>
    <w:rsid w:val="00BC0F04"/>
    <w:rsid w:val="00BC1006"/>
    <w:rsid w:val="00BC1013"/>
    <w:rsid w:val="00BC1178"/>
    <w:rsid w:val="00BC12A3"/>
    <w:rsid w:val="00BC13EB"/>
    <w:rsid w:val="00BC196E"/>
    <w:rsid w:val="00BC1A64"/>
    <w:rsid w:val="00BC1AD6"/>
    <w:rsid w:val="00BC1B00"/>
    <w:rsid w:val="00BC1B23"/>
    <w:rsid w:val="00BC1C37"/>
    <w:rsid w:val="00BC1C80"/>
    <w:rsid w:val="00BC1D95"/>
    <w:rsid w:val="00BC209A"/>
    <w:rsid w:val="00BC22AD"/>
    <w:rsid w:val="00BC23DA"/>
    <w:rsid w:val="00BC24AD"/>
    <w:rsid w:val="00BC24D6"/>
    <w:rsid w:val="00BC27E1"/>
    <w:rsid w:val="00BC27F4"/>
    <w:rsid w:val="00BC293F"/>
    <w:rsid w:val="00BC2C77"/>
    <w:rsid w:val="00BC3020"/>
    <w:rsid w:val="00BC317A"/>
    <w:rsid w:val="00BC32BA"/>
    <w:rsid w:val="00BC3377"/>
    <w:rsid w:val="00BC33C8"/>
    <w:rsid w:val="00BC340B"/>
    <w:rsid w:val="00BC3421"/>
    <w:rsid w:val="00BC36B7"/>
    <w:rsid w:val="00BC3AF7"/>
    <w:rsid w:val="00BC3C3B"/>
    <w:rsid w:val="00BC3E9F"/>
    <w:rsid w:val="00BC419A"/>
    <w:rsid w:val="00BC444A"/>
    <w:rsid w:val="00BC444F"/>
    <w:rsid w:val="00BC4453"/>
    <w:rsid w:val="00BC49DB"/>
    <w:rsid w:val="00BC4FD2"/>
    <w:rsid w:val="00BC5287"/>
    <w:rsid w:val="00BC5289"/>
    <w:rsid w:val="00BC52B0"/>
    <w:rsid w:val="00BC5374"/>
    <w:rsid w:val="00BC53C6"/>
    <w:rsid w:val="00BC53CE"/>
    <w:rsid w:val="00BC55EE"/>
    <w:rsid w:val="00BC5CC4"/>
    <w:rsid w:val="00BC5D6E"/>
    <w:rsid w:val="00BC6144"/>
    <w:rsid w:val="00BC6259"/>
    <w:rsid w:val="00BC63B2"/>
    <w:rsid w:val="00BC6717"/>
    <w:rsid w:val="00BC6982"/>
    <w:rsid w:val="00BC6BA1"/>
    <w:rsid w:val="00BC6BC4"/>
    <w:rsid w:val="00BC6C9D"/>
    <w:rsid w:val="00BC6D8A"/>
    <w:rsid w:val="00BC6DED"/>
    <w:rsid w:val="00BC6E59"/>
    <w:rsid w:val="00BC6ED5"/>
    <w:rsid w:val="00BC7124"/>
    <w:rsid w:val="00BC7143"/>
    <w:rsid w:val="00BC7254"/>
    <w:rsid w:val="00BC7474"/>
    <w:rsid w:val="00BC7528"/>
    <w:rsid w:val="00BC75D9"/>
    <w:rsid w:val="00BC76B5"/>
    <w:rsid w:val="00BC79F6"/>
    <w:rsid w:val="00BC7FAE"/>
    <w:rsid w:val="00BD05DF"/>
    <w:rsid w:val="00BD0790"/>
    <w:rsid w:val="00BD07B6"/>
    <w:rsid w:val="00BD07F7"/>
    <w:rsid w:val="00BD08F6"/>
    <w:rsid w:val="00BD0BBA"/>
    <w:rsid w:val="00BD0CF2"/>
    <w:rsid w:val="00BD0FAD"/>
    <w:rsid w:val="00BD0FC9"/>
    <w:rsid w:val="00BD1066"/>
    <w:rsid w:val="00BD15C6"/>
    <w:rsid w:val="00BD1611"/>
    <w:rsid w:val="00BD1633"/>
    <w:rsid w:val="00BD1655"/>
    <w:rsid w:val="00BD1691"/>
    <w:rsid w:val="00BD17EF"/>
    <w:rsid w:val="00BD1BF3"/>
    <w:rsid w:val="00BD1E5D"/>
    <w:rsid w:val="00BD20F7"/>
    <w:rsid w:val="00BD214E"/>
    <w:rsid w:val="00BD226B"/>
    <w:rsid w:val="00BD22E5"/>
    <w:rsid w:val="00BD277A"/>
    <w:rsid w:val="00BD2C61"/>
    <w:rsid w:val="00BD2C87"/>
    <w:rsid w:val="00BD2CA3"/>
    <w:rsid w:val="00BD2E2E"/>
    <w:rsid w:val="00BD30DF"/>
    <w:rsid w:val="00BD33E7"/>
    <w:rsid w:val="00BD3613"/>
    <w:rsid w:val="00BD361A"/>
    <w:rsid w:val="00BD367B"/>
    <w:rsid w:val="00BD3961"/>
    <w:rsid w:val="00BD3B54"/>
    <w:rsid w:val="00BD3D25"/>
    <w:rsid w:val="00BD3D42"/>
    <w:rsid w:val="00BD3E37"/>
    <w:rsid w:val="00BD3F93"/>
    <w:rsid w:val="00BD3FD8"/>
    <w:rsid w:val="00BD4020"/>
    <w:rsid w:val="00BD41E4"/>
    <w:rsid w:val="00BD43AF"/>
    <w:rsid w:val="00BD489C"/>
    <w:rsid w:val="00BD4B3D"/>
    <w:rsid w:val="00BD4E54"/>
    <w:rsid w:val="00BD545D"/>
    <w:rsid w:val="00BD5471"/>
    <w:rsid w:val="00BD568A"/>
    <w:rsid w:val="00BD5835"/>
    <w:rsid w:val="00BD597B"/>
    <w:rsid w:val="00BD59A4"/>
    <w:rsid w:val="00BD5A45"/>
    <w:rsid w:val="00BD619F"/>
    <w:rsid w:val="00BD648B"/>
    <w:rsid w:val="00BD666A"/>
    <w:rsid w:val="00BD68A3"/>
    <w:rsid w:val="00BD68B3"/>
    <w:rsid w:val="00BD68F5"/>
    <w:rsid w:val="00BD7097"/>
    <w:rsid w:val="00BD70AC"/>
    <w:rsid w:val="00BD71C4"/>
    <w:rsid w:val="00BD72D1"/>
    <w:rsid w:val="00BD7548"/>
    <w:rsid w:val="00BD759F"/>
    <w:rsid w:val="00BD76D6"/>
    <w:rsid w:val="00BD78EE"/>
    <w:rsid w:val="00BD7944"/>
    <w:rsid w:val="00BD797E"/>
    <w:rsid w:val="00BD7A09"/>
    <w:rsid w:val="00BD7A43"/>
    <w:rsid w:val="00BD7A9E"/>
    <w:rsid w:val="00BD7AF5"/>
    <w:rsid w:val="00BD7BA8"/>
    <w:rsid w:val="00BD7DA8"/>
    <w:rsid w:val="00BD7DE5"/>
    <w:rsid w:val="00BD7E18"/>
    <w:rsid w:val="00BD7ECE"/>
    <w:rsid w:val="00BE0152"/>
    <w:rsid w:val="00BE018C"/>
    <w:rsid w:val="00BE01FD"/>
    <w:rsid w:val="00BE029F"/>
    <w:rsid w:val="00BE02F6"/>
    <w:rsid w:val="00BE03E2"/>
    <w:rsid w:val="00BE0538"/>
    <w:rsid w:val="00BE05D0"/>
    <w:rsid w:val="00BE05F5"/>
    <w:rsid w:val="00BE0871"/>
    <w:rsid w:val="00BE0AB4"/>
    <w:rsid w:val="00BE0BAE"/>
    <w:rsid w:val="00BE0BEF"/>
    <w:rsid w:val="00BE0D48"/>
    <w:rsid w:val="00BE0E85"/>
    <w:rsid w:val="00BE1083"/>
    <w:rsid w:val="00BE10C4"/>
    <w:rsid w:val="00BE14DE"/>
    <w:rsid w:val="00BE1524"/>
    <w:rsid w:val="00BE15E2"/>
    <w:rsid w:val="00BE1823"/>
    <w:rsid w:val="00BE19E2"/>
    <w:rsid w:val="00BE1C3D"/>
    <w:rsid w:val="00BE1CE4"/>
    <w:rsid w:val="00BE1F78"/>
    <w:rsid w:val="00BE2062"/>
    <w:rsid w:val="00BE235D"/>
    <w:rsid w:val="00BE2506"/>
    <w:rsid w:val="00BE29AE"/>
    <w:rsid w:val="00BE2F5E"/>
    <w:rsid w:val="00BE3029"/>
    <w:rsid w:val="00BE3277"/>
    <w:rsid w:val="00BE3448"/>
    <w:rsid w:val="00BE357F"/>
    <w:rsid w:val="00BE38E7"/>
    <w:rsid w:val="00BE3B0E"/>
    <w:rsid w:val="00BE3B18"/>
    <w:rsid w:val="00BE3C1E"/>
    <w:rsid w:val="00BE3E1F"/>
    <w:rsid w:val="00BE3F80"/>
    <w:rsid w:val="00BE431E"/>
    <w:rsid w:val="00BE43EA"/>
    <w:rsid w:val="00BE4496"/>
    <w:rsid w:val="00BE44B0"/>
    <w:rsid w:val="00BE467E"/>
    <w:rsid w:val="00BE48AB"/>
    <w:rsid w:val="00BE49E9"/>
    <w:rsid w:val="00BE4A1A"/>
    <w:rsid w:val="00BE4AA5"/>
    <w:rsid w:val="00BE4B99"/>
    <w:rsid w:val="00BE4E0E"/>
    <w:rsid w:val="00BE5119"/>
    <w:rsid w:val="00BE5150"/>
    <w:rsid w:val="00BE51A0"/>
    <w:rsid w:val="00BE51EF"/>
    <w:rsid w:val="00BE53B7"/>
    <w:rsid w:val="00BE541D"/>
    <w:rsid w:val="00BE57C2"/>
    <w:rsid w:val="00BE58AC"/>
    <w:rsid w:val="00BE5BD8"/>
    <w:rsid w:val="00BE6085"/>
    <w:rsid w:val="00BE6220"/>
    <w:rsid w:val="00BE63EE"/>
    <w:rsid w:val="00BE63FB"/>
    <w:rsid w:val="00BE657F"/>
    <w:rsid w:val="00BE68E9"/>
    <w:rsid w:val="00BE6F79"/>
    <w:rsid w:val="00BE7080"/>
    <w:rsid w:val="00BE7125"/>
    <w:rsid w:val="00BE71CB"/>
    <w:rsid w:val="00BE738F"/>
    <w:rsid w:val="00BE75A7"/>
    <w:rsid w:val="00BE7899"/>
    <w:rsid w:val="00BE79C2"/>
    <w:rsid w:val="00BE7AC3"/>
    <w:rsid w:val="00BE7B26"/>
    <w:rsid w:val="00BE7B30"/>
    <w:rsid w:val="00BE7B34"/>
    <w:rsid w:val="00BE7B39"/>
    <w:rsid w:val="00BE7DF3"/>
    <w:rsid w:val="00BE7E25"/>
    <w:rsid w:val="00BE7E2F"/>
    <w:rsid w:val="00BE7F25"/>
    <w:rsid w:val="00BF0088"/>
    <w:rsid w:val="00BF00FC"/>
    <w:rsid w:val="00BF0302"/>
    <w:rsid w:val="00BF0532"/>
    <w:rsid w:val="00BF0594"/>
    <w:rsid w:val="00BF0699"/>
    <w:rsid w:val="00BF076D"/>
    <w:rsid w:val="00BF1213"/>
    <w:rsid w:val="00BF1426"/>
    <w:rsid w:val="00BF14C5"/>
    <w:rsid w:val="00BF1504"/>
    <w:rsid w:val="00BF1598"/>
    <w:rsid w:val="00BF19DB"/>
    <w:rsid w:val="00BF1B51"/>
    <w:rsid w:val="00BF1B73"/>
    <w:rsid w:val="00BF1C03"/>
    <w:rsid w:val="00BF1C2A"/>
    <w:rsid w:val="00BF1D97"/>
    <w:rsid w:val="00BF1E4B"/>
    <w:rsid w:val="00BF203C"/>
    <w:rsid w:val="00BF207A"/>
    <w:rsid w:val="00BF20A1"/>
    <w:rsid w:val="00BF220F"/>
    <w:rsid w:val="00BF25DD"/>
    <w:rsid w:val="00BF26AB"/>
    <w:rsid w:val="00BF2798"/>
    <w:rsid w:val="00BF2915"/>
    <w:rsid w:val="00BF291C"/>
    <w:rsid w:val="00BF294A"/>
    <w:rsid w:val="00BF2ABF"/>
    <w:rsid w:val="00BF2D97"/>
    <w:rsid w:val="00BF3496"/>
    <w:rsid w:val="00BF36EF"/>
    <w:rsid w:val="00BF3AAA"/>
    <w:rsid w:val="00BF3F91"/>
    <w:rsid w:val="00BF3FA3"/>
    <w:rsid w:val="00BF40A2"/>
    <w:rsid w:val="00BF431F"/>
    <w:rsid w:val="00BF45F4"/>
    <w:rsid w:val="00BF48B6"/>
    <w:rsid w:val="00BF4B22"/>
    <w:rsid w:val="00BF4CD5"/>
    <w:rsid w:val="00BF4E30"/>
    <w:rsid w:val="00BF4E52"/>
    <w:rsid w:val="00BF503C"/>
    <w:rsid w:val="00BF51E2"/>
    <w:rsid w:val="00BF5292"/>
    <w:rsid w:val="00BF54B6"/>
    <w:rsid w:val="00BF57A6"/>
    <w:rsid w:val="00BF5838"/>
    <w:rsid w:val="00BF5D11"/>
    <w:rsid w:val="00BF5E10"/>
    <w:rsid w:val="00BF5F26"/>
    <w:rsid w:val="00BF6068"/>
    <w:rsid w:val="00BF6307"/>
    <w:rsid w:val="00BF6333"/>
    <w:rsid w:val="00BF6750"/>
    <w:rsid w:val="00BF67F0"/>
    <w:rsid w:val="00BF6C88"/>
    <w:rsid w:val="00BF6DDE"/>
    <w:rsid w:val="00BF6F2E"/>
    <w:rsid w:val="00BF6F34"/>
    <w:rsid w:val="00BF6FBC"/>
    <w:rsid w:val="00BF7073"/>
    <w:rsid w:val="00BF7154"/>
    <w:rsid w:val="00BF75A9"/>
    <w:rsid w:val="00BF7737"/>
    <w:rsid w:val="00BF7746"/>
    <w:rsid w:val="00BF77E0"/>
    <w:rsid w:val="00BF799A"/>
    <w:rsid w:val="00BF7A92"/>
    <w:rsid w:val="00BF7BCE"/>
    <w:rsid w:val="00BF7C87"/>
    <w:rsid w:val="00BF7D53"/>
    <w:rsid w:val="00BF7E04"/>
    <w:rsid w:val="00BF7EBB"/>
    <w:rsid w:val="00C00157"/>
    <w:rsid w:val="00C001AE"/>
    <w:rsid w:val="00C0051E"/>
    <w:rsid w:val="00C005D5"/>
    <w:rsid w:val="00C00600"/>
    <w:rsid w:val="00C00886"/>
    <w:rsid w:val="00C009D6"/>
    <w:rsid w:val="00C009FD"/>
    <w:rsid w:val="00C00B2B"/>
    <w:rsid w:val="00C00B92"/>
    <w:rsid w:val="00C00D50"/>
    <w:rsid w:val="00C00EAE"/>
    <w:rsid w:val="00C01034"/>
    <w:rsid w:val="00C011C2"/>
    <w:rsid w:val="00C013EE"/>
    <w:rsid w:val="00C0154E"/>
    <w:rsid w:val="00C015D0"/>
    <w:rsid w:val="00C017A6"/>
    <w:rsid w:val="00C018BA"/>
    <w:rsid w:val="00C01956"/>
    <w:rsid w:val="00C01A2B"/>
    <w:rsid w:val="00C01C2B"/>
    <w:rsid w:val="00C01C32"/>
    <w:rsid w:val="00C01CD7"/>
    <w:rsid w:val="00C01D53"/>
    <w:rsid w:val="00C01FB8"/>
    <w:rsid w:val="00C02272"/>
    <w:rsid w:val="00C02372"/>
    <w:rsid w:val="00C023FF"/>
    <w:rsid w:val="00C02589"/>
    <w:rsid w:val="00C025C4"/>
    <w:rsid w:val="00C02657"/>
    <w:rsid w:val="00C02810"/>
    <w:rsid w:val="00C02835"/>
    <w:rsid w:val="00C02E47"/>
    <w:rsid w:val="00C02F18"/>
    <w:rsid w:val="00C0304B"/>
    <w:rsid w:val="00C030B1"/>
    <w:rsid w:val="00C0310D"/>
    <w:rsid w:val="00C03114"/>
    <w:rsid w:val="00C03774"/>
    <w:rsid w:val="00C03827"/>
    <w:rsid w:val="00C039B9"/>
    <w:rsid w:val="00C03A38"/>
    <w:rsid w:val="00C03B18"/>
    <w:rsid w:val="00C03B8E"/>
    <w:rsid w:val="00C03BB6"/>
    <w:rsid w:val="00C03C60"/>
    <w:rsid w:val="00C03E7F"/>
    <w:rsid w:val="00C03EB6"/>
    <w:rsid w:val="00C03ED3"/>
    <w:rsid w:val="00C03F9C"/>
    <w:rsid w:val="00C04092"/>
    <w:rsid w:val="00C0415D"/>
    <w:rsid w:val="00C04280"/>
    <w:rsid w:val="00C04583"/>
    <w:rsid w:val="00C045DA"/>
    <w:rsid w:val="00C046FD"/>
    <w:rsid w:val="00C04840"/>
    <w:rsid w:val="00C0490B"/>
    <w:rsid w:val="00C04932"/>
    <w:rsid w:val="00C04AB1"/>
    <w:rsid w:val="00C04E31"/>
    <w:rsid w:val="00C04EE9"/>
    <w:rsid w:val="00C04F53"/>
    <w:rsid w:val="00C0527E"/>
    <w:rsid w:val="00C052A8"/>
    <w:rsid w:val="00C053CE"/>
    <w:rsid w:val="00C056E7"/>
    <w:rsid w:val="00C0590E"/>
    <w:rsid w:val="00C05B1E"/>
    <w:rsid w:val="00C05B44"/>
    <w:rsid w:val="00C05B57"/>
    <w:rsid w:val="00C05C1D"/>
    <w:rsid w:val="00C05C45"/>
    <w:rsid w:val="00C05D0A"/>
    <w:rsid w:val="00C05DA6"/>
    <w:rsid w:val="00C05EBA"/>
    <w:rsid w:val="00C060B0"/>
    <w:rsid w:val="00C0627B"/>
    <w:rsid w:val="00C06714"/>
    <w:rsid w:val="00C067F8"/>
    <w:rsid w:val="00C06AEF"/>
    <w:rsid w:val="00C06AFA"/>
    <w:rsid w:val="00C06DCA"/>
    <w:rsid w:val="00C06F07"/>
    <w:rsid w:val="00C07472"/>
    <w:rsid w:val="00C0757C"/>
    <w:rsid w:val="00C07641"/>
    <w:rsid w:val="00C076B9"/>
    <w:rsid w:val="00C076D6"/>
    <w:rsid w:val="00C079BE"/>
    <w:rsid w:val="00C07B52"/>
    <w:rsid w:val="00C07BBC"/>
    <w:rsid w:val="00C1004C"/>
    <w:rsid w:val="00C10122"/>
    <w:rsid w:val="00C101D9"/>
    <w:rsid w:val="00C102A5"/>
    <w:rsid w:val="00C102D3"/>
    <w:rsid w:val="00C102D5"/>
    <w:rsid w:val="00C10812"/>
    <w:rsid w:val="00C10B35"/>
    <w:rsid w:val="00C10B3F"/>
    <w:rsid w:val="00C10D97"/>
    <w:rsid w:val="00C10E5B"/>
    <w:rsid w:val="00C11169"/>
    <w:rsid w:val="00C1148B"/>
    <w:rsid w:val="00C11709"/>
    <w:rsid w:val="00C11A01"/>
    <w:rsid w:val="00C11A9F"/>
    <w:rsid w:val="00C11AC3"/>
    <w:rsid w:val="00C11BBA"/>
    <w:rsid w:val="00C11C15"/>
    <w:rsid w:val="00C11E71"/>
    <w:rsid w:val="00C1222B"/>
    <w:rsid w:val="00C122B8"/>
    <w:rsid w:val="00C122DE"/>
    <w:rsid w:val="00C123DF"/>
    <w:rsid w:val="00C12447"/>
    <w:rsid w:val="00C125E7"/>
    <w:rsid w:val="00C12676"/>
    <w:rsid w:val="00C1289E"/>
    <w:rsid w:val="00C12A93"/>
    <w:rsid w:val="00C12AF4"/>
    <w:rsid w:val="00C12B25"/>
    <w:rsid w:val="00C12C21"/>
    <w:rsid w:val="00C12CCF"/>
    <w:rsid w:val="00C12F58"/>
    <w:rsid w:val="00C13621"/>
    <w:rsid w:val="00C13672"/>
    <w:rsid w:val="00C136B0"/>
    <w:rsid w:val="00C136F5"/>
    <w:rsid w:val="00C1370A"/>
    <w:rsid w:val="00C139A4"/>
    <w:rsid w:val="00C13BBB"/>
    <w:rsid w:val="00C13CB2"/>
    <w:rsid w:val="00C13DC8"/>
    <w:rsid w:val="00C13E46"/>
    <w:rsid w:val="00C13FAD"/>
    <w:rsid w:val="00C141E3"/>
    <w:rsid w:val="00C1425B"/>
    <w:rsid w:val="00C14556"/>
    <w:rsid w:val="00C1469C"/>
    <w:rsid w:val="00C14919"/>
    <w:rsid w:val="00C14DD4"/>
    <w:rsid w:val="00C15297"/>
    <w:rsid w:val="00C1573C"/>
    <w:rsid w:val="00C157A5"/>
    <w:rsid w:val="00C158A9"/>
    <w:rsid w:val="00C158F0"/>
    <w:rsid w:val="00C1591E"/>
    <w:rsid w:val="00C15B7E"/>
    <w:rsid w:val="00C15C4C"/>
    <w:rsid w:val="00C15E2F"/>
    <w:rsid w:val="00C15F7A"/>
    <w:rsid w:val="00C160B7"/>
    <w:rsid w:val="00C161E0"/>
    <w:rsid w:val="00C16237"/>
    <w:rsid w:val="00C16363"/>
    <w:rsid w:val="00C164AC"/>
    <w:rsid w:val="00C167D2"/>
    <w:rsid w:val="00C1685A"/>
    <w:rsid w:val="00C16937"/>
    <w:rsid w:val="00C169DC"/>
    <w:rsid w:val="00C16AB5"/>
    <w:rsid w:val="00C16C9A"/>
    <w:rsid w:val="00C16DA5"/>
    <w:rsid w:val="00C16DDE"/>
    <w:rsid w:val="00C16F80"/>
    <w:rsid w:val="00C16FD6"/>
    <w:rsid w:val="00C16FE6"/>
    <w:rsid w:val="00C17041"/>
    <w:rsid w:val="00C17171"/>
    <w:rsid w:val="00C1738F"/>
    <w:rsid w:val="00C1739E"/>
    <w:rsid w:val="00C17869"/>
    <w:rsid w:val="00C178E5"/>
    <w:rsid w:val="00C17A8C"/>
    <w:rsid w:val="00C17B30"/>
    <w:rsid w:val="00C17B7E"/>
    <w:rsid w:val="00C17C26"/>
    <w:rsid w:val="00C17D0D"/>
    <w:rsid w:val="00C17F87"/>
    <w:rsid w:val="00C2038A"/>
    <w:rsid w:val="00C204A0"/>
    <w:rsid w:val="00C204EC"/>
    <w:rsid w:val="00C2056F"/>
    <w:rsid w:val="00C20583"/>
    <w:rsid w:val="00C205E7"/>
    <w:rsid w:val="00C207AC"/>
    <w:rsid w:val="00C20B71"/>
    <w:rsid w:val="00C20BDC"/>
    <w:rsid w:val="00C21032"/>
    <w:rsid w:val="00C2105A"/>
    <w:rsid w:val="00C210EE"/>
    <w:rsid w:val="00C212CB"/>
    <w:rsid w:val="00C2132B"/>
    <w:rsid w:val="00C2142A"/>
    <w:rsid w:val="00C21448"/>
    <w:rsid w:val="00C214E3"/>
    <w:rsid w:val="00C214F1"/>
    <w:rsid w:val="00C21705"/>
    <w:rsid w:val="00C2178D"/>
    <w:rsid w:val="00C217B2"/>
    <w:rsid w:val="00C219C4"/>
    <w:rsid w:val="00C21C44"/>
    <w:rsid w:val="00C21D14"/>
    <w:rsid w:val="00C2215B"/>
    <w:rsid w:val="00C2239F"/>
    <w:rsid w:val="00C224CB"/>
    <w:rsid w:val="00C22532"/>
    <w:rsid w:val="00C225A0"/>
    <w:rsid w:val="00C22615"/>
    <w:rsid w:val="00C22689"/>
    <w:rsid w:val="00C22788"/>
    <w:rsid w:val="00C229F9"/>
    <w:rsid w:val="00C22C56"/>
    <w:rsid w:val="00C22D68"/>
    <w:rsid w:val="00C22F61"/>
    <w:rsid w:val="00C23144"/>
    <w:rsid w:val="00C23255"/>
    <w:rsid w:val="00C23365"/>
    <w:rsid w:val="00C2348B"/>
    <w:rsid w:val="00C23745"/>
    <w:rsid w:val="00C23881"/>
    <w:rsid w:val="00C2393F"/>
    <w:rsid w:val="00C239C1"/>
    <w:rsid w:val="00C23A3E"/>
    <w:rsid w:val="00C23DAF"/>
    <w:rsid w:val="00C24069"/>
    <w:rsid w:val="00C240B4"/>
    <w:rsid w:val="00C241FC"/>
    <w:rsid w:val="00C24218"/>
    <w:rsid w:val="00C24530"/>
    <w:rsid w:val="00C24AD5"/>
    <w:rsid w:val="00C24B54"/>
    <w:rsid w:val="00C24B78"/>
    <w:rsid w:val="00C24BA7"/>
    <w:rsid w:val="00C24C6A"/>
    <w:rsid w:val="00C24E0D"/>
    <w:rsid w:val="00C24E97"/>
    <w:rsid w:val="00C250C6"/>
    <w:rsid w:val="00C25273"/>
    <w:rsid w:val="00C254C5"/>
    <w:rsid w:val="00C254D8"/>
    <w:rsid w:val="00C255EB"/>
    <w:rsid w:val="00C256BA"/>
    <w:rsid w:val="00C2571A"/>
    <w:rsid w:val="00C25917"/>
    <w:rsid w:val="00C25985"/>
    <w:rsid w:val="00C25CD8"/>
    <w:rsid w:val="00C25E91"/>
    <w:rsid w:val="00C260E5"/>
    <w:rsid w:val="00C2614A"/>
    <w:rsid w:val="00C2621B"/>
    <w:rsid w:val="00C26289"/>
    <w:rsid w:val="00C262E4"/>
    <w:rsid w:val="00C26569"/>
    <w:rsid w:val="00C266D6"/>
    <w:rsid w:val="00C266DA"/>
    <w:rsid w:val="00C266FB"/>
    <w:rsid w:val="00C26741"/>
    <w:rsid w:val="00C26A1D"/>
    <w:rsid w:val="00C26A4F"/>
    <w:rsid w:val="00C26A65"/>
    <w:rsid w:val="00C26CCD"/>
    <w:rsid w:val="00C26D95"/>
    <w:rsid w:val="00C26F90"/>
    <w:rsid w:val="00C27027"/>
    <w:rsid w:val="00C27281"/>
    <w:rsid w:val="00C273D3"/>
    <w:rsid w:val="00C275DC"/>
    <w:rsid w:val="00C27671"/>
    <w:rsid w:val="00C276B4"/>
    <w:rsid w:val="00C2798E"/>
    <w:rsid w:val="00C279C5"/>
    <w:rsid w:val="00C27B82"/>
    <w:rsid w:val="00C27BBB"/>
    <w:rsid w:val="00C27D1F"/>
    <w:rsid w:val="00C27D62"/>
    <w:rsid w:val="00C27E35"/>
    <w:rsid w:val="00C300E2"/>
    <w:rsid w:val="00C30112"/>
    <w:rsid w:val="00C302DE"/>
    <w:rsid w:val="00C3061B"/>
    <w:rsid w:val="00C308F3"/>
    <w:rsid w:val="00C30C6D"/>
    <w:rsid w:val="00C30DC3"/>
    <w:rsid w:val="00C30EDE"/>
    <w:rsid w:val="00C3107B"/>
    <w:rsid w:val="00C311F9"/>
    <w:rsid w:val="00C314C4"/>
    <w:rsid w:val="00C314CE"/>
    <w:rsid w:val="00C31550"/>
    <w:rsid w:val="00C31635"/>
    <w:rsid w:val="00C317AF"/>
    <w:rsid w:val="00C31BE0"/>
    <w:rsid w:val="00C31C64"/>
    <w:rsid w:val="00C31D28"/>
    <w:rsid w:val="00C31D85"/>
    <w:rsid w:val="00C32170"/>
    <w:rsid w:val="00C32448"/>
    <w:rsid w:val="00C32553"/>
    <w:rsid w:val="00C325D0"/>
    <w:rsid w:val="00C328D8"/>
    <w:rsid w:val="00C32B6B"/>
    <w:rsid w:val="00C32B9E"/>
    <w:rsid w:val="00C32BE2"/>
    <w:rsid w:val="00C32C8E"/>
    <w:rsid w:val="00C32CA1"/>
    <w:rsid w:val="00C32D02"/>
    <w:rsid w:val="00C32E0D"/>
    <w:rsid w:val="00C32FD8"/>
    <w:rsid w:val="00C332EC"/>
    <w:rsid w:val="00C333B8"/>
    <w:rsid w:val="00C334A3"/>
    <w:rsid w:val="00C334AA"/>
    <w:rsid w:val="00C33510"/>
    <w:rsid w:val="00C33AA5"/>
    <w:rsid w:val="00C33EB8"/>
    <w:rsid w:val="00C3401C"/>
    <w:rsid w:val="00C34071"/>
    <w:rsid w:val="00C341B9"/>
    <w:rsid w:val="00C341C4"/>
    <w:rsid w:val="00C341E9"/>
    <w:rsid w:val="00C34229"/>
    <w:rsid w:val="00C343E9"/>
    <w:rsid w:val="00C344D6"/>
    <w:rsid w:val="00C3465A"/>
    <w:rsid w:val="00C348A0"/>
    <w:rsid w:val="00C34956"/>
    <w:rsid w:val="00C34B4B"/>
    <w:rsid w:val="00C34BB4"/>
    <w:rsid w:val="00C34BC1"/>
    <w:rsid w:val="00C34C64"/>
    <w:rsid w:val="00C34C85"/>
    <w:rsid w:val="00C34DF1"/>
    <w:rsid w:val="00C34ED3"/>
    <w:rsid w:val="00C34EE3"/>
    <w:rsid w:val="00C35115"/>
    <w:rsid w:val="00C35710"/>
    <w:rsid w:val="00C35746"/>
    <w:rsid w:val="00C357C6"/>
    <w:rsid w:val="00C3583E"/>
    <w:rsid w:val="00C35AC0"/>
    <w:rsid w:val="00C35C99"/>
    <w:rsid w:val="00C35EBB"/>
    <w:rsid w:val="00C36026"/>
    <w:rsid w:val="00C3621A"/>
    <w:rsid w:val="00C3648D"/>
    <w:rsid w:val="00C366D0"/>
    <w:rsid w:val="00C36786"/>
    <w:rsid w:val="00C368B0"/>
    <w:rsid w:val="00C36922"/>
    <w:rsid w:val="00C36B5B"/>
    <w:rsid w:val="00C36BD5"/>
    <w:rsid w:val="00C3708B"/>
    <w:rsid w:val="00C3727B"/>
    <w:rsid w:val="00C373B6"/>
    <w:rsid w:val="00C373E8"/>
    <w:rsid w:val="00C376B6"/>
    <w:rsid w:val="00C37707"/>
    <w:rsid w:val="00C3786E"/>
    <w:rsid w:val="00C378CE"/>
    <w:rsid w:val="00C37B63"/>
    <w:rsid w:val="00C37B77"/>
    <w:rsid w:val="00C40216"/>
    <w:rsid w:val="00C402E6"/>
    <w:rsid w:val="00C403D4"/>
    <w:rsid w:val="00C404E8"/>
    <w:rsid w:val="00C40745"/>
    <w:rsid w:val="00C40794"/>
    <w:rsid w:val="00C407C4"/>
    <w:rsid w:val="00C4097A"/>
    <w:rsid w:val="00C409AC"/>
    <w:rsid w:val="00C409D1"/>
    <w:rsid w:val="00C40AE5"/>
    <w:rsid w:val="00C40C46"/>
    <w:rsid w:val="00C40E34"/>
    <w:rsid w:val="00C40F06"/>
    <w:rsid w:val="00C40FF6"/>
    <w:rsid w:val="00C410E1"/>
    <w:rsid w:val="00C413A9"/>
    <w:rsid w:val="00C41526"/>
    <w:rsid w:val="00C415F2"/>
    <w:rsid w:val="00C41738"/>
    <w:rsid w:val="00C4183B"/>
    <w:rsid w:val="00C419C9"/>
    <w:rsid w:val="00C419E2"/>
    <w:rsid w:val="00C419E8"/>
    <w:rsid w:val="00C41AFC"/>
    <w:rsid w:val="00C41C34"/>
    <w:rsid w:val="00C41D23"/>
    <w:rsid w:val="00C41DA8"/>
    <w:rsid w:val="00C42012"/>
    <w:rsid w:val="00C4216F"/>
    <w:rsid w:val="00C42234"/>
    <w:rsid w:val="00C422B5"/>
    <w:rsid w:val="00C42485"/>
    <w:rsid w:val="00C42767"/>
    <w:rsid w:val="00C42847"/>
    <w:rsid w:val="00C428D8"/>
    <w:rsid w:val="00C42922"/>
    <w:rsid w:val="00C4295C"/>
    <w:rsid w:val="00C429EA"/>
    <w:rsid w:val="00C42B91"/>
    <w:rsid w:val="00C42EF8"/>
    <w:rsid w:val="00C42F94"/>
    <w:rsid w:val="00C4311D"/>
    <w:rsid w:val="00C431B1"/>
    <w:rsid w:val="00C433C1"/>
    <w:rsid w:val="00C43680"/>
    <w:rsid w:val="00C43790"/>
    <w:rsid w:val="00C43836"/>
    <w:rsid w:val="00C43A59"/>
    <w:rsid w:val="00C43B44"/>
    <w:rsid w:val="00C43FC5"/>
    <w:rsid w:val="00C4410D"/>
    <w:rsid w:val="00C4439C"/>
    <w:rsid w:val="00C44646"/>
    <w:rsid w:val="00C446A1"/>
    <w:rsid w:val="00C44728"/>
    <w:rsid w:val="00C44889"/>
    <w:rsid w:val="00C449AC"/>
    <w:rsid w:val="00C449F5"/>
    <w:rsid w:val="00C44B97"/>
    <w:rsid w:val="00C44CE4"/>
    <w:rsid w:val="00C44F37"/>
    <w:rsid w:val="00C45056"/>
    <w:rsid w:val="00C451C2"/>
    <w:rsid w:val="00C4542D"/>
    <w:rsid w:val="00C45529"/>
    <w:rsid w:val="00C456BE"/>
    <w:rsid w:val="00C4575D"/>
    <w:rsid w:val="00C457B3"/>
    <w:rsid w:val="00C45C74"/>
    <w:rsid w:val="00C45E6F"/>
    <w:rsid w:val="00C45F36"/>
    <w:rsid w:val="00C45FFA"/>
    <w:rsid w:val="00C4616E"/>
    <w:rsid w:val="00C46188"/>
    <w:rsid w:val="00C4634A"/>
    <w:rsid w:val="00C4638D"/>
    <w:rsid w:val="00C463C2"/>
    <w:rsid w:val="00C46487"/>
    <w:rsid w:val="00C46604"/>
    <w:rsid w:val="00C4675C"/>
    <w:rsid w:val="00C46913"/>
    <w:rsid w:val="00C469E6"/>
    <w:rsid w:val="00C46B5A"/>
    <w:rsid w:val="00C46DA0"/>
    <w:rsid w:val="00C46DB3"/>
    <w:rsid w:val="00C46E24"/>
    <w:rsid w:val="00C47235"/>
    <w:rsid w:val="00C472DD"/>
    <w:rsid w:val="00C4748F"/>
    <w:rsid w:val="00C47518"/>
    <w:rsid w:val="00C475AC"/>
    <w:rsid w:val="00C4763F"/>
    <w:rsid w:val="00C477E3"/>
    <w:rsid w:val="00C47826"/>
    <w:rsid w:val="00C478C3"/>
    <w:rsid w:val="00C4799A"/>
    <w:rsid w:val="00C479A9"/>
    <w:rsid w:val="00C47C3D"/>
    <w:rsid w:val="00C47CE5"/>
    <w:rsid w:val="00C47CEF"/>
    <w:rsid w:val="00C47D16"/>
    <w:rsid w:val="00C47D41"/>
    <w:rsid w:val="00C47E67"/>
    <w:rsid w:val="00C47E87"/>
    <w:rsid w:val="00C50036"/>
    <w:rsid w:val="00C50099"/>
    <w:rsid w:val="00C50975"/>
    <w:rsid w:val="00C50A28"/>
    <w:rsid w:val="00C50D7F"/>
    <w:rsid w:val="00C50E2A"/>
    <w:rsid w:val="00C50E4B"/>
    <w:rsid w:val="00C511D1"/>
    <w:rsid w:val="00C51418"/>
    <w:rsid w:val="00C514FD"/>
    <w:rsid w:val="00C51539"/>
    <w:rsid w:val="00C5157E"/>
    <w:rsid w:val="00C515C7"/>
    <w:rsid w:val="00C517F4"/>
    <w:rsid w:val="00C5190F"/>
    <w:rsid w:val="00C519A6"/>
    <w:rsid w:val="00C51BD2"/>
    <w:rsid w:val="00C51F8F"/>
    <w:rsid w:val="00C51FD6"/>
    <w:rsid w:val="00C5203F"/>
    <w:rsid w:val="00C5214A"/>
    <w:rsid w:val="00C522A3"/>
    <w:rsid w:val="00C5232B"/>
    <w:rsid w:val="00C524BD"/>
    <w:rsid w:val="00C5272A"/>
    <w:rsid w:val="00C528E1"/>
    <w:rsid w:val="00C52ADD"/>
    <w:rsid w:val="00C52C74"/>
    <w:rsid w:val="00C52E3E"/>
    <w:rsid w:val="00C52F5A"/>
    <w:rsid w:val="00C530FA"/>
    <w:rsid w:val="00C53454"/>
    <w:rsid w:val="00C534EA"/>
    <w:rsid w:val="00C535E8"/>
    <w:rsid w:val="00C535F3"/>
    <w:rsid w:val="00C537E1"/>
    <w:rsid w:val="00C539A0"/>
    <w:rsid w:val="00C53B44"/>
    <w:rsid w:val="00C53CA6"/>
    <w:rsid w:val="00C53EBB"/>
    <w:rsid w:val="00C53FC1"/>
    <w:rsid w:val="00C54158"/>
    <w:rsid w:val="00C54257"/>
    <w:rsid w:val="00C542BE"/>
    <w:rsid w:val="00C542F9"/>
    <w:rsid w:val="00C54365"/>
    <w:rsid w:val="00C54374"/>
    <w:rsid w:val="00C54383"/>
    <w:rsid w:val="00C543B5"/>
    <w:rsid w:val="00C54551"/>
    <w:rsid w:val="00C5462A"/>
    <w:rsid w:val="00C547A1"/>
    <w:rsid w:val="00C548B8"/>
    <w:rsid w:val="00C54AD0"/>
    <w:rsid w:val="00C54AEA"/>
    <w:rsid w:val="00C54CB3"/>
    <w:rsid w:val="00C54D0C"/>
    <w:rsid w:val="00C54D40"/>
    <w:rsid w:val="00C54D75"/>
    <w:rsid w:val="00C54DE5"/>
    <w:rsid w:val="00C54E75"/>
    <w:rsid w:val="00C552B6"/>
    <w:rsid w:val="00C55327"/>
    <w:rsid w:val="00C5549C"/>
    <w:rsid w:val="00C555E5"/>
    <w:rsid w:val="00C55733"/>
    <w:rsid w:val="00C557A9"/>
    <w:rsid w:val="00C558B9"/>
    <w:rsid w:val="00C55AFF"/>
    <w:rsid w:val="00C55C50"/>
    <w:rsid w:val="00C55C8C"/>
    <w:rsid w:val="00C55D24"/>
    <w:rsid w:val="00C55E5B"/>
    <w:rsid w:val="00C55E96"/>
    <w:rsid w:val="00C55F9B"/>
    <w:rsid w:val="00C56026"/>
    <w:rsid w:val="00C5602C"/>
    <w:rsid w:val="00C5610E"/>
    <w:rsid w:val="00C5627C"/>
    <w:rsid w:val="00C56710"/>
    <w:rsid w:val="00C5677C"/>
    <w:rsid w:val="00C567A2"/>
    <w:rsid w:val="00C56807"/>
    <w:rsid w:val="00C5699C"/>
    <w:rsid w:val="00C56AD8"/>
    <w:rsid w:val="00C56B95"/>
    <w:rsid w:val="00C56C4A"/>
    <w:rsid w:val="00C56C61"/>
    <w:rsid w:val="00C56D8B"/>
    <w:rsid w:val="00C56F53"/>
    <w:rsid w:val="00C56FEE"/>
    <w:rsid w:val="00C57140"/>
    <w:rsid w:val="00C57499"/>
    <w:rsid w:val="00C576F7"/>
    <w:rsid w:val="00C5777C"/>
    <w:rsid w:val="00C5783E"/>
    <w:rsid w:val="00C578F7"/>
    <w:rsid w:val="00C57EFB"/>
    <w:rsid w:val="00C600B3"/>
    <w:rsid w:val="00C60122"/>
    <w:rsid w:val="00C6053A"/>
    <w:rsid w:val="00C605A4"/>
    <w:rsid w:val="00C605E4"/>
    <w:rsid w:val="00C60696"/>
    <w:rsid w:val="00C60744"/>
    <w:rsid w:val="00C60770"/>
    <w:rsid w:val="00C6086A"/>
    <w:rsid w:val="00C609AF"/>
    <w:rsid w:val="00C60A41"/>
    <w:rsid w:val="00C60B67"/>
    <w:rsid w:val="00C60D10"/>
    <w:rsid w:val="00C60FFE"/>
    <w:rsid w:val="00C6102F"/>
    <w:rsid w:val="00C61045"/>
    <w:rsid w:val="00C610EA"/>
    <w:rsid w:val="00C610F8"/>
    <w:rsid w:val="00C6110B"/>
    <w:rsid w:val="00C611EB"/>
    <w:rsid w:val="00C6147D"/>
    <w:rsid w:val="00C6150E"/>
    <w:rsid w:val="00C61516"/>
    <w:rsid w:val="00C616C8"/>
    <w:rsid w:val="00C616F5"/>
    <w:rsid w:val="00C61711"/>
    <w:rsid w:val="00C61CA6"/>
    <w:rsid w:val="00C6222F"/>
    <w:rsid w:val="00C623DF"/>
    <w:rsid w:val="00C62660"/>
    <w:rsid w:val="00C627D7"/>
    <w:rsid w:val="00C62913"/>
    <w:rsid w:val="00C6291D"/>
    <w:rsid w:val="00C62943"/>
    <w:rsid w:val="00C62BCE"/>
    <w:rsid w:val="00C62CBF"/>
    <w:rsid w:val="00C62E4B"/>
    <w:rsid w:val="00C630D0"/>
    <w:rsid w:val="00C631FC"/>
    <w:rsid w:val="00C6332F"/>
    <w:rsid w:val="00C63462"/>
    <w:rsid w:val="00C63763"/>
    <w:rsid w:val="00C63A6E"/>
    <w:rsid w:val="00C63B3F"/>
    <w:rsid w:val="00C63C33"/>
    <w:rsid w:val="00C63CDA"/>
    <w:rsid w:val="00C63D27"/>
    <w:rsid w:val="00C63FBD"/>
    <w:rsid w:val="00C64142"/>
    <w:rsid w:val="00C64352"/>
    <w:rsid w:val="00C64377"/>
    <w:rsid w:val="00C648C6"/>
    <w:rsid w:val="00C649F0"/>
    <w:rsid w:val="00C64A61"/>
    <w:rsid w:val="00C64BAF"/>
    <w:rsid w:val="00C64C14"/>
    <w:rsid w:val="00C64C1D"/>
    <w:rsid w:val="00C64D89"/>
    <w:rsid w:val="00C65253"/>
    <w:rsid w:val="00C6525B"/>
    <w:rsid w:val="00C652C0"/>
    <w:rsid w:val="00C65336"/>
    <w:rsid w:val="00C65368"/>
    <w:rsid w:val="00C653B8"/>
    <w:rsid w:val="00C658E2"/>
    <w:rsid w:val="00C65A5E"/>
    <w:rsid w:val="00C65A69"/>
    <w:rsid w:val="00C6612F"/>
    <w:rsid w:val="00C66272"/>
    <w:rsid w:val="00C662A4"/>
    <w:rsid w:val="00C664E9"/>
    <w:rsid w:val="00C66552"/>
    <w:rsid w:val="00C6655A"/>
    <w:rsid w:val="00C66622"/>
    <w:rsid w:val="00C667E2"/>
    <w:rsid w:val="00C66940"/>
    <w:rsid w:val="00C669B8"/>
    <w:rsid w:val="00C66B20"/>
    <w:rsid w:val="00C66B33"/>
    <w:rsid w:val="00C66B4C"/>
    <w:rsid w:val="00C66D86"/>
    <w:rsid w:val="00C670E1"/>
    <w:rsid w:val="00C6751D"/>
    <w:rsid w:val="00C675EE"/>
    <w:rsid w:val="00C67679"/>
    <w:rsid w:val="00C6774E"/>
    <w:rsid w:val="00C6782D"/>
    <w:rsid w:val="00C6786C"/>
    <w:rsid w:val="00C67917"/>
    <w:rsid w:val="00C67947"/>
    <w:rsid w:val="00C67A38"/>
    <w:rsid w:val="00C67A67"/>
    <w:rsid w:val="00C67C08"/>
    <w:rsid w:val="00C67F63"/>
    <w:rsid w:val="00C67FA3"/>
    <w:rsid w:val="00C702FC"/>
    <w:rsid w:val="00C703B5"/>
    <w:rsid w:val="00C7045E"/>
    <w:rsid w:val="00C704DB"/>
    <w:rsid w:val="00C705C6"/>
    <w:rsid w:val="00C7083D"/>
    <w:rsid w:val="00C70ADA"/>
    <w:rsid w:val="00C70AE5"/>
    <w:rsid w:val="00C70C19"/>
    <w:rsid w:val="00C70D39"/>
    <w:rsid w:val="00C70D90"/>
    <w:rsid w:val="00C71087"/>
    <w:rsid w:val="00C71091"/>
    <w:rsid w:val="00C711F2"/>
    <w:rsid w:val="00C713B4"/>
    <w:rsid w:val="00C71565"/>
    <w:rsid w:val="00C715B0"/>
    <w:rsid w:val="00C717EE"/>
    <w:rsid w:val="00C71E05"/>
    <w:rsid w:val="00C71F2F"/>
    <w:rsid w:val="00C71FA6"/>
    <w:rsid w:val="00C72077"/>
    <w:rsid w:val="00C723BB"/>
    <w:rsid w:val="00C72937"/>
    <w:rsid w:val="00C72B3D"/>
    <w:rsid w:val="00C72B7B"/>
    <w:rsid w:val="00C72DDF"/>
    <w:rsid w:val="00C72E9A"/>
    <w:rsid w:val="00C73167"/>
    <w:rsid w:val="00C731F6"/>
    <w:rsid w:val="00C73253"/>
    <w:rsid w:val="00C73307"/>
    <w:rsid w:val="00C736FC"/>
    <w:rsid w:val="00C737CC"/>
    <w:rsid w:val="00C738A4"/>
    <w:rsid w:val="00C7398C"/>
    <w:rsid w:val="00C741EE"/>
    <w:rsid w:val="00C744A1"/>
    <w:rsid w:val="00C74A7F"/>
    <w:rsid w:val="00C74BF7"/>
    <w:rsid w:val="00C74C52"/>
    <w:rsid w:val="00C74ED5"/>
    <w:rsid w:val="00C74EF0"/>
    <w:rsid w:val="00C75003"/>
    <w:rsid w:val="00C751ED"/>
    <w:rsid w:val="00C7536C"/>
    <w:rsid w:val="00C756E0"/>
    <w:rsid w:val="00C758AE"/>
    <w:rsid w:val="00C759CB"/>
    <w:rsid w:val="00C75F9C"/>
    <w:rsid w:val="00C762EF"/>
    <w:rsid w:val="00C763B1"/>
    <w:rsid w:val="00C7663C"/>
    <w:rsid w:val="00C7678E"/>
    <w:rsid w:val="00C76867"/>
    <w:rsid w:val="00C768FF"/>
    <w:rsid w:val="00C76C16"/>
    <w:rsid w:val="00C76E98"/>
    <w:rsid w:val="00C776F3"/>
    <w:rsid w:val="00C7771D"/>
    <w:rsid w:val="00C778DF"/>
    <w:rsid w:val="00C7792E"/>
    <w:rsid w:val="00C7794B"/>
    <w:rsid w:val="00C77AF6"/>
    <w:rsid w:val="00C77D60"/>
    <w:rsid w:val="00C77F9A"/>
    <w:rsid w:val="00C80004"/>
    <w:rsid w:val="00C80019"/>
    <w:rsid w:val="00C80099"/>
    <w:rsid w:val="00C801B1"/>
    <w:rsid w:val="00C803EB"/>
    <w:rsid w:val="00C80495"/>
    <w:rsid w:val="00C804C2"/>
    <w:rsid w:val="00C807A6"/>
    <w:rsid w:val="00C808A4"/>
    <w:rsid w:val="00C809A9"/>
    <w:rsid w:val="00C809DE"/>
    <w:rsid w:val="00C80F3E"/>
    <w:rsid w:val="00C810A4"/>
    <w:rsid w:val="00C811A1"/>
    <w:rsid w:val="00C8130A"/>
    <w:rsid w:val="00C81648"/>
    <w:rsid w:val="00C816AF"/>
    <w:rsid w:val="00C81A61"/>
    <w:rsid w:val="00C81BC3"/>
    <w:rsid w:val="00C81D84"/>
    <w:rsid w:val="00C81DF0"/>
    <w:rsid w:val="00C81E0E"/>
    <w:rsid w:val="00C81EE5"/>
    <w:rsid w:val="00C8259D"/>
    <w:rsid w:val="00C8274C"/>
    <w:rsid w:val="00C8275D"/>
    <w:rsid w:val="00C8276D"/>
    <w:rsid w:val="00C82825"/>
    <w:rsid w:val="00C82883"/>
    <w:rsid w:val="00C828FD"/>
    <w:rsid w:val="00C82A33"/>
    <w:rsid w:val="00C82BB1"/>
    <w:rsid w:val="00C82CBC"/>
    <w:rsid w:val="00C82CEF"/>
    <w:rsid w:val="00C82D15"/>
    <w:rsid w:val="00C83106"/>
    <w:rsid w:val="00C831FB"/>
    <w:rsid w:val="00C83525"/>
    <w:rsid w:val="00C8352E"/>
    <w:rsid w:val="00C83549"/>
    <w:rsid w:val="00C8357E"/>
    <w:rsid w:val="00C8370B"/>
    <w:rsid w:val="00C8379F"/>
    <w:rsid w:val="00C83867"/>
    <w:rsid w:val="00C838CB"/>
    <w:rsid w:val="00C83965"/>
    <w:rsid w:val="00C83DED"/>
    <w:rsid w:val="00C83E93"/>
    <w:rsid w:val="00C83FEB"/>
    <w:rsid w:val="00C840CD"/>
    <w:rsid w:val="00C8416C"/>
    <w:rsid w:val="00C841E4"/>
    <w:rsid w:val="00C84530"/>
    <w:rsid w:val="00C84548"/>
    <w:rsid w:val="00C84ACF"/>
    <w:rsid w:val="00C84D8D"/>
    <w:rsid w:val="00C84E24"/>
    <w:rsid w:val="00C84EAA"/>
    <w:rsid w:val="00C8507F"/>
    <w:rsid w:val="00C85315"/>
    <w:rsid w:val="00C8560E"/>
    <w:rsid w:val="00C8599E"/>
    <w:rsid w:val="00C859F9"/>
    <w:rsid w:val="00C85C0C"/>
    <w:rsid w:val="00C85E35"/>
    <w:rsid w:val="00C86074"/>
    <w:rsid w:val="00C86280"/>
    <w:rsid w:val="00C862C5"/>
    <w:rsid w:val="00C862E5"/>
    <w:rsid w:val="00C8636F"/>
    <w:rsid w:val="00C8645B"/>
    <w:rsid w:val="00C864F8"/>
    <w:rsid w:val="00C86878"/>
    <w:rsid w:val="00C868D6"/>
    <w:rsid w:val="00C86ABF"/>
    <w:rsid w:val="00C86B21"/>
    <w:rsid w:val="00C86B5B"/>
    <w:rsid w:val="00C86D03"/>
    <w:rsid w:val="00C87089"/>
    <w:rsid w:val="00C871DC"/>
    <w:rsid w:val="00C873D9"/>
    <w:rsid w:val="00C87404"/>
    <w:rsid w:val="00C876E2"/>
    <w:rsid w:val="00C878D4"/>
    <w:rsid w:val="00C8796D"/>
    <w:rsid w:val="00C87B83"/>
    <w:rsid w:val="00C903F7"/>
    <w:rsid w:val="00C905DC"/>
    <w:rsid w:val="00C9072C"/>
    <w:rsid w:val="00C90BFB"/>
    <w:rsid w:val="00C90C4C"/>
    <w:rsid w:val="00C90D0E"/>
    <w:rsid w:val="00C90E26"/>
    <w:rsid w:val="00C90E3E"/>
    <w:rsid w:val="00C90EBB"/>
    <w:rsid w:val="00C90F3C"/>
    <w:rsid w:val="00C9100A"/>
    <w:rsid w:val="00C91197"/>
    <w:rsid w:val="00C9134D"/>
    <w:rsid w:val="00C91508"/>
    <w:rsid w:val="00C915C6"/>
    <w:rsid w:val="00C91634"/>
    <w:rsid w:val="00C916BA"/>
    <w:rsid w:val="00C91827"/>
    <w:rsid w:val="00C918DE"/>
    <w:rsid w:val="00C9196C"/>
    <w:rsid w:val="00C91A9D"/>
    <w:rsid w:val="00C91E86"/>
    <w:rsid w:val="00C91F87"/>
    <w:rsid w:val="00C921E7"/>
    <w:rsid w:val="00C922FF"/>
    <w:rsid w:val="00C923F9"/>
    <w:rsid w:val="00C92563"/>
    <w:rsid w:val="00C925B5"/>
    <w:rsid w:val="00C9270A"/>
    <w:rsid w:val="00C929D5"/>
    <w:rsid w:val="00C92A4D"/>
    <w:rsid w:val="00C92C78"/>
    <w:rsid w:val="00C92C7D"/>
    <w:rsid w:val="00C92D8F"/>
    <w:rsid w:val="00C93319"/>
    <w:rsid w:val="00C9343F"/>
    <w:rsid w:val="00C93443"/>
    <w:rsid w:val="00C93753"/>
    <w:rsid w:val="00C93838"/>
    <w:rsid w:val="00C9393C"/>
    <w:rsid w:val="00C93971"/>
    <w:rsid w:val="00C939F5"/>
    <w:rsid w:val="00C93A15"/>
    <w:rsid w:val="00C93AC0"/>
    <w:rsid w:val="00C93FFC"/>
    <w:rsid w:val="00C94089"/>
    <w:rsid w:val="00C94221"/>
    <w:rsid w:val="00C9428B"/>
    <w:rsid w:val="00C9445D"/>
    <w:rsid w:val="00C94477"/>
    <w:rsid w:val="00C94580"/>
    <w:rsid w:val="00C9477D"/>
    <w:rsid w:val="00C947A6"/>
    <w:rsid w:val="00C94851"/>
    <w:rsid w:val="00C94862"/>
    <w:rsid w:val="00C94902"/>
    <w:rsid w:val="00C949CD"/>
    <w:rsid w:val="00C949F0"/>
    <w:rsid w:val="00C94A21"/>
    <w:rsid w:val="00C94A88"/>
    <w:rsid w:val="00C94E3E"/>
    <w:rsid w:val="00C94EC4"/>
    <w:rsid w:val="00C94EE5"/>
    <w:rsid w:val="00C94F41"/>
    <w:rsid w:val="00C94F6A"/>
    <w:rsid w:val="00C94F8F"/>
    <w:rsid w:val="00C95076"/>
    <w:rsid w:val="00C950CE"/>
    <w:rsid w:val="00C951FF"/>
    <w:rsid w:val="00C953CA"/>
    <w:rsid w:val="00C95446"/>
    <w:rsid w:val="00C95480"/>
    <w:rsid w:val="00C958A9"/>
    <w:rsid w:val="00C95A7C"/>
    <w:rsid w:val="00C95E5D"/>
    <w:rsid w:val="00C95F35"/>
    <w:rsid w:val="00C95F98"/>
    <w:rsid w:val="00C9610A"/>
    <w:rsid w:val="00C96160"/>
    <w:rsid w:val="00C96278"/>
    <w:rsid w:val="00C9632D"/>
    <w:rsid w:val="00C96449"/>
    <w:rsid w:val="00C964E6"/>
    <w:rsid w:val="00C96644"/>
    <w:rsid w:val="00C96655"/>
    <w:rsid w:val="00C96694"/>
    <w:rsid w:val="00C967DC"/>
    <w:rsid w:val="00C96868"/>
    <w:rsid w:val="00C96A6F"/>
    <w:rsid w:val="00C96DAD"/>
    <w:rsid w:val="00C970AA"/>
    <w:rsid w:val="00C970E7"/>
    <w:rsid w:val="00C9723E"/>
    <w:rsid w:val="00C97888"/>
    <w:rsid w:val="00C9793E"/>
    <w:rsid w:val="00C97A1D"/>
    <w:rsid w:val="00C97A4A"/>
    <w:rsid w:val="00C97A7B"/>
    <w:rsid w:val="00C97ACE"/>
    <w:rsid w:val="00C97CDB"/>
    <w:rsid w:val="00CA000A"/>
    <w:rsid w:val="00CA0176"/>
    <w:rsid w:val="00CA0231"/>
    <w:rsid w:val="00CA0510"/>
    <w:rsid w:val="00CA056D"/>
    <w:rsid w:val="00CA085B"/>
    <w:rsid w:val="00CA0E8A"/>
    <w:rsid w:val="00CA0EFC"/>
    <w:rsid w:val="00CA0F28"/>
    <w:rsid w:val="00CA0F9B"/>
    <w:rsid w:val="00CA1040"/>
    <w:rsid w:val="00CA1313"/>
    <w:rsid w:val="00CA13C3"/>
    <w:rsid w:val="00CA14B0"/>
    <w:rsid w:val="00CA14BA"/>
    <w:rsid w:val="00CA172D"/>
    <w:rsid w:val="00CA1752"/>
    <w:rsid w:val="00CA18B7"/>
    <w:rsid w:val="00CA198A"/>
    <w:rsid w:val="00CA1A20"/>
    <w:rsid w:val="00CA1AF8"/>
    <w:rsid w:val="00CA1FF4"/>
    <w:rsid w:val="00CA20C8"/>
    <w:rsid w:val="00CA21CD"/>
    <w:rsid w:val="00CA237C"/>
    <w:rsid w:val="00CA241F"/>
    <w:rsid w:val="00CA2467"/>
    <w:rsid w:val="00CA2497"/>
    <w:rsid w:val="00CA24B7"/>
    <w:rsid w:val="00CA2529"/>
    <w:rsid w:val="00CA268A"/>
    <w:rsid w:val="00CA2B4A"/>
    <w:rsid w:val="00CA2B7D"/>
    <w:rsid w:val="00CA2BFE"/>
    <w:rsid w:val="00CA2EFD"/>
    <w:rsid w:val="00CA33EF"/>
    <w:rsid w:val="00CA346C"/>
    <w:rsid w:val="00CA3575"/>
    <w:rsid w:val="00CA3843"/>
    <w:rsid w:val="00CA38DC"/>
    <w:rsid w:val="00CA3ABB"/>
    <w:rsid w:val="00CA3AC0"/>
    <w:rsid w:val="00CA3ACB"/>
    <w:rsid w:val="00CA3B4F"/>
    <w:rsid w:val="00CA406A"/>
    <w:rsid w:val="00CA42DB"/>
    <w:rsid w:val="00CA43F5"/>
    <w:rsid w:val="00CA4421"/>
    <w:rsid w:val="00CA45B4"/>
    <w:rsid w:val="00CA489D"/>
    <w:rsid w:val="00CA49F7"/>
    <w:rsid w:val="00CA4C5D"/>
    <w:rsid w:val="00CA4D40"/>
    <w:rsid w:val="00CA5249"/>
    <w:rsid w:val="00CA5487"/>
    <w:rsid w:val="00CA570A"/>
    <w:rsid w:val="00CA57E5"/>
    <w:rsid w:val="00CA5ADF"/>
    <w:rsid w:val="00CA5DB1"/>
    <w:rsid w:val="00CA5E2D"/>
    <w:rsid w:val="00CA5F20"/>
    <w:rsid w:val="00CA6005"/>
    <w:rsid w:val="00CA62A4"/>
    <w:rsid w:val="00CA6492"/>
    <w:rsid w:val="00CA6518"/>
    <w:rsid w:val="00CA6B0D"/>
    <w:rsid w:val="00CA6BCE"/>
    <w:rsid w:val="00CA6C76"/>
    <w:rsid w:val="00CA6D2D"/>
    <w:rsid w:val="00CA6DCC"/>
    <w:rsid w:val="00CA6FD9"/>
    <w:rsid w:val="00CA7042"/>
    <w:rsid w:val="00CA70FA"/>
    <w:rsid w:val="00CA7169"/>
    <w:rsid w:val="00CA7176"/>
    <w:rsid w:val="00CA7237"/>
    <w:rsid w:val="00CA72A4"/>
    <w:rsid w:val="00CA7521"/>
    <w:rsid w:val="00CA7591"/>
    <w:rsid w:val="00CA772D"/>
    <w:rsid w:val="00CA79D2"/>
    <w:rsid w:val="00CA7A5B"/>
    <w:rsid w:val="00CA7B9C"/>
    <w:rsid w:val="00CA7C89"/>
    <w:rsid w:val="00CA7D0D"/>
    <w:rsid w:val="00CA7E40"/>
    <w:rsid w:val="00CA7E4A"/>
    <w:rsid w:val="00CB053E"/>
    <w:rsid w:val="00CB06FB"/>
    <w:rsid w:val="00CB0737"/>
    <w:rsid w:val="00CB08E2"/>
    <w:rsid w:val="00CB0C6B"/>
    <w:rsid w:val="00CB0F25"/>
    <w:rsid w:val="00CB1322"/>
    <w:rsid w:val="00CB1410"/>
    <w:rsid w:val="00CB173C"/>
    <w:rsid w:val="00CB17F3"/>
    <w:rsid w:val="00CB1890"/>
    <w:rsid w:val="00CB1C4D"/>
    <w:rsid w:val="00CB1F0B"/>
    <w:rsid w:val="00CB20DB"/>
    <w:rsid w:val="00CB2172"/>
    <w:rsid w:val="00CB236F"/>
    <w:rsid w:val="00CB258C"/>
    <w:rsid w:val="00CB273C"/>
    <w:rsid w:val="00CB286B"/>
    <w:rsid w:val="00CB2870"/>
    <w:rsid w:val="00CB28E9"/>
    <w:rsid w:val="00CB29BE"/>
    <w:rsid w:val="00CB2B3C"/>
    <w:rsid w:val="00CB2B59"/>
    <w:rsid w:val="00CB2CDA"/>
    <w:rsid w:val="00CB2D0E"/>
    <w:rsid w:val="00CB3625"/>
    <w:rsid w:val="00CB3AF4"/>
    <w:rsid w:val="00CB3B92"/>
    <w:rsid w:val="00CB3F00"/>
    <w:rsid w:val="00CB3FBD"/>
    <w:rsid w:val="00CB40E2"/>
    <w:rsid w:val="00CB413B"/>
    <w:rsid w:val="00CB415D"/>
    <w:rsid w:val="00CB4161"/>
    <w:rsid w:val="00CB4317"/>
    <w:rsid w:val="00CB4437"/>
    <w:rsid w:val="00CB4662"/>
    <w:rsid w:val="00CB46F7"/>
    <w:rsid w:val="00CB4758"/>
    <w:rsid w:val="00CB48CB"/>
    <w:rsid w:val="00CB4A1C"/>
    <w:rsid w:val="00CB4B91"/>
    <w:rsid w:val="00CB4BA8"/>
    <w:rsid w:val="00CB4CA5"/>
    <w:rsid w:val="00CB4F79"/>
    <w:rsid w:val="00CB50BD"/>
    <w:rsid w:val="00CB50C5"/>
    <w:rsid w:val="00CB51D9"/>
    <w:rsid w:val="00CB52E4"/>
    <w:rsid w:val="00CB5385"/>
    <w:rsid w:val="00CB55A7"/>
    <w:rsid w:val="00CB56DA"/>
    <w:rsid w:val="00CB5AEF"/>
    <w:rsid w:val="00CB5AF8"/>
    <w:rsid w:val="00CB5D05"/>
    <w:rsid w:val="00CB5ECB"/>
    <w:rsid w:val="00CB605B"/>
    <w:rsid w:val="00CB6347"/>
    <w:rsid w:val="00CB63B8"/>
    <w:rsid w:val="00CB647C"/>
    <w:rsid w:val="00CB64DC"/>
    <w:rsid w:val="00CB6E03"/>
    <w:rsid w:val="00CB6FF8"/>
    <w:rsid w:val="00CB73AE"/>
    <w:rsid w:val="00CB7665"/>
    <w:rsid w:val="00CB7907"/>
    <w:rsid w:val="00CB7D41"/>
    <w:rsid w:val="00CB7DC5"/>
    <w:rsid w:val="00CB7E76"/>
    <w:rsid w:val="00CB7EA8"/>
    <w:rsid w:val="00CC02B7"/>
    <w:rsid w:val="00CC0309"/>
    <w:rsid w:val="00CC039F"/>
    <w:rsid w:val="00CC04BE"/>
    <w:rsid w:val="00CC0743"/>
    <w:rsid w:val="00CC0753"/>
    <w:rsid w:val="00CC0913"/>
    <w:rsid w:val="00CC09CB"/>
    <w:rsid w:val="00CC0A69"/>
    <w:rsid w:val="00CC0C81"/>
    <w:rsid w:val="00CC0CA3"/>
    <w:rsid w:val="00CC0E15"/>
    <w:rsid w:val="00CC0EC7"/>
    <w:rsid w:val="00CC0FF4"/>
    <w:rsid w:val="00CC10E8"/>
    <w:rsid w:val="00CC113E"/>
    <w:rsid w:val="00CC15C8"/>
    <w:rsid w:val="00CC1703"/>
    <w:rsid w:val="00CC19F9"/>
    <w:rsid w:val="00CC1BA2"/>
    <w:rsid w:val="00CC1BE5"/>
    <w:rsid w:val="00CC1C19"/>
    <w:rsid w:val="00CC1CB4"/>
    <w:rsid w:val="00CC1E20"/>
    <w:rsid w:val="00CC249F"/>
    <w:rsid w:val="00CC24C5"/>
    <w:rsid w:val="00CC24E6"/>
    <w:rsid w:val="00CC296D"/>
    <w:rsid w:val="00CC3156"/>
    <w:rsid w:val="00CC31B1"/>
    <w:rsid w:val="00CC32F2"/>
    <w:rsid w:val="00CC35A3"/>
    <w:rsid w:val="00CC390A"/>
    <w:rsid w:val="00CC4013"/>
    <w:rsid w:val="00CC431A"/>
    <w:rsid w:val="00CC43A6"/>
    <w:rsid w:val="00CC4403"/>
    <w:rsid w:val="00CC4425"/>
    <w:rsid w:val="00CC4A3F"/>
    <w:rsid w:val="00CC4BFF"/>
    <w:rsid w:val="00CC4D6E"/>
    <w:rsid w:val="00CC51FF"/>
    <w:rsid w:val="00CC52D2"/>
    <w:rsid w:val="00CC5364"/>
    <w:rsid w:val="00CC5523"/>
    <w:rsid w:val="00CC557B"/>
    <w:rsid w:val="00CC5618"/>
    <w:rsid w:val="00CC56D0"/>
    <w:rsid w:val="00CC58B4"/>
    <w:rsid w:val="00CC5B89"/>
    <w:rsid w:val="00CC5C6E"/>
    <w:rsid w:val="00CC5DF2"/>
    <w:rsid w:val="00CC5EAB"/>
    <w:rsid w:val="00CC6006"/>
    <w:rsid w:val="00CC615A"/>
    <w:rsid w:val="00CC6287"/>
    <w:rsid w:val="00CC63A5"/>
    <w:rsid w:val="00CC64C0"/>
    <w:rsid w:val="00CC64C2"/>
    <w:rsid w:val="00CC6737"/>
    <w:rsid w:val="00CC6931"/>
    <w:rsid w:val="00CC6AAC"/>
    <w:rsid w:val="00CC6CA9"/>
    <w:rsid w:val="00CC6D18"/>
    <w:rsid w:val="00CC6DA0"/>
    <w:rsid w:val="00CC6EA7"/>
    <w:rsid w:val="00CC7054"/>
    <w:rsid w:val="00CC70D3"/>
    <w:rsid w:val="00CC7278"/>
    <w:rsid w:val="00CC72AF"/>
    <w:rsid w:val="00CC7BF1"/>
    <w:rsid w:val="00CC7C29"/>
    <w:rsid w:val="00CC7CA5"/>
    <w:rsid w:val="00CD00D7"/>
    <w:rsid w:val="00CD02BD"/>
    <w:rsid w:val="00CD0437"/>
    <w:rsid w:val="00CD07BD"/>
    <w:rsid w:val="00CD09BB"/>
    <w:rsid w:val="00CD0C67"/>
    <w:rsid w:val="00CD0FF9"/>
    <w:rsid w:val="00CD101D"/>
    <w:rsid w:val="00CD107E"/>
    <w:rsid w:val="00CD10E9"/>
    <w:rsid w:val="00CD1139"/>
    <w:rsid w:val="00CD1253"/>
    <w:rsid w:val="00CD1439"/>
    <w:rsid w:val="00CD1471"/>
    <w:rsid w:val="00CD1522"/>
    <w:rsid w:val="00CD1904"/>
    <w:rsid w:val="00CD1ADA"/>
    <w:rsid w:val="00CD1AE6"/>
    <w:rsid w:val="00CD1DAC"/>
    <w:rsid w:val="00CD1E24"/>
    <w:rsid w:val="00CD2126"/>
    <w:rsid w:val="00CD2129"/>
    <w:rsid w:val="00CD24FC"/>
    <w:rsid w:val="00CD27ED"/>
    <w:rsid w:val="00CD27F9"/>
    <w:rsid w:val="00CD2805"/>
    <w:rsid w:val="00CD29BA"/>
    <w:rsid w:val="00CD2B9F"/>
    <w:rsid w:val="00CD2C1A"/>
    <w:rsid w:val="00CD2DFB"/>
    <w:rsid w:val="00CD307B"/>
    <w:rsid w:val="00CD35B3"/>
    <w:rsid w:val="00CD3710"/>
    <w:rsid w:val="00CD37F4"/>
    <w:rsid w:val="00CD3AD9"/>
    <w:rsid w:val="00CD3BD0"/>
    <w:rsid w:val="00CD3C14"/>
    <w:rsid w:val="00CD3C44"/>
    <w:rsid w:val="00CD3CE0"/>
    <w:rsid w:val="00CD3EC9"/>
    <w:rsid w:val="00CD4032"/>
    <w:rsid w:val="00CD4053"/>
    <w:rsid w:val="00CD426F"/>
    <w:rsid w:val="00CD45EB"/>
    <w:rsid w:val="00CD460D"/>
    <w:rsid w:val="00CD47B6"/>
    <w:rsid w:val="00CD47C2"/>
    <w:rsid w:val="00CD4924"/>
    <w:rsid w:val="00CD495F"/>
    <w:rsid w:val="00CD4B1C"/>
    <w:rsid w:val="00CD4B30"/>
    <w:rsid w:val="00CD4B39"/>
    <w:rsid w:val="00CD4BF6"/>
    <w:rsid w:val="00CD4CAC"/>
    <w:rsid w:val="00CD4D49"/>
    <w:rsid w:val="00CD4F9C"/>
    <w:rsid w:val="00CD54D0"/>
    <w:rsid w:val="00CD566B"/>
    <w:rsid w:val="00CD5725"/>
    <w:rsid w:val="00CD57F3"/>
    <w:rsid w:val="00CD585B"/>
    <w:rsid w:val="00CD5943"/>
    <w:rsid w:val="00CD5AFB"/>
    <w:rsid w:val="00CD5B2E"/>
    <w:rsid w:val="00CD60FC"/>
    <w:rsid w:val="00CD615D"/>
    <w:rsid w:val="00CD6166"/>
    <w:rsid w:val="00CD62C2"/>
    <w:rsid w:val="00CD63C8"/>
    <w:rsid w:val="00CD641D"/>
    <w:rsid w:val="00CD6495"/>
    <w:rsid w:val="00CD64A0"/>
    <w:rsid w:val="00CD678F"/>
    <w:rsid w:val="00CD67FF"/>
    <w:rsid w:val="00CD69AA"/>
    <w:rsid w:val="00CD6A4D"/>
    <w:rsid w:val="00CD6C49"/>
    <w:rsid w:val="00CD6DD3"/>
    <w:rsid w:val="00CD6E26"/>
    <w:rsid w:val="00CD70ED"/>
    <w:rsid w:val="00CD71AE"/>
    <w:rsid w:val="00CD728A"/>
    <w:rsid w:val="00CD72BE"/>
    <w:rsid w:val="00CD73EB"/>
    <w:rsid w:val="00CD7545"/>
    <w:rsid w:val="00CD7A7C"/>
    <w:rsid w:val="00CD7AB4"/>
    <w:rsid w:val="00CD7BAF"/>
    <w:rsid w:val="00CD7C69"/>
    <w:rsid w:val="00CD7E25"/>
    <w:rsid w:val="00CD7E4A"/>
    <w:rsid w:val="00CE00CC"/>
    <w:rsid w:val="00CE0336"/>
    <w:rsid w:val="00CE0358"/>
    <w:rsid w:val="00CE03C8"/>
    <w:rsid w:val="00CE0503"/>
    <w:rsid w:val="00CE0705"/>
    <w:rsid w:val="00CE0A14"/>
    <w:rsid w:val="00CE0B84"/>
    <w:rsid w:val="00CE0C07"/>
    <w:rsid w:val="00CE1168"/>
    <w:rsid w:val="00CE151D"/>
    <w:rsid w:val="00CE1687"/>
    <w:rsid w:val="00CE1787"/>
    <w:rsid w:val="00CE1BAD"/>
    <w:rsid w:val="00CE1BEF"/>
    <w:rsid w:val="00CE1C74"/>
    <w:rsid w:val="00CE1CDD"/>
    <w:rsid w:val="00CE1D39"/>
    <w:rsid w:val="00CE1D3B"/>
    <w:rsid w:val="00CE1EBA"/>
    <w:rsid w:val="00CE1EE9"/>
    <w:rsid w:val="00CE1F01"/>
    <w:rsid w:val="00CE1F4F"/>
    <w:rsid w:val="00CE1FB3"/>
    <w:rsid w:val="00CE202F"/>
    <w:rsid w:val="00CE2148"/>
    <w:rsid w:val="00CE2BFF"/>
    <w:rsid w:val="00CE2CD2"/>
    <w:rsid w:val="00CE2CE2"/>
    <w:rsid w:val="00CE2F08"/>
    <w:rsid w:val="00CE2FC9"/>
    <w:rsid w:val="00CE324A"/>
    <w:rsid w:val="00CE339A"/>
    <w:rsid w:val="00CE33DB"/>
    <w:rsid w:val="00CE36A8"/>
    <w:rsid w:val="00CE36C3"/>
    <w:rsid w:val="00CE3D19"/>
    <w:rsid w:val="00CE3D67"/>
    <w:rsid w:val="00CE3EA3"/>
    <w:rsid w:val="00CE3EAB"/>
    <w:rsid w:val="00CE3EB5"/>
    <w:rsid w:val="00CE3F69"/>
    <w:rsid w:val="00CE4060"/>
    <w:rsid w:val="00CE42C5"/>
    <w:rsid w:val="00CE44A0"/>
    <w:rsid w:val="00CE452C"/>
    <w:rsid w:val="00CE459A"/>
    <w:rsid w:val="00CE4616"/>
    <w:rsid w:val="00CE4657"/>
    <w:rsid w:val="00CE4A62"/>
    <w:rsid w:val="00CE4C7A"/>
    <w:rsid w:val="00CE4CCE"/>
    <w:rsid w:val="00CE51F7"/>
    <w:rsid w:val="00CE55DA"/>
    <w:rsid w:val="00CE563C"/>
    <w:rsid w:val="00CE56B0"/>
    <w:rsid w:val="00CE57BA"/>
    <w:rsid w:val="00CE57FC"/>
    <w:rsid w:val="00CE5AB6"/>
    <w:rsid w:val="00CE5B53"/>
    <w:rsid w:val="00CE5C88"/>
    <w:rsid w:val="00CE5CFD"/>
    <w:rsid w:val="00CE5F0E"/>
    <w:rsid w:val="00CE6045"/>
    <w:rsid w:val="00CE62ED"/>
    <w:rsid w:val="00CE6593"/>
    <w:rsid w:val="00CE661B"/>
    <w:rsid w:val="00CE6653"/>
    <w:rsid w:val="00CE6B39"/>
    <w:rsid w:val="00CE6E2B"/>
    <w:rsid w:val="00CE70B7"/>
    <w:rsid w:val="00CE71B1"/>
    <w:rsid w:val="00CE721B"/>
    <w:rsid w:val="00CE74AF"/>
    <w:rsid w:val="00CE7504"/>
    <w:rsid w:val="00CE76D0"/>
    <w:rsid w:val="00CE76DF"/>
    <w:rsid w:val="00CE7AD8"/>
    <w:rsid w:val="00CE7E14"/>
    <w:rsid w:val="00CE7E5F"/>
    <w:rsid w:val="00CE7F2E"/>
    <w:rsid w:val="00CF003D"/>
    <w:rsid w:val="00CF0289"/>
    <w:rsid w:val="00CF02E3"/>
    <w:rsid w:val="00CF06CF"/>
    <w:rsid w:val="00CF0872"/>
    <w:rsid w:val="00CF0902"/>
    <w:rsid w:val="00CF0937"/>
    <w:rsid w:val="00CF0BC7"/>
    <w:rsid w:val="00CF0EA3"/>
    <w:rsid w:val="00CF0EC2"/>
    <w:rsid w:val="00CF1143"/>
    <w:rsid w:val="00CF1310"/>
    <w:rsid w:val="00CF132B"/>
    <w:rsid w:val="00CF1921"/>
    <w:rsid w:val="00CF1AF6"/>
    <w:rsid w:val="00CF1D65"/>
    <w:rsid w:val="00CF1DA9"/>
    <w:rsid w:val="00CF1FC7"/>
    <w:rsid w:val="00CF2062"/>
    <w:rsid w:val="00CF21D0"/>
    <w:rsid w:val="00CF2463"/>
    <w:rsid w:val="00CF255B"/>
    <w:rsid w:val="00CF260F"/>
    <w:rsid w:val="00CF26CB"/>
    <w:rsid w:val="00CF278C"/>
    <w:rsid w:val="00CF27F9"/>
    <w:rsid w:val="00CF2882"/>
    <w:rsid w:val="00CF367C"/>
    <w:rsid w:val="00CF37FB"/>
    <w:rsid w:val="00CF3CD3"/>
    <w:rsid w:val="00CF3E21"/>
    <w:rsid w:val="00CF3F58"/>
    <w:rsid w:val="00CF4050"/>
    <w:rsid w:val="00CF407E"/>
    <w:rsid w:val="00CF40A4"/>
    <w:rsid w:val="00CF41C9"/>
    <w:rsid w:val="00CF42BD"/>
    <w:rsid w:val="00CF43C7"/>
    <w:rsid w:val="00CF4476"/>
    <w:rsid w:val="00CF46D0"/>
    <w:rsid w:val="00CF495C"/>
    <w:rsid w:val="00CF4991"/>
    <w:rsid w:val="00CF4AAB"/>
    <w:rsid w:val="00CF4BD6"/>
    <w:rsid w:val="00CF4CCC"/>
    <w:rsid w:val="00CF4E15"/>
    <w:rsid w:val="00CF50BB"/>
    <w:rsid w:val="00CF512D"/>
    <w:rsid w:val="00CF514A"/>
    <w:rsid w:val="00CF5281"/>
    <w:rsid w:val="00CF546F"/>
    <w:rsid w:val="00CF5783"/>
    <w:rsid w:val="00CF5AC6"/>
    <w:rsid w:val="00CF5AEA"/>
    <w:rsid w:val="00CF5BC5"/>
    <w:rsid w:val="00CF5D73"/>
    <w:rsid w:val="00CF6331"/>
    <w:rsid w:val="00CF63C5"/>
    <w:rsid w:val="00CF6ADF"/>
    <w:rsid w:val="00CF6AF2"/>
    <w:rsid w:val="00CF6BF3"/>
    <w:rsid w:val="00CF6C3D"/>
    <w:rsid w:val="00CF6F43"/>
    <w:rsid w:val="00CF73AA"/>
    <w:rsid w:val="00CF74D4"/>
    <w:rsid w:val="00CF7517"/>
    <w:rsid w:val="00CF7532"/>
    <w:rsid w:val="00CF753B"/>
    <w:rsid w:val="00CF7589"/>
    <w:rsid w:val="00CF76B4"/>
    <w:rsid w:val="00CF7914"/>
    <w:rsid w:val="00CF7A35"/>
    <w:rsid w:val="00CF7CA7"/>
    <w:rsid w:val="00CF7CC7"/>
    <w:rsid w:val="00CF7EF0"/>
    <w:rsid w:val="00D000D4"/>
    <w:rsid w:val="00D001D2"/>
    <w:rsid w:val="00D005A1"/>
    <w:rsid w:val="00D007B6"/>
    <w:rsid w:val="00D007F0"/>
    <w:rsid w:val="00D008FC"/>
    <w:rsid w:val="00D00958"/>
    <w:rsid w:val="00D00AE3"/>
    <w:rsid w:val="00D00BBF"/>
    <w:rsid w:val="00D01064"/>
    <w:rsid w:val="00D013B7"/>
    <w:rsid w:val="00D013F3"/>
    <w:rsid w:val="00D01691"/>
    <w:rsid w:val="00D019D1"/>
    <w:rsid w:val="00D01BA3"/>
    <w:rsid w:val="00D01DA8"/>
    <w:rsid w:val="00D01FFD"/>
    <w:rsid w:val="00D021C2"/>
    <w:rsid w:val="00D02314"/>
    <w:rsid w:val="00D02715"/>
    <w:rsid w:val="00D02828"/>
    <w:rsid w:val="00D029E7"/>
    <w:rsid w:val="00D02C3E"/>
    <w:rsid w:val="00D02D2A"/>
    <w:rsid w:val="00D02D59"/>
    <w:rsid w:val="00D02E11"/>
    <w:rsid w:val="00D02FCF"/>
    <w:rsid w:val="00D03066"/>
    <w:rsid w:val="00D0365E"/>
    <w:rsid w:val="00D0366C"/>
    <w:rsid w:val="00D0367D"/>
    <w:rsid w:val="00D0372E"/>
    <w:rsid w:val="00D03C36"/>
    <w:rsid w:val="00D03D10"/>
    <w:rsid w:val="00D03DF4"/>
    <w:rsid w:val="00D041A7"/>
    <w:rsid w:val="00D041DD"/>
    <w:rsid w:val="00D04642"/>
    <w:rsid w:val="00D046A7"/>
    <w:rsid w:val="00D046FC"/>
    <w:rsid w:val="00D04754"/>
    <w:rsid w:val="00D04919"/>
    <w:rsid w:val="00D049D1"/>
    <w:rsid w:val="00D04C73"/>
    <w:rsid w:val="00D04C85"/>
    <w:rsid w:val="00D04C88"/>
    <w:rsid w:val="00D04D5B"/>
    <w:rsid w:val="00D05092"/>
    <w:rsid w:val="00D050C5"/>
    <w:rsid w:val="00D051BB"/>
    <w:rsid w:val="00D052DA"/>
    <w:rsid w:val="00D054C2"/>
    <w:rsid w:val="00D056C3"/>
    <w:rsid w:val="00D05768"/>
    <w:rsid w:val="00D0579E"/>
    <w:rsid w:val="00D057C5"/>
    <w:rsid w:val="00D0586F"/>
    <w:rsid w:val="00D059BA"/>
    <w:rsid w:val="00D05AF5"/>
    <w:rsid w:val="00D05CF3"/>
    <w:rsid w:val="00D05FBE"/>
    <w:rsid w:val="00D06492"/>
    <w:rsid w:val="00D06693"/>
    <w:rsid w:val="00D0675C"/>
    <w:rsid w:val="00D06DB4"/>
    <w:rsid w:val="00D0706D"/>
    <w:rsid w:val="00D07136"/>
    <w:rsid w:val="00D0717D"/>
    <w:rsid w:val="00D072D0"/>
    <w:rsid w:val="00D07504"/>
    <w:rsid w:val="00D07549"/>
    <w:rsid w:val="00D0754A"/>
    <w:rsid w:val="00D07939"/>
    <w:rsid w:val="00D07DDD"/>
    <w:rsid w:val="00D07F40"/>
    <w:rsid w:val="00D10130"/>
    <w:rsid w:val="00D10143"/>
    <w:rsid w:val="00D1082E"/>
    <w:rsid w:val="00D109A7"/>
    <w:rsid w:val="00D109FB"/>
    <w:rsid w:val="00D10A79"/>
    <w:rsid w:val="00D10B37"/>
    <w:rsid w:val="00D10D2D"/>
    <w:rsid w:val="00D10D42"/>
    <w:rsid w:val="00D10D54"/>
    <w:rsid w:val="00D10DBC"/>
    <w:rsid w:val="00D11210"/>
    <w:rsid w:val="00D11287"/>
    <w:rsid w:val="00D11547"/>
    <w:rsid w:val="00D11632"/>
    <w:rsid w:val="00D11651"/>
    <w:rsid w:val="00D116E7"/>
    <w:rsid w:val="00D11772"/>
    <w:rsid w:val="00D119C6"/>
    <w:rsid w:val="00D11AD9"/>
    <w:rsid w:val="00D11BB4"/>
    <w:rsid w:val="00D11BDC"/>
    <w:rsid w:val="00D11BEA"/>
    <w:rsid w:val="00D11D0B"/>
    <w:rsid w:val="00D11E3C"/>
    <w:rsid w:val="00D11EE4"/>
    <w:rsid w:val="00D11EEE"/>
    <w:rsid w:val="00D11FCB"/>
    <w:rsid w:val="00D12000"/>
    <w:rsid w:val="00D12119"/>
    <w:rsid w:val="00D1217B"/>
    <w:rsid w:val="00D122CD"/>
    <w:rsid w:val="00D123E0"/>
    <w:rsid w:val="00D12668"/>
    <w:rsid w:val="00D126A3"/>
    <w:rsid w:val="00D129DE"/>
    <w:rsid w:val="00D12A61"/>
    <w:rsid w:val="00D12CD1"/>
    <w:rsid w:val="00D12D79"/>
    <w:rsid w:val="00D12E9D"/>
    <w:rsid w:val="00D12FBE"/>
    <w:rsid w:val="00D13037"/>
    <w:rsid w:val="00D13149"/>
    <w:rsid w:val="00D13188"/>
    <w:rsid w:val="00D13425"/>
    <w:rsid w:val="00D134AA"/>
    <w:rsid w:val="00D13871"/>
    <w:rsid w:val="00D13B54"/>
    <w:rsid w:val="00D13DD5"/>
    <w:rsid w:val="00D1404A"/>
    <w:rsid w:val="00D14279"/>
    <w:rsid w:val="00D142F3"/>
    <w:rsid w:val="00D14424"/>
    <w:rsid w:val="00D14626"/>
    <w:rsid w:val="00D14884"/>
    <w:rsid w:val="00D148FD"/>
    <w:rsid w:val="00D14F3F"/>
    <w:rsid w:val="00D153D4"/>
    <w:rsid w:val="00D15534"/>
    <w:rsid w:val="00D15536"/>
    <w:rsid w:val="00D15582"/>
    <w:rsid w:val="00D1586D"/>
    <w:rsid w:val="00D15931"/>
    <w:rsid w:val="00D15DD2"/>
    <w:rsid w:val="00D16285"/>
    <w:rsid w:val="00D164F0"/>
    <w:rsid w:val="00D166DE"/>
    <w:rsid w:val="00D16738"/>
    <w:rsid w:val="00D1683F"/>
    <w:rsid w:val="00D1688C"/>
    <w:rsid w:val="00D16915"/>
    <w:rsid w:val="00D16A7F"/>
    <w:rsid w:val="00D1700A"/>
    <w:rsid w:val="00D1713C"/>
    <w:rsid w:val="00D173FA"/>
    <w:rsid w:val="00D17545"/>
    <w:rsid w:val="00D17814"/>
    <w:rsid w:val="00D17A18"/>
    <w:rsid w:val="00D17D4B"/>
    <w:rsid w:val="00D17E96"/>
    <w:rsid w:val="00D203BB"/>
    <w:rsid w:val="00D205A9"/>
    <w:rsid w:val="00D206B9"/>
    <w:rsid w:val="00D20A0A"/>
    <w:rsid w:val="00D20CA7"/>
    <w:rsid w:val="00D20E3B"/>
    <w:rsid w:val="00D210A3"/>
    <w:rsid w:val="00D21136"/>
    <w:rsid w:val="00D21149"/>
    <w:rsid w:val="00D211A7"/>
    <w:rsid w:val="00D2125F"/>
    <w:rsid w:val="00D21322"/>
    <w:rsid w:val="00D21463"/>
    <w:rsid w:val="00D214FF"/>
    <w:rsid w:val="00D21535"/>
    <w:rsid w:val="00D21645"/>
    <w:rsid w:val="00D218A7"/>
    <w:rsid w:val="00D219BD"/>
    <w:rsid w:val="00D21CD6"/>
    <w:rsid w:val="00D21CDE"/>
    <w:rsid w:val="00D21D35"/>
    <w:rsid w:val="00D21D9F"/>
    <w:rsid w:val="00D21E7B"/>
    <w:rsid w:val="00D21EB5"/>
    <w:rsid w:val="00D21FCE"/>
    <w:rsid w:val="00D2211E"/>
    <w:rsid w:val="00D22120"/>
    <w:rsid w:val="00D224C7"/>
    <w:rsid w:val="00D224D3"/>
    <w:rsid w:val="00D22EDD"/>
    <w:rsid w:val="00D23172"/>
    <w:rsid w:val="00D233D5"/>
    <w:rsid w:val="00D235A0"/>
    <w:rsid w:val="00D23C50"/>
    <w:rsid w:val="00D23F7D"/>
    <w:rsid w:val="00D23FCE"/>
    <w:rsid w:val="00D24089"/>
    <w:rsid w:val="00D241BC"/>
    <w:rsid w:val="00D24255"/>
    <w:rsid w:val="00D244F5"/>
    <w:rsid w:val="00D24502"/>
    <w:rsid w:val="00D24991"/>
    <w:rsid w:val="00D24B7F"/>
    <w:rsid w:val="00D24C93"/>
    <w:rsid w:val="00D24D50"/>
    <w:rsid w:val="00D24E17"/>
    <w:rsid w:val="00D24F56"/>
    <w:rsid w:val="00D2502F"/>
    <w:rsid w:val="00D2506F"/>
    <w:rsid w:val="00D257BB"/>
    <w:rsid w:val="00D2586D"/>
    <w:rsid w:val="00D258C4"/>
    <w:rsid w:val="00D25A8F"/>
    <w:rsid w:val="00D25BD8"/>
    <w:rsid w:val="00D25CF6"/>
    <w:rsid w:val="00D25DC5"/>
    <w:rsid w:val="00D262BD"/>
    <w:rsid w:val="00D26620"/>
    <w:rsid w:val="00D26646"/>
    <w:rsid w:val="00D2698B"/>
    <w:rsid w:val="00D26C27"/>
    <w:rsid w:val="00D26D05"/>
    <w:rsid w:val="00D26D45"/>
    <w:rsid w:val="00D26EA0"/>
    <w:rsid w:val="00D26F8C"/>
    <w:rsid w:val="00D27270"/>
    <w:rsid w:val="00D2727F"/>
    <w:rsid w:val="00D2729C"/>
    <w:rsid w:val="00D2735B"/>
    <w:rsid w:val="00D2736D"/>
    <w:rsid w:val="00D2771D"/>
    <w:rsid w:val="00D2772F"/>
    <w:rsid w:val="00D27FD3"/>
    <w:rsid w:val="00D3016F"/>
    <w:rsid w:val="00D3043B"/>
    <w:rsid w:val="00D30505"/>
    <w:rsid w:val="00D306FA"/>
    <w:rsid w:val="00D3077D"/>
    <w:rsid w:val="00D3080F"/>
    <w:rsid w:val="00D30B45"/>
    <w:rsid w:val="00D30BEC"/>
    <w:rsid w:val="00D30C2D"/>
    <w:rsid w:val="00D31224"/>
    <w:rsid w:val="00D312CE"/>
    <w:rsid w:val="00D315FB"/>
    <w:rsid w:val="00D31731"/>
    <w:rsid w:val="00D31CC7"/>
    <w:rsid w:val="00D31CCF"/>
    <w:rsid w:val="00D31F5B"/>
    <w:rsid w:val="00D31F94"/>
    <w:rsid w:val="00D31FE5"/>
    <w:rsid w:val="00D3207B"/>
    <w:rsid w:val="00D3213D"/>
    <w:rsid w:val="00D32143"/>
    <w:rsid w:val="00D32187"/>
    <w:rsid w:val="00D32331"/>
    <w:rsid w:val="00D32474"/>
    <w:rsid w:val="00D3264C"/>
    <w:rsid w:val="00D327C1"/>
    <w:rsid w:val="00D32909"/>
    <w:rsid w:val="00D32A42"/>
    <w:rsid w:val="00D32A6B"/>
    <w:rsid w:val="00D32B05"/>
    <w:rsid w:val="00D32F4E"/>
    <w:rsid w:val="00D332E3"/>
    <w:rsid w:val="00D33732"/>
    <w:rsid w:val="00D337F2"/>
    <w:rsid w:val="00D3393C"/>
    <w:rsid w:val="00D339AB"/>
    <w:rsid w:val="00D33A00"/>
    <w:rsid w:val="00D33B85"/>
    <w:rsid w:val="00D33B91"/>
    <w:rsid w:val="00D33E35"/>
    <w:rsid w:val="00D33ED5"/>
    <w:rsid w:val="00D33EEF"/>
    <w:rsid w:val="00D33EF0"/>
    <w:rsid w:val="00D33EFE"/>
    <w:rsid w:val="00D34103"/>
    <w:rsid w:val="00D343CE"/>
    <w:rsid w:val="00D343F8"/>
    <w:rsid w:val="00D34432"/>
    <w:rsid w:val="00D3465A"/>
    <w:rsid w:val="00D34718"/>
    <w:rsid w:val="00D34794"/>
    <w:rsid w:val="00D34B7B"/>
    <w:rsid w:val="00D34CFB"/>
    <w:rsid w:val="00D34F35"/>
    <w:rsid w:val="00D34F56"/>
    <w:rsid w:val="00D350D9"/>
    <w:rsid w:val="00D35127"/>
    <w:rsid w:val="00D351A4"/>
    <w:rsid w:val="00D351CD"/>
    <w:rsid w:val="00D354AE"/>
    <w:rsid w:val="00D35736"/>
    <w:rsid w:val="00D3582C"/>
    <w:rsid w:val="00D35895"/>
    <w:rsid w:val="00D35983"/>
    <w:rsid w:val="00D35B3F"/>
    <w:rsid w:val="00D35CB3"/>
    <w:rsid w:val="00D35DCD"/>
    <w:rsid w:val="00D36088"/>
    <w:rsid w:val="00D360E8"/>
    <w:rsid w:val="00D3628A"/>
    <w:rsid w:val="00D362B0"/>
    <w:rsid w:val="00D3647A"/>
    <w:rsid w:val="00D36533"/>
    <w:rsid w:val="00D3669A"/>
    <w:rsid w:val="00D366DA"/>
    <w:rsid w:val="00D3677B"/>
    <w:rsid w:val="00D36986"/>
    <w:rsid w:val="00D369EE"/>
    <w:rsid w:val="00D36DB7"/>
    <w:rsid w:val="00D36FA1"/>
    <w:rsid w:val="00D36FC9"/>
    <w:rsid w:val="00D37247"/>
    <w:rsid w:val="00D37633"/>
    <w:rsid w:val="00D376FF"/>
    <w:rsid w:val="00D37709"/>
    <w:rsid w:val="00D3796A"/>
    <w:rsid w:val="00D37A44"/>
    <w:rsid w:val="00D37C7B"/>
    <w:rsid w:val="00D37CC9"/>
    <w:rsid w:val="00D37F1E"/>
    <w:rsid w:val="00D400A1"/>
    <w:rsid w:val="00D403A2"/>
    <w:rsid w:val="00D40518"/>
    <w:rsid w:val="00D405AB"/>
    <w:rsid w:val="00D407D7"/>
    <w:rsid w:val="00D40802"/>
    <w:rsid w:val="00D40B04"/>
    <w:rsid w:val="00D40C96"/>
    <w:rsid w:val="00D40D2E"/>
    <w:rsid w:val="00D40D86"/>
    <w:rsid w:val="00D40F8C"/>
    <w:rsid w:val="00D4110D"/>
    <w:rsid w:val="00D412AC"/>
    <w:rsid w:val="00D41690"/>
    <w:rsid w:val="00D4187E"/>
    <w:rsid w:val="00D41906"/>
    <w:rsid w:val="00D41C33"/>
    <w:rsid w:val="00D41D97"/>
    <w:rsid w:val="00D42069"/>
    <w:rsid w:val="00D4220B"/>
    <w:rsid w:val="00D425A9"/>
    <w:rsid w:val="00D427DB"/>
    <w:rsid w:val="00D42C2E"/>
    <w:rsid w:val="00D42C46"/>
    <w:rsid w:val="00D42CE4"/>
    <w:rsid w:val="00D42D23"/>
    <w:rsid w:val="00D42D6F"/>
    <w:rsid w:val="00D42DF8"/>
    <w:rsid w:val="00D434E1"/>
    <w:rsid w:val="00D43653"/>
    <w:rsid w:val="00D43888"/>
    <w:rsid w:val="00D43A20"/>
    <w:rsid w:val="00D43CAB"/>
    <w:rsid w:val="00D43D48"/>
    <w:rsid w:val="00D43E56"/>
    <w:rsid w:val="00D43E8B"/>
    <w:rsid w:val="00D43EC6"/>
    <w:rsid w:val="00D440CB"/>
    <w:rsid w:val="00D44339"/>
    <w:rsid w:val="00D44379"/>
    <w:rsid w:val="00D44597"/>
    <w:rsid w:val="00D445A8"/>
    <w:rsid w:val="00D44947"/>
    <w:rsid w:val="00D44A08"/>
    <w:rsid w:val="00D44C4F"/>
    <w:rsid w:val="00D44C7E"/>
    <w:rsid w:val="00D44D28"/>
    <w:rsid w:val="00D44D68"/>
    <w:rsid w:val="00D45090"/>
    <w:rsid w:val="00D452CD"/>
    <w:rsid w:val="00D4532A"/>
    <w:rsid w:val="00D4561A"/>
    <w:rsid w:val="00D456ED"/>
    <w:rsid w:val="00D456F6"/>
    <w:rsid w:val="00D45CDB"/>
    <w:rsid w:val="00D46038"/>
    <w:rsid w:val="00D463C9"/>
    <w:rsid w:val="00D4641A"/>
    <w:rsid w:val="00D465F0"/>
    <w:rsid w:val="00D46819"/>
    <w:rsid w:val="00D46A2E"/>
    <w:rsid w:val="00D46A81"/>
    <w:rsid w:val="00D46B43"/>
    <w:rsid w:val="00D46C82"/>
    <w:rsid w:val="00D46D86"/>
    <w:rsid w:val="00D46E87"/>
    <w:rsid w:val="00D46F6F"/>
    <w:rsid w:val="00D46F70"/>
    <w:rsid w:val="00D47477"/>
    <w:rsid w:val="00D474BB"/>
    <w:rsid w:val="00D4756F"/>
    <w:rsid w:val="00D4759D"/>
    <w:rsid w:val="00D47661"/>
    <w:rsid w:val="00D478BA"/>
    <w:rsid w:val="00D47994"/>
    <w:rsid w:val="00D47A1A"/>
    <w:rsid w:val="00D47E89"/>
    <w:rsid w:val="00D47ECA"/>
    <w:rsid w:val="00D47F0B"/>
    <w:rsid w:val="00D5008C"/>
    <w:rsid w:val="00D500FD"/>
    <w:rsid w:val="00D502B3"/>
    <w:rsid w:val="00D50301"/>
    <w:rsid w:val="00D50821"/>
    <w:rsid w:val="00D50C03"/>
    <w:rsid w:val="00D51024"/>
    <w:rsid w:val="00D512FC"/>
    <w:rsid w:val="00D51350"/>
    <w:rsid w:val="00D5140B"/>
    <w:rsid w:val="00D514C1"/>
    <w:rsid w:val="00D514DB"/>
    <w:rsid w:val="00D5163F"/>
    <w:rsid w:val="00D516EE"/>
    <w:rsid w:val="00D51806"/>
    <w:rsid w:val="00D51850"/>
    <w:rsid w:val="00D51BBF"/>
    <w:rsid w:val="00D51BF5"/>
    <w:rsid w:val="00D51DA5"/>
    <w:rsid w:val="00D51DBF"/>
    <w:rsid w:val="00D51EDD"/>
    <w:rsid w:val="00D5218F"/>
    <w:rsid w:val="00D525FC"/>
    <w:rsid w:val="00D52619"/>
    <w:rsid w:val="00D527B7"/>
    <w:rsid w:val="00D52ABA"/>
    <w:rsid w:val="00D52CC6"/>
    <w:rsid w:val="00D52F28"/>
    <w:rsid w:val="00D531CD"/>
    <w:rsid w:val="00D53308"/>
    <w:rsid w:val="00D53925"/>
    <w:rsid w:val="00D5398D"/>
    <w:rsid w:val="00D53A58"/>
    <w:rsid w:val="00D53D2A"/>
    <w:rsid w:val="00D53D98"/>
    <w:rsid w:val="00D53EEA"/>
    <w:rsid w:val="00D541A3"/>
    <w:rsid w:val="00D54266"/>
    <w:rsid w:val="00D542A6"/>
    <w:rsid w:val="00D5472B"/>
    <w:rsid w:val="00D54775"/>
    <w:rsid w:val="00D54AD5"/>
    <w:rsid w:val="00D54CB2"/>
    <w:rsid w:val="00D54D3E"/>
    <w:rsid w:val="00D54DCB"/>
    <w:rsid w:val="00D54E9F"/>
    <w:rsid w:val="00D54F00"/>
    <w:rsid w:val="00D55740"/>
    <w:rsid w:val="00D557AC"/>
    <w:rsid w:val="00D558F7"/>
    <w:rsid w:val="00D55938"/>
    <w:rsid w:val="00D559BC"/>
    <w:rsid w:val="00D55AFB"/>
    <w:rsid w:val="00D55B49"/>
    <w:rsid w:val="00D55FCF"/>
    <w:rsid w:val="00D56332"/>
    <w:rsid w:val="00D565CF"/>
    <w:rsid w:val="00D566E4"/>
    <w:rsid w:val="00D567EE"/>
    <w:rsid w:val="00D568FE"/>
    <w:rsid w:val="00D569E8"/>
    <w:rsid w:val="00D569EA"/>
    <w:rsid w:val="00D56E23"/>
    <w:rsid w:val="00D5702E"/>
    <w:rsid w:val="00D57121"/>
    <w:rsid w:val="00D571E9"/>
    <w:rsid w:val="00D57206"/>
    <w:rsid w:val="00D5722C"/>
    <w:rsid w:val="00D574F5"/>
    <w:rsid w:val="00D5769A"/>
    <w:rsid w:val="00D578E5"/>
    <w:rsid w:val="00D57A8C"/>
    <w:rsid w:val="00D57B4A"/>
    <w:rsid w:val="00D57BB0"/>
    <w:rsid w:val="00D57D81"/>
    <w:rsid w:val="00D57DB5"/>
    <w:rsid w:val="00D57EAE"/>
    <w:rsid w:val="00D60028"/>
    <w:rsid w:val="00D6007C"/>
    <w:rsid w:val="00D60203"/>
    <w:rsid w:val="00D60320"/>
    <w:rsid w:val="00D60565"/>
    <w:rsid w:val="00D605CB"/>
    <w:rsid w:val="00D60711"/>
    <w:rsid w:val="00D607D9"/>
    <w:rsid w:val="00D6099D"/>
    <w:rsid w:val="00D60A15"/>
    <w:rsid w:val="00D60ABF"/>
    <w:rsid w:val="00D60B1B"/>
    <w:rsid w:val="00D60B55"/>
    <w:rsid w:val="00D60C1A"/>
    <w:rsid w:val="00D6124C"/>
    <w:rsid w:val="00D612B8"/>
    <w:rsid w:val="00D613C3"/>
    <w:rsid w:val="00D6168C"/>
    <w:rsid w:val="00D61734"/>
    <w:rsid w:val="00D61A7C"/>
    <w:rsid w:val="00D61B15"/>
    <w:rsid w:val="00D61C80"/>
    <w:rsid w:val="00D61D54"/>
    <w:rsid w:val="00D61E66"/>
    <w:rsid w:val="00D61ECF"/>
    <w:rsid w:val="00D61EF8"/>
    <w:rsid w:val="00D62266"/>
    <w:rsid w:val="00D622AD"/>
    <w:rsid w:val="00D626B8"/>
    <w:rsid w:val="00D62711"/>
    <w:rsid w:val="00D62738"/>
    <w:rsid w:val="00D627FE"/>
    <w:rsid w:val="00D6294F"/>
    <w:rsid w:val="00D62A30"/>
    <w:rsid w:val="00D62E35"/>
    <w:rsid w:val="00D62E80"/>
    <w:rsid w:val="00D62F0C"/>
    <w:rsid w:val="00D63081"/>
    <w:rsid w:val="00D631CD"/>
    <w:rsid w:val="00D631F0"/>
    <w:rsid w:val="00D63550"/>
    <w:rsid w:val="00D63679"/>
    <w:rsid w:val="00D636B6"/>
    <w:rsid w:val="00D63737"/>
    <w:rsid w:val="00D6399D"/>
    <w:rsid w:val="00D639D3"/>
    <w:rsid w:val="00D63A5E"/>
    <w:rsid w:val="00D63B55"/>
    <w:rsid w:val="00D63C80"/>
    <w:rsid w:val="00D63DB2"/>
    <w:rsid w:val="00D63E04"/>
    <w:rsid w:val="00D63E64"/>
    <w:rsid w:val="00D6418F"/>
    <w:rsid w:val="00D644FC"/>
    <w:rsid w:val="00D64590"/>
    <w:rsid w:val="00D645E2"/>
    <w:rsid w:val="00D64683"/>
    <w:rsid w:val="00D64892"/>
    <w:rsid w:val="00D64BCA"/>
    <w:rsid w:val="00D65033"/>
    <w:rsid w:val="00D6539E"/>
    <w:rsid w:val="00D65417"/>
    <w:rsid w:val="00D65526"/>
    <w:rsid w:val="00D65541"/>
    <w:rsid w:val="00D65561"/>
    <w:rsid w:val="00D6557E"/>
    <w:rsid w:val="00D655CE"/>
    <w:rsid w:val="00D6583A"/>
    <w:rsid w:val="00D658FE"/>
    <w:rsid w:val="00D65E35"/>
    <w:rsid w:val="00D66155"/>
    <w:rsid w:val="00D661C2"/>
    <w:rsid w:val="00D662D0"/>
    <w:rsid w:val="00D663AB"/>
    <w:rsid w:val="00D6643F"/>
    <w:rsid w:val="00D66533"/>
    <w:rsid w:val="00D667BB"/>
    <w:rsid w:val="00D66A55"/>
    <w:rsid w:val="00D66F0C"/>
    <w:rsid w:val="00D6711D"/>
    <w:rsid w:val="00D67140"/>
    <w:rsid w:val="00D67185"/>
    <w:rsid w:val="00D6762F"/>
    <w:rsid w:val="00D67722"/>
    <w:rsid w:val="00D67786"/>
    <w:rsid w:val="00D677AD"/>
    <w:rsid w:val="00D67863"/>
    <w:rsid w:val="00D67982"/>
    <w:rsid w:val="00D67D76"/>
    <w:rsid w:val="00D67EA5"/>
    <w:rsid w:val="00D67EAD"/>
    <w:rsid w:val="00D70097"/>
    <w:rsid w:val="00D700A7"/>
    <w:rsid w:val="00D70232"/>
    <w:rsid w:val="00D703E8"/>
    <w:rsid w:val="00D704C7"/>
    <w:rsid w:val="00D70571"/>
    <w:rsid w:val="00D7064A"/>
    <w:rsid w:val="00D706EC"/>
    <w:rsid w:val="00D70889"/>
    <w:rsid w:val="00D70912"/>
    <w:rsid w:val="00D7094B"/>
    <w:rsid w:val="00D70CA6"/>
    <w:rsid w:val="00D70E66"/>
    <w:rsid w:val="00D71181"/>
    <w:rsid w:val="00D71188"/>
    <w:rsid w:val="00D711E9"/>
    <w:rsid w:val="00D71220"/>
    <w:rsid w:val="00D712AC"/>
    <w:rsid w:val="00D715D5"/>
    <w:rsid w:val="00D71610"/>
    <w:rsid w:val="00D71976"/>
    <w:rsid w:val="00D719AB"/>
    <w:rsid w:val="00D719F7"/>
    <w:rsid w:val="00D71AD4"/>
    <w:rsid w:val="00D71C76"/>
    <w:rsid w:val="00D71D2D"/>
    <w:rsid w:val="00D71D37"/>
    <w:rsid w:val="00D71ED0"/>
    <w:rsid w:val="00D72026"/>
    <w:rsid w:val="00D7209D"/>
    <w:rsid w:val="00D72107"/>
    <w:rsid w:val="00D725B5"/>
    <w:rsid w:val="00D725F9"/>
    <w:rsid w:val="00D7271A"/>
    <w:rsid w:val="00D7271F"/>
    <w:rsid w:val="00D72910"/>
    <w:rsid w:val="00D72949"/>
    <w:rsid w:val="00D72984"/>
    <w:rsid w:val="00D72C99"/>
    <w:rsid w:val="00D72CB6"/>
    <w:rsid w:val="00D72ED0"/>
    <w:rsid w:val="00D73394"/>
    <w:rsid w:val="00D73549"/>
    <w:rsid w:val="00D73A04"/>
    <w:rsid w:val="00D73A13"/>
    <w:rsid w:val="00D73C8B"/>
    <w:rsid w:val="00D73D4D"/>
    <w:rsid w:val="00D73D68"/>
    <w:rsid w:val="00D73DE2"/>
    <w:rsid w:val="00D73F6C"/>
    <w:rsid w:val="00D74092"/>
    <w:rsid w:val="00D7443E"/>
    <w:rsid w:val="00D747D4"/>
    <w:rsid w:val="00D74B0B"/>
    <w:rsid w:val="00D74B79"/>
    <w:rsid w:val="00D74C09"/>
    <w:rsid w:val="00D74C33"/>
    <w:rsid w:val="00D753A6"/>
    <w:rsid w:val="00D75540"/>
    <w:rsid w:val="00D75971"/>
    <w:rsid w:val="00D75AB9"/>
    <w:rsid w:val="00D75BE2"/>
    <w:rsid w:val="00D75CCE"/>
    <w:rsid w:val="00D75DC5"/>
    <w:rsid w:val="00D75E7A"/>
    <w:rsid w:val="00D75EFD"/>
    <w:rsid w:val="00D760FC"/>
    <w:rsid w:val="00D76199"/>
    <w:rsid w:val="00D761CF"/>
    <w:rsid w:val="00D76419"/>
    <w:rsid w:val="00D765A6"/>
    <w:rsid w:val="00D76B22"/>
    <w:rsid w:val="00D76B72"/>
    <w:rsid w:val="00D76F8E"/>
    <w:rsid w:val="00D770C3"/>
    <w:rsid w:val="00D7727E"/>
    <w:rsid w:val="00D77293"/>
    <w:rsid w:val="00D773CF"/>
    <w:rsid w:val="00D7744F"/>
    <w:rsid w:val="00D7746F"/>
    <w:rsid w:val="00D774AA"/>
    <w:rsid w:val="00D7753F"/>
    <w:rsid w:val="00D775AA"/>
    <w:rsid w:val="00D77728"/>
    <w:rsid w:val="00D778CF"/>
    <w:rsid w:val="00D77931"/>
    <w:rsid w:val="00D7798D"/>
    <w:rsid w:val="00D77DDE"/>
    <w:rsid w:val="00D77E47"/>
    <w:rsid w:val="00D77FF1"/>
    <w:rsid w:val="00D8005D"/>
    <w:rsid w:val="00D801A2"/>
    <w:rsid w:val="00D80209"/>
    <w:rsid w:val="00D804B3"/>
    <w:rsid w:val="00D80509"/>
    <w:rsid w:val="00D80902"/>
    <w:rsid w:val="00D80F4C"/>
    <w:rsid w:val="00D810E7"/>
    <w:rsid w:val="00D810ED"/>
    <w:rsid w:val="00D8117B"/>
    <w:rsid w:val="00D81532"/>
    <w:rsid w:val="00D81720"/>
    <w:rsid w:val="00D8196A"/>
    <w:rsid w:val="00D8220B"/>
    <w:rsid w:val="00D822EF"/>
    <w:rsid w:val="00D82363"/>
    <w:rsid w:val="00D82475"/>
    <w:rsid w:val="00D82687"/>
    <w:rsid w:val="00D82AA2"/>
    <w:rsid w:val="00D82E54"/>
    <w:rsid w:val="00D830D6"/>
    <w:rsid w:val="00D831B4"/>
    <w:rsid w:val="00D8321D"/>
    <w:rsid w:val="00D8322E"/>
    <w:rsid w:val="00D8324C"/>
    <w:rsid w:val="00D83371"/>
    <w:rsid w:val="00D8352E"/>
    <w:rsid w:val="00D835A8"/>
    <w:rsid w:val="00D836D9"/>
    <w:rsid w:val="00D83734"/>
    <w:rsid w:val="00D83913"/>
    <w:rsid w:val="00D83939"/>
    <w:rsid w:val="00D83E4D"/>
    <w:rsid w:val="00D84055"/>
    <w:rsid w:val="00D8411D"/>
    <w:rsid w:val="00D841A6"/>
    <w:rsid w:val="00D84380"/>
    <w:rsid w:val="00D843AD"/>
    <w:rsid w:val="00D8449D"/>
    <w:rsid w:val="00D844A2"/>
    <w:rsid w:val="00D84611"/>
    <w:rsid w:val="00D84AF4"/>
    <w:rsid w:val="00D84B21"/>
    <w:rsid w:val="00D84CE6"/>
    <w:rsid w:val="00D84EA8"/>
    <w:rsid w:val="00D8507C"/>
    <w:rsid w:val="00D8545C"/>
    <w:rsid w:val="00D85616"/>
    <w:rsid w:val="00D856E0"/>
    <w:rsid w:val="00D858D9"/>
    <w:rsid w:val="00D85E02"/>
    <w:rsid w:val="00D85E7B"/>
    <w:rsid w:val="00D85FDE"/>
    <w:rsid w:val="00D8607E"/>
    <w:rsid w:val="00D8608A"/>
    <w:rsid w:val="00D8631D"/>
    <w:rsid w:val="00D863D7"/>
    <w:rsid w:val="00D8648B"/>
    <w:rsid w:val="00D86643"/>
    <w:rsid w:val="00D86722"/>
    <w:rsid w:val="00D868C5"/>
    <w:rsid w:val="00D86BC9"/>
    <w:rsid w:val="00D86C7C"/>
    <w:rsid w:val="00D86F51"/>
    <w:rsid w:val="00D86F88"/>
    <w:rsid w:val="00D86FEF"/>
    <w:rsid w:val="00D870ED"/>
    <w:rsid w:val="00D87448"/>
    <w:rsid w:val="00D87475"/>
    <w:rsid w:val="00D874C0"/>
    <w:rsid w:val="00D874D5"/>
    <w:rsid w:val="00D87A6F"/>
    <w:rsid w:val="00D87BB4"/>
    <w:rsid w:val="00D87DB9"/>
    <w:rsid w:val="00D87E22"/>
    <w:rsid w:val="00D87E9A"/>
    <w:rsid w:val="00D87F19"/>
    <w:rsid w:val="00D87FB3"/>
    <w:rsid w:val="00D903D6"/>
    <w:rsid w:val="00D904AA"/>
    <w:rsid w:val="00D909C4"/>
    <w:rsid w:val="00D90A99"/>
    <w:rsid w:val="00D90B32"/>
    <w:rsid w:val="00D90EED"/>
    <w:rsid w:val="00D9134C"/>
    <w:rsid w:val="00D91551"/>
    <w:rsid w:val="00D91967"/>
    <w:rsid w:val="00D919E6"/>
    <w:rsid w:val="00D91A18"/>
    <w:rsid w:val="00D91BF2"/>
    <w:rsid w:val="00D91DD9"/>
    <w:rsid w:val="00D91E93"/>
    <w:rsid w:val="00D92228"/>
    <w:rsid w:val="00D922D6"/>
    <w:rsid w:val="00D92366"/>
    <w:rsid w:val="00D92382"/>
    <w:rsid w:val="00D924CF"/>
    <w:rsid w:val="00D925AE"/>
    <w:rsid w:val="00D927E6"/>
    <w:rsid w:val="00D929C2"/>
    <w:rsid w:val="00D92AE3"/>
    <w:rsid w:val="00D92DD4"/>
    <w:rsid w:val="00D92E50"/>
    <w:rsid w:val="00D92F2F"/>
    <w:rsid w:val="00D92F87"/>
    <w:rsid w:val="00D92FAA"/>
    <w:rsid w:val="00D930C7"/>
    <w:rsid w:val="00D934CC"/>
    <w:rsid w:val="00D93881"/>
    <w:rsid w:val="00D93948"/>
    <w:rsid w:val="00D9398F"/>
    <w:rsid w:val="00D93A10"/>
    <w:rsid w:val="00D93B11"/>
    <w:rsid w:val="00D93B8F"/>
    <w:rsid w:val="00D93BB3"/>
    <w:rsid w:val="00D93BE3"/>
    <w:rsid w:val="00D93C6D"/>
    <w:rsid w:val="00D93E3C"/>
    <w:rsid w:val="00D941BA"/>
    <w:rsid w:val="00D94238"/>
    <w:rsid w:val="00D94311"/>
    <w:rsid w:val="00D94541"/>
    <w:rsid w:val="00D94808"/>
    <w:rsid w:val="00D94C0A"/>
    <w:rsid w:val="00D94C47"/>
    <w:rsid w:val="00D95501"/>
    <w:rsid w:val="00D95601"/>
    <w:rsid w:val="00D957C6"/>
    <w:rsid w:val="00D9594C"/>
    <w:rsid w:val="00D95B4C"/>
    <w:rsid w:val="00D95CD9"/>
    <w:rsid w:val="00D95E81"/>
    <w:rsid w:val="00D95FCB"/>
    <w:rsid w:val="00D96002"/>
    <w:rsid w:val="00D960B9"/>
    <w:rsid w:val="00D96403"/>
    <w:rsid w:val="00D96496"/>
    <w:rsid w:val="00D96575"/>
    <w:rsid w:val="00D96593"/>
    <w:rsid w:val="00D967EE"/>
    <w:rsid w:val="00D968B6"/>
    <w:rsid w:val="00D969EA"/>
    <w:rsid w:val="00D96A33"/>
    <w:rsid w:val="00D96AA4"/>
    <w:rsid w:val="00D96AE9"/>
    <w:rsid w:val="00D96B76"/>
    <w:rsid w:val="00D96BDD"/>
    <w:rsid w:val="00D96C2A"/>
    <w:rsid w:val="00D96D91"/>
    <w:rsid w:val="00D96D94"/>
    <w:rsid w:val="00D96E7F"/>
    <w:rsid w:val="00D96EDC"/>
    <w:rsid w:val="00D97045"/>
    <w:rsid w:val="00D9706B"/>
    <w:rsid w:val="00D97154"/>
    <w:rsid w:val="00D97161"/>
    <w:rsid w:val="00D971CD"/>
    <w:rsid w:val="00D971E6"/>
    <w:rsid w:val="00D97331"/>
    <w:rsid w:val="00D975DF"/>
    <w:rsid w:val="00D9760D"/>
    <w:rsid w:val="00D977D4"/>
    <w:rsid w:val="00D97869"/>
    <w:rsid w:val="00D979A8"/>
    <w:rsid w:val="00D97BC9"/>
    <w:rsid w:val="00D97C25"/>
    <w:rsid w:val="00D97C76"/>
    <w:rsid w:val="00D97CC3"/>
    <w:rsid w:val="00D97D19"/>
    <w:rsid w:val="00D97F00"/>
    <w:rsid w:val="00DA0090"/>
    <w:rsid w:val="00DA00B5"/>
    <w:rsid w:val="00DA0111"/>
    <w:rsid w:val="00DA0158"/>
    <w:rsid w:val="00DA0392"/>
    <w:rsid w:val="00DA03E2"/>
    <w:rsid w:val="00DA0572"/>
    <w:rsid w:val="00DA07E7"/>
    <w:rsid w:val="00DA082C"/>
    <w:rsid w:val="00DA0884"/>
    <w:rsid w:val="00DA08BF"/>
    <w:rsid w:val="00DA092E"/>
    <w:rsid w:val="00DA0A6C"/>
    <w:rsid w:val="00DA0BC3"/>
    <w:rsid w:val="00DA1086"/>
    <w:rsid w:val="00DA10B4"/>
    <w:rsid w:val="00DA1134"/>
    <w:rsid w:val="00DA11FE"/>
    <w:rsid w:val="00DA1222"/>
    <w:rsid w:val="00DA1329"/>
    <w:rsid w:val="00DA1761"/>
    <w:rsid w:val="00DA17F4"/>
    <w:rsid w:val="00DA187E"/>
    <w:rsid w:val="00DA1A4F"/>
    <w:rsid w:val="00DA1AAF"/>
    <w:rsid w:val="00DA1AD6"/>
    <w:rsid w:val="00DA1B6C"/>
    <w:rsid w:val="00DA1BC8"/>
    <w:rsid w:val="00DA1C82"/>
    <w:rsid w:val="00DA1CF8"/>
    <w:rsid w:val="00DA1D76"/>
    <w:rsid w:val="00DA21B7"/>
    <w:rsid w:val="00DA22A6"/>
    <w:rsid w:val="00DA235E"/>
    <w:rsid w:val="00DA254F"/>
    <w:rsid w:val="00DA257B"/>
    <w:rsid w:val="00DA26DC"/>
    <w:rsid w:val="00DA278E"/>
    <w:rsid w:val="00DA28DE"/>
    <w:rsid w:val="00DA28F1"/>
    <w:rsid w:val="00DA294F"/>
    <w:rsid w:val="00DA2D2E"/>
    <w:rsid w:val="00DA2D58"/>
    <w:rsid w:val="00DA2E6A"/>
    <w:rsid w:val="00DA2E7E"/>
    <w:rsid w:val="00DA2F74"/>
    <w:rsid w:val="00DA3248"/>
    <w:rsid w:val="00DA352C"/>
    <w:rsid w:val="00DA356E"/>
    <w:rsid w:val="00DA35BA"/>
    <w:rsid w:val="00DA3660"/>
    <w:rsid w:val="00DA36DE"/>
    <w:rsid w:val="00DA36E2"/>
    <w:rsid w:val="00DA38DA"/>
    <w:rsid w:val="00DA3B42"/>
    <w:rsid w:val="00DA412E"/>
    <w:rsid w:val="00DA42E7"/>
    <w:rsid w:val="00DA4594"/>
    <w:rsid w:val="00DA45F9"/>
    <w:rsid w:val="00DA4707"/>
    <w:rsid w:val="00DA47C5"/>
    <w:rsid w:val="00DA4824"/>
    <w:rsid w:val="00DA4B16"/>
    <w:rsid w:val="00DA4D31"/>
    <w:rsid w:val="00DA4D49"/>
    <w:rsid w:val="00DA4EC1"/>
    <w:rsid w:val="00DA50AB"/>
    <w:rsid w:val="00DA5517"/>
    <w:rsid w:val="00DA5663"/>
    <w:rsid w:val="00DA5667"/>
    <w:rsid w:val="00DA56AA"/>
    <w:rsid w:val="00DA56BF"/>
    <w:rsid w:val="00DA5782"/>
    <w:rsid w:val="00DA5A26"/>
    <w:rsid w:val="00DA5AFF"/>
    <w:rsid w:val="00DA5BF4"/>
    <w:rsid w:val="00DA5F9C"/>
    <w:rsid w:val="00DA5FB9"/>
    <w:rsid w:val="00DA5FD5"/>
    <w:rsid w:val="00DA6032"/>
    <w:rsid w:val="00DA63C2"/>
    <w:rsid w:val="00DA6567"/>
    <w:rsid w:val="00DA66CF"/>
    <w:rsid w:val="00DA6F45"/>
    <w:rsid w:val="00DA720E"/>
    <w:rsid w:val="00DA739A"/>
    <w:rsid w:val="00DA7436"/>
    <w:rsid w:val="00DA7541"/>
    <w:rsid w:val="00DA75DC"/>
    <w:rsid w:val="00DA75EF"/>
    <w:rsid w:val="00DA7818"/>
    <w:rsid w:val="00DA78D8"/>
    <w:rsid w:val="00DA795C"/>
    <w:rsid w:val="00DA7AD8"/>
    <w:rsid w:val="00DA7B5A"/>
    <w:rsid w:val="00DA7FD2"/>
    <w:rsid w:val="00DB0099"/>
    <w:rsid w:val="00DB05E3"/>
    <w:rsid w:val="00DB06AA"/>
    <w:rsid w:val="00DB072F"/>
    <w:rsid w:val="00DB07DF"/>
    <w:rsid w:val="00DB08E3"/>
    <w:rsid w:val="00DB0914"/>
    <w:rsid w:val="00DB0F24"/>
    <w:rsid w:val="00DB0FE5"/>
    <w:rsid w:val="00DB10A9"/>
    <w:rsid w:val="00DB10CB"/>
    <w:rsid w:val="00DB14B5"/>
    <w:rsid w:val="00DB1542"/>
    <w:rsid w:val="00DB1659"/>
    <w:rsid w:val="00DB1790"/>
    <w:rsid w:val="00DB1844"/>
    <w:rsid w:val="00DB18B1"/>
    <w:rsid w:val="00DB1B81"/>
    <w:rsid w:val="00DB1C66"/>
    <w:rsid w:val="00DB1DDA"/>
    <w:rsid w:val="00DB1E28"/>
    <w:rsid w:val="00DB1F5E"/>
    <w:rsid w:val="00DB1FED"/>
    <w:rsid w:val="00DB1FEF"/>
    <w:rsid w:val="00DB2148"/>
    <w:rsid w:val="00DB2312"/>
    <w:rsid w:val="00DB25B0"/>
    <w:rsid w:val="00DB2884"/>
    <w:rsid w:val="00DB29DC"/>
    <w:rsid w:val="00DB2C74"/>
    <w:rsid w:val="00DB2CF6"/>
    <w:rsid w:val="00DB303F"/>
    <w:rsid w:val="00DB325F"/>
    <w:rsid w:val="00DB342B"/>
    <w:rsid w:val="00DB3518"/>
    <w:rsid w:val="00DB3729"/>
    <w:rsid w:val="00DB3885"/>
    <w:rsid w:val="00DB396E"/>
    <w:rsid w:val="00DB3DF5"/>
    <w:rsid w:val="00DB3EB7"/>
    <w:rsid w:val="00DB3EF2"/>
    <w:rsid w:val="00DB43A8"/>
    <w:rsid w:val="00DB43C3"/>
    <w:rsid w:val="00DB44CF"/>
    <w:rsid w:val="00DB4502"/>
    <w:rsid w:val="00DB4579"/>
    <w:rsid w:val="00DB46FF"/>
    <w:rsid w:val="00DB4810"/>
    <w:rsid w:val="00DB4838"/>
    <w:rsid w:val="00DB49B3"/>
    <w:rsid w:val="00DB4B9D"/>
    <w:rsid w:val="00DB4C36"/>
    <w:rsid w:val="00DB4D98"/>
    <w:rsid w:val="00DB4DB0"/>
    <w:rsid w:val="00DB51DD"/>
    <w:rsid w:val="00DB569B"/>
    <w:rsid w:val="00DB5DB3"/>
    <w:rsid w:val="00DB5F43"/>
    <w:rsid w:val="00DB606F"/>
    <w:rsid w:val="00DB608B"/>
    <w:rsid w:val="00DB6212"/>
    <w:rsid w:val="00DB635F"/>
    <w:rsid w:val="00DB6416"/>
    <w:rsid w:val="00DB64E5"/>
    <w:rsid w:val="00DB6623"/>
    <w:rsid w:val="00DB6A4B"/>
    <w:rsid w:val="00DB6AA2"/>
    <w:rsid w:val="00DB7475"/>
    <w:rsid w:val="00DB75CE"/>
    <w:rsid w:val="00DB782D"/>
    <w:rsid w:val="00DB7874"/>
    <w:rsid w:val="00DB7C11"/>
    <w:rsid w:val="00DC0088"/>
    <w:rsid w:val="00DC01E0"/>
    <w:rsid w:val="00DC0241"/>
    <w:rsid w:val="00DC0280"/>
    <w:rsid w:val="00DC03B0"/>
    <w:rsid w:val="00DC0405"/>
    <w:rsid w:val="00DC0553"/>
    <w:rsid w:val="00DC05E3"/>
    <w:rsid w:val="00DC061A"/>
    <w:rsid w:val="00DC0878"/>
    <w:rsid w:val="00DC09AA"/>
    <w:rsid w:val="00DC0D2B"/>
    <w:rsid w:val="00DC0E4D"/>
    <w:rsid w:val="00DC10EE"/>
    <w:rsid w:val="00DC10FD"/>
    <w:rsid w:val="00DC113D"/>
    <w:rsid w:val="00DC162D"/>
    <w:rsid w:val="00DC1638"/>
    <w:rsid w:val="00DC1ADE"/>
    <w:rsid w:val="00DC2186"/>
    <w:rsid w:val="00DC2193"/>
    <w:rsid w:val="00DC23A4"/>
    <w:rsid w:val="00DC2415"/>
    <w:rsid w:val="00DC24FB"/>
    <w:rsid w:val="00DC2623"/>
    <w:rsid w:val="00DC2BB5"/>
    <w:rsid w:val="00DC2CD1"/>
    <w:rsid w:val="00DC2CE6"/>
    <w:rsid w:val="00DC2E03"/>
    <w:rsid w:val="00DC2FCE"/>
    <w:rsid w:val="00DC31AF"/>
    <w:rsid w:val="00DC3367"/>
    <w:rsid w:val="00DC33C2"/>
    <w:rsid w:val="00DC37E5"/>
    <w:rsid w:val="00DC39D2"/>
    <w:rsid w:val="00DC3AE7"/>
    <w:rsid w:val="00DC3B09"/>
    <w:rsid w:val="00DC3B33"/>
    <w:rsid w:val="00DC3B83"/>
    <w:rsid w:val="00DC3B9D"/>
    <w:rsid w:val="00DC3BDA"/>
    <w:rsid w:val="00DC42C1"/>
    <w:rsid w:val="00DC43DA"/>
    <w:rsid w:val="00DC468F"/>
    <w:rsid w:val="00DC49B4"/>
    <w:rsid w:val="00DC4A20"/>
    <w:rsid w:val="00DC4AE6"/>
    <w:rsid w:val="00DC4DF2"/>
    <w:rsid w:val="00DC4EA4"/>
    <w:rsid w:val="00DC4ED4"/>
    <w:rsid w:val="00DC5013"/>
    <w:rsid w:val="00DC505D"/>
    <w:rsid w:val="00DC5098"/>
    <w:rsid w:val="00DC54D2"/>
    <w:rsid w:val="00DC57C8"/>
    <w:rsid w:val="00DC58B1"/>
    <w:rsid w:val="00DC5A88"/>
    <w:rsid w:val="00DC5B3E"/>
    <w:rsid w:val="00DC5B8B"/>
    <w:rsid w:val="00DC5BA2"/>
    <w:rsid w:val="00DC5CAB"/>
    <w:rsid w:val="00DC5F2E"/>
    <w:rsid w:val="00DC5FA4"/>
    <w:rsid w:val="00DC612B"/>
    <w:rsid w:val="00DC61DA"/>
    <w:rsid w:val="00DC630C"/>
    <w:rsid w:val="00DC635C"/>
    <w:rsid w:val="00DC652D"/>
    <w:rsid w:val="00DC65BE"/>
    <w:rsid w:val="00DC66A8"/>
    <w:rsid w:val="00DC67C2"/>
    <w:rsid w:val="00DC6926"/>
    <w:rsid w:val="00DC6929"/>
    <w:rsid w:val="00DC6955"/>
    <w:rsid w:val="00DC6ACC"/>
    <w:rsid w:val="00DC6CE1"/>
    <w:rsid w:val="00DC6CE8"/>
    <w:rsid w:val="00DC6D06"/>
    <w:rsid w:val="00DC6F05"/>
    <w:rsid w:val="00DC6FE7"/>
    <w:rsid w:val="00DC71A3"/>
    <w:rsid w:val="00DC7284"/>
    <w:rsid w:val="00DC7405"/>
    <w:rsid w:val="00DC7438"/>
    <w:rsid w:val="00DC755F"/>
    <w:rsid w:val="00DC7622"/>
    <w:rsid w:val="00DC77AE"/>
    <w:rsid w:val="00DC783C"/>
    <w:rsid w:val="00DC7869"/>
    <w:rsid w:val="00DC78B3"/>
    <w:rsid w:val="00DC790B"/>
    <w:rsid w:val="00DC79FF"/>
    <w:rsid w:val="00DC7B84"/>
    <w:rsid w:val="00DC7BC1"/>
    <w:rsid w:val="00DC7C1E"/>
    <w:rsid w:val="00DC7C69"/>
    <w:rsid w:val="00DC7C70"/>
    <w:rsid w:val="00DC7E45"/>
    <w:rsid w:val="00DC7E55"/>
    <w:rsid w:val="00DC7E71"/>
    <w:rsid w:val="00DD0038"/>
    <w:rsid w:val="00DD01F1"/>
    <w:rsid w:val="00DD02AF"/>
    <w:rsid w:val="00DD03A2"/>
    <w:rsid w:val="00DD03BC"/>
    <w:rsid w:val="00DD0413"/>
    <w:rsid w:val="00DD050C"/>
    <w:rsid w:val="00DD093D"/>
    <w:rsid w:val="00DD0D1D"/>
    <w:rsid w:val="00DD0EEB"/>
    <w:rsid w:val="00DD1330"/>
    <w:rsid w:val="00DD1684"/>
    <w:rsid w:val="00DD168E"/>
    <w:rsid w:val="00DD1766"/>
    <w:rsid w:val="00DD1C93"/>
    <w:rsid w:val="00DD1E63"/>
    <w:rsid w:val="00DD1E81"/>
    <w:rsid w:val="00DD20E0"/>
    <w:rsid w:val="00DD2111"/>
    <w:rsid w:val="00DD2317"/>
    <w:rsid w:val="00DD2616"/>
    <w:rsid w:val="00DD2775"/>
    <w:rsid w:val="00DD27EF"/>
    <w:rsid w:val="00DD29D7"/>
    <w:rsid w:val="00DD2A85"/>
    <w:rsid w:val="00DD2BBD"/>
    <w:rsid w:val="00DD2C53"/>
    <w:rsid w:val="00DD2D5B"/>
    <w:rsid w:val="00DD2F3D"/>
    <w:rsid w:val="00DD302A"/>
    <w:rsid w:val="00DD3042"/>
    <w:rsid w:val="00DD3061"/>
    <w:rsid w:val="00DD3083"/>
    <w:rsid w:val="00DD30E3"/>
    <w:rsid w:val="00DD3114"/>
    <w:rsid w:val="00DD311B"/>
    <w:rsid w:val="00DD3249"/>
    <w:rsid w:val="00DD3355"/>
    <w:rsid w:val="00DD364D"/>
    <w:rsid w:val="00DD36FC"/>
    <w:rsid w:val="00DD38C6"/>
    <w:rsid w:val="00DD3BEC"/>
    <w:rsid w:val="00DD3BF7"/>
    <w:rsid w:val="00DD3F4E"/>
    <w:rsid w:val="00DD3FD3"/>
    <w:rsid w:val="00DD412A"/>
    <w:rsid w:val="00DD4168"/>
    <w:rsid w:val="00DD41CD"/>
    <w:rsid w:val="00DD4252"/>
    <w:rsid w:val="00DD429D"/>
    <w:rsid w:val="00DD42BA"/>
    <w:rsid w:val="00DD42E3"/>
    <w:rsid w:val="00DD4406"/>
    <w:rsid w:val="00DD44B9"/>
    <w:rsid w:val="00DD44FE"/>
    <w:rsid w:val="00DD4767"/>
    <w:rsid w:val="00DD4865"/>
    <w:rsid w:val="00DD49A5"/>
    <w:rsid w:val="00DD49E8"/>
    <w:rsid w:val="00DD4A6D"/>
    <w:rsid w:val="00DD4AB2"/>
    <w:rsid w:val="00DD4ACE"/>
    <w:rsid w:val="00DD4B8C"/>
    <w:rsid w:val="00DD4C44"/>
    <w:rsid w:val="00DD4E54"/>
    <w:rsid w:val="00DD5253"/>
    <w:rsid w:val="00DD52B9"/>
    <w:rsid w:val="00DD5361"/>
    <w:rsid w:val="00DD56C1"/>
    <w:rsid w:val="00DD5DEA"/>
    <w:rsid w:val="00DD6373"/>
    <w:rsid w:val="00DD65EF"/>
    <w:rsid w:val="00DD6862"/>
    <w:rsid w:val="00DD6BE4"/>
    <w:rsid w:val="00DD6D96"/>
    <w:rsid w:val="00DD6F5F"/>
    <w:rsid w:val="00DD7098"/>
    <w:rsid w:val="00DD7229"/>
    <w:rsid w:val="00DD7517"/>
    <w:rsid w:val="00DD7562"/>
    <w:rsid w:val="00DD775A"/>
    <w:rsid w:val="00DD7946"/>
    <w:rsid w:val="00DD7987"/>
    <w:rsid w:val="00DD7A3C"/>
    <w:rsid w:val="00DD7C96"/>
    <w:rsid w:val="00DD7E1C"/>
    <w:rsid w:val="00DD7ECE"/>
    <w:rsid w:val="00DE0060"/>
    <w:rsid w:val="00DE0358"/>
    <w:rsid w:val="00DE03E3"/>
    <w:rsid w:val="00DE044A"/>
    <w:rsid w:val="00DE044B"/>
    <w:rsid w:val="00DE0472"/>
    <w:rsid w:val="00DE063E"/>
    <w:rsid w:val="00DE07B6"/>
    <w:rsid w:val="00DE0804"/>
    <w:rsid w:val="00DE0A2A"/>
    <w:rsid w:val="00DE0BF0"/>
    <w:rsid w:val="00DE0C57"/>
    <w:rsid w:val="00DE0CFC"/>
    <w:rsid w:val="00DE1198"/>
    <w:rsid w:val="00DE16CA"/>
    <w:rsid w:val="00DE172B"/>
    <w:rsid w:val="00DE1A2C"/>
    <w:rsid w:val="00DE1B43"/>
    <w:rsid w:val="00DE1C2B"/>
    <w:rsid w:val="00DE1DA7"/>
    <w:rsid w:val="00DE2280"/>
    <w:rsid w:val="00DE2582"/>
    <w:rsid w:val="00DE2604"/>
    <w:rsid w:val="00DE2764"/>
    <w:rsid w:val="00DE27C6"/>
    <w:rsid w:val="00DE2867"/>
    <w:rsid w:val="00DE2A73"/>
    <w:rsid w:val="00DE31BC"/>
    <w:rsid w:val="00DE32CF"/>
    <w:rsid w:val="00DE3484"/>
    <w:rsid w:val="00DE39FD"/>
    <w:rsid w:val="00DE3B8B"/>
    <w:rsid w:val="00DE3CD3"/>
    <w:rsid w:val="00DE3D01"/>
    <w:rsid w:val="00DE3DD0"/>
    <w:rsid w:val="00DE3E26"/>
    <w:rsid w:val="00DE3FE0"/>
    <w:rsid w:val="00DE4365"/>
    <w:rsid w:val="00DE43EB"/>
    <w:rsid w:val="00DE4525"/>
    <w:rsid w:val="00DE47CB"/>
    <w:rsid w:val="00DE4850"/>
    <w:rsid w:val="00DE485A"/>
    <w:rsid w:val="00DE48CC"/>
    <w:rsid w:val="00DE4D4F"/>
    <w:rsid w:val="00DE4DC6"/>
    <w:rsid w:val="00DE526D"/>
    <w:rsid w:val="00DE5408"/>
    <w:rsid w:val="00DE555C"/>
    <w:rsid w:val="00DE5806"/>
    <w:rsid w:val="00DE5867"/>
    <w:rsid w:val="00DE5A79"/>
    <w:rsid w:val="00DE5AEC"/>
    <w:rsid w:val="00DE5B45"/>
    <w:rsid w:val="00DE5C9F"/>
    <w:rsid w:val="00DE5D41"/>
    <w:rsid w:val="00DE5EA5"/>
    <w:rsid w:val="00DE5F0C"/>
    <w:rsid w:val="00DE5FA4"/>
    <w:rsid w:val="00DE605E"/>
    <w:rsid w:val="00DE608A"/>
    <w:rsid w:val="00DE608C"/>
    <w:rsid w:val="00DE6256"/>
    <w:rsid w:val="00DE6291"/>
    <w:rsid w:val="00DE62CB"/>
    <w:rsid w:val="00DE6581"/>
    <w:rsid w:val="00DE65B8"/>
    <w:rsid w:val="00DE65DA"/>
    <w:rsid w:val="00DE65F8"/>
    <w:rsid w:val="00DE67D1"/>
    <w:rsid w:val="00DE6963"/>
    <w:rsid w:val="00DE6A72"/>
    <w:rsid w:val="00DE6C42"/>
    <w:rsid w:val="00DE6CF4"/>
    <w:rsid w:val="00DE6EF0"/>
    <w:rsid w:val="00DE7082"/>
    <w:rsid w:val="00DE7655"/>
    <w:rsid w:val="00DE7815"/>
    <w:rsid w:val="00DE7835"/>
    <w:rsid w:val="00DE788B"/>
    <w:rsid w:val="00DE78AA"/>
    <w:rsid w:val="00DE78FB"/>
    <w:rsid w:val="00DE7BA6"/>
    <w:rsid w:val="00DE7C39"/>
    <w:rsid w:val="00DE7E5B"/>
    <w:rsid w:val="00DE7F96"/>
    <w:rsid w:val="00DF0272"/>
    <w:rsid w:val="00DF02FE"/>
    <w:rsid w:val="00DF044D"/>
    <w:rsid w:val="00DF0532"/>
    <w:rsid w:val="00DF1066"/>
    <w:rsid w:val="00DF11E1"/>
    <w:rsid w:val="00DF1220"/>
    <w:rsid w:val="00DF1362"/>
    <w:rsid w:val="00DF1514"/>
    <w:rsid w:val="00DF155B"/>
    <w:rsid w:val="00DF1683"/>
    <w:rsid w:val="00DF17D3"/>
    <w:rsid w:val="00DF18E9"/>
    <w:rsid w:val="00DF1B1A"/>
    <w:rsid w:val="00DF1D0B"/>
    <w:rsid w:val="00DF1EDA"/>
    <w:rsid w:val="00DF2144"/>
    <w:rsid w:val="00DF21D0"/>
    <w:rsid w:val="00DF2219"/>
    <w:rsid w:val="00DF24BC"/>
    <w:rsid w:val="00DF26A8"/>
    <w:rsid w:val="00DF2B4C"/>
    <w:rsid w:val="00DF3098"/>
    <w:rsid w:val="00DF3118"/>
    <w:rsid w:val="00DF31A9"/>
    <w:rsid w:val="00DF31F3"/>
    <w:rsid w:val="00DF325B"/>
    <w:rsid w:val="00DF3957"/>
    <w:rsid w:val="00DF3967"/>
    <w:rsid w:val="00DF3C6B"/>
    <w:rsid w:val="00DF3DA0"/>
    <w:rsid w:val="00DF404C"/>
    <w:rsid w:val="00DF41C6"/>
    <w:rsid w:val="00DF4297"/>
    <w:rsid w:val="00DF4514"/>
    <w:rsid w:val="00DF46B5"/>
    <w:rsid w:val="00DF47D7"/>
    <w:rsid w:val="00DF4954"/>
    <w:rsid w:val="00DF4A21"/>
    <w:rsid w:val="00DF4E8A"/>
    <w:rsid w:val="00DF4ED7"/>
    <w:rsid w:val="00DF4F91"/>
    <w:rsid w:val="00DF4F9F"/>
    <w:rsid w:val="00DF52AA"/>
    <w:rsid w:val="00DF5464"/>
    <w:rsid w:val="00DF55C9"/>
    <w:rsid w:val="00DF56D3"/>
    <w:rsid w:val="00DF5776"/>
    <w:rsid w:val="00DF58AB"/>
    <w:rsid w:val="00DF5AD6"/>
    <w:rsid w:val="00DF5E80"/>
    <w:rsid w:val="00DF5F92"/>
    <w:rsid w:val="00DF6063"/>
    <w:rsid w:val="00DF6187"/>
    <w:rsid w:val="00DF6195"/>
    <w:rsid w:val="00DF6198"/>
    <w:rsid w:val="00DF61ED"/>
    <w:rsid w:val="00DF6303"/>
    <w:rsid w:val="00DF64E1"/>
    <w:rsid w:val="00DF65DD"/>
    <w:rsid w:val="00DF6734"/>
    <w:rsid w:val="00DF6775"/>
    <w:rsid w:val="00DF685E"/>
    <w:rsid w:val="00DF6B01"/>
    <w:rsid w:val="00DF6CBF"/>
    <w:rsid w:val="00DF6D75"/>
    <w:rsid w:val="00DF6EBD"/>
    <w:rsid w:val="00DF6EF9"/>
    <w:rsid w:val="00DF724E"/>
    <w:rsid w:val="00DF75F8"/>
    <w:rsid w:val="00DF7713"/>
    <w:rsid w:val="00DF7984"/>
    <w:rsid w:val="00DF7A19"/>
    <w:rsid w:val="00DF7B51"/>
    <w:rsid w:val="00DF7BA0"/>
    <w:rsid w:val="00DF7C1A"/>
    <w:rsid w:val="00DF7E0E"/>
    <w:rsid w:val="00DF7F3A"/>
    <w:rsid w:val="00E0001A"/>
    <w:rsid w:val="00E0018C"/>
    <w:rsid w:val="00E0019A"/>
    <w:rsid w:val="00E003A2"/>
    <w:rsid w:val="00E004DD"/>
    <w:rsid w:val="00E0063F"/>
    <w:rsid w:val="00E0066D"/>
    <w:rsid w:val="00E008FD"/>
    <w:rsid w:val="00E00CAF"/>
    <w:rsid w:val="00E013BB"/>
    <w:rsid w:val="00E016B7"/>
    <w:rsid w:val="00E019D4"/>
    <w:rsid w:val="00E01C38"/>
    <w:rsid w:val="00E01C91"/>
    <w:rsid w:val="00E01D44"/>
    <w:rsid w:val="00E01DE8"/>
    <w:rsid w:val="00E0210C"/>
    <w:rsid w:val="00E0228B"/>
    <w:rsid w:val="00E023F9"/>
    <w:rsid w:val="00E0250B"/>
    <w:rsid w:val="00E02CEA"/>
    <w:rsid w:val="00E02DCC"/>
    <w:rsid w:val="00E02EC4"/>
    <w:rsid w:val="00E02F09"/>
    <w:rsid w:val="00E02FDB"/>
    <w:rsid w:val="00E02FE8"/>
    <w:rsid w:val="00E030FA"/>
    <w:rsid w:val="00E033AA"/>
    <w:rsid w:val="00E034EA"/>
    <w:rsid w:val="00E0355A"/>
    <w:rsid w:val="00E035BC"/>
    <w:rsid w:val="00E0362F"/>
    <w:rsid w:val="00E0365A"/>
    <w:rsid w:val="00E037BF"/>
    <w:rsid w:val="00E03988"/>
    <w:rsid w:val="00E03A04"/>
    <w:rsid w:val="00E03B99"/>
    <w:rsid w:val="00E03C2E"/>
    <w:rsid w:val="00E03FF7"/>
    <w:rsid w:val="00E041E9"/>
    <w:rsid w:val="00E04974"/>
    <w:rsid w:val="00E049CE"/>
    <w:rsid w:val="00E04A79"/>
    <w:rsid w:val="00E04B2C"/>
    <w:rsid w:val="00E04BDF"/>
    <w:rsid w:val="00E04FA6"/>
    <w:rsid w:val="00E04FAB"/>
    <w:rsid w:val="00E051A8"/>
    <w:rsid w:val="00E0530F"/>
    <w:rsid w:val="00E0561A"/>
    <w:rsid w:val="00E056D2"/>
    <w:rsid w:val="00E057B4"/>
    <w:rsid w:val="00E05888"/>
    <w:rsid w:val="00E05C0E"/>
    <w:rsid w:val="00E05E03"/>
    <w:rsid w:val="00E05E13"/>
    <w:rsid w:val="00E05F76"/>
    <w:rsid w:val="00E05FBA"/>
    <w:rsid w:val="00E05FC7"/>
    <w:rsid w:val="00E05FDA"/>
    <w:rsid w:val="00E0605B"/>
    <w:rsid w:val="00E06199"/>
    <w:rsid w:val="00E06366"/>
    <w:rsid w:val="00E06411"/>
    <w:rsid w:val="00E06501"/>
    <w:rsid w:val="00E0663E"/>
    <w:rsid w:val="00E06ADC"/>
    <w:rsid w:val="00E06AE1"/>
    <w:rsid w:val="00E06AED"/>
    <w:rsid w:val="00E06B7F"/>
    <w:rsid w:val="00E06BDA"/>
    <w:rsid w:val="00E06CA6"/>
    <w:rsid w:val="00E06D7D"/>
    <w:rsid w:val="00E06EC9"/>
    <w:rsid w:val="00E06F85"/>
    <w:rsid w:val="00E071EF"/>
    <w:rsid w:val="00E0726D"/>
    <w:rsid w:val="00E072B6"/>
    <w:rsid w:val="00E075A0"/>
    <w:rsid w:val="00E076C0"/>
    <w:rsid w:val="00E0779A"/>
    <w:rsid w:val="00E07891"/>
    <w:rsid w:val="00E07A9A"/>
    <w:rsid w:val="00E07E09"/>
    <w:rsid w:val="00E07F84"/>
    <w:rsid w:val="00E105DD"/>
    <w:rsid w:val="00E1066A"/>
    <w:rsid w:val="00E106FE"/>
    <w:rsid w:val="00E10836"/>
    <w:rsid w:val="00E10A04"/>
    <w:rsid w:val="00E10BA8"/>
    <w:rsid w:val="00E10C29"/>
    <w:rsid w:val="00E10CD6"/>
    <w:rsid w:val="00E10D1F"/>
    <w:rsid w:val="00E10D7C"/>
    <w:rsid w:val="00E10F10"/>
    <w:rsid w:val="00E10FC7"/>
    <w:rsid w:val="00E110C6"/>
    <w:rsid w:val="00E111DF"/>
    <w:rsid w:val="00E11448"/>
    <w:rsid w:val="00E1163B"/>
    <w:rsid w:val="00E11658"/>
    <w:rsid w:val="00E11695"/>
    <w:rsid w:val="00E11702"/>
    <w:rsid w:val="00E11883"/>
    <w:rsid w:val="00E1196B"/>
    <w:rsid w:val="00E11AF3"/>
    <w:rsid w:val="00E11C9C"/>
    <w:rsid w:val="00E11D84"/>
    <w:rsid w:val="00E11E38"/>
    <w:rsid w:val="00E11EF3"/>
    <w:rsid w:val="00E1203F"/>
    <w:rsid w:val="00E1215A"/>
    <w:rsid w:val="00E1217D"/>
    <w:rsid w:val="00E121CF"/>
    <w:rsid w:val="00E12332"/>
    <w:rsid w:val="00E123E1"/>
    <w:rsid w:val="00E124DF"/>
    <w:rsid w:val="00E12517"/>
    <w:rsid w:val="00E12581"/>
    <w:rsid w:val="00E12619"/>
    <w:rsid w:val="00E12803"/>
    <w:rsid w:val="00E128A1"/>
    <w:rsid w:val="00E12C89"/>
    <w:rsid w:val="00E12EE7"/>
    <w:rsid w:val="00E12FC5"/>
    <w:rsid w:val="00E130AA"/>
    <w:rsid w:val="00E13162"/>
    <w:rsid w:val="00E13183"/>
    <w:rsid w:val="00E1391C"/>
    <w:rsid w:val="00E13938"/>
    <w:rsid w:val="00E13C18"/>
    <w:rsid w:val="00E13CC0"/>
    <w:rsid w:val="00E13D01"/>
    <w:rsid w:val="00E13DDA"/>
    <w:rsid w:val="00E13FF3"/>
    <w:rsid w:val="00E14271"/>
    <w:rsid w:val="00E14E59"/>
    <w:rsid w:val="00E15072"/>
    <w:rsid w:val="00E150D3"/>
    <w:rsid w:val="00E152B1"/>
    <w:rsid w:val="00E152F1"/>
    <w:rsid w:val="00E15413"/>
    <w:rsid w:val="00E15462"/>
    <w:rsid w:val="00E154AC"/>
    <w:rsid w:val="00E154ED"/>
    <w:rsid w:val="00E15777"/>
    <w:rsid w:val="00E1580A"/>
    <w:rsid w:val="00E1580F"/>
    <w:rsid w:val="00E158CC"/>
    <w:rsid w:val="00E15A5C"/>
    <w:rsid w:val="00E15F72"/>
    <w:rsid w:val="00E162AE"/>
    <w:rsid w:val="00E16403"/>
    <w:rsid w:val="00E16519"/>
    <w:rsid w:val="00E16540"/>
    <w:rsid w:val="00E16876"/>
    <w:rsid w:val="00E16BC4"/>
    <w:rsid w:val="00E16C22"/>
    <w:rsid w:val="00E17202"/>
    <w:rsid w:val="00E17393"/>
    <w:rsid w:val="00E17463"/>
    <w:rsid w:val="00E176D9"/>
    <w:rsid w:val="00E177BF"/>
    <w:rsid w:val="00E17840"/>
    <w:rsid w:val="00E178CA"/>
    <w:rsid w:val="00E17BB4"/>
    <w:rsid w:val="00E17BB8"/>
    <w:rsid w:val="00E17C19"/>
    <w:rsid w:val="00E17E76"/>
    <w:rsid w:val="00E17FCA"/>
    <w:rsid w:val="00E2000C"/>
    <w:rsid w:val="00E20059"/>
    <w:rsid w:val="00E200A2"/>
    <w:rsid w:val="00E20125"/>
    <w:rsid w:val="00E20157"/>
    <w:rsid w:val="00E203DD"/>
    <w:rsid w:val="00E205A5"/>
    <w:rsid w:val="00E207EB"/>
    <w:rsid w:val="00E20B88"/>
    <w:rsid w:val="00E20CF4"/>
    <w:rsid w:val="00E20E2E"/>
    <w:rsid w:val="00E210FE"/>
    <w:rsid w:val="00E21221"/>
    <w:rsid w:val="00E2147B"/>
    <w:rsid w:val="00E21574"/>
    <w:rsid w:val="00E2172A"/>
    <w:rsid w:val="00E21818"/>
    <w:rsid w:val="00E21C09"/>
    <w:rsid w:val="00E21E5B"/>
    <w:rsid w:val="00E21EB2"/>
    <w:rsid w:val="00E21EB3"/>
    <w:rsid w:val="00E21F12"/>
    <w:rsid w:val="00E21F2F"/>
    <w:rsid w:val="00E2204D"/>
    <w:rsid w:val="00E221FE"/>
    <w:rsid w:val="00E227E2"/>
    <w:rsid w:val="00E22CBF"/>
    <w:rsid w:val="00E23091"/>
    <w:rsid w:val="00E231A1"/>
    <w:rsid w:val="00E23218"/>
    <w:rsid w:val="00E232B9"/>
    <w:rsid w:val="00E23468"/>
    <w:rsid w:val="00E2349E"/>
    <w:rsid w:val="00E234EE"/>
    <w:rsid w:val="00E236CD"/>
    <w:rsid w:val="00E237EE"/>
    <w:rsid w:val="00E2384A"/>
    <w:rsid w:val="00E23911"/>
    <w:rsid w:val="00E23A63"/>
    <w:rsid w:val="00E23B08"/>
    <w:rsid w:val="00E23CE3"/>
    <w:rsid w:val="00E23F37"/>
    <w:rsid w:val="00E23F86"/>
    <w:rsid w:val="00E2416C"/>
    <w:rsid w:val="00E2480A"/>
    <w:rsid w:val="00E2499E"/>
    <w:rsid w:val="00E249A6"/>
    <w:rsid w:val="00E24AD4"/>
    <w:rsid w:val="00E24BAE"/>
    <w:rsid w:val="00E24D07"/>
    <w:rsid w:val="00E24FBF"/>
    <w:rsid w:val="00E250CA"/>
    <w:rsid w:val="00E25123"/>
    <w:rsid w:val="00E254FC"/>
    <w:rsid w:val="00E25863"/>
    <w:rsid w:val="00E258DF"/>
    <w:rsid w:val="00E258FD"/>
    <w:rsid w:val="00E25932"/>
    <w:rsid w:val="00E25983"/>
    <w:rsid w:val="00E25AE5"/>
    <w:rsid w:val="00E25B89"/>
    <w:rsid w:val="00E25C7F"/>
    <w:rsid w:val="00E25E71"/>
    <w:rsid w:val="00E25F14"/>
    <w:rsid w:val="00E265A4"/>
    <w:rsid w:val="00E265DC"/>
    <w:rsid w:val="00E26699"/>
    <w:rsid w:val="00E266B6"/>
    <w:rsid w:val="00E26A9F"/>
    <w:rsid w:val="00E26E37"/>
    <w:rsid w:val="00E26E87"/>
    <w:rsid w:val="00E26F0E"/>
    <w:rsid w:val="00E26F6B"/>
    <w:rsid w:val="00E27302"/>
    <w:rsid w:val="00E27776"/>
    <w:rsid w:val="00E27AE4"/>
    <w:rsid w:val="00E27C7E"/>
    <w:rsid w:val="00E27DC0"/>
    <w:rsid w:val="00E27E37"/>
    <w:rsid w:val="00E27E98"/>
    <w:rsid w:val="00E27F73"/>
    <w:rsid w:val="00E27FE9"/>
    <w:rsid w:val="00E300B1"/>
    <w:rsid w:val="00E302F1"/>
    <w:rsid w:val="00E30500"/>
    <w:rsid w:val="00E306B4"/>
    <w:rsid w:val="00E3071F"/>
    <w:rsid w:val="00E3087C"/>
    <w:rsid w:val="00E30E58"/>
    <w:rsid w:val="00E30EA3"/>
    <w:rsid w:val="00E31064"/>
    <w:rsid w:val="00E31254"/>
    <w:rsid w:val="00E314D1"/>
    <w:rsid w:val="00E3151A"/>
    <w:rsid w:val="00E31551"/>
    <w:rsid w:val="00E31569"/>
    <w:rsid w:val="00E3157D"/>
    <w:rsid w:val="00E315BD"/>
    <w:rsid w:val="00E31A60"/>
    <w:rsid w:val="00E31E27"/>
    <w:rsid w:val="00E32242"/>
    <w:rsid w:val="00E32350"/>
    <w:rsid w:val="00E324B5"/>
    <w:rsid w:val="00E3260E"/>
    <w:rsid w:val="00E32769"/>
    <w:rsid w:val="00E32B05"/>
    <w:rsid w:val="00E32BCF"/>
    <w:rsid w:val="00E32F63"/>
    <w:rsid w:val="00E33118"/>
    <w:rsid w:val="00E33275"/>
    <w:rsid w:val="00E332B3"/>
    <w:rsid w:val="00E332C7"/>
    <w:rsid w:val="00E33318"/>
    <w:rsid w:val="00E339EF"/>
    <w:rsid w:val="00E33B21"/>
    <w:rsid w:val="00E33D09"/>
    <w:rsid w:val="00E33E85"/>
    <w:rsid w:val="00E33EBC"/>
    <w:rsid w:val="00E34028"/>
    <w:rsid w:val="00E34041"/>
    <w:rsid w:val="00E340C6"/>
    <w:rsid w:val="00E34157"/>
    <w:rsid w:val="00E341E9"/>
    <w:rsid w:val="00E3426E"/>
    <w:rsid w:val="00E34416"/>
    <w:rsid w:val="00E34440"/>
    <w:rsid w:val="00E34466"/>
    <w:rsid w:val="00E34597"/>
    <w:rsid w:val="00E34694"/>
    <w:rsid w:val="00E346D4"/>
    <w:rsid w:val="00E34707"/>
    <w:rsid w:val="00E348C6"/>
    <w:rsid w:val="00E34A1B"/>
    <w:rsid w:val="00E3518D"/>
    <w:rsid w:val="00E35237"/>
    <w:rsid w:val="00E352AF"/>
    <w:rsid w:val="00E352C0"/>
    <w:rsid w:val="00E3553A"/>
    <w:rsid w:val="00E356F3"/>
    <w:rsid w:val="00E35748"/>
    <w:rsid w:val="00E35BFC"/>
    <w:rsid w:val="00E35C86"/>
    <w:rsid w:val="00E35CCB"/>
    <w:rsid w:val="00E35E53"/>
    <w:rsid w:val="00E35F8D"/>
    <w:rsid w:val="00E35FDD"/>
    <w:rsid w:val="00E36040"/>
    <w:rsid w:val="00E36042"/>
    <w:rsid w:val="00E3606A"/>
    <w:rsid w:val="00E3613B"/>
    <w:rsid w:val="00E36366"/>
    <w:rsid w:val="00E36423"/>
    <w:rsid w:val="00E36787"/>
    <w:rsid w:val="00E36C51"/>
    <w:rsid w:val="00E36DA0"/>
    <w:rsid w:val="00E37126"/>
    <w:rsid w:val="00E374D0"/>
    <w:rsid w:val="00E37674"/>
    <w:rsid w:val="00E376FB"/>
    <w:rsid w:val="00E37C29"/>
    <w:rsid w:val="00E37E2C"/>
    <w:rsid w:val="00E37FDA"/>
    <w:rsid w:val="00E400AC"/>
    <w:rsid w:val="00E400F1"/>
    <w:rsid w:val="00E401D1"/>
    <w:rsid w:val="00E4024C"/>
    <w:rsid w:val="00E402C4"/>
    <w:rsid w:val="00E403E1"/>
    <w:rsid w:val="00E404FF"/>
    <w:rsid w:val="00E4068C"/>
    <w:rsid w:val="00E409F3"/>
    <w:rsid w:val="00E40A2F"/>
    <w:rsid w:val="00E40CDC"/>
    <w:rsid w:val="00E40E71"/>
    <w:rsid w:val="00E410C7"/>
    <w:rsid w:val="00E4121E"/>
    <w:rsid w:val="00E413AF"/>
    <w:rsid w:val="00E414CA"/>
    <w:rsid w:val="00E41569"/>
    <w:rsid w:val="00E41606"/>
    <w:rsid w:val="00E41C6D"/>
    <w:rsid w:val="00E41E07"/>
    <w:rsid w:val="00E41EAA"/>
    <w:rsid w:val="00E42518"/>
    <w:rsid w:val="00E4293D"/>
    <w:rsid w:val="00E4296E"/>
    <w:rsid w:val="00E42A30"/>
    <w:rsid w:val="00E42CB6"/>
    <w:rsid w:val="00E42CEC"/>
    <w:rsid w:val="00E42E27"/>
    <w:rsid w:val="00E43016"/>
    <w:rsid w:val="00E431A0"/>
    <w:rsid w:val="00E43284"/>
    <w:rsid w:val="00E432AA"/>
    <w:rsid w:val="00E43364"/>
    <w:rsid w:val="00E4340B"/>
    <w:rsid w:val="00E434B7"/>
    <w:rsid w:val="00E436E8"/>
    <w:rsid w:val="00E43831"/>
    <w:rsid w:val="00E4384E"/>
    <w:rsid w:val="00E43BBE"/>
    <w:rsid w:val="00E43C11"/>
    <w:rsid w:val="00E43D68"/>
    <w:rsid w:val="00E440A5"/>
    <w:rsid w:val="00E44322"/>
    <w:rsid w:val="00E44399"/>
    <w:rsid w:val="00E4453F"/>
    <w:rsid w:val="00E4457E"/>
    <w:rsid w:val="00E4474F"/>
    <w:rsid w:val="00E44781"/>
    <w:rsid w:val="00E4479B"/>
    <w:rsid w:val="00E448D0"/>
    <w:rsid w:val="00E44A7C"/>
    <w:rsid w:val="00E44AB5"/>
    <w:rsid w:val="00E44D8B"/>
    <w:rsid w:val="00E44E26"/>
    <w:rsid w:val="00E44E29"/>
    <w:rsid w:val="00E44EDF"/>
    <w:rsid w:val="00E44EEB"/>
    <w:rsid w:val="00E450E3"/>
    <w:rsid w:val="00E45303"/>
    <w:rsid w:val="00E4531D"/>
    <w:rsid w:val="00E4539F"/>
    <w:rsid w:val="00E4553B"/>
    <w:rsid w:val="00E459C3"/>
    <w:rsid w:val="00E45E3F"/>
    <w:rsid w:val="00E46101"/>
    <w:rsid w:val="00E461EC"/>
    <w:rsid w:val="00E4641F"/>
    <w:rsid w:val="00E469EA"/>
    <w:rsid w:val="00E46BAD"/>
    <w:rsid w:val="00E46F05"/>
    <w:rsid w:val="00E47072"/>
    <w:rsid w:val="00E47354"/>
    <w:rsid w:val="00E477B3"/>
    <w:rsid w:val="00E478AE"/>
    <w:rsid w:val="00E47A3E"/>
    <w:rsid w:val="00E47B90"/>
    <w:rsid w:val="00E47B91"/>
    <w:rsid w:val="00E47ED6"/>
    <w:rsid w:val="00E5020F"/>
    <w:rsid w:val="00E5022C"/>
    <w:rsid w:val="00E50244"/>
    <w:rsid w:val="00E5026B"/>
    <w:rsid w:val="00E50545"/>
    <w:rsid w:val="00E5058A"/>
    <w:rsid w:val="00E5072F"/>
    <w:rsid w:val="00E50BB8"/>
    <w:rsid w:val="00E50C54"/>
    <w:rsid w:val="00E50DFE"/>
    <w:rsid w:val="00E50F2D"/>
    <w:rsid w:val="00E50FDB"/>
    <w:rsid w:val="00E51441"/>
    <w:rsid w:val="00E51452"/>
    <w:rsid w:val="00E5165B"/>
    <w:rsid w:val="00E5165F"/>
    <w:rsid w:val="00E51769"/>
    <w:rsid w:val="00E51837"/>
    <w:rsid w:val="00E519CB"/>
    <w:rsid w:val="00E51B4D"/>
    <w:rsid w:val="00E51BD1"/>
    <w:rsid w:val="00E51DB1"/>
    <w:rsid w:val="00E51DE5"/>
    <w:rsid w:val="00E51E24"/>
    <w:rsid w:val="00E51ED8"/>
    <w:rsid w:val="00E521D9"/>
    <w:rsid w:val="00E52239"/>
    <w:rsid w:val="00E524AE"/>
    <w:rsid w:val="00E525B7"/>
    <w:rsid w:val="00E525FB"/>
    <w:rsid w:val="00E5267C"/>
    <w:rsid w:val="00E527F8"/>
    <w:rsid w:val="00E52977"/>
    <w:rsid w:val="00E52A9F"/>
    <w:rsid w:val="00E52C63"/>
    <w:rsid w:val="00E52E41"/>
    <w:rsid w:val="00E52FEB"/>
    <w:rsid w:val="00E5300F"/>
    <w:rsid w:val="00E5315B"/>
    <w:rsid w:val="00E53213"/>
    <w:rsid w:val="00E53289"/>
    <w:rsid w:val="00E5329F"/>
    <w:rsid w:val="00E53349"/>
    <w:rsid w:val="00E534B3"/>
    <w:rsid w:val="00E534B5"/>
    <w:rsid w:val="00E53573"/>
    <w:rsid w:val="00E53615"/>
    <w:rsid w:val="00E5379C"/>
    <w:rsid w:val="00E538D6"/>
    <w:rsid w:val="00E5397B"/>
    <w:rsid w:val="00E539F3"/>
    <w:rsid w:val="00E53DEC"/>
    <w:rsid w:val="00E5411B"/>
    <w:rsid w:val="00E5418C"/>
    <w:rsid w:val="00E542B1"/>
    <w:rsid w:val="00E5443C"/>
    <w:rsid w:val="00E5459F"/>
    <w:rsid w:val="00E546E0"/>
    <w:rsid w:val="00E5473D"/>
    <w:rsid w:val="00E547F5"/>
    <w:rsid w:val="00E54B66"/>
    <w:rsid w:val="00E54B88"/>
    <w:rsid w:val="00E54EC1"/>
    <w:rsid w:val="00E54F1A"/>
    <w:rsid w:val="00E54FA3"/>
    <w:rsid w:val="00E55204"/>
    <w:rsid w:val="00E5526F"/>
    <w:rsid w:val="00E55373"/>
    <w:rsid w:val="00E55412"/>
    <w:rsid w:val="00E558A5"/>
    <w:rsid w:val="00E559FA"/>
    <w:rsid w:val="00E55CF6"/>
    <w:rsid w:val="00E55DD5"/>
    <w:rsid w:val="00E55E3F"/>
    <w:rsid w:val="00E55E46"/>
    <w:rsid w:val="00E55E8F"/>
    <w:rsid w:val="00E55F37"/>
    <w:rsid w:val="00E55F46"/>
    <w:rsid w:val="00E564C6"/>
    <w:rsid w:val="00E56589"/>
    <w:rsid w:val="00E56691"/>
    <w:rsid w:val="00E566D9"/>
    <w:rsid w:val="00E56B87"/>
    <w:rsid w:val="00E56BA2"/>
    <w:rsid w:val="00E56CD8"/>
    <w:rsid w:val="00E56CDB"/>
    <w:rsid w:val="00E56CE9"/>
    <w:rsid w:val="00E56F50"/>
    <w:rsid w:val="00E5720D"/>
    <w:rsid w:val="00E5720E"/>
    <w:rsid w:val="00E5775A"/>
    <w:rsid w:val="00E577B5"/>
    <w:rsid w:val="00E57810"/>
    <w:rsid w:val="00E57818"/>
    <w:rsid w:val="00E57B6C"/>
    <w:rsid w:val="00E6005C"/>
    <w:rsid w:val="00E60157"/>
    <w:rsid w:val="00E6048F"/>
    <w:rsid w:val="00E60493"/>
    <w:rsid w:val="00E60807"/>
    <w:rsid w:val="00E60971"/>
    <w:rsid w:val="00E60977"/>
    <w:rsid w:val="00E609F1"/>
    <w:rsid w:val="00E60C0F"/>
    <w:rsid w:val="00E60EB2"/>
    <w:rsid w:val="00E60F40"/>
    <w:rsid w:val="00E610E3"/>
    <w:rsid w:val="00E6135B"/>
    <w:rsid w:val="00E616D3"/>
    <w:rsid w:val="00E6171A"/>
    <w:rsid w:val="00E61838"/>
    <w:rsid w:val="00E61A71"/>
    <w:rsid w:val="00E61F45"/>
    <w:rsid w:val="00E61FAB"/>
    <w:rsid w:val="00E61FEA"/>
    <w:rsid w:val="00E62122"/>
    <w:rsid w:val="00E62314"/>
    <w:rsid w:val="00E6269D"/>
    <w:rsid w:val="00E6294E"/>
    <w:rsid w:val="00E62ADE"/>
    <w:rsid w:val="00E62AEF"/>
    <w:rsid w:val="00E62DF3"/>
    <w:rsid w:val="00E62F4A"/>
    <w:rsid w:val="00E62FE1"/>
    <w:rsid w:val="00E63006"/>
    <w:rsid w:val="00E630E9"/>
    <w:rsid w:val="00E631C7"/>
    <w:rsid w:val="00E63487"/>
    <w:rsid w:val="00E636E5"/>
    <w:rsid w:val="00E6399D"/>
    <w:rsid w:val="00E63B76"/>
    <w:rsid w:val="00E63E03"/>
    <w:rsid w:val="00E63E8D"/>
    <w:rsid w:val="00E6415F"/>
    <w:rsid w:val="00E64AB7"/>
    <w:rsid w:val="00E64C8D"/>
    <w:rsid w:val="00E64D76"/>
    <w:rsid w:val="00E64D77"/>
    <w:rsid w:val="00E653FB"/>
    <w:rsid w:val="00E65496"/>
    <w:rsid w:val="00E655EE"/>
    <w:rsid w:val="00E657A1"/>
    <w:rsid w:val="00E65A88"/>
    <w:rsid w:val="00E65B11"/>
    <w:rsid w:val="00E65BE5"/>
    <w:rsid w:val="00E65BFF"/>
    <w:rsid w:val="00E65C67"/>
    <w:rsid w:val="00E65DDA"/>
    <w:rsid w:val="00E65F66"/>
    <w:rsid w:val="00E66248"/>
    <w:rsid w:val="00E66499"/>
    <w:rsid w:val="00E66AD0"/>
    <w:rsid w:val="00E66B5A"/>
    <w:rsid w:val="00E66D25"/>
    <w:rsid w:val="00E66F12"/>
    <w:rsid w:val="00E66F25"/>
    <w:rsid w:val="00E66F4A"/>
    <w:rsid w:val="00E66FF6"/>
    <w:rsid w:val="00E670F1"/>
    <w:rsid w:val="00E671EB"/>
    <w:rsid w:val="00E67271"/>
    <w:rsid w:val="00E674F8"/>
    <w:rsid w:val="00E675EB"/>
    <w:rsid w:val="00E6777E"/>
    <w:rsid w:val="00E67897"/>
    <w:rsid w:val="00E67908"/>
    <w:rsid w:val="00E67979"/>
    <w:rsid w:val="00E67F60"/>
    <w:rsid w:val="00E70343"/>
    <w:rsid w:val="00E70414"/>
    <w:rsid w:val="00E70551"/>
    <w:rsid w:val="00E706FC"/>
    <w:rsid w:val="00E70701"/>
    <w:rsid w:val="00E70727"/>
    <w:rsid w:val="00E70834"/>
    <w:rsid w:val="00E70A31"/>
    <w:rsid w:val="00E70CAA"/>
    <w:rsid w:val="00E712B3"/>
    <w:rsid w:val="00E712EF"/>
    <w:rsid w:val="00E7187F"/>
    <w:rsid w:val="00E71A23"/>
    <w:rsid w:val="00E71BAD"/>
    <w:rsid w:val="00E71C68"/>
    <w:rsid w:val="00E71DE8"/>
    <w:rsid w:val="00E720C3"/>
    <w:rsid w:val="00E72181"/>
    <w:rsid w:val="00E722E2"/>
    <w:rsid w:val="00E72349"/>
    <w:rsid w:val="00E72367"/>
    <w:rsid w:val="00E723B1"/>
    <w:rsid w:val="00E723D1"/>
    <w:rsid w:val="00E723E2"/>
    <w:rsid w:val="00E725D9"/>
    <w:rsid w:val="00E728E1"/>
    <w:rsid w:val="00E729A5"/>
    <w:rsid w:val="00E72A97"/>
    <w:rsid w:val="00E72C8A"/>
    <w:rsid w:val="00E72E59"/>
    <w:rsid w:val="00E72F17"/>
    <w:rsid w:val="00E73382"/>
    <w:rsid w:val="00E733CF"/>
    <w:rsid w:val="00E7369E"/>
    <w:rsid w:val="00E73763"/>
    <w:rsid w:val="00E738E4"/>
    <w:rsid w:val="00E738E7"/>
    <w:rsid w:val="00E73A28"/>
    <w:rsid w:val="00E73A6F"/>
    <w:rsid w:val="00E73AB4"/>
    <w:rsid w:val="00E73D6A"/>
    <w:rsid w:val="00E73E35"/>
    <w:rsid w:val="00E73FEA"/>
    <w:rsid w:val="00E74045"/>
    <w:rsid w:val="00E7433E"/>
    <w:rsid w:val="00E74476"/>
    <w:rsid w:val="00E744A4"/>
    <w:rsid w:val="00E74695"/>
    <w:rsid w:val="00E747DC"/>
    <w:rsid w:val="00E7499B"/>
    <w:rsid w:val="00E74C19"/>
    <w:rsid w:val="00E74CF4"/>
    <w:rsid w:val="00E74E8E"/>
    <w:rsid w:val="00E75170"/>
    <w:rsid w:val="00E75428"/>
    <w:rsid w:val="00E7550C"/>
    <w:rsid w:val="00E7561B"/>
    <w:rsid w:val="00E75734"/>
    <w:rsid w:val="00E75C40"/>
    <w:rsid w:val="00E75C53"/>
    <w:rsid w:val="00E75D56"/>
    <w:rsid w:val="00E76007"/>
    <w:rsid w:val="00E760A4"/>
    <w:rsid w:val="00E763C2"/>
    <w:rsid w:val="00E76460"/>
    <w:rsid w:val="00E76591"/>
    <w:rsid w:val="00E76635"/>
    <w:rsid w:val="00E766E1"/>
    <w:rsid w:val="00E76824"/>
    <w:rsid w:val="00E768F2"/>
    <w:rsid w:val="00E7691F"/>
    <w:rsid w:val="00E76A2F"/>
    <w:rsid w:val="00E76A44"/>
    <w:rsid w:val="00E76A90"/>
    <w:rsid w:val="00E76C99"/>
    <w:rsid w:val="00E76CB3"/>
    <w:rsid w:val="00E77019"/>
    <w:rsid w:val="00E77142"/>
    <w:rsid w:val="00E77176"/>
    <w:rsid w:val="00E7719E"/>
    <w:rsid w:val="00E77221"/>
    <w:rsid w:val="00E7736B"/>
    <w:rsid w:val="00E7748F"/>
    <w:rsid w:val="00E775E2"/>
    <w:rsid w:val="00E7773A"/>
    <w:rsid w:val="00E779C5"/>
    <w:rsid w:val="00E779D0"/>
    <w:rsid w:val="00E77A92"/>
    <w:rsid w:val="00E77ABD"/>
    <w:rsid w:val="00E77AD4"/>
    <w:rsid w:val="00E77B94"/>
    <w:rsid w:val="00E77D2F"/>
    <w:rsid w:val="00E77E4C"/>
    <w:rsid w:val="00E77E5C"/>
    <w:rsid w:val="00E77FAF"/>
    <w:rsid w:val="00E80349"/>
    <w:rsid w:val="00E80515"/>
    <w:rsid w:val="00E80703"/>
    <w:rsid w:val="00E8078A"/>
    <w:rsid w:val="00E80837"/>
    <w:rsid w:val="00E809F4"/>
    <w:rsid w:val="00E80A13"/>
    <w:rsid w:val="00E80AE4"/>
    <w:rsid w:val="00E80B6E"/>
    <w:rsid w:val="00E80ED5"/>
    <w:rsid w:val="00E8104F"/>
    <w:rsid w:val="00E81052"/>
    <w:rsid w:val="00E810CC"/>
    <w:rsid w:val="00E814F9"/>
    <w:rsid w:val="00E815F2"/>
    <w:rsid w:val="00E81763"/>
    <w:rsid w:val="00E819BD"/>
    <w:rsid w:val="00E827C9"/>
    <w:rsid w:val="00E82961"/>
    <w:rsid w:val="00E82BD7"/>
    <w:rsid w:val="00E82CE1"/>
    <w:rsid w:val="00E82F12"/>
    <w:rsid w:val="00E83340"/>
    <w:rsid w:val="00E83707"/>
    <w:rsid w:val="00E83736"/>
    <w:rsid w:val="00E837FB"/>
    <w:rsid w:val="00E83AFC"/>
    <w:rsid w:val="00E83B55"/>
    <w:rsid w:val="00E83BDA"/>
    <w:rsid w:val="00E83C67"/>
    <w:rsid w:val="00E83EA6"/>
    <w:rsid w:val="00E83FE1"/>
    <w:rsid w:val="00E840E7"/>
    <w:rsid w:val="00E8411B"/>
    <w:rsid w:val="00E84129"/>
    <w:rsid w:val="00E8412F"/>
    <w:rsid w:val="00E8421D"/>
    <w:rsid w:val="00E84D35"/>
    <w:rsid w:val="00E84DA8"/>
    <w:rsid w:val="00E84F65"/>
    <w:rsid w:val="00E8511C"/>
    <w:rsid w:val="00E853CB"/>
    <w:rsid w:val="00E853FD"/>
    <w:rsid w:val="00E854D8"/>
    <w:rsid w:val="00E8550E"/>
    <w:rsid w:val="00E855DD"/>
    <w:rsid w:val="00E85673"/>
    <w:rsid w:val="00E8581F"/>
    <w:rsid w:val="00E85887"/>
    <w:rsid w:val="00E85893"/>
    <w:rsid w:val="00E858F7"/>
    <w:rsid w:val="00E85940"/>
    <w:rsid w:val="00E85B77"/>
    <w:rsid w:val="00E85D02"/>
    <w:rsid w:val="00E85D30"/>
    <w:rsid w:val="00E85EE8"/>
    <w:rsid w:val="00E860AB"/>
    <w:rsid w:val="00E860D6"/>
    <w:rsid w:val="00E8610C"/>
    <w:rsid w:val="00E861EE"/>
    <w:rsid w:val="00E86374"/>
    <w:rsid w:val="00E86448"/>
    <w:rsid w:val="00E8646C"/>
    <w:rsid w:val="00E86593"/>
    <w:rsid w:val="00E865BF"/>
    <w:rsid w:val="00E866CF"/>
    <w:rsid w:val="00E86722"/>
    <w:rsid w:val="00E867AD"/>
    <w:rsid w:val="00E868D9"/>
    <w:rsid w:val="00E86AB2"/>
    <w:rsid w:val="00E86C6F"/>
    <w:rsid w:val="00E86DD6"/>
    <w:rsid w:val="00E86ED3"/>
    <w:rsid w:val="00E8706E"/>
    <w:rsid w:val="00E874F8"/>
    <w:rsid w:val="00E8759B"/>
    <w:rsid w:val="00E875EC"/>
    <w:rsid w:val="00E879E2"/>
    <w:rsid w:val="00E87D21"/>
    <w:rsid w:val="00E87DD4"/>
    <w:rsid w:val="00E9028B"/>
    <w:rsid w:val="00E903CF"/>
    <w:rsid w:val="00E904B8"/>
    <w:rsid w:val="00E9073C"/>
    <w:rsid w:val="00E90778"/>
    <w:rsid w:val="00E90962"/>
    <w:rsid w:val="00E90E77"/>
    <w:rsid w:val="00E90F49"/>
    <w:rsid w:val="00E9134E"/>
    <w:rsid w:val="00E91486"/>
    <w:rsid w:val="00E91643"/>
    <w:rsid w:val="00E91EE1"/>
    <w:rsid w:val="00E91FC3"/>
    <w:rsid w:val="00E92251"/>
    <w:rsid w:val="00E923BE"/>
    <w:rsid w:val="00E929E5"/>
    <w:rsid w:val="00E92A15"/>
    <w:rsid w:val="00E92BE1"/>
    <w:rsid w:val="00E92CDC"/>
    <w:rsid w:val="00E93016"/>
    <w:rsid w:val="00E9305B"/>
    <w:rsid w:val="00E93736"/>
    <w:rsid w:val="00E93815"/>
    <w:rsid w:val="00E938F7"/>
    <w:rsid w:val="00E9399A"/>
    <w:rsid w:val="00E93A54"/>
    <w:rsid w:val="00E93ABC"/>
    <w:rsid w:val="00E93AC3"/>
    <w:rsid w:val="00E93C70"/>
    <w:rsid w:val="00E93D0B"/>
    <w:rsid w:val="00E93E92"/>
    <w:rsid w:val="00E93FEA"/>
    <w:rsid w:val="00E940F4"/>
    <w:rsid w:val="00E941BC"/>
    <w:rsid w:val="00E94420"/>
    <w:rsid w:val="00E944D8"/>
    <w:rsid w:val="00E9458E"/>
    <w:rsid w:val="00E947DB"/>
    <w:rsid w:val="00E9497A"/>
    <w:rsid w:val="00E94B32"/>
    <w:rsid w:val="00E94C79"/>
    <w:rsid w:val="00E94DEB"/>
    <w:rsid w:val="00E9538D"/>
    <w:rsid w:val="00E953BF"/>
    <w:rsid w:val="00E953D4"/>
    <w:rsid w:val="00E953FB"/>
    <w:rsid w:val="00E95435"/>
    <w:rsid w:val="00E954A2"/>
    <w:rsid w:val="00E95653"/>
    <w:rsid w:val="00E9581F"/>
    <w:rsid w:val="00E958FA"/>
    <w:rsid w:val="00E95952"/>
    <w:rsid w:val="00E959CC"/>
    <w:rsid w:val="00E95C83"/>
    <w:rsid w:val="00E95C85"/>
    <w:rsid w:val="00E95D24"/>
    <w:rsid w:val="00E95DC1"/>
    <w:rsid w:val="00E96046"/>
    <w:rsid w:val="00E9607C"/>
    <w:rsid w:val="00E96094"/>
    <w:rsid w:val="00E960AE"/>
    <w:rsid w:val="00E961C4"/>
    <w:rsid w:val="00E961F7"/>
    <w:rsid w:val="00E96267"/>
    <w:rsid w:val="00E96481"/>
    <w:rsid w:val="00E9653E"/>
    <w:rsid w:val="00E96613"/>
    <w:rsid w:val="00E966B6"/>
    <w:rsid w:val="00E96738"/>
    <w:rsid w:val="00E967EC"/>
    <w:rsid w:val="00E96A36"/>
    <w:rsid w:val="00E96A85"/>
    <w:rsid w:val="00E96BB4"/>
    <w:rsid w:val="00E96DB8"/>
    <w:rsid w:val="00E96E22"/>
    <w:rsid w:val="00E96F18"/>
    <w:rsid w:val="00E96FDE"/>
    <w:rsid w:val="00E974FF"/>
    <w:rsid w:val="00E9766D"/>
    <w:rsid w:val="00E97786"/>
    <w:rsid w:val="00E977A0"/>
    <w:rsid w:val="00E977FD"/>
    <w:rsid w:val="00E97842"/>
    <w:rsid w:val="00E978F3"/>
    <w:rsid w:val="00E9793D"/>
    <w:rsid w:val="00E9793E"/>
    <w:rsid w:val="00E97985"/>
    <w:rsid w:val="00E979C1"/>
    <w:rsid w:val="00E97D29"/>
    <w:rsid w:val="00E97FFB"/>
    <w:rsid w:val="00EA00A5"/>
    <w:rsid w:val="00EA0200"/>
    <w:rsid w:val="00EA02B0"/>
    <w:rsid w:val="00EA0653"/>
    <w:rsid w:val="00EA0693"/>
    <w:rsid w:val="00EA071B"/>
    <w:rsid w:val="00EA0C6A"/>
    <w:rsid w:val="00EA0D46"/>
    <w:rsid w:val="00EA0DE9"/>
    <w:rsid w:val="00EA0F09"/>
    <w:rsid w:val="00EA1200"/>
    <w:rsid w:val="00EA1475"/>
    <w:rsid w:val="00EA14E4"/>
    <w:rsid w:val="00EA17C6"/>
    <w:rsid w:val="00EA1C4B"/>
    <w:rsid w:val="00EA1C8C"/>
    <w:rsid w:val="00EA2061"/>
    <w:rsid w:val="00EA2096"/>
    <w:rsid w:val="00EA2116"/>
    <w:rsid w:val="00EA21FC"/>
    <w:rsid w:val="00EA24B5"/>
    <w:rsid w:val="00EA294E"/>
    <w:rsid w:val="00EA2A80"/>
    <w:rsid w:val="00EA2AF4"/>
    <w:rsid w:val="00EA2B5E"/>
    <w:rsid w:val="00EA2D7C"/>
    <w:rsid w:val="00EA2EAD"/>
    <w:rsid w:val="00EA2FEC"/>
    <w:rsid w:val="00EA31C5"/>
    <w:rsid w:val="00EA3410"/>
    <w:rsid w:val="00EA352E"/>
    <w:rsid w:val="00EA354E"/>
    <w:rsid w:val="00EA367B"/>
    <w:rsid w:val="00EA377A"/>
    <w:rsid w:val="00EA378D"/>
    <w:rsid w:val="00EA37F0"/>
    <w:rsid w:val="00EA38B4"/>
    <w:rsid w:val="00EA3969"/>
    <w:rsid w:val="00EA3ABF"/>
    <w:rsid w:val="00EA3B1E"/>
    <w:rsid w:val="00EA3CB9"/>
    <w:rsid w:val="00EA3CBB"/>
    <w:rsid w:val="00EA40BE"/>
    <w:rsid w:val="00EA40C8"/>
    <w:rsid w:val="00EA423D"/>
    <w:rsid w:val="00EA43DD"/>
    <w:rsid w:val="00EA43DE"/>
    <w:rsid w:val="00EA4640"/>
    <w:rsid w:val="00EA48CB"/>
    <w:rsid w:val="00EA4963"/>
    <w:rsid w:val="00EA4EBA"/>
    <w:rsid w:val="00EA4F7D"/>
    <w:rsid w:val="00EA500F"/>
    <w:rsid w:val="00EA508F"/>
    <w:rsid w:val="00EA5236"/>
    <w:rsid w:val="00EA5B04"/>
    <w:rsid w:val="00EA5E2E"/>
    <w:rsid w:val="00EA6191"/>
    <w:rsid w:val="00EA630B"/>
    <w:rsid w:val="00EA633A"/>
    <w:rsid w:val="00EA63DF"/>
    <w:rsid w:val="00EA697B"/>
    <w:rsid w:val="00EA6C46"/>
    <w:rsid w:val="00EA6CBE"/>
    <w:rsid w:val="00EA6D0B"/>
    <w:rsid w:val="00EA7119"/>
    <w:rsid w:val="00EA73E4"/>
    <w:rsid w:val="00EA74F5"/>
    <w:rsid w:val="00EA75F8"/>
    <w:rsid w:val="00EA76D0"/>
    <w:rsid w:val="00EA7901"/>
    <w:rsid w:val="00EA7984"/>
    <w:rsid w:val="00EA7E6C"/>
    <w:rsid w:val="00EA7EFC"/>
    <w:rsid w:val="00EA7F67"/>
    <w:rsid w:val="00EB01E1"/>
    <w:rsid w:val="00EB01F7"/>
    <w:rsid w:val="00EB0577"/>
    <w:rsid w:val="00EB063C"/>
    <w:rsid w:val="00EB082D"/>
    <w:rsid w:val="00EB0929"/>
    <w:rsid w:val="00EB0B15"/>
    <w:rsid w:val="00EB0C82"/>
    <w:rsid w:val="00EB120C"/>
    <w:rsid w:val="00EB134F"/>
    <w:rsid w:val="00EB13E6"/>
    <w:rsid w:val="00EB15D1"/>
    <w:rsid w:val="00EB1769"/>
    <w:rsid w:val="00EB181B"/>
    <w:rsid w:val="00EB190D"/>
    <w:rsid w:val="00EB1C25"/>
    <w:rsid w:val="00EB1C7D"/>
    <w:rsid w:val="00EB2158"/>
    <w:rsid w:val="00EB2163"/>
    <w:rsid w:val="00EB26BC"/>
    <w:rsid w:val="00EB27D9"/>
    <w:rsid w:val="00EB29AF"/>
    <w:rsid w:val="00EB29BC"/>
    <w:rsid w:val="00EB2AC0"/>
    <w:rsid w:val="00EB2B3B"/>
    <w:rsid w:val="00EB2B6E"/>
    <w:rsid w:val="00EB2D75"/>
    <w:rsid w:val="00EB2DA5"/>
    <w:rsid w:val="00EB2E52"/>
    <w:rsid w:val="00EB2E9C"/>
    <w:rsid w:val="00EB2FCB"/>
    <w:rsid w:val="00EB300D"/>
    <w:rsid w:val="00EB3420"/>
    <w:rsid w:val="00EB34E8"/>
    <w:rsid w:val="00EB35A7"/>
    <w:rsid w:val="00EB39BA"/>
    <w:rsid w:val="00EB3A5A"/>
    <w:rsid w:val="00EB3C59"/>
    <w:rsid w:val="00EB3C6F"/>
    <w:rsid w:val="00EB3EA3"/>
    <w:rsid w:val="00EB4005"/>
    <w:rsid w:val="00EB40D4"/>
    <w:rsid w:val="00EB4193"/>
    <w:rsid w:val="00EB4220"/>
    <w:rsid w:val="00EB4479"/>
    <w:rsid w:val="00EB46D4"/>
    <w:rsid w:val="00EB473D"/>
    <w:rsid w:val="00EB4810"/>
    <w:rsid w:val="00EB4A93"/>
    <w:rsid w:val="00EB4C44"/>
    <w:rsid w:val="00EB4E65"/>
    <w:rsid w:val="00EB4EAB"/>
    <w:rsid w:val="00EB4ECA"/>
    <w:rsid w:val="00EB4FD6"/>
    <w:rsid w:val="00EB4FFF"/>
    <w:rsid w:val="00EB5030"/>
    <w:rsid w:val="00EB506A"/>
    <w:rsid w:val="00EB51F7"/>
    <w:rsid w:val="00EB5284"/>
    <w:rsid w:val="00EB5372"/>
    <w:rsid w:val="00EB537F"/>
    <w:rsid w:val="00EB5887"/>
    <w:rsid w:val="00EB58BF"/>
    <w:rsid w:val="00EB5A26"/>
    <w:rsid w:val="00EB5C16"/>
    <w:rsid w:val="00EB5C6C"/>
    <w:rsid w:val="00EB5D92"/>
    <w:rsid w:val="00EB5D97"/>
    <w:rsid w:val="00EB5EE9"/>
    <w:rsid w:val="00EB5F5C"/>
    <w:rsid w:val="00EB5FCF"/>
    <w:rsid w:val="00EB6100"/>
    <w:rsid w:val="00EB614F"/>
    <w:rsid w:val="00EB629D"/>
    <w:rsid w:val="00EB62B8"/>
    <w:rsid w:val="00EB62B9"/>
    <w:rsid w:val="00EB6353"/>
    <w:rsid w:val="00EB63C2"/>
    <w:rsid w:val="00EB64BC"/>
    <w:rsid w:val="00EB6504"/>
    <w:rsid w:val="00EB65AA"/>
    <w:rsid w:val="00EB6873"/>
    <w:rsid w:val="00EB6896"/>
    <w:rsid w:val="00EB6914"/>
    <w:rsid w:val="00EB694E"/>
    <w:rsid w:val="00EB6A1B"/>
    <w:rsid w:val="00EB6C90"/>
    <w:rsid w:val="00EB6D37"/>
    <w:rsid w:val="00EB7467"/>
    <w:rsid w:val="00EB74E7"/>
    <w:rsid w:val="00EB7668"/>
    <w:rsid w:val="00EB784C"/>
    <w:rsid w:val="00EB78F5"/>
    <w:rsid w:val="00EB7B75"/>
    <w:rsid w:val="00EB7D94"/>
    <w:rsid w:val="00EB7E8A"/>
    <w:rsid w:val="00EB7F69"/>
    <w:rsid w:val="00EB7F80"/>
    <w:rsid w:val="00EC0358"/>
    <w:rsid w:val="00EC052F"/>
    <w:rsid w:val="00EC05E9"/>
    <w:rsid w:val="00EC0676"/>
    <w:rsid w:val="00EC0BC1"/>
    <w:rsid w:val="00EC0D8C"/>
    <w:rsid w:val="00EC0FDC"/>
    <w:rsid w:val="00EC10F0"/>
    <w:rsid w:val="00EC1142"/>
    <w:rsid w:val="00EC12EB"/>
    <w:rsid w:val="00EC150A"/>
    <w:rsid w:val="00EC187C"/>
    <w:rsid w:val="00EC18AC"/>
    <w:rsid w:val="00EC19AB"/>
    <w:rsid w:val="00EC1BCE"/>
    <w:rsid w:val="00EC1BD7"/>
    <w:rsid w:val="00EC1F26"/>
    <w:rsid w:val="00EC2060"/>
    <w:rsid w:val="00EC2824"/>
    <w:rsid w:val="00EC286B"/>
    <w:rsid w:val="00EC2A3D"/>
    <w:rsid w:val="00EC2BC7"/>
    <w:rsid w:val="00EC2C56"/>
    <w:rsid w:val="00EC2FCC"/>
    <w:rsid w:val="00EC306E"/>
    <w:rsid w:val="00EC3112"/>
    <w:rsid w:val="00EC3151"/>
    <w:rsid w:val="00EC31A6"/>
    <w:rsid w:val="00EC31E5"/>
    <w:rsid w:val="00EC341B"/>
    <w:rsid w:val="00EC3512"/>
    <w:rsid w:val="00EC35DF"/>
    <w:rsid w:val="00EC365E"/>
    <w:rsid w:val="00EC3785"/>
    <w:rsid w:val="00EC3788"/>
    <w:rsid w:val="00EC3855"/>
    <w:rsid w:val="00EC3964"/>
    <w:rsid w:val="00EC4018"/>
    <w:rsid w:val="00EC40B4"/>
    <w:rsid w:val="00EC445C"/>
    <w:rsid w:val="00EC47D1"/>
    <w:rsid w:val="00EC4B64"/>
    <w:rsid w:val="00EC4F8E"/>
    <w:rsid w:val="00EC50FB"/>
    <w:rsid w:val="00EC511A"/>
    <w:rsid w:val="00EC53E2"/>
    <w:rsid w:val="00EC54E4"/>
    <w:rsid w:val="00EC57E0"/>
    <w:rsid w:val="00EC580D"/>
    <w:rsid w:val="00EC58DC"/>
    <w:rsid w:val="00EC58E4"/>
    <w:rsid w:val="00EC5909"/>
    <w:rsid w:val="00EC5986"/>
    <w:rsid w:val="00EC59CF"/>
    <w:rsid w:val="00EC5A7F"/>
    <w:rsid w:val="00EC5CC5"/>
    <w:rsid w:val="00EC5E46"/>
    <w:rsid w:val="00EC5EF0"/>
    <w:rsid w:val="00EC5F8D"/>
    <w:rsid w:val="00EC6108"/>
    <w:rsid w:val="00EC618A"/>
    <w:rsid w:val="00EC61D1"/>
    <w:rsid w:val="00EC61D8"/>
    <w:rsid w:val="00EC6422"/>
    <w:rsid w:val="00EC66A7"/>
    <w:rsid w:val="00EC6767"/>
    <w:rsid w:val="00EC676E"/>
    <w:rsid w:val="00EC69F0"/>
    <w:rsid w:val="00EC6A13"/>
    <w:rsid w:val="00EC6BF1"/>
    <w:rsid w:val="00EC6D22"/>
    <w:rsid w:val="00EC6E3F"/>
    <w:rsid w:val="00EC6E74"/>
    <w:rsid w:val="00EC7196"/>
    <w:rsid w:val="00EC762E"/>
    <w:rsid w:val="00EC7695"/>
    <w:rsid w:val="00EC7757"/>
    <w:rsid w:val="00EC77FE"/>
    <w:rsid w:val="00EC79E5"/>
    <w:rsid w:val="00EC79EE"/>
    <w:rsid w:val="00EC7BEF"/>
    <w:rsid w:val="00EC7D09"/>
    <w:rsid w:val="00EC7DE6"/>
    <w:rsid w:val="00ED024C"/>
    <w:rsid w:val="00ED0377"/>
    <w:rsid w:val="00ED04E7"/>
    <w:rsid w:val="00ED0619"/>
    <w:rsid w:val="00ED06CF"/>
    <w:rsid w:val="00ED07EB"/>
    <w:rsid w:val="00ED09C5"/>
    <w:rsid w:val="00ED0AC7"/>
    <w:rsid w:val="00ED0AEF"/>
    <w:rsid w:val="00ED0BC8"/>
    <w:rsid w:val="00ED0CEF"/>
    <w:rsid w:val="00ED0D3B"/>
    <w:rsid w:val="00ED0EEF"/>
    <w:rsid w:val="00ED0F64"/>
    <w:rsid w:val="00ED1023"/>
    <w:rsid w:val="00ED1146"/>
    <w:rsid w:val="00ED12F4"/>
    <w:rsid w:val="00ED12FD"/>
    <w:rsid w:val="00ED13CF"/>
    <w:rsid w:val="00ED16C4"/>
    <w:rsid w:val="00ED16C7"/>
    <w:rsid w:val="00ED1C99"/>
    <w:rsid w:val="00ED2046"/>
    <w:rsid w:val="00ED20C3"/>
    <w:rsid w:val="00ED2168"/>
    <w:rsid w:val="00ED2405"/>
    <w:rsid w:val="00ED24CB"/>
    <w:rsid w:val="00ED2548"/>
    <w:rsid w:val="00ED2866"/>
    <w:rsid w:val="00ED2ADD"/>
    <w:rsid w:val="00ED2CFF"/>
    <w:rsid w:val="00ED2DF6"/>
    <w:rsid w:val="00ED2E42"/>
    <w:rsid w:val="00ED2EFA"/>
    <w:rsid w:val="00ED2F2F"/>
    <w:rsid w:val="00ED2F93"/>
    <w:rsid w:val="00ED2FF0"/>
    <w:rsid w:val="00ED3303"/>
    <w:rsid w:val="00ED33B9"/>
    <w:rsid w:val="00ED35F6"/>
    <w:rsid w:val="00ED37F8"/>
    <w:rsid w:val="00ED384D"/>
    <w:rsid w:val="00ED3A88"/>
    <w:rsid w:val="00ED3B3E"/>
    <w:rsid w:val="00ED40E6"/>
    <w:rsid w:val="00ED4201"/>
    <w:rsid w:val="00ED4418"/>
    <w:rsid w:val="00ED452F"/>
    <w:rsid w:val="00ED4605"/>
    <w:rsid w:val="00ED478C"/>
    <w:rsid w:val="00ED4813"/>
    <w:rsid w:val="00ED481D"/>
    <w:rsid w:val="00ED4840"/>
    <w:rsid w:val="00ED4890"/>
    <w:rsid w:val="00ED48C9"/>
    <w:rsid w:val="00ED4A56"/>
    <w:rsid w:val="00ED5071"/>
    <w:rsid w:val="00ED5083"/>
    <w:rsid w:val="00ED5204"/>
    <w:rsid w:val="00ED52CD"/>
    <w:rsid w:val="00ED52ED"/>
    <w:rsid w:val="00ED5606"/>
    <w:rsid w:val="00ED579D"/>
    <w:rsid w:val="00ED57F6"/>
    <w:rsid w:val="00ED584C"/>
    <w:rsid w:val="00ED5A14"/>
    <w:rsid w:val="00ED5A6F"/>
    <w:rsid w:val="00ED5DDA"/>
    <w:rsid w:val="00ED5EE2"/>
    <w:rsid w:val="00ED5FF0"/>
    <w:rsid w:val="00ED61F0"/>
    <w:rsid w:val="00ED6284"/>
    <w:rsid w:val="00ED638A"/>
    <w:rsid w:val="00ED63FA"/>
    <w:rsid w:val="00ED680D"/>
    <w:rsid w:val="00ED6936"/>
    <w:rsid w:val="00ED6B68"/>
    <w:rsid w:val="00ED6D60"/>
    <w:rsid w:val="00ED7167"/>
    <w:rsid w:val="00ED72BD"/>
    <w:rsid w:val="00ED73BC"/>
    <w:rsid w:val="00ED74A6"/>
    <w:rsid w:val="00ED74E6"/>
    <w:rsid w:val="00ED7515"/>
    <w:rsid w:val="00ED76A5"/>
    <w:rsid w:val="00ED76BB"/>
    <w:rsid w:val="00ED7749"/>
    <w:rsid w:val="00ED77BE"/>
    <w:rsid w:val="00ED7937"/>
    <w:rsid w:val="00ED7D29"/>
    <w:rsid w:val="00ED7D44"/>
    <w:rsid w:val="00ED7E55"/>
    <w:rsid w:val="00ED7F8B"/>
    <w:rsid w:val="00ED7FCE"/>
    <w:rsid w:val="00ED7FF4"/>
    <w:rsid w:val="00EE0133"/>
    <w:rsid w:val="00EE0192"/>
    <w:rsid w:val="00EE03CF"/>
    <w:rsid w:val="00EE0476"/>
    <w:rsid w:val="00EE04E8"/>
    <w:rsid w:val="00EE077D"/>
    <w:rsid w:val="00EE0921"/>
    <w:rsid w:val="00EE0942"/>
    <w:rsid w:val="00EE0973"/>
    <w:rsid w:val="00EE0B87"/>
    <w:rsid w:val="00EE0CA6"/>
    <w:rsid w:val="00EE10CA"/>
    <w:rsid w:val="00EE1102"/>
    <w:rsid w:val="00EE11AB"/>
    <w:rsid w:val="00EE13E6"/>
    <w:rsid w:val="00EE1490"/>
    <w:rsid w:val="00EE14AF"/>
    <w:rsid w:val="00EE1571"/>
    <w:rsid w:val="00EE15EC"/>
    <w:rsid w:val="00EE17AD"/>
    <w:rsid w:val="00EE17EE"/>
    <w:rsid w:val="00EE1957"/>
    <w:rsid w:val="00EE1B96"/>
    <w:rsid w:val="00EE1C4E"/>
    <w:rsid w:val="00EE1CCE"/>
    <w:rsid w:val="00EE1D99"/>
    <w:rsid w:val="00EE1FC6"/>
    <w:rsid w:val="00EE2003"/>
    <w:rsid w:val="00EE2015"/>
    <w:rsid w:val="00EE2270"/>
    <w:rsid w:val="00EE229C"/>
    <w:rsid w:val="00EE27BC"/>
    <w:rsid w:val="00EE27E4"/>
    <w:rsid w:val="00EE287D"/>
    <w:rsid w:val="00EE29CF"/>
    <w:rsid w:val="00EE2ABA"/>
    <w:rsid w:val="00EE2C3B"/>
    <w:rsid w:val="00EE2DE9"/>
    <w:rsid w:val="00EE2F99"/>
    <w:rsid w:val="00EE3201"/>
    <w:rsid w:val="00EE323A"/>
    <w:rsid w:val="00EE3571"/>
    <w:rsid w:val="00EE37C3"/>
    <w:rsid w:val="00EE386E"/>
    <w:rsid w:val="00EE38BB"/>
    <w:rsid w:val="00EE3DC5"/>
    <w:rsid w:val="00EE3FEE"/>
    <w:rsid w:val="00EE40AC"/>
    <w:rsid w:val="00EE40C4"/>
    <w:rsid w:val="00EE43C8"/>
    <w:rsid w:val="00EE446D"/>
    <w:rsid w:val="00EE45A5"/>
    <w:rsid w:val="00EE4657"/>
    <w:rsid w:val="00EE4736"/>
    <w:rsid w:val="00EE4979"/>
    <w:rsid w:val="00EE4DE1"/>
    <w:rsid w:val="00EE5014"/>
    <w:rsid w:val="00EE504A"/>
    <w:rsid w:val="00EE512D"/>
    <w:rsid w:val="00EE5134"/>
    <w:rsid w:val="00EE5164"/>
    <w:rsid w:val="00EE57F7"/>
    <w:rsid w:val="00EE59A2"/>
    <w:rsid w:val="00EE5C23"/>
    <w:rsid w:val="00EE5CC3"/>
    <w:rsid w:val="00EE5F86"/>
    <w:rsid w:val="00EE61E7"/>
    <w:rsid w:val="00EE6335"/>
    <w:rsid w:val="00EE637B"/>
    <w:rsid w:val="00EE6565"/>
    <w:rsid w:val="00EE65F4"/>
    <w:rsid w:val="00EE66BB"/>
    <w:rsid w:val="00EE6A85"/>
    <w:rsid w:val="00EE6C6B"/>
    <w:rsid w:val="00EE6D89"/>
    <w:rsid w:val="00EE6DAD"/>
    <w:rsid w:val="00EE6FFB"/>
    <w:rsid w:val="00EE7233"/>
    <w:rsid w:val="00EE7574"/>
    <w:rsid w:val="00EE78C0"/>
    <w:rsid w:val="00EE7984"/>
    <w:rsid w:val="00EE7A82"/>
    <w:rsid w:val="00EE7AF0"/>
    <w:rsid w:val="00EE7BBD"/>
    <w:rsid w:val="00EE7C04"/>
    <w:rsid w:val="00EE7C7B"/>
    <w:rsid w:val="00EE7CDC"/>
    <w:rsid w:val="00EF000E"/>
    <w:rsid w:val="00EF00D2"/>
    <w:rsid w:val="00EF015E"/>
    <w:rsid w:val="00EF016A"/>
    <w:rsid w:val="00EF017D"/>
    <w:rsid w:val="00EF02E1"/>
    <w:rsid w:val="00EF0347"/>
    <w:rsid w:val="00EF0360"/>
    <w:rsid w:val="00EF08D2"/>
    <w:rsid w:val="00EF0A47"/>
    <w:rsid w:val="00EF0B00"/>
    <w:rsid w:val="00EF0C5B"/>
    <w:rsid w:val="00EF0D28"/>
    <w:rsid w:val="00EF0DC2"/>
    <w:rsid w:val="00EF0F97"/>
    <w:rsid w:val="00EF1109"/>
    <w:rsid w:val="00EF12A8"/>
    <w:rsid w:val="00EF12F4"/>
    <w:rsid w:val="00EF13CA"/>
    <w:rsid w:val="00EF1452"/>
    <w:rsid w:val="00EF1554"/>
    <w:rsid w:val="00EF1591"/>
    <w:rsid w:val="00EF18A0"/>
    <w:rsid w:val="00EF18F8"/>
    <w:rsid w:val="00EF19A8"/>
    <w:rsid w:val="00EF19F0"/>
    <w:rsid w:val="00EF1C58"/>
    <w:rsid w:val="00EF1D1B"/>
    <w:rsid w:val="00EF2045"/>
    <w:rsid w:val="00EF2628"/>
    <w:rsid w:val="00EF29FC"/>
    <w:rsid w:val="00EF2B23"/>
    <w:rsid w:val="00EF2C64"/>
    <w:rsid w:val="00EF2CAA"/>
    <w:rsid w:val="00EF2CC3"/>
    <w:rsid w:val="00EF2DF4"/>
    <w:rsid w:val="00EF2EE1"/>
    <w:rsid w:val="00EF2F2A"/>
    <w:rsid w:val="00EF3047"/>
    <w:rsid w:val="00EF3212"/>
    <w:rsid w:val="00EF3321"/>
    <w:rsid w:val="00EF34BD"/>
    <w:rsid w:val="00EF3594"/>
    <w:rsid w:val="00EF3710"/>
    <w:rsid w:val="00EF38FE"/>
    <w:rsid w:val="00EF393B"/>
    <w:rsid w:val="00EF3982"/>
    <w:rsid w:val="00EF3B05"/>
    <w:rsid w:val="00EF3D07"/>
    <w:rsid w:val="00EF3D17"/>
    <w:rsid w:val="00EF3DAA"/>
    <w:rsid w:val="00EF3E56"/>
    <w:rsid w:val="00EF3ED0"/>
    <w:rsid w:val="00EF4130"/>
    <w:rsid w:val="00EF4135"/>
    <w:rsid w:val="00EF440E"/>
    <w:rsid w:val="00EF4484"/>
    <w:rsid w:val="00EF4556"/>
    <w:rsid w:val="00EF463E"/>
    <w:rsid w:val="00EF491B"/>
    <w:rsid w:val="00EF49B1"/>
    <w:rsid w:val="00EF4A39"/>
    <w:rsid w:val="00EF4ADB"/>
    <w:rsid w:val="00EF4AE1"/>
    <w:rsid w:val="00EF4B94"/>
    <w:rsid w:val="00EF4C45"/>
    <w:rsid w:val="00EF4F02"/>
    <w:rsid w:val="00EF500A"/>
    <w:rsid w:val="00EF529A"/>
    <w:rsid w:val="00EF52B6"/>
    <w:rsid w:val="00EF5495"/>
    <w:rsid w:val="00EF55CD"/>
    <w:rsid w:val="00EF56B8"/>
    <w:rsid w:val="00EF579A"/>
    <w:rsid w:val="00EF5B30"/>
    <w:rsid w:val="00EF5C10"/>
    <w:rsid w:val="00EF5E5E"/>
    <w:rsid w:val="00EF5FC7"/>
    <w:rsid w:val="00EF6617"/>
    <w:rsid w:val="00EF6733"/>
    <w:rsid w:val="00EF6857"/>
    <w:rsid w:val="00EF6B1E"/>
    <w:rsid w:val="00EF6D5B"/>
    <w:rsid w:val="00EF6E7F"/>
    <w:rsid w:val="00EF6FB7"/>
    <w:rsid w:val="00EF703B"/>
    <w:rsid w:val="00EF705F"/>
    <w:rsid w:val="00EF71A2"/>
    <w:rsid w:val="00EF7329"/>
    <w:rsid w:val="00EF736E"/>
    <w:rsid w:val="00EF74CE"/>
    <w:rsid w:val="00EF773C"/>
    <w:rsid w:val="00EF7A63"/>
    <w:rsid w:val="00EF7A7A"/>
    <w:rsid w:val="00EF7E8A"/>
    <w:rsid w:val="00EF7FE9"/>
    <w:rsid w:val="00F00081"/>
    <w:rsid w:val="00F00184"/>
    <w:rsid w:val="00F003A6"/>
    <w:rsid w:val="00F006F3"/>
    <w:rsid w:val="00F00771"/>
    <w:rsid w:val="00F0088A"/>
    <w:rsid w:val="00F00898"/>
    <w:rsid w:val="00F009C8"/>
    <w:rsid w:val="00F00ADD"/>
    <w:rsid w:val="00F00D42"/>
    <w:rsid w:val="00F00E5A"/>
    <w:rsid w:val="00F01030"/>
    <w:rsid w:val="00F01126"/>
    <w:rsid w:val="00F01301"/>
    <w:rsid w:val="00F0138C"/>
    <w:rsid w:val="00F013F7"/>
    <w:rsid w:val="00F01642"/>
    <w:rsid w:val="00F019F8"/>
    <w:rsid w:val="00F01EBB"/>
    <w:rsid w:val="00F02083"/>
    <w:rsid w:val="00F02097"/>
    <w:rsid w:val="00F020D3"/>
    <w:rsid w:val="00F02178"/>
    <w:rsid w:val="00F02269"/>
    <w:rsid w:val="00F0234E"/>
    <w:rsid w:val="00F023AD"/>
    <w:rsid w:val="00F028DA"/>
    <w:rsid w:val="00F0293C"/>
    <w:rsid w:val="00F029DB"/>
    <w:rsid w:val="00F029F4"/>
    <w:rsid w:val="00F02A10"/>
    <w:rsid w:val="00F02B6F"/>
    <w:rsid w:val="00F02BCC"/>
    <w:rsid w:val="00F02D76"/>
    <w:rsid w:val="00F0323E"/>
    <w:rsid w:val="00F0348B"/>
    <w:rsid w:val="00F03759"/>
    <w:rsid w:val="00F037CF"/>
    <w:rsid w:val="00F038DD"/>
    <w:rsid w:val="00F03961"/>
    <w:rsid w:val="00F0397F"/>
    <w:rsid w:val="00F03ACC"/>
    <w:rsid w:val="00F03BA0"/>
    <w:rsid w:val="00F03C87"/>
    <w:rsid w:val="00F03C8E"/>
    <w:rsid w:val="00F03D7F"/>
    <w:rsid w:val="00F03D8E"/>
    <w:rsid w:val="00F03E66"/>
    <w:rsid w:val="00F04079"/>
    <w:rsid w:val="00F0416C"/>
    <w:rsid w:val="00F04173"/>
    <w:rsid w:val="00F042F3"/>
    <w:rsid w:val="00F04518"/>
    <w:rsid w:val="00F0456B"/>
    <w:rsid w:val="00F047F0"/>
    <w:rsid w:val="00F04805"/>
    <w:rsid w:val="00F04857"/>
    <w:rsid w:val="00F0488E"/>
    <w:rsid w:val="00F048F8"/>
    <w:rsid w:val="00F049E1"/>
    <w:rsid w:val="00F04D87"/>
    <w:rsid w:val="00F0508D"/>
    <w:rsid w:val="00F0519E"/>
    <w:rsid w:val="00F051B3"/>
    <w:rsid w:val="00F05219"/>
    <w:rsid w:val="00F059F1"/>
    <w:rsid w:val="00F05BFE"/>
    <w:rsid w:val="00F05EE8"/>
    <w:rsid w:val="00F061E1"/>
    <w:rsid w:val="00F061FE"/>
    <w:rsid w:val="00F062C5"/>
    <w:rsid w:val="00F068D0"/>
    <w:rsid w:val="00F06B9B"/>
    <w:rsid w:val="00F06BFD"/>
    <w:rsid w:val="00F06FDA"/>
    <w:rsid w:val="00F0704B"/>
    <w:rsid w:val="00F0758F"/>
    <w:rsid w:val="00F077A9"/>
    <w:rsid w:val="00F077B8"/>
    <w:rsid w:val="00F079CA"/>
    <w:rsid w:val="00F079D2"/>
    <w:rsid w:val="00F07C63"/>
    <w:rsid w:val="00F07C73"/>
    <w:rsid w:val="00F07EC8"/>
    <w:rsid w:val="00F100DD"/>
    <w:rsid w:val="00F10231"/>
    <w:rsid w:val="00F1025E"/>
    <w:rsid w:val="00F1028A"/>
    <w:rsid w:val="00F10389"/>
    <w:rsid w:val="00F104FC"/>
    <w:rsid w:val="00F1064C"/>
    <w:rsid w:val="00F106B2"/>
    <w:rsid w:val="00F1088C"/>
    <w:rsid w:val="00F108B3"/>
    <w:rsid w:val="00F10AAF"/>
    <w:rsid w:val="00F10B5C"/>
    <w:rsid w:val="00F10B9A"/>
    <w:rsid w:val="00F10CF1"/>
    <w:rsid w:val="00F10E04"/>
    <w:rsid w:val="00F10E83"/>
    <w:rsid w:val="00F110EE"/>
    <w:rsid w:val="00F111D1"/>
    <w:rsid w:val="00F11325"/>
    <w:rsid w:val="00F114B4"/>
    <w:rsid w:val="00F11543"/>
    <w:rsid w:val="00F1161C"/>
    <w:rsid w:val="00F11643"/>
    <w:rsid w:val="00F118AD"/>
    <w:rsid w:val="00F1193A"/>
    <w:rsid w:val="00F11A07"/>
    <w:rsid w:val="00F11E54"/>
    <w:rsid w:val="00F11FC4"/>
    <w:rsid w:val="00F12055"/>
    <w:rsid w:val="00F12207"/>
    <w:rsid w:val="00F12376"/>
    <w:rsid w:val="00F125B6"/>
    <w:rsid w:val="00F125DB"/>
    <w:rsid w:val="00F1266A"/>
    <w:rsid w:val="00F128B5"/>
    <w:rsid w:val="00F12AE9"/>
    <w:rsid w:val="00F12B7E"/>
    <w:rsid w:val="00F12BDF"/>
    <w:rsid w:val="00F12D1C"/>
    <w:rsid w:val="00F12D3E"/>
    <w:rsid w:val="00F12E59"/>
    <w:rsid w:val="00F1307A"/>
    <w:rsid w:val="00F13168"/>
    <w:rsid w:val="00F131ED"/>
    <w:rsid w:val="00F13296"/>
    <w:rsid w:val="00F13797"/>
    <w:rsid w:val="00F1379A"/>
    <w:rsid w:val="00F13A74"/>
    <w:rsid w:val="00F13C74"/>
    <w:rsid w:val="00F13CE6"/>
    <w:rsid w:val="00F13D7E"/>
    <w:rsid w:val="00F14080"/>
    <w:rsid w:val="00F142DF"/>
    <w:rsid w:val="00F1430F"/>
    <w:rsid w:val="00F1434E"/>
    <w:rsid w:val="00F144B0"/>
    <w:rsid w:val="00F145E4"/>
    <w:rsid w:val="00F14917"/>
    <w:rsid w:val="00F14A67"/>
    <w:rsid w:val="00F14A70"/>
    <w:rsid w:val="00F14AB3"/>
    <w:rsid w:val="00F14C34"/>
    <w:rsid w:val="00F14D1D"/>
    <w:rsid w:val="00F14D58"/>
    <w:rsid w:val="00F14D91"/>
    <w:rsid w:val="00F14DB8"/>
    <w:rsid w:val="00F14F13"/>
    <w:rsid w:val="00F15022"/>
    <w:rsid w:val="00F156BC"/>
    <w:rsid w:val="00F1582D"/>
    <w:rsid w:val="00F158E8"/>
    <w:rsid w:val="00F15A89"/>
    <w:rsid w:val="00F15B36"/>
    <w:rsid w:val="00F15B96"/>
    <w:rsid w:val="00F15C43"/>
    <w:rsid w:val="00F15C7C"/>
    <w:rsid w:val="00F15D89"/>
    <w:rsid w:val="00F15FC7"/>
    <w:rsid w:val="00F16060"/>
    <w:rsid w:val="00F1608F"/>
    <w:rsid w:val="00F161CF"/>
    <w:rsid w:val="00F163CA"/>
    <w:rsid w:val="00F1647D"/>
    <w:rsid w:val="00F1659E"/>
    <w:rsid w:val="00F165B5"/>
    <w:rsid w:val="00F16668"/>
    <w:rsid w:val="00F16BD3"/>
    <w:rsid w:val="00F1706F"/>
    <w:rsid w:val="00F17074"/>
    <w:rsid w:val="00F170C3"/>
    <w:rsid w:val="00F1714F"/>
    <w:rsid w:val="00F174DE"/>
    <w:rsid w:val="00F176C3"/>
    <w:rsid w:val="00F177FD"/>
    <w:rsid w:val="00F17890"/>
    <w:rsid w:val="00F179E9"/>
    <w:rsid w:val="00F17C12"/>
    <w:rsid w:val="00F17C98"/>
    <w:rsid w:val="00F17D8E"/>
    <w:rsid w:val="00F17F99"/>
    <w:rsid w:val="00F20120"/>
    <w:rsid w:val="00F20179"/>
    <w:rsid w:val="00F201C9"/>
    <w:rsid w:val="00F201E9"/>
    <w:rsid w:val="00F20240"/>
    <w:rsid w:val="00F20473"/>
    <w:rsid w:val="00F2073B"/>
    <w:rsid w:val="00F20A67"/>
    <w:rsid w:val="00F20F4F"/>
    <w:rsid w:val="00F20F88"/>
    <w:rsid w:val="00F211CD"/>
    <w:rsid w:val="00F211DC"/>
    <w:rsid w:val="00F2135F"/>
    <w:rsid w:val="00F21399"/>
    <w:rsid w:val="00F215E0"/>
    <w:rsid w:val="00F218A7"/>
    <w:rsid w:val="00F219D2"/>
    <w:rsid w:val="00F21A9D"/>
    <w:rsid w:val="00F21AC9"/>
    <w:rsid w:val="00F21B33"/>
    <w:rsid w:val="00F21D38"/>
    <w:rsid w:val="00F21DCF"/>
    <w:rsid w:val="00F22169"/>
    <w:rsid w:val="00F222F4"/>
    <w:rsid w:val="00F2231D"/>
    <w:rsid w:val="00F2237A"/>
    <w:rsid w:val="00F22C01"/>
    <w:rsid w:val="00F22DD3"/>
    <w:rsid w:val="00F2324B"/>
    <w:rsid w:val="00F23471"/>
    <w:rsid w:val="00F23772"/>
    <w:rsid w:val="00F23A96"/>
    <w:rsid w:val="00F23DF6"/>
    <w:rsid w:val="00F23EA7"/>
    <w:rsid w:val="00F23ECF"/>
    <w:rsid w:val="00F23EF7"/>
    <w:rsid w:val="00F240D7"/>
    <w:rsid w:val="00F241AC"/>
    <w:rsid w:val="00F2421A"/>
    <w:rsid w:val="00F244C8"/>
    <w:rsid w:val="00F244D5"/>
    <w:rsid w:val="00F24538"/>
    <w:rsid w:val="00F2480F"/>
    <w:rsid w:val="00F24940"/>
    <w:rsid w:val="00F2494A"/>
    <w:rsid w:val="00F250C7"/>
    <w:rsid w:val="00F252BD"/>
    <w:rsid w:val="00F25466"/>
    <w:rsid w:val="00F2550F"/>
    <w:rsid w:val="00F256A6"/>
    <w:rsid w:val="00F25779"/>
    <w:rsid w:val="00F257F0"/>
    <w:rsid w:val="00F25804"/>
    <w:rsid w:val="00F25834"/>
    <w:rsid w:val="00F2589A"/>
    <w:rsid w:val="00F25935"/>
    <w:rsid w:val="00F25A07"/>
    <w:rsid w:val="00F25A0E"/>
    <w:rsid w:val="00F25BD8"/>
    <w:rsid w:val="00F25CB6"/>
    <w:rsid w:val="00F25D03"/>
    <w:rsid w:val="00F25DC1"/>
    <w:rsid w:val="00F2618C"/>
    <w:rsid w:val="00F261F9"/>
    <w:rsid w:val="00F26482"/>
    <w:rsid w:val="00F264DC"/>
    <w:rsid w:val="00F264DF"/>
    <w:rsid w:val="00F2691E"/>
    <w:rsid w:val="00F26962"/>
    <w:rsid w:val="00F26AC8"/>
    <w:rsid w:val="00F26BBF"/>
    <w:rsid w:val="00F26D86"/>
    <w:rsid w:val="00F26E28"/>
    <w:rsid w:val="00F270AA"/>
    <w:rsid w:val="00F27135"/>
    <w:rsid w:val="00F2713F"/>
    <w:rsid w:val="00F2723F"/>
    <w:rsid w:val="00F272BB"/>
    <w:rsid w:val="00F273FF"/>
    <w:rsid w:val="00F27423"/>
    <w:rsid w:val="00F274D7"/>
    <w:rsid w:val="00F274EE"/>
    <w:rsid w:val="00F27658"/>
    <w:rsid w:val="00F276F5"/>
    <w:rsid w:val="00F277E4"/>
    <w:rsid w:val="00F279C0"/>
    <w:rsid w:val="00F27B87"/>
    <w:rsid w:val="00F27C27"/>
    <w:rsid w:val="00F27DBD"/>
    <w:rsid w:val="00F27E63"/>
    <w:rsid w:val="00F27FF1"/>
    <w:rsid w:val="00F302D0"/>
    <w:rsid w:val="00F303B2"/>
    <w:rsid w:val="00F303CE"/>
    <w:rsid w:val="00F306C3"/>
    <w:rsid w:val="00F3070A"/>
    <w:rsid w:val="00F307A6"/>
    <w:rsid w:val="00F307D4"/>
    <w:rsid w:val="00F308F3"/>
    <w:rsid w:val="00F30AA1"/>
    <w:rsid w:val="00F30C06"/>
    <w:rsid w:val="00F30C98"/>
    <w:rsid w:val="00F30D64"/>
    <w:rsid w:val="00F3137E"/>
    <w:rsid w:val="00F31433"/>
    <w:rsid w:val="00F3166E"/>
    <w:rsid w:val="00F31740"/>
    <w:rsid w:val="00F317C6"/>
    <w:rsid w:val="00F31832"/>
    <w:rsid w:val="00F31DE8"/>
    <w:rsid w:val="00F31FA2"/>
    <w:rsid w:val="00F31FA6"/>
    <w:rsid w:val="00F32026"/>
    <w:rsid w:val="00F3207F"/>
    <w:rsid w:val="00F3228C"/>
    <w:rsid w:val="00F322AD"/>
    <w:rsid w:val="00F323A3"/>
    <w:rsid w:val="00F32716"/>
    <w:rsid w:val="00F328F9"/>
    <w:rsid w:val="00F32B4B"/>
    <w:rsid w:val="00F32BCD"/>
    <w:rsid w:val="00F32BFF"/>
    <w:rsid w:val="00F32CC4"/>
    <w:rsid w:val="00F32E10"/>
    <w:rsid w:val="00F3318E"/>
    <w:rsid w:val="00F33211"/>
    <w:rsid w:val="00F33554"/>
    <w:rsid w:val="00F33727"/>
    <w:rsid w:val="00F33728"/>
    <w:rsid w:val="00F339ED"/>
    <w:rsid w:val="00F33CEC"/>
    <w:rsid w:val="00F33D01"/>
    <w:rsid w:val="00F33E4C"/>
    <w:rsid w:val="00F33ED9"/>
    <w:rsid w:val="00F34293"/>
    <w:rsid w:val="00F34333"/>
    <w:rsid w:val="00F34652"/>
    <w:rsid w:val="00F34795"/>
    <w:rsid w:val="00F34808"/>
    <w:rsid w:val="00F34865"/>
    <w:rsid w:val="00F34875"/>
    <w:rsid w:val="00F348B1"/>
    <w:rsid w:val="00F34A7C"/>
    <w:rsid w:val="00F34B14"/>
    <w:rsid w:val="00F34B5A"/>
    <w:rsid w:val="00F34C57"/>
    <w:rsid w:val="00F34F3B"/>
    <w:rsid w:val="00F3514A"/>
    <w:rsid w:val="00F351F0"/>
    <w:rsid w:val="00F35205"/>
    <w:rsid w:val="00F3535E"/>
    <w:rsid w:val="00F353BA"/>
    <w:rsid w:val="00F355F7"/>
    <w:rsid w:val="00F35644"/>
    <w:rsid w:val="00F3564B"/>
    <w:rsid w:val="00F356FD"/>
    <w:rsid w:val="00F3582C"/>
    <w:rsid w:val="00F358A3"/>
    <w:rsid w:val="00F359A3"/>
    <w:rsid w:val="00F359C0"/>
    <w:rsid w:val="00F35B86"/>
    <w:rsid w:val="00F35DBE"/>
    <w:rsid w:val="00F35EFC"/>
    <w:rsid w:val="00F35F99"/>
    <w:rsid w:val="00F362D7"/>
    <w:rsid w:val="00F3658C"/>
    <w:rsid w:val="00F36613"/>
    <w:rsid w:val="00F36728"/>
    <w:rsid w:val="00F367C8"/>
    <w:rsid w:val="00F368CB"/>
    <w:rsid w:val="00F3696D"/>
    <w:rsid w:val="00F3697A"/>
    <w:rsid w:val="00F36B5B"/>
    <w:rsid w:val="00F36B65"/>
    <w:rsid w:val="00F36C66"/>
    <w:rsid w:val="00F36CD6"/>
    <w:rsid w:val="00F36D31"/>
    <w:rsid w:val="00F36E9B"/>
    <w:rsid w:val="00F36F86"/>
    <w:rsid w:val="00F37009"/>
    <w:rsid w:val="00F370B4"/>
    <w:rsid w:val="00F3718F"/>
    <w:rsid w:val="00F37555"/>
    <w:rsid w:val="00F3774E"/>
    <w:rsid w:val="00F37B0B"/>
    <w:rsid w:val="00F37B3A"/>
    <w:rsid w:val="00F37BBB"/>
    <w:rsid w:val="00F403E1"/>
    <w:rsid w:val="00F404A1"/>
    <w:rsid w:val="00F405B7"/>
    <w:rsid w:val="00F40798"/>
    <w:rsid w:val="00F407AB"/>
    <w:rsid w:val="00F4082A"/>
    <w:rsid w:val="00F40894"/>
    <w:rsid w:val="00F40B71"/>
    <w:rsid w:val="00F40F69"/>
    <w:rsid w:val="00F40F7F"/>
    <w:rsid w:val="00F40FDE"/>
    <w:rsid w:val="00F410D1"/>
    <w:rsid w:val="00F412BB"/>
    <w:rsid w:val="00F412C9"/>
    <w:rsid w:val="00F414EF"/>
    <w:rsid w:val="00F41514"/>
    <w:rsid w:val="00F41845"/>
    <w:rsid w:val="00F418EF"/>
    <w:rsid w:val="00F4199D"/>
    <w:rsid w:val="00F419E8"/>
    <w:rsid w:val="00F41A7E"/>
    <w:rsid w:val="00F41B97"/>
    <w:rsid w:val="00F41D1B"/>
    <w:rsid w:val="00F41D3A"/>
    <w:rsid w:val="00F41E47"/>
    <w:rsid w:val="00F42141"/>
    <w:rsid w:val="00F42342"/>
    <w:rsid w:val="00F42457"/>
    <w:rsid w:val="00F42561"/>
    <w:rsid w:val="00F426CD"/>
    <w:rsid w:val="00F42A5C"/>
    <w:rsid w:val="00F42BDA"/>
    <w:rsid w:val="00F42CB2"/>
    <w:rsid w:val="00F42D18"/>
    <w:rsid w:val="00F432F1"/>
    <w:rsid w:val="00F437F4"/>
    <w:rsid w:val="00F43A15"/>
    <w:rsid w:val="00F43A3C"/>
    <w:rsid w:val="00F43B04"/>
    <w:rsid w:val="00F43B2D"/>
    <w:rsid w:val="00F43BD2"/>
    <w:rsid w:val="00F43D3F"/>
    <w:rsid w:val="00F43E84"/>
    <w:rsid w:val="00F44077"/>
    <w:rsid w:val="00F4418D"/>
    <w:rsid w:val="00F4425A"/>
    <w:rsid w:val="00F444C0"/>
    <w:rsid w:val="00F44595"/>
    <w:rsid w:val="00F4469C"/>
    <w:rsid w:val="00F447EF"/>
    <w:rsid w:val="00F447FE"/>
    <w:rsid w:val="00F44828"/>
    <w:rsid w:val="00F448E2"/>
    <w:rsid w:val="00F44965"/>
    <w:rsid w:val="00F44A23"/>
    <w:rsid w:val="00F44B58"/>
    <w:rsid w:val="00F44B7E"/>
    <w:rsid w:val="00F44BD0"/>
    <w:rsid w:val="00F44C6E"/>
    <w:rsid w:val="00F44C7A"/>
    <w:rsid w:val="00F44F27"/>
    <w:rsid w:val="00F45493"/>
    <w:rsid w:val="00F458A9"/>
    <w:rsid w:val="00F459B9"/>
    <w:rsid w:val="00F45AD5"/>
    <w:rsid w:val="00F45B11"/>
    <w:rsid w:val="00F45BDE"/>
    <w:rsid w:val="00F45C0E"/>
    <w:rsid w:val="00F45C1D"/>
    <w:rsid w:val="00F45EE1"/>
    <w:rsid w:val="00F45FDF"/>
    <w:rsid w:val="00F4629A"/>
    <w:rsid w:val="00F4646D"/>
    <w:rsid w:val="00F4687E"/>
    <w:rsid w:val="00F468DB"/>
    <w:rsid w:val="00F46A28"/>
    <w:rsid w:val="00F46A5E"/>
    <w:rsid w:val="00F46C6E"/>
    <w:rsid w:val="00F46EED"/>
    <w:rsid w:val="00F46FDB"/>
    <w:rsid w:val="00F47115"/>
    <w:rsid w:val="00F47134"/>
    <w:rsid w:val="00F47210"/>
    <w:rsid w:val="00F472A0"/>
    <w:rsid w:val="00F472E2"/>
    <w:rsid w:val="00F47305"/>
    <w:rsid w:val="00F47344"/>
    <w:rsid w:val="00F4740B"/>
    <w:rsid w:val="00F47655"/>
    <w:rsid w:val="00F476E3"/>
    <w:rsid w:val="00F478A0"/>
    <w:rsid w:val="00F47915"/>
    <w:rsid w:val="00F47AC9"/>
    <w:rsid w:val="00F47C18"/>
    <w:rsid w:val="00F47C55"/>
    <w:rsid w:val="00F47D25"/>
    <w:rsid w:val="00F47DD7"/>
    <w:rsid w:val="00F47EA3"/>
    <w:rsid w:val="00F47F31"/>
    <w:rsid w:val="00F50111"/>
    <w:rsid w:val="00F5048F"/>
    <w:rsid w:val="00F504C7"/>
    <w:rsid w:val="00F50731"/>
    <w:rsid w:val="00F50A2E"/>
    <w:rsid w:val="00F50C68"/>
    <w:rsid w:val="00F50EB3"/>
    <w:rsid w:val="00F50FB4"/>
    <w:rsid w:val="00F51341"/>
    <w:rsid w:val="00F514FE"/>
    <w:rsid w:val="00F5172D"/>
    <w:rsid w:val="00F5204B"/>
    <w:rsid w:val="00F521FD"/>
    <w:rsid w:val="00F52390"/>
    <w:rsid w:val="00F52455"/>
    <w:rsid w:val="00F524F5"/>
    <w:rsid w:val="00F525F3"/>
    <w:rsid w:val="00F5263A"/>
    <w:rsid w:val="00F52BBB"/>
    <w:rsid w:val="00F52BEF"/>
    <w:rsid w:val="00F52C6A"/>
    <w:rsid w:val="00F52D10"/>
    <w:rsid w:val="00F53082"/>
    <w:rsid w:val="00F531C9"/>
    <w:rsid w:val="00F53206"/>
    <w:rsid w:val="00F53809"/>
    <w:rsid w:val="00F5393F"/>
    <w:rsid w:val="00F539AA"/>
    <w:rsid w:val="00F53A3B"/>
    <w:rsid w:val="00F53AEF"/>
    <w:rsid w:val="00F53AF1"/>
    <w:rsid w:val="00F53C0D"/>
    <w:rsid w:val="00F53D21"/>
    <w:rsid w:val="00F53F72"/>
    <w:rsid w:val="00F54083"/>
    <w:rsid w:val="00F54609"/>
    <w:rsid w:val="00F5461D"/>
    <w:rsid w:val="00F547F1"/>
    <w:rsid w:val="00F5482D"/>
    <w:rsid w:val="00F548AF"/>
    <w:rsid w:val="00F548F6"/>
    <w:rsid w:val="00F54A7D"/>
    <w:rsid w:val="00F54AF0"/>
    <w:rsid w:val="00F54B7C"/>
    <w:rsid w:val="00F54CA4"/>
    <w:rsid w:val="00F54E3A"/>
    <w:rsid w:val="00F54ECB"/>
    <w:rsid w:val="00F55070"/>
    <w:rsid w:val="00F55481"/>
    <w:rsid w:val="00F55866"/>
    <w:rsid w:val="00F55880"/>
    <w:rsid w:val="00F55AE8"/>
    <w:rsid w:val="00F55F46"/>
    <w:rsid w:val="00F55F50"/>
    <w:rsid w:val="00F560BA"/>
    <w:rsid w:val="00F56389"/>
    <w:rsid w:val="00F563F1"/>
    <w:rsid w:val="00F5647A"/>
    <w:rsid w:val="00F565DC"/>
    <w:rsid w:val="00F56845"/>
    <w:rsid w:val="00F569C7"/>
    <w:rsid w:val="00F56A37"/>
    <w:rsid w:val="00F56C19"/>
    <w:rsid w:val="00F56D46"/>
    <w:rsid w:val="00F56D9A"/>
    <w:rsid w:val="00F57050"/>
    <w:rsid w:val="00F5710E"/>
    <w:rsid w:val="00F571FB"/>
    <w:rsid w:val="00F5723D"/>
    <w:rsid w:val="00F57505"/>
    <w:rsid w:val="00F57627"/>
    <w:rsid w:val="00F57684"/>
    <w:rsid w:val="00F57694"/>
    <w:rsid w:val="00F576DD"/>
    <w:rsid w:val="00F57765"/>
    <w:rsid w:val="00F577EF"/>
    <w:rsid w:val="00F578AF"/>
    <w:rsid w:val="00F57A69"/>
    <w:rsid w:val="00F57BF8"/>
    <w:rsid w:val="00F57CAB"/>
    <w:rsid w:val="00F600A3"/>
    <w:rsid w:val="00F6034B"/>
    <w:rsid w:val="00F60821"/>
    <w:rsid w:val="00F60A30"/>
    <w:rsid w:val="00F60B8A"/>
    <w:rsid w:val="00F60C25"/>
    <w:rsid w:val="00F60CD0"/>
    <w:rsid w:val="00F60D78"/>
    <w:rsid w:val="00F60DEE"/>
    <w:rsid w:val="00F60E1E"/>
    <w:rsid w:val="00F60E89"/>
    <w:rsid w:val="00F60F34"/>
    <w:rsid w:val="00F60F7E"/>
    <w:rsid w:val="00F61030"/>
    <w:rsid w:val="00F6174C"/>
    <w:rsid w:val="00F61822"/>
    <w:rsid w:val="00F61ABC"/>
    <w:rsid w:val="00F61BE5"/>
    <w:rsid w:val="00F61BED"/>
    <w:rsid w:val="00F61CFF"/>
    <w:rsid w:val="00F61D52"/>
    <w:rsid w:val="00F61DCC"/>
    <w:rsid w:val="00F61EE1"/>
    <w:rsid w:val="00F62636"/>
    <w:rsid w:val="00F62A67"/>
    <w:rsid w:val="00F62B86"/>
    <w:rsid w:val="00F62BB0"/>
    <w:rsid w:val="00F62C22"/>
    <w:rsid w:val="00F62D3C"/>
    <w:rsid w:val="00F63148"/>
    <w:rsid w:val="00F6365C"/>
    <w:rsid w:val="00F6368E"/>
    <w:rsid w:val="00F636EC"/>
    <w:rsid w:val="00F63877"/>
    <w:rsid w:val="00F63981"/>
    <w:rsid w:val="00F63A15"/>
    <w:rsid w:val="00F63A4D"/>
    <w:rsid w:val="00F63ABD"/>
    <w:rsid w:val="00F63B9B"/>
    <w:rsid w:val="00F63CA4"/>
    <w:rsid w:val="00F63EE3"/>
    <w:rsid w:val="00F63EFC"/>
    <w:rsid w:val="00F64587"/>
    <w:rsid w:val="00F64621"/>
    <w:rsid w:val="00F6465F"/>
    <w:rsid w:val="00F6470B"/>
    <w:rsid w:val="00F64795"/>
    <w:rsid w:val="00F6493D"/>
    <w:rsid w:val="00F64A0C"/>
    <w:rsid w:val="00F64A80"/>
    <w:rsid w:val="00F64BA3"/>
    <w:rsid w:val="00F64D2C"/>
    <w:rsid w:val="00F64D51"/>
    <w:rsid w:val="00F64E71"/>
    <w:rsid w:val="00F64EAB"/>
    <w:rsid w:val="00F652C9"/>
    <w:rsid w:val="00F65303"/>
    <w:rsid w:val="00F65422"/>
    <w:rsid w:val="00F654FA"/>
    <w:rsid w:val="00F65502"/>
    <w:rsid w:val="00F6557F"/>
    <w:rsid w:val="00F6586E"/>
    <w:rsid w:val="00F65B75"/>
    <w:rsid w:val="00F65B9E"/>
    <w:rsid w:val="00F65F0E"/>
    <w:rsid w:val="00F65F1B"/>
    <w:rsid w:val="00F65F55"/>
    <w:rsid w:val="00F65FD8"/>
    <w:rsid w:val="00F66158"/>
    <w:rsid w:val="00F66295"/>
    <w:rsid w:val="00F66347"/>
    <w:rsid w:val="00F66B42"/>
    <w:rsid w:val="00F66BFE"/>
    <w:rsid w:val="00F66C27"/>
    <w:rsid w:val="00F66F98"/>
    <w:rsid w:val="00F66FB8"/>
    <w:rsid w:val="00F67027"/>
    <w:rsid w:val="00F67054"/>
    <w:rsid w:val="00F672BD"/>
    <w:rsid w:val="00F6736B"/>
    <w:rsid w:val="00F67551"/>
    <w:rsid w:val="00F6759D"/>
    <w:rsid w:val="00F675E9"/>
    <w:rsid w:val="00F6795C"/>
    <w:rsid w:val="00F67A01"/>
    <w:rsid w:val="00F67B0B"/>
    <w:rsid w:val="00F67BC3"/>
    <w:rsid w:val="00F67F57"/>
    <w:rsid w:val="00F67F94"/>
    <w:rsid w:val="00F703C8"/>
    <w:rsid w:val="00F70461"/>
    <w:rsid w:val="00F7062C"/>
    <w:rsid w:val="00F7063F"/>
    <w:rsid w:val="00F70644"/>
    <w:rsid w:val="00F70692"/>
    <w:rsid w:val="00F70759"/>
    <w:rsid w:val="00F7079E"/>
    <w:rsid w:val="00F7082F"/>
    <w:rsid w:val="00F70B5E"/>
    <w:rsid w:val="00F70F8D"/>
    <w:rsid w:val="00F70FC8"/>
    <w:rsid w:val="00F710B6"/>
    <w:rsid w:val="00F7120C"/>
    <w:rsid w:val="00F7135C"/>
    <w:rsid w:val="00F7146A"/>
    <w:rsid w:val="00F71731"/>
    <w:rsid w:val="00F7173B"/>
    <w:rsid w:val="00F717B7"/>
    <w:rsid w:val="00F718F9"/>
    <w:rsid w:val="00F71A4E"/>
    <w:rsid w:val="00F71A9E"/>
    <w:rsid w:val="00F71B99"/>
    <w:rsid w:val="00F71CB9"/>
    <w:rsid w:val="00F71CDC"/>
    <w:rsid w:val="00F71D7D"/>
    <w:rsid w:val="00F71DB7"/>
    <w:rsid w:val="00F71DD2"/>
    <w:rsid w:val="00F71EAF"/>
    <w:rsid w:val="00F720D3"/>
    <w:rsid w:val="00F72195"/>
    <w:rsid w:val="00F7248B"/>
    <w:rsid w:val="00F724B1"/>
    <w:rsid w:val="00F7282A"/>
    <w:rsid w:val="00F728D9"/>
    <w:rsid w:val="00F728E6"/>
    <w:rsid w:val="00F72933"/>
    <w:rsid w:val="00F72A90"/>
    <w:rsid w:val="00F72AB0"/>
    <w:rsid w:val="00F72C36"/>
    <w:rsid w:val="00F72CD4"/>
    <w:rsid w:val="00F73056"/>
    <w:rsid w:val="00F730FF"/>
    <w:rsid w:val="00F73338"/>
    <w:rsid w:val="00F7341C"/>
    <w:rsid w:val="00F73433"/>
    <w:rsid w:val="00F73566"/>
    <w:rsid w:val="00F735B0"/>
    <w:rsid w:val="00F73A01"/>
    <w:rsid w:val="00F73F9D"/>
    <w:rsid w:val="00F740C3"/>
    <w:rsid w:val="00F741FE"/>
    <w:rsid w:val="00F7435C"/>
    <w:rsid w:val="00F743B5"/>
    <w:rsid w:val="00F7464F"/>
    <w:rsid w:val="00F74801"/>
    <w:rsid w:val="00F74A46"/>
    <w:rsid w:val="00F74B39"/>
    <w:rsid w:val="00F74BEA"/>
    <w:rsid w:val="00F74FD8"/>
    <w:rsid w:val="00F752E0"/>
    <w:rsid w:val="00F75324"/>
    <w:rsid w:val="00F754C4"/>
    <w:rsid w:val="00F75503"/>
    <w:rsid w:val="00F75589"/>
    <w:rsid w:val="00F75755"/>
    <w:rsid w:val="00F759B6"/>
    <w:rsid w:val="00F75A33"/>
    <w:rsid w:val="00F75A4F"/>
    <w:rsid w:val="00F75A50"/>
    <w:rsid w:val="00F75E3F"/>
    <w:rsid w:val="00F75F5B"/>
    <w:rsid w:val="00F75FE7"/>
    <w:rsid w:val="00F762B1"/>
    <w:rsid w:val="00F764E3"/>
    <w:rsid w:val="00F764EB"/>
    <w:rsid w:val="00F76553"/>
    <w:rsid w:val="00F76573"/>
    <w:rsid w:val="00F766DF"/>
    <w:rsid w:val="00F769C4"/>
    <w:rsid w:val="00F76A7C"/>
    <w:rsid w:val="00F76BB1"/>
    <w:rsid w:val="00F76BE0"/>
    <w:rsid w:val="00F76C41"/>
    <w:rsid w:val="00F76D61"/>
    <w:rsid w:val="00F77030"/>
    <w:rsid w:val="00F770F3"/>
    <w:rsid w:val="00F77104"/>
    <w:rsid w:val="00F77146"/>
    <w:rsid w:val="00F7748D"/>
    <w:rsid w:val="00F77546"/>
    <w:rsid w:val="00F77557"/>
    <w:rsid w:val="00F77763"/>
    <w:rsid w:val="00F77789"/>
    <w:rsid w:val="00F77834"/>
    <w:rsid w:val="00F77DCC"/>
    <w:rsid w:val="00F80082"/>
    <w:rsid w:val="00F802CA"/>
    <w:rsid w:val="00F80324"/>
    <w:rsid w:val="00F8041B"/>
    <w:rsid w:val="00F80480"/>
    <w:rsid w:val="00F80672"/>
    <w:rsid w:val="00F809F0"/>
    <w:rsid w:val="00F80A25"/>
    <w:rsid w:val="00F80E91"/>
    <w:rsid w:val="00F812D6"/>
    <w:rsid w:val="00F8132B"/>
    <w:rsid w:val="00F81441"/>
    <w:rsid w:val="00F81671"/>
    <w:rsid w:val="00F818CA"/>
    <w:rsid w:val="00F818E8"/>
    <w:rsid w:val="00F81983"/>
    <w:rsid w:val="00F81CE7"/>
    <w:rsid w:val="00F81DA5"/>
    <w:rsid w:val="00F81FD8"/>
    <w:rsid w:val="00F8209C"/>
    <w:rsid w:val="00F823AA"/>
    <w:rsid w:val="00F82422"/>
    <w:rsid w:val="00F82700"/>
    <w:rsid w:val="00F8276C"/>
    <w:rsid w:val="00F828BF"/>
    <w:rsid w:val="00F8299C"/>
    <w:rsid w:val="00F82E65"/>
    <w:rsid w:val="00F82F04"/>
    <w:rsid w:val="00F82F0F"/>
    <w:rsid w:val="00F8309B"/>
    <w:rsid w:val="00F834E2"/>
    <w:rsid w:val="00F8352A"/>
    <w:rsid w:val="00F83C5E"/>
    <w:rsid w:val="00F83F44"/>
    <w:rsid w:val="00F83FAC"/>
    <w:rsid w:val="00F84106"/>
    <w:rsid w:val="00F84145"/>
    <w:rsid w:val="00F84775"/>
    <w:rsid w:val="00F84805"/>
    <w:rsid w:val="00F84B78"/>
    <w:rsid w:val="00F8529B"/>
    <w:rsid w:val="00F85455"/>
    <w:rsid w:val="00F8562E"/>
    <w:rsid w:val="00F856FB"/>
    <w:rsid w:val="00F8570A"/>
    <w:rsid w:val="00F85715"/>
    <w:rsid w:val="00F85799"/>
    <w:rsid w:val="00F85961"/>
    <w:rsid w:val="00F85C3E"/>
    <w:rsid w:val="00F85C87"/>
    <w:rsid w:val="00F85CCE"/>
    <w:rsid w:val="00F85CE5"/>
    <w:rsid w:val="00F85E18"/>
    <w:rsid w:val="00F8659B"/>
    <w:rsid w:val="00F865A5"/>
    <w:rsid w:val="00F86658"/>
    <w:rsid w:val="00F86736"/>
    <w:rsid w:val="00F8694E"/>
    <w:rsid w:val="00F86966"/>
    <w:rsid w:val="00F86BC4"/>
    <w:rsid w:val="00F86DAE"/>
    <w:rsid w:val="00F86EB8"/>
    <w:rsid w:val="00F86ECA"/>
    <w:rsid w:val="00F870BA"/>
    <w:rsid w:val="00F870F2"/>
    <w:rsid w:val="00F8769D"/>
    <w:rsid w:val="00F87733"/>
    <w:rsid w:val="00F87812"/>
    <w:rsid w:val="00F87939"/>
    <w:rsid w:val="00F8793E"/>
    <w:rsid w:val="00F87F13"/>
    <w:rsid w:val="00F87FBC"/>
    <w:rsid w:val="00F90042"/>
    <w:rsid w:val="00F90278"/>
    <w:rsid w:val="00F904AB"/>
    <w:rsid w:val="00F904DF"/>
    <w:rsid w:val="00F9062F"/>
    <w:rsid w:val="00F907A7"/>
    <w:rsid w:val="00F9095E"/>
    <w:rsid w:val="00F90A50"/>
    <w:rsid w:val="00F90A97"/>
    <w:rsid w:val="00F90E91"/>
    <w:rsid w:val="00F911A8"/>
    <w:rsid w:val="00F912EE"/>
    <w:rsid w:val="00F912F6"/>
    <w:rsid w:val="00F91409"/>
    <w:rsid w:val="00F9149B"/>
    <w:rsid w:val="00F9153D"/>
    <w:rsid w:val="00F91549"/>
    <w:rsid w:val="00F916DC"/>
    <w:rsid w:val="00F916E0"/>
    <w:rsid w:val="00F91909"/>
    <w:rsid w:val="00F91975"/>
    <w:rsid w:val="00F91C41"/>
    <w:rsid w:val="00F91F72"/>
    <w:rsid w:val="00F92064"/>
    <w:rsid w:val="00F920FF"/>
    <w:rsid w:val="00F92184"/>
    <w:rsid w:val="00F9224C"/>
    <w:rsid w:val="00F924D7"/>
    <w:rsid w:val="00F926B8"/>
    <w:rsid w:val="00F929D3"/>
    <w:rsid w:val="00F929E0"/>
    <w:rsid w:val="00F92C36"/>
    <w:rsid w:val="00F92CF3"/>
    <w:rsid w:val="00F92DA9"/>
    <w:rsid w:val="00F92EC4"/>
    <w:rsid w:val="00F92F98"/>
    <w:rsid w:val="00F92FA8"/>
    <w:rsid w:val="00F9338F"/>
    <w:rsid w:val="00F933DD"/>
    <w:rsid w:val="00F93440"/>
    <w:rsid w:val="00F93694"/>
    <w:rsid w:val="00F938BF"/>
    <w:rsid w:val="00F93A15"/>
    <w:rsid w:val="00F93C6D"/>
    <w:rsid w:val="00F93E61"/>
    <w:rsid w:val="00F93ED6"/>
    <w:rsid w:val="00F93F70"/>
    <w:rsid w:val="00F943CF"/>
    <w:rsid w:val="00F946AB"/>
    <w:rsid w:val="00F94906"/>
    <w:rsid w:val="00F94932"/>
    <w:rsid w:val="00F94AFC"/>
    <w:rsid w:val="00F95005"/>
    <w:rsid w:val="00F9508A"/>
    <w:rsid w:val="00F95118"/>
    <w:rsid w:val="00F95269"/>
    <w:rsid w:val="00F952B5"/>
    <w:rsid w:val="00F9535C"/>
    <w:rsid w:val="00F9536D"/>
    <w:rsid w:val="00F955A6"/>
    <w:rsid w:val="00F9599D"/>
    <w:rsid w:val="00F95A2D"/>
    <w:rsid w:val="00F95AB9"/>
    <w:rsid w:val="00F95AF4"/>
    <w:rsid w:val="00F95B10"/>
    <w:rsid w:val="00F95BD6"/>
    <w:rsid w:val="00F95CCA"/>
    <w:rsid w:val="00F95D61"/>
    <w:rsid w:val="00F95F65"/>
    <w:rsid w:val="00F960A6"/>
    <w:rsid w:val="00F96238"/>
    <w:rsid w:val="00F96472"/>
    <w:rsid w:val="00F96886"/>
    <w:rsid w:val="00F971C0"/>
    <w:rsid w:val="00F97590"/>
    <w:rsid w:val="00F978B8"/>
    <w:rsid w:val="00F9794F"/>
    <w:rsid w:val="00F979A3"/>
    <w:rsid w:val="00F97A79"/>
    <w:rsid w:val="00F97C21"/>
    <w:rsid w:val="00F97CD0"/>
    <w:rsid w:val="00F97EA9"/>
    <w:rsid w:val="00F97EC3"/>
    <w:rsid w:val="00F97F19"/>
    <w:rsid w:val="00FA03A5"/>
    <w:rsid w:val="00FA0451"/>
    <w:rsid w:val="00FA07BA"/>
    <w:rsid w:val="00FA0802"/>
    <w:rsid w:val="00FA084A"/>
    <w:rsid w:val="00FA091B"/>
    <w:rsid w:val="00FA0A06"/>
    <w:rsid w:val="00FA0B27"/>
    <w:rsid w:val="00FA0DFC"/>
    <w:rsid w:val="00FA0F15"/>
    <w:rsid w:val="00FA1127"/>
    <w:rsid w:val="00FA13CE"/>
    <w:rsid w:val="00FA153C"/>
    <w:rsid w:val="00FA15A2"/>
    <w:rsid w:val="00FA1AB4"/>
    <w:rsid w:val="00FA1CC2"/>
    <w:rsid w:val="00FA1CF1"/>
    <w:rsid w:val="00FA1DBA"/>
    <w:rsid w:val="00FA1F81"/>
    <w:rsid w:val="00FA1FF1"/>
    <w:rsid w:val="00FA20D3"/>
    <w:rsid w:val="00FA20EE"/>
    <w:rsid w:val="00FA20F3"/>
    <w:rsid w:val="00FA21B1"/>
    <w:rsid w:val="00FA235B"/>
    <w:rsid w:val="00FA25BA"/>
    <w:rsid w:val="00FA2751"/>
    <w:rsid w:val="00FA27E1"/>
    <w:rsid w:val="00FA2A8C"/>
    <w:rsid w:val="00FA2C1F"/>
    <w:rsid w:val="00FA2DE6"/>
    <w:rsid w:val="00FA2E8E"/>
    <w:rsid w:val="00FA3025"/>
    <w:rsid w:val="00FA3058"/>
    <w:rsid w:val="00FA30DA"/>
    <w:rsid w:val="00FA331C"/>
    <w:rsid w:val="00FA355B"/>
    <w:rsid w:val="00FA3597"/>
    <w:rsid w:val="00FA3EF5"/>
    <w:rsid w:val="00FA4096"/>
    <w:rsid w:val="00FA4196"/>
    <w:rsid w:val="00FA4279"/>
    <w:rsid w:val="00FA4348"/>
    <w:rsid w:val="00FA4397"/>
    <w:rsid w:val="00FA444E"/>
    <w:rsid w:val="00FA46AA"/>
    <w:rsid w:val="00FA4745"/>
    <w:rsid w:val="00FA47B5"/>
    <w:rsid w:val="00FA48CA"/>
    <w:rsid w:val="00FA4C29"/>
    <w:rsid w:val="00FA4CC2"/>
    <w:rsid w:val="00FA4D09"/>
    <w:rsid w:val="00FA4E7F"/>
    <w:rsid w:val="00FA4F4F"/>
    <w:rsid w:val="00FA5094"/>
    <w:rsid w:val="00FA514B"/>
    <w:rsid w:val="00FA52FB"/>
    <w:rsid w:val="00FA53FB"/>
    <w:rsid w:val="00FA5698"/>
    <w:rsid w:val="00FA56D7"/>
    <w:rsid w:val="00FA5753"/>
    <w:rsid w:val="00FA576E"/>
    <w:rsid w:val="00FA57F6"/>
    <w:rsid w:val="00FA5A20"/>
    <w:rsid w:val="00FA5AFF"/>
    <w:rsid w:val="00FA5B21"/>
    <w:rsid w:val="00FA5B7F"/>
    <w:rsid w:val="00FA61CF"/>
    <w:rsid w:val="00FA667E"/>
    <w:rsid w:val="00FA68DE"/>
    <w:rsid w:val="00FA6941"/>
    <w:rsid w:val="00FA6BD1"/>
    <w:rsid w:val="00FA6C7B"/>
    <w:rsid w:val="00FA7280"/>
    <w:rsid w:val="00FA728B"/>
    <w:rsid w:val="00FA7397"/>
    <w:rsid w:val="00FA7492"/>
    <w:rsid w:val="00FA74B5"/>
    <w:rsid w:val="00FA75A7"/>
    <w:rsid w:val="00FA76E1"/>
    <w:rsid w:val="00FA76E5"/>
    <w:rsid w:val="00FA7703"/>
    <w:rsid w:val="00FA793A"/>
    <w:rsid w:val="00FA7C08"/>
    <w:rsid w:val="00FB0139"/>
    <w:rsid w:val="00FB0227"/>
    <w:rsid w:val="00FB0231"/>
    <w:rsid w:val="00FB02D5"/>
    <w:rsid w:val="00FB042A"/>
    <w:rsid w:val="00FB0472"/>
    <w:rsid w:val="00FB0488"/>
    <w:rsid w:val="00FB0613"/>
    <w:rsid w:val="00FB0637"/>
    <w:rsid w:val="00FB069E"/>
    <w:rsid w:val="00FB09CA"/>
    <w:rsid w:val="00FB0B25"/>
    <w:rsid w:val="00FB0B7B"/>
    <w:rsid w:val="00FB0BF0"/>
    <w:rsid w:val="00FB0C57"/>
    <w:rsid w:val="00FB0DCA"/>
    <w:rsid w:val="00FB0EA3"/>
    <w:rsid w:val="00FB0EAD"/>
    <w:rsid w:val="00FB0FA1"/>
    <w:rsid w:val="00FB1187"/>
    <w:rsid w:val="00FB118D"/>
    <w:rsid w:val="00FB11FB"/>
    <w:rsid w:val="00FB1289"/>
    <w:rsid w:val="00FB12CC"/>
    <w:rsid w:val="00FB12D3"/>
    <w:rsid w:val="00FB1537"/>
    <w:rsid w:val="00FB15CF"/>
    <w:rsid w:val="00FB1678"/>
    <w:rsid w:val="00FB1895"/>
    <w:rsid w:val="00FB18C9"/>
    <w:rsid w:val="00FB1B01"/>
    <w:rsid w:val="00FB1B91"/>
    <w:rsid w:val="00FB1C34"/>
    <w:rsid w:val="00FB1D92"/>
    <w:rsid w:val="00FB1DD3"/>
    <w:rsid w:val="00FB2161"/>
    <w:rsid w:val="00FB2341"/>
    <w:rsid w:val="00FB246A"/>
    <w:rsid w:val="00FB2586"/>
    <w:rsid w:val="00FB263D"/>
    <w:rsid w:val="00FB28D7"/>
    <w:rsid w:val="00FB2A1C"/>
    <w:rsid w:val="00FB2AF0"/>
    <w:rsid w:val="00FB3076"/>
    <w:rsid w:val="00FB3191"/>
    <w:rsid w:val="00FB31BA"/>
    <w:rsid w:val="00FB352F"/>
    <w:rsid w:val="00FB35BE"/>
    <w:rsid w:val="00FB378E"/>
    <w:rsid w:val="00FB37C4"/>
    <w:rsid w:val="00FB37C8"/>
    <w:rsid w:val="00FB3882"/>
    <w:rsid w:val="00FB3892"/>
    <w:rsid w:val="00FB3999"/>
    <w:rsid w:val="00FB3C01"/>
    <w:rsid w:val="00FB3C1E"/>
    <w:rsid w:val="00FB3C23"/>
    <w:rsid w:val="00FB3E48"/>
    <w:rsid w:val="00FB3EBE"/>
    <w:rsid w:val="00FB3F8D"/>
    <w:rsid w:val="00FB4035"/>
    <w:rsid w:val="00FB42BB"/>
    <w:rsid w:val="00FB4325"/>
    <w:rsid w:val="00FB44C1"/>
    <w:rsid w:val="00FB47E4"/>
    <w:rsid w:val="00FB494E"/>
    <w:rsid w:val="00FB4A46"/>
    <w:rsid w:val="00FB4B48"/>
    <w:rsid w:val="00FB4E2E"/>
    <w:rsid w:val="00FB5107"/>
    <w:rsid w:val="00FB5260"/>
    <w:rsid w:val="00FB53AD"/>
    <w:rsid w:val="00FB5514"/>
    <w:rsid w:val="00FB5661"/>
    <w:rsid w:val="00FB56D1"/>
    <w:rsid w:val="00FB58B3"/>
    <w:rsid w:val="00FB5969"/>
    <w:rsid w:val="00FB5AB9"/>
    <w:rsid w:val="00FB5D22"/>
    <w:rsid w:val="00FB5E73"/>
    <w:rsid w:val="00FB5EBF"/>
    <w:rsid w:val="00FB5ED7"/>
    <w:rsid w:val="00FB5F8B"/>
    <w:rsid w:val="00FB612E"/>
    <w:rsid w:val="00FB63CD"/>
    <w:rsid w:val="00FB6410"/>
    <w:rsid w:val="00FB68F3"/>
    <w:rsid w:val="00FB6A88"/>
    <w:rsid w:val="00FB6B3B"/>
    <w:rsid w:val="00FB6D81"/>
    <w:rsid w:val="00FB702E"/>
    <w:rsid w:val="00FB7100"/>
    <w:rsid w:val="00FB74A3"/>
    <w:rsid w:val="00FB7B52"/>
    <w:rsid w:val="00FB7C73"/>
    <w:rsid w:val="00FB7E2C"/>
    <w:rsid w:val="00FB7E81"/>
    <w:rsid w:val="00FC000B"/>
    <w:rsid w:val="00FC00A0"/>
    <w:rsid w:val="00FC01B8"/>
    <w:rsid w:val="00FC0293"/>
    <w:rsid w:val="00FC0386"/>
    <w:rsid w:val="00FC0608"/>
    <w:rsid w:val="00FC06FA"/>
    <w:rsid w:val="00FC07B4"/>
    <w:rsid w:val="00FC096A"/>
    <w:rsid w:val="00FC09AE"/>
    <w:rsid w:val="00FC0A33"/>
    <w:rsid w:val="00FC0BB1"/>
    <w:rsid w:val="00FC0D65"/>
    <w:rsid w:val="00FC0EED"/>
    <w:rsid w:val="00FC0F07"/>
    <w:rsid w:val="00FC11DF"/>
    <w:rsid w:val="00FC12E9"/>
    <w:rsid w:val="00FC13BC"/>
    <w:rsid w:val="00FC17A5"/>
    <w:rsid w:val="00FC1957"/>
    <w:rsid w:val="00FC1C12"/>
    <w:rsid w:val="00FC1C37"/>
    <w:rsid w:val="00FC1CB4"/>
    <w:rsid w:val="00FC207D"/>
    <w:rsid w:val="00FC2135"/>
    <w:rsid w:val="00FC2143"/>
    <w:rsid w:val="00FC21E5"/>
    <w:rsid w:val="00FC2221"/>
    <w:rsid w:val="00FC23E0"/>
    <w:rsid w:val="00FC246D"/>
    <w:rsid w:val="00FC24F2"/>
    <w:rsid w:val="00FC2718"/>
    <w:rsid w:val="00FC292B"/>
    <w:rsid w:val="00FC294B"/>
    <w:rsid w:val="00FC2A25"/>
    <w:rsid w:val="00FC302D"/>
    <w:rsid w:val="00FC306A"/>
    <w:rsid w:val="00FC30CD"/>
    <w:rsid w:val="00FC351E"/>
    <w:rsid w:val="00FC3783"/>
    <w:rsid w:val="00FC3A76"/>
    <w:rsid w:val="00FC3F2E"/>
    <w:rsid w:val="00FC3FCE"/>
    <w:rsid w:val="00FC4010"/>
    <w:rsid w:val="00FC412A"/>
    <w:rsid w:val="00FC4399"/>
    <w:rsid w:val="00FC443C"/>
    <w:rsid w:val="00FC4447"/>
    <w:rsid w:val="00FC4565"/>
    <w:rsid w:val="00FC474A"/>
    <w:rsid w:val="00FC49A9"/>
    <w:rsid w:val="00FC4A1D"/>
    <w:rsid w:val="00FC4ABD"/>
    <w:rsid w:val="00FC50E3"/>
    <w:rsid w:val="00FC52AA"/>
    <w:rsid w:val="00FC565B"/>
    <w:rsid w:val="00FC596C"/>
    <w:rsid w:val="00FC59B7"/>
    <w:rsid w:val="00FC5BC0"/>
    <w:rsid w:val="00FC5BF8"/>
    <w:rsid w:val="00FC5C74"/>
    <w:rsid w:val="00FC5C77"/>
    <w:rsid w:val="00FC5CD7"/>
    <w:rsid w:val="00FC5D62"/>
    <w:rsid w:val="00FC5E63"/>
    <w:rsid w:val="00FC6093"/>
    <w:rsid w:val="00FC6150"/>
    <w:rsid w:val="00FC63D4"/>
    <w:rsid w:val="00FC63E6"/>
    <w:rsid w:val="00FC6418"/>
    <w:rsid w:val="00FC68F9"/>
    <w:rsid w:val="00FC692B"/>
    <w:rsid w:val="00FC699E"/>
    <w:rsid w:val="00FC69EB"/>
    <w:rsid w:val="00FC69ED"/>
    <w:rsid w:val="00FC6B38"/>
    <w:rsid w:val="00FC6D1A"/>
    <w:rsid w:val="00FC6D50"/>
    <w:rsid w:val="00FC737E"/>
    <w:rsid w:val="00FC7404"/>
    <w:rsid w:val="00FC7523"/>
    <w:rsid w:val="00FC752E"/>
    <w:rsid w:val="00FC761E"/>
    <w:rsid w:val="00FC76FB"/>
    <w:rsid w:val="00FC7AA0"/>
    <w:rsid w:val="00FC7F19"/>
    <w:rsid w:val="00FD00B7"/>
    <w:rsid w:val="00FD0732"/>
    <w:rsid w:val="00FD0962"/>
    <w:rsid w:val="00FD0AE2"/>
    <w:rsid w:val="00FD0CED"/>
    <w:rsid w:val="00FD0D6D"/>
    <w:rsid w:val="00FD0E6E"/>
    <w:rsid w:val="00FD1050"/>
    <w:rsid w:val="00FD11A3"/>
    <w:rsid w:val="00FD11D5"/>
    <w:rsid w:val="00FD12F7"/>
    <w:rsid w:val="00FD1344"/>
    <w:rsid w:val="00FD1359"/>
    <w:rsid w:val="00FD13E7"/>
    <w:rsid w:val="00FD150A"/>
    <w:rsid w:val="00FD1A35"/>
    <w:rsid w:val="00FD1CF7"/>
    <w:rsid w:val="00FD22ED"/>
    <w:rsid w:val="00FD236A"/>
    <w:rsid w:val="00FD23A7"/>
    <w:rsid w:val="00FD2413"/>
    <w:rsid w:val="00FD2443"/>
    <w:rsid w:val="00FD2714"/>
    <w:rsid w:val="00FD2832"/>
    <w:rsid w:val="00FD2895"/>
    <w:rsid w:val="00FD2934"/>
    <w:rsid w:val="00FD29A6"/>
    <w:rsid w:val="00FD2A57"/>
    <w:rsid w:val="00FD2A88"/>
    <w:rsid w:val="00FD2BA1"/>
    <w:rsid w:val="00FD2C8C"/>
    <w:rsid w:val="00FD2CA4"/>
    <w:rsid w:val="00FD2D81"/>
    <w:rsid w:val="00FD2DFB"/>
    <w:rsid w:val="00FD2ED4"/>
    <w:rsid w:val="00FD30C9"/>
    <w:rsid w:val="00FD3111"/>
    <w:rsid w:val="00FD3164"/>
    <w:rsid w:val="00FD3454"/>
    <w:rsid w:val="00FD3547"/>
    <w:rsid w:val="00FD35E5"/>
    <w:rsid w:val="00FD3895"/>
    <w:rsid w:val="00FD3963"/>
    <w:rsid w:val="00FD3AE1"/>
    <w:rsid w:val="00FD3AF8"/>
    <w:rsid w:val="00FD3C37"/>
    <w:rsid w:val="00FD3D22"/>
    <w:rsid w:val="00FD3FD5"/>
    <w:rsid w:val="00FD416C"/>
    <w:rsid w:val="00FD4245"/>
    <w:rsid w:val="00FD4280"/>
    <w:rsid w:val="00FD42B0"/>
    <w:rsid w:val="00FD4385"/>
    <w:rsid w:val="00FD4525"/>
    <w:rsid w:val="00FD4657"/>
    <w:rsid w:val="00FD479C"/>
    <w:rsid w:val="00FD48F5"/>
    <w:rsid w:val="00FD49ED"/>
    <w:rsid w:val="00FD4AAE"/>
    <w:rsid w:val="00FD51B3"/>
    <w:rsid w:val="00FD5352"/>
    <w:rsid w:val="00FD56AD"/>
    <w:rsid w:val="00FD5895"/>
    <w:rsid w:val="00FD5E9B"/>
    <w:rsid w:val="00FD5F59"/>
    <w:rsid w:val="00FD60E2"/>
    <w:rsid w:val="00FD613F"/>
    <w:rsid w:val="00FD6145"/>
    <w:rsid w:val="00FD6290"/>
    <w:rsid w:val="00FD68B1"/>
    <w:rsid w:val="00FD6938"/>
    <w:rsid w:val="00FD6993"/>
    <w:rsid w:val="00FD6A38"/>
    <w:rsid w:val="00FD72ED"/>
    <w:rsid w:val="00FD734F"/>
    <w:rsid w:val="00FD74AE"/>
    <w:rsid w:val="00FD779B"/>
    <w:rsid w:val="00FD78C1"/>
    <w:rsid w:val="00FD7B48"/>
    <w:rsid w:val="00FD7D5A"/>
    <w:rsid w:val="00FD7FB1"/>
    <w:rsid w:val="00FE02E2"/>
    <w:rsid w:val="00FE09F4"/>
    <w:rsid w:val="00FE0AFA"/>
    <w:rsid w:val="00FE0C11"/>
    <w:rsid w:val="00FE0DF0"/>
    <w:rsid w:val="00FE0EAB"/>
    <w:rsid w:val="00FE0F77"/>
    <w:rsid w:val="00FE1130"/>
    <w:rsid w:val="00FE1330"/>
    <w:rsid w:val="00FE14FD"/>
    <w:rsid w:val="00FE173B"/>
    <w:rsid w:val="00FE1851"/>
    <w:rsid w:val="00FE18AC"/>
    <w:rsid w:val="00FE18D2"/>
    <w:rsid w:val="00FE191B"/>
    <w:rsid w:val="00FE19D9"/>
    <w:rsid w:val="00FE1A56"/>
    <w:rsid w:val="00FE1BA5"/>
    <w:rsid w:val="00FE1C15"/>
    <w:rsid w:val="00FE1D72"/>
    <w:rsid w:val="00FE1E1D"/>
    <w:rsid w:val="00FE2088"/>
    <w:rsid w:val="00FE2375"/>
    <w:rsid w:val="00FE26F5"/>
    <w:rsid w:val="00FE2731"/>
    <w:rsid w:val="00FE28B3"/>
    <w:rsid w:val="00FE28FD"/>
    <w:rsid w:val="00FE2910"/>
    <w:rsid w:val="00FE2965"/>
    <w:rsid w:val="00FE2A04"/>
    <w:rsid w:val="00FE2B82"/>
    <w:rsid w:val="00FE2C53"/>
    <w:rsid w:val="00FE2D79"/>
    <w:rsid w:val="00FE2E06"/>
    <w:rsid w:val="00FE2E49"/>
    <w:rsid w:val="00FE2FC8"/>
    <w:rsid w:val="00FE2FF1"/>
    <w:rsid w:val="00FE31F4"/>
    <w:rsid w:val="00FE3254"/>
    <w:rsid w:val="00FE3401"/>
    <w:rsid w:val="00FE342B"/>
    <w:rsid w:val="00FE352F"/>
    <w:rsid w:val="00FE36F1"/>
    <w:rsid w:val="00FE390A"/>
    <w:rsid w:val="00FE39FF"/>
    <w:rsid w:val="00FE3B35"/>
    <w:rsid w:val="00FE3E82"/>
    <w:rsid w:val="00FE3FCC"/>
    <w:rsid w:val="00FE4169"/>
    <w:rsid w:val="00FE417A"/>
    <w:rsid w:val="00FE41AC"/>
    <w:rsid w:val="00FE423A"/>
    <w:rsid w:val="00FE426C"/>
    <w:rsid w:val="00FE442D"/>
    <w:rsid w:val="00FE471E"/>
    <w:rsid w:val="00FE47BF"/>
    <w:rsid w:val="00FE4A11"/>
    <w:rsid w:val="00FE4D90"/>
    <w:rsid w:val="00FE4EF1"/>
    <w:rsid w:val="00FE4EF6"/>
    <w:rsid w:val="00FE4F56"/>
    <w:rsid w:val="00FE5053"/>
    <w:rsid w:val="00FE51FD"/>
    <w:rsid w:val="00FE5326"/>
    <w:rsid w:val="00FE5424"/>
    <w:rsid w:val="00FE54BE"/>
    <w:rsid w:val="00FE55F2"/>
    <w:rsid w:val="00FE5A6A"/>
    <w:rsid w:val="00FE5AD3"/>
    <w:rsid w:val="00FE5BB0"/>
    <w:rsid w:val="00FE5BF3"/>
    <w:rsid w:val="00FE5CD3"/>
    <w:rsid w:val="00FE604F"/>
    <w:rsid w:val="00FE652E"/>
    <w:rsid w:val="00FE654B"/>
    <w:rsid w:val="00FE66AA"/>
    <w:rsid w:val="00FE68B9"/>
    <w:rsid w:val="00FE6EB9"/>
    <w:rsid w:val="00FE6FF3"/>
    <w:rsid w:val="00FE7303"/>
    <w:rsid w:val="00FE7372"/>
    <w:rsid w:val="00FE7398"/>
    <w:rsid w:val="00FE73B0"/>
    <w:rsid w:val="00FE7476"/>
    <w:rsid w:val="00FE7517"/>
    <w:rsid w:val="00FE75C2"/>
    <w:rsid w:val="00FE76AB"/>
    <w:rsid w:val="00FE7F62"/>
    <w:rsid w:val="00FF014A"/>
    <w:rsid w:val="00FF03DC"/>
    <w:rsid w:val="00FF040F"/>
    <w:rsid w:val="00FF04B0"/>
    <w:rsid w:val="00FF061D"/>
    <w:rsid w:val="00FF06FE"/>
    <w:rsid w:val="00FF070E"/>
    <w:rsid w:val="00FF0B78"/>
    <w:rsid w:val="00FF0BD5"/>
    <w:rsid w:val="00FF0E0A"/>
    <w:rsid w:val="00FF1044"/>
    <w:rsid w:val="00FF1198"/>
    <w:rsid w:val="00FF1395"/>
    <w:rsid w:val="00FF139B"/>
    <w:rsid w:val="00FF13B7"/>
    <w:rsid w:val="00FF13CF"/>
    <w:rsid w:val="00FF13E5"/>
    <w:rsid w:val="00FF16D7"/>
    <w:rsid w:val="00FF1754"/>
    <w:rsid w:val="00FF180D"/>
    <w:rsid w:val="00FF1A5E"/>
    <w:rsid w:val="00FF1D18"/>
    <w:rsid w:val="00FF1DB6"/>
    <w:rsid w:val="00FF1E3E"/>
    <w:rsid w:val="00FF1E7E"/>
    <w:rsid w:val="00FF21A2"/>
    <w:rsid w:val="00FF21A3"/>
    <w:rsid w:val="00FF23EB"/>
    <w:rsid w:val="00FF248D"/>
    <w:rsid w:val="00FF25D8"/>
    <w:rsid w:val="00FF26C2"/>
    <w:rsid w:val="00FF26E8"/>
    <w:rsid w:val="00FF2F3E"/>
    <w:rsid w:val="00FF2F77"/>
    <w:rsid w:val="00FF31BF"/>
    <w:rsid w:val="00FF332D"/>
    <w:rsid w:val="00FF33C8"/>
    <w:rsid w:val="00FF34F6"/>
    <w:rsid w:val="00FF36AF"/>
    <w:rsid w:val="00FF3744"/>
    <w:rsid w:val="00FF385F"/>
    <w:rsid w:val="00FF3C8F"/>
    <w:rsid w:val="00FF3C9D"/>
    <w:rsid w:val="00FF3DE7"/>
    <w:rsid w:val="00FF3E23"/>
    <w:rsid w:val="00FF3FD1"/>
    <w:rsid w:val="00FF40B9"/>
    <w:rsid w:val="00FF4228"/>
    <w:rsid w:val="00FF429D"/>
    <w:rsid w:val="00FF4595"/>
    <w:rsid w:val="00FF4660"/>
    <w:rsid w:val="00FF4753"/>
    <w:rsid w:val="00FF4873"/>
    <w:rsid w:val="00FF487B"/>
    <w:rsid w:val="00FF489C"/>
    <w:rsid w:val="00FF48FB"/>
    <w:rsid w:val="00FF4A02"/>
    <w:rsid w:val="00FF4A57"/>
    <w:rsid w:val="00FF4AC6"/>
    <w:rsid w:val="00FF4AC7"/>
    <w:rsid w:val="00FF4DE3"/>
    <w:rsid w:val="00FF4FA3"/>
    <w:rsid w:val="00FF5130"/>
    <w:rsid w:val="00FF566B"/>
    <w:rsid w:val="00FF588F"/>
    <w:rsid w:val="00FF5962"/>
    <w:rsid w:val="00FF59AA"/>
    <w:rsid w:val="00FF5A77"/>
    <w:rsid w:val="00FF5CF6"/>
    <w:rsid w:val="00FF5E8A"/>
    <w:rsid w:val="00FF5EDF"/>
    <w:rsid w:val="00FF60CA"/>
    <w:rsid w:val="00FF6456"/>
    <w:rsid w:val="00FF669A"/>
    <w:rsid w:val="00FF6C2C"/>
    <w:rsid w:val="00FF6C85"/>
    <w:rsid w:val="00FF6CDE"/>
    <w:rsid w:val="00FF6D04"/>
    <w:rsid w:val="00FF6F22"/>
    <w:rsid w:val="00FF72CA"/>
    <w:rsid w:val="00FF7470"/>
    <w:rsid w:val="00FF75BB"/>
    <w:rsid w:val="00FF79C1"/>
    <w:rsid w:val="00FF7A23"/>
    <w:rsid w:val="00FF7BD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6C54A"/>
  <w15:docId w15:val="{046F20A8-09BB-4A87-8481-F4FE675DE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7" w:qFormat="1"/>
    <w:lsdException w:name="heading 1" w:uiPriority="1" w:qFormat="1"/>
    <w:lsdException w:name="heading 2" w:semiHidden="1" w:uiPriority="9" w:unhideWhenUsed="1" w:qFormat="1"/>
    <w:lsdException w:name="heading 3" w:semiHidden="1" w:uiPriority="2"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lsdException w:name="List Bullet 3" w:semiHidden="1" w:uiPriority="14"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500F39"/>
  </w:style>
  <w:style w:type="paragraph" w:styleId="Heading1">
    <w:name w:val="heading 1"/>
    <w:aliases w:val="1"/>
    <w:basedOn w:val="Normal"/>
    <w:next w:val="Heading3"/>
    <w:link w:val="Heading1Char"/>
    <w:uiPriority w:val="1"/>
    <w:qFormat/>
    <w:rsid w:val="00500F39"/>
    <w:pPr>
      <w:keepNext/>
      <w:pageBreakBefore/>
      <w:spacing w:after="1040"/>
      <w:contextualSpacing/>
      <w:outlineLvl w:val="0"/>
    </w:pPr>
    <w:rPr>
      <w:rFonts w:asciiTheme="majorHAnsi" w:eastAsiaTheme="majorEastAsia" w:hAnsiTheme="majorHAnsi" w:cstheme="majorBidi"/>
      <w:bCs/>
      <w:color w:val="602320" w:themeColor="text2"/>
      <w:sz w:val="36"/>
      <w:szCs w:val="28"/>
    </w:rPr>
  </w:style>
  <w:style w:type="paragraph" w:styleId="Heading2">
    <w:name w:val="heading 2"/>
    <w:aliases w:val="SAIIC Level 2 Heading - new"/>
    <w:basedOn w:val="Normal"/>
    <w:next w:val="BodyText"/>
    <w:link w:val="Heading2Char"/>
    <w:uiPriority w:val="9"/>
    <w:unhideWhenUsed/>
    <w:qFormat/>
    <w:rsid w:val="00500F39"/>
    <w:pPr>
      <w:keepNext/>
      <w:numPr>
        <w:ilvl w:val="1"/>
        <w:numId w:val="8"/>
      </w:numPr>
      <w:tabs>
        <w:tab w:val="num" w:pos="720"/>
      </w:tabs>
      <w:spacing w:after="360"/>
      <w:ind w:left="720" w:hanging="720"/>
      <w:outlineLvl w:val="1"/>
    </w:pPr>
    <w:rPr>
      <w:rFonts w:asciiTheme="majorHAnsi" w:eastAsiaTheme="majorEastAsia" w:hAnsiTheme="majorHAnsi" w:cstheme="majorBidi"/>
      <w:bCs/>
      <w:color w:val="23384A" w:themeColor="accent1"/>
      <w:sz w:val="28"/>
      <w:szCs w:val="26"/>
    </w:rPr>
  </w:style>
  <w:style w:type="paragraph" w:styleId="Heading3">
    <w:name w:val="heading 3"/>
    <w:aliases w:val="3,عنوان فرعي مستوى 3,H-3,ERMH3,ERMH31,ERMH32,ERMH33,ERMH34,ERMH35,ERMH36,ERMH37,ERMH38,ERMH39,ERMH310,ERMH311,ERMH312,ERMH313,ERMH314,ERMH315,ERMH316,ERMH317,ERMH318,ERMH319,ERMH320,ERMH321,3 bullet,b,2,S&amp;R3,ERE list,ERE Annex,bullet,IRMS3"/>
    <w:basedOn w:val="Normal"/>
    <w:next w:val="BodyText"/>
    <w:link w:val="Heading3Char"/>
    <w:uiPriority w:val="2"/>
    <w:unhideWhenUsed/>
    <w:qFormat/>
    <w:rsid w:val="00500F39"/>
    <w:pPr>
      <w:spacing w:after="240"/>
      <w:outlineLvl w:val="2"/>
    </w:pPr>
    <w:rPr>
      <w:rFonts w:asciiTheme="majorHAnsi" w:eastAsiaTheme="majorEastAsia" w:hAnsiTheme="majorHAnsi" w:cstheme="majorBidi"/>
      <w:bCs/>
      <w:color w:val="23384A" w:themeColor="accent1"/>
      <w:sz w:val="24"/>
    </w:rPr>
  </w:style>
  <w:style w:type="paragraph" w:styleId="Heading4">
    <w:name w:val="heading 4"/>
    <w:basedOn w:val="Normal"/>
    <w:next w:val="Normal"/>
    <w:link w:val="Heading4Char"/>
    <w:unhideWhenUsed/>
    <w:rsid w:val="00D33EEF"/>
    <w:pPr>
      <w:keepNext/>
      <w:keepLines/>
      <w:spacing w:before="200"/>
      <w:outlineLvl w:val="3"/>
    </w:pPr>
    <w:rPr>
      <w:rFonts w:asciiTheme="majorHAnsi" w:eastAsiaTheme="majorEastAsia" w:hAnsiTheme="majorHAnsi" w:cstheme="majorBidi"/>
      <w:b/>
      <w:bCs/>
      <w:i/>
      <w:iCs/>
      <w:color w:val="23384A" w:themeColor="accent1"/>
    </w:rPr>
  </w:style>
  <w:style w:type="paragraph" w:styleId="Heading5">
    <w:name w:val="heading 5"/>
    <w:aliases w:val="5"/>
    <w:basedOn w:val="Normal"/>
    <w:next w:val="Normal"/>
    <w:link w:val="Heading5Char"/>
    <w:unhideWhenUsed/>
    <w:rsid w:val="004C7FCF"/>
    <w:pPr>
      <w:keepNext/>
      <w:keepLines/>
      <w:spacing w:after="240"/>
      <w:ind w:left="1008" w:hanging="1008"/>
      <w:outlineLvl w:val="4"/>
    </w:pPr>
    <w:rPr>
      <w:rFonts w:eastAsiaTheme="majorEastAsia" w:cstheme="majorBidi"/>
      <w:i/>
      <w:color w:val="602320" w:themeColor="text2"/>
    </w:rPr>
  </w:style>
  <w:style w:type="paragraph" w:styleId="Heading6">
    <w:name w:val="heading 6"/>
    <w:basedOn w:val="Normal"/>
    <w:next w:val="Normal"/>
    <w:link w:val="Heading6Char"/>
    <w:unhideWhenUsed/>
    <w:rsid w:val="004C7FCF"/>
    <w:pPr>
      <w:keepNext/>
      <w:keepLines/>
      <w:spacing w:after="240"/>
      <w:ind w:left="1152" w:hanging="1152"/>
      <w:outlineLvl w:val="5"/>
    </w:pPr>
    <w:rPr>
      <w:rFonts w:eastAsiaTheme="majorEastAsia" w:cstheme="majorBidi"/>
      <w:iCs/>
      <w:color w:val="602320" w:themeColor="text2"/>
    </w:rPr>
  </w:style>
  <w:style w:type="paragraph" w:styleId="Heading7">
    <w:name w:val="heading 7"/>
    <w:basedOn w:val="Normal"/>
    <w:next w:val="Normal"/>
    <w:link w:val="Heading7Char"/>
    <w:unhideWhenUsed/>
    <w:rsid w:val="004C7FCF"/>
    <w:pPr>
      <w:keepNext/>
      <w:keepLines/>
      <w:spacing w:after="240"/>
      <w:ind w:left="1296" w:hanging="1296"/>
      <w:outlineLvl w:val="6"/>
    </w:pPr>
    <w:rPr>
      <w:rFonts w:eastAsiaTheme="majorEastAsia" w:cstheme="majorBidi"/>
      <w:i/>
      <w:iCs/>
      <w:color w:val="404040" w:themeColor="text1" w:themeTint="BF"/>
      <w:sz w:val="20"/>
    </w:rPr>
  </w:style>
  <w:style w:type="paragraph" w:styleId="Heading8">
    <w:name w:val="heading 8"/>
    <w:basedOn w:val="Heading1"/>
    <w:next w:val="BodyText"/>
    <w:link w:val="Heading8Char"/>
    <w:uiPriority w:val="9"/>
    <w:unhideWhenUsed/>
    <w:qFormat/>
    <w:rsid w:val="00500F39"/>
    <w:pPr>
      <w:numPr>
        <w:numId w:val="9"/>
      </w:numPr>
      <w:tabs>
        <w:tab w:val="num" w:pos="2160"/>
      </w:tabs>
      <w:ind w:left="2160" w:hanging="2160"/>
      <w:contextualSpacing w:val="0"/>
      <w:outlineLvl w:val="7"/>
    </w:pPr>
    <w:rPr>
      <w:szCs w:val="20"/>
    </w:rPr>
  </w:style>
  <w:style w:type="paragraph" w:styleId="Heading9">
    <w:name w:val="heading 9"/>
    <w:basedOn w:val="Heading8"/>
    <w:next w:val="BodyText"/>
    <w:link w:val="Heading9Char"/>
    <w:uiPriority w:val="9"/>
    <w:unhideWhenUsed/>
    <w:qFormat/>
    <w:rsid w:val="00500F39"/>
    <w:pPr>
      <w:numPr>
        <w:numId w:val="10"/>
      </w:numPr>
      <w:tabs>
        <w:tab w:val="num" w:pos="1728"/>
      </w:tabs>
      <w:ind w:left="1728" w:hanging="172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uiPriority w:val="1"/>
    <w:rsid w:val="00500F39"/>
    <w:rPr>
      <w:rFonts w:asciiTheme="majorHAnsi" w:eastAsiaTheme="majorEastAsia" w:hAnsiTheme="majorHAnsi" w:cstheme="majorBidi"/>
      <w:bCs/>
      <w:color w:val="602320" w:themeColor="text2"/>
      <w:sz w:val="36"/>
      <w:szCs w:val="28"/>
    </w:rPr>
  </w:style>
  <w:style w:type="character" w:customStyle="1" w:styleId="Heading2Char">
    <w:name w:val="Heading 2 Char"/>
    <w:aliases w:val="SAIIC Level 2 Heading - new Char"/>
    <w:basedOn w:val="DefaultParagraphFont"/>
    <w:link w:val="Heading2"/>
    <w:uiPriority w:val="9"/>
    <w:rsid w:val="00500F39"/>
    <w:rPr>
      <w:rFonts w:asciiTheme="majorHAnsi" w:eastAsiaTheme="majorEastAsia" w:hAnsiTheme="majorHAnsi" w:cstheme="majorBidi"/>
      <w:bCs/>
      <w:color w:val="23384A" w:themeColor="accent1"/>
      <w:sz w:val="28"/>
      <w:szCs w:val="26"/>
    </w:rPr>
  </w:style>
  <w:style w:type="character" w:customStyle="1" w:styleId="Heading3Char">
    <w:name w:val="Heading 3 Char"/>
    <w:aliases w:val="3 Char,عنوان فرعي مستوى 3 Char,H-3 Char,ERMH3 Char,ERMH31 Char,ERMH32 Char,ERMH33 Char,ERMH34 Char,ERMH35 Char,ERMH36 Char,ERMH37 Char,ERMH38 Char,ERMH39 Char,ERMH310 Char,ERMH311 Char,ERMH312 Char,ERMH313 Char,ERMH314 Char,ERMH315 Char"/>
    <w:basedOn w:val="DefaultParagraphFont"/>
    <w:link w:val="Heading3"/>
    <w:uiPriority w:val="2"/>
    <w:rsid w:val="00500F39"/>
    <w:rPr>
      <w:rFonts w:asciiTheme="majorHAnsi" w:eastAsiaTheme="majorEastAsia" w:hAnsiTheme="majorHAnsi" w:cstheme="majorBidi"/>
      <w:bCs/>
      <w:color w:val="23384A" w:themeColor="accent1"/>
      <w:sz w:val="24"/>
    </w:rPr>
  </w:style>
  <w:style w:type="character" w:customStyle="1" w:styleId="Heading4Char">
    <w:name w:val="Heading 4 Char"/>
    <w:basedOn w:val="DefaultParagraphFont"/>
    <w:link w:val="Heading4"/>
    <w:rsid w:val="00D33EEF"/>
    <w:rPr>
      <w:rFonts w:asciiTheme="majorHAnsi" w:eastAsiaTheme="majorEastAsia" w:hAnsiTheme="majorHAnsi" w:cstheme="majorBidi"/>
      <w:b/>
      <w:bCs/>
      <w:i/>
      <w:iCs/>
      <w:color w:val="23384A" w:themeColor="accent1"/>
      <w:sz w:val="24"/>
      <w:szCs w:val="24"/>
    </w:rPr>
  </w:style>
  <w:style w:type="character" w:customStyle="1" w:styleId="Heading5Char">
    <w:name w:val="Heading 5 Char"/>
    <w:aliases w:val="5 Char"/>
    <w:basedOn w:val="DefaultParagraphFont"/>
    <w:link w:val="Heading5"/>
    <w:rsid w:val="004C7FCF"/>
    <w:rPr>
      <w:rFonts w:eastAsiaTheme="majorEastAsia" w:cstheme="majorBidi"/>
      <w:i/>
      <w:color w:val="602320" w:themeColor="text2"/>
      <w:sz w:val="24"/>
    </w:rPr>
  </w:style>
  <w:style w:type="character" w:customStyle="1" w:styleId="Heading6Char">
    <w:name w:val="Heading 6 Char"/>
    <w:basedOn w:val="DefaultParagraphFont"/>
    <w:link w:val="Heading6"/>
    <w:rsid w:val="004C7FCF"/>
    <w:rPr>
      <w:rFonts w:eastAsiaTheme="majorEastAsia" w:cstheme="majorBidi"/>
      <w:iCs/>
      <w:color w:val="602320" w:themeColor="text2"/>
      <w:sz w:val="24"/>
    </w:rPr>
  </w:style>
  <w:style w:type="character" w:customStyle="1" w:styleId="Heading7Char">
    <w:name w:val="Heading 7 Char"/>
    <w:basedOn w:val="DefaultParagraphFont"/>
    <w:link w:val="Heading7"/>
    <w:rsid w:val="004C7FCF"/>
    <w:rPr>
      <w:rFonts w:eastAsiaTheme="majorEastAsia" w:cstheme="majorBidi"/>
      <w:i/>
      <w:iCs/>
      <w:color w:val="404040" w:themeColor="text1" w:themeTint="BF"/>
      <w:sz w:val="20"/>
    </w:rPr>
  </w:style>
  <w:style w:type="character" w:customStyle="1" w:styleId="Heading8Char">
    <w:name w:val="Heading 8 Char"/>
    <w:basedOn w:val="DefaultParagraphFont"/>
    <w:link w:val="Heading8"/>
    <w:uiPriority w:val="9"/>
    <w:rsid w:val="00500F39"/>
    <w:rPr>
      <w:rFonts w:asciiTheme="majorHAnsi" w:eastAsiaTheme="majorEastAsia" w:hAnsiTheme="majorHAnsi" w:cstheme="majorBidi"/>
      <w:bCs/>
      <w:color w:val="602320" w:themeColor="text2"/>
      <w:sz w:val="36"/>
      <w:szCs w:val="20"/>
    </w:rPr>
  </w:style>
  <w:style w:type="character" w:customStyle="1" w:styleId="Heading9Char">
    <w:name w:val="Heading 9 Char"/>
    <w:basedOn w:val="DefaultParagraphFont"/>
    <w:link w:val="Heading9"/>
    <w:uiPriority w:val="9"/>
    <w:rsid w:val="00500F39"/>
    <w:rPr>
      <w:rFonts w:asciiTheme="majorHAnsi" w:eastAsiaTheme="majorEastAsia" w:hAnsiTheme="majorHAnsi" w:cstheme="majorBidi"/>
      <w:bCs/>
      <w:color w:val="602320" w:themeColor="text2"/>
      <w:sz w:val="36"/>
      <w:szCs w:val="20"/>
    </w:rPr>
  </w:style>
  <w:style w:type="paragraph" w:styleId="Header">
    <w:name w:val="header"/>
    <w:basedOn w:val="Normal"/>
    <w:link w:val="HeaderChar"/>
    <w:uiPriority w:val="99"/>
    <w:unhideWhenUsed/>
    <w:rsid w:val="00512E7D"/>
    <w:pPr>
      <w:tabs>
        <w:tab w:val="center" w:pos="4680"/>
        <w:tab w:val="right" w:pos="9360"/>
      </w:tabs>
    </w:pPr>
  </w:style>
  <w:style w:type="character" w:customStyle="1" w:styleId="HeaderChar">
    <w:name w:val="Header Char"/>
    <w:basedOn w:val="DefaultParagraphFont"/>
    <w:link w:val="Header"/>
    <w:uiPriority w:val="99"/>
    <w:rsid w:val="00512E7D"/>
  </w:style>
  <w:style w:type="paragraph" w:styleId="BalloonText">
    <w:name w:val="Balloon Text"/>
    <w:basedOn w:val="Normal"/>
    <w:link w:val="BalloonTextChar"/>
    <w:semiHidden/>
    <w:unhideWhenUsed/>
    <w:rsid w:val="00512E7D"/>
    <w:rPr>
      <w:rFonts w:ascii="Tahoma" w:hAnsi="Tahoma" w:cs="Tahoma"/>
      <w:sz w:val="16"/>
      <w:szCs w:val="16"/>
    </w:rPr>
  </w:style>
  <w:style w:type="character" w:customStyle="1" w:styleId="BalloonTextChar">
    <w:name w:val="Balloon Text Char"/>
    <w:basedOn w:val="DefaultParagraphFont"/>
    <w:link w:val="BalloonText"/>
    <w:semiHidden/>
    <w:rsid w:val="00512E7D"/>
    <w:rPr>
      <w:rFonts w:ascii="Tahoma" w:hAnsi="Tahoma" w:cs="Tahoma"/>
      <w:sz w:val="16"/>
      <w:szCs w:val="16"/>
    </w:rPr>
  </w:style>
  <w:style w:type="paragraph" w:customStyle="1" w:styleId="DocumentText">
    <w:name w:val="Document Text"/>
    <w:basedOn w:val="Normal"/>
    <w:link w:val="DocumentTextChar"/>
    <w:rsid w:val="00512E7D"/>
    <w:rPr>
      <w:rFonts w:ascii="Arial" w:hAnsi="Arial"/>
    </w:rPr>
  </w:style>
  <w:style w:type="character" w:customStyle="1" w:styleId="DocumentTextChar">
    <w:name w:val="Document Text Char"/>
    <w:basedOn w:val="DefaultParagraphFont"/>
    <w:link w:val="DocumentText"/>
    <w:rsid w:val="00512E7D"/>
    <w:rPr>
      <w:rFonts w:ascii="Arial" w:eastAsia="Times New Roman" w:hAnsi="Arial" w:cs="Times New Roman"/>
      <w:sz w:val="24"/>
      <w:szCs w:val="24"/>
    </w:rPr>
  </w:style>
  <w:style w:type="paragraph" w:customStyle="1" w:styleId="tabletext">
    <w:name w:val="tabletext"/>
    <w:basedOn w:val="Normal"/>
    <w:link w:val="tabletextChar"/>
    <w:autoRedefine/>
    <w:rsid w:val="00512E7D"/>
    <w:rPr>
      <w:rFonts w:ascii="Arial" w:eastAsia="Calibri" w:hAnsi="Arial"/>
      <w:sz w:val="20"/>
    </w:rPr>
  </w:style>
  <w:style w:type="character" w:customStyle="1" w:styleId="tabletextChar">
    <w:name w:val="tabletext Char"/>
    <w:basedOn w:val="DefaultParagraphFont"/>
    <w:link w:val="tabletext"/>
    <w:locked/>
    <w:rsid w:val="00512E7D"/>
    <w:rPr>
      <w:rFonts w:ascii="Arial" w:eastAsia="Calibri" w:hAnsi="Arial" w:cs="Times New Roman"/>
      <w:sz w:val="20"/>
      <w:szCs w:val="24"/>
    </w:rPr>
  </w:style>
  <w:style w:type="paragraph" w:customStyle="1" w:styleId="tableheader">
    <w:name w:val="tableheader"/>
    <w:basedOn w:val="Normal"/>
    <w:link w:val="tableheaderChar"/>
    <w:rsid w:val="00512E7D"/>
    <w:rPr>
      <w:b/>
      <w:bCs/>
      <w:i/>
    </w:rPr>
  </w:style>
  <w:style w:type="character" w:customStyle="1" w:styleId="tableheaderChar">
    <w:name w:val="tableheader Char"/>
    <w:basedOn w:val="DefaultParagraphFont"/>
    <w:link w:val="tableheader"/>
    <w:rsid w:val="00512E7D"/>
    <w:rPr>
      <w:rFonts w:ascii="Times New Roman" w:eastAsia="Times New Roman" w:hAnsi="Times New Roman" w:cs="Times New Roman"/>
      <w:b/>
      <w:bCs/>
      <w:i/>
      <w:szCs w:val="24"/>
    </w:rPr>
  </w:style>
  <w:style w:type="table" w:styleId="TableGrid">
    <w:name w:val="Table Grid"/>
    <w:aliases w:val="Smart Text Table"/>
    <w:basedOn w:val="TableNormal"/>
    <w:uiPriority w:val="39"/>
    <w:rsid w:val="00CA3AB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본문(내용),List Paragraph (numbered (a)),List Bullet Mary,Akapit z listą BS,List Paragraph 1,List_Paragraph,Multilevel para_II,List Paragraph1,Numbered List Paragraph,Main numbered paragraph,Normal 2,References,List Item,lp1"/>
    <w:basedOn w:val="Normal"/>
    <w:link w:val="ListParagraphChar"/>
    <w:uiPriority w:val="34"/>
    <w:qFormat/>
    <w:rsid w:val="00CA3ABB"/>
    <w:pPr>
      <w:ind w:left="720"/>
      <w:contextualSpacing/>
    </w:pPr>
  </w:style>
  <w:style w:type="character" w:customStyle="1" w:styleId="ListParagraphChar">
    <w:name w:val="List Paragraph Char"/>
    <w:aliases w:val="Citation List Char,본문(내용) Char,List Paragraph (numbered (a)) Char,List Bullet Mary Char,Akapit z listą BS Char,List Paragraph 1 Char,List_Paragraph Char,Multilevel para_II Char,List Paragraph1 Char,Numbered List Paragraph Char"/>
    <w:basedOn w:val="DefaultParagraphFont"/>
    <w:link w:val="ListParagraph"/>
    <w:uiPriority w:val="34"/>
    <w:rsid w:val="002A7EA1"/>
  </w:style>
  <w:style w:type="paragraph" w:styleId="TOCHeading">
    <w:name w:val="TOC Heading"/>
    <w:basedOn w:val="Heading1"/>
    <w:next w:val="Normal"/>
    <w:uiPriority w:val="39"/>
    <w:unhideWhenUsed/>
    <w:qFormat/>
    <w:rsid w:val="00500F39"/>
    <w:pPr>
      <w:outlineLvl w:val="9"/>
    </w:pPr>
  </w:style>
  <w:style w:type="paragraph" w:styleId="TOC1">
    <w:name w:val="toc 1"/>
    <w:basedOn w:val="Normal"/>
    <w:next w:val="Normal"/>
    <w:autoRedefine/>
    <w:uiPriority w:val="39"/>
    <w:unhideWhenUsed/>
    <w:rsid w:val="000455F2"/>
    <w:pPr>
      <w:tabs>
        <w:tab w:val="right" w:leader="dot" w:pos="9895"/>
      </w:tabs>
      <w:bidi/>
      <w:spacing w:before="120" w:after="120"/>
    </w:pPr>
    <w:rPr>
      <w:rFonts w:cstheme="minorHAnsi"/>
      <w:b/>
      <w:bCs/>
      <w:caps/>
      <w:sz w:val="20"/>
      <w:szCs w:val="24"/>
    </w:rPr>
  </w:style>
  <w:style w:type="character" w:styleId="Hyperlink">
    <w:name w:val="Hyperlink"/>
    <w:basedOn w:val="DefaultParagraphFont"/>
    <w:uiPriority w:val="99"/>
    <w:unhideWhenUsed/>
    <w:rsid w:val="00373DB9"/>
    <w:rPr>
      <w:color w:val="EDFFE5" w:themeColor="hyperlink"/>
      <w:u w:val="single"/>
    </w:rPr>
  </w:style>
  <w:style w:type="paragraph" w:customStyle="1" w:styleId="StyleBulletsAfter12pt">
    <w:name w:val="Style Bullets + After:  12 pt"/>
    <w:basedOn w:val="Normal"/>
    <w:uiPriority w:val="99"/>
    <w:rsid w:val="008424EA"/>
    <w:pPr>
      <w:widowControl w:val="0"/>
      <w:tabs>
        <w:tab w:val="num" w:pos="587"/>
      </w:tabs>
      <w:spacing w:after="240"/>
      <w:ind w:left="587" w:hanging="360"/>
    </w:pPr>
    <w:rPr>
      <w:rFonts w:ascii="Arial" w:hAnsi="Arial"/>
      <w:sz w:val="20"/>
      <w:szCs w:val="20"/>
      <w:lang w:val="en-GB" w:eastAsia="en-GB"/>
    </w:rPr>
  </w:style>
  <w:style w:type="paragraph" w:styleId="TOC2">
    <w:name w:val="toc 2"/>
    <w:basedOn w:val="Normal"/>
    <w:next w:val="Normal"/>
    <w:autoRedefine/>
    <w:uiPriority w:val="39"/>
    <w:unhideWhenUsed/>
    <w:rsid w:val="00107657"/>
    <w:pPr>
      <w:ind w:left="220"/>
    </w:pPr>
    <w:rPr>
      <w:rFonts w:cstheme="minorHAnsi"/>
      <w:smallCaps/>
      <w:sz w:val="20"/>
      <w:szCs w:val="24"/>
    </w:rPr>
  </w:style>
  <w:style w:type="paragraph" w:styleId="FootnoteText">
    <w:name w:val="footnote text"/>
    <w:basedOn w:val="Normal"/>
    <w:link w:val="FootnoteTextChar"/>
    <w:uiPriority w:val="99"/>
    <w:unhideWhenUsed/>
    <w:rsid w:val="00F53206"/>
    <w:rPr>
      <w:sz w:val="18"/>
      <w:szCs w:val="20"/>
    </w:rPr>
  </w:style>
  <w:style w:type="character" w:customStyle="1" w:styleId="FootnoteTextChar">
    <w:name w:val="Footnote Text Char"/>
    <w:basedOn w:val="DefaultParagraphFont"/>
    <w:link w:val="FootnoteText"/>
    <w:uiPriority w:val="99"/>
    <w:rsid w:val="00F53206"/>
    <w:rPr>
      <w:rFonts w:eastAsiaTheme="minorEastAsia"/>
      <w:sz w:val="18"/>
      <w:szCs w:val="20"/>
    </w:rPr>
  </w:style>
  <w:style w:type="character" w:styleId="FootnoteReference">
    <w:name w:val="footnote reference"/>
    <w:basedOn w:val="DefaultParagraphFont"/>
    <w:uiPriority w:val="99"/>
    <w:semiHidden/>
    <w:unhideWhenUsed/>
    <w:rsid w:val="00F53206"/>
    <w:rPr>
      <w:color w:val="000000" w:themeColor="text1"/>
      <w:vertAlign w:val="superscript"/>
    </w:rPr>
  </w:style>
  <w:style w:type="paragraph" w:customStyle="1" w:styleId="ListAlpha0">
    <w:name w:val="List Alpha"/>
    <w:basedOn w:val="Normal"/>
    <w:rsid w:val="00E84129"/>
    <w:pPr>
      <w:tabs>
        <w:tab w:val="num" w:pos="397"/>
      </w:tabs>
      <w:spacing w:before="60" w:after="60" w:line="240" w:lineRule="atLeast"/>
      <w:ind w:left="397" w:hanging="397"/>
      <w:contextualSpacing/>
    </w:pPr>
    <w:rPr>
      <w:sz w:val="20"/>
    </w:rPr>
  </w:style>
  <w:style w:type="paragraph" w:customStyle="1" w:styleId="ListAlpha2">
    <w:name w:val="List Alpha 2"/>
    <w:basedOn w:val="ListAlpha0"/>
    <w:rsid w:val="00E84129"/>
    <w:pPr>
      <w:numPr>
        <w:ilvl w:val="1"/>
        <w:numId w:val="14"/>
      </w:numPr>
    </w:pPr>
  </w:style>
  <w:style w:type="paragraph" w:customStyle="1" w:styleId="ListAlpha3">
    <w:name w:val="List Alpha 3"/>
    <w:basedOn w:val="ListAlpha2"/>
    <w:rsid w:val="00E84129"/>
    <w:pPr>
      <w:numPr>
        <w:ilvl w:val="2"/>
      </w:numPr>
      <w:tabs>
        <w:tab w:val="num" w:pos="397"/>
      </w:tabs>
    </w:pPr>
  </w:style>
  <w:style w:type="paragraph" w:customStyle="1" w:styleId="ListAlpha5">
    <w:name w:val="List Alpha 5"/>
    <w:basedOn w:val="ListAlpha4"/>
    <w:rsid w:val="00E84129"/>
    <w:pPr>
      <w:numPr>
        <w:ilvl w:val="4"/>
      </w:numPr>
      <w:tabs>
        <w:tab w:val="num" w:pos="397"/>
        <w:tab w:val="num" w:pos="1080"/>
      </w:tabs>
    </w:pPr>
  </w:style>
  <w:style w:type="paragraph" w:customStyle="1" w:styleId="ListAlpha4">
    <w:name w:val="List Alpha 4"/>
    <w:basedOn w:val="ListAlpha3"/>
    <w:rsid w:val="00E84129"/>
    <w:pPr>
      <w:numPr>
        <w:ilvl w:val="3"/>
      </w:numPr>
      <w:tabs>
        <w:tab w:val="num" w:pos="397"/>
        <w:tab w:val="num" w:pos="1080"/>
      </w:tabs>
    </w:pPr>
  </w:style>
  <w:style w:type="paragraph" w:customStyle="1" w:styleId="ListAlpha6">
    <w:name w:val="List Alpha 6"/>
    <w:basedOn w:val="ListAlpha5"/>
    <w:rsid w:val="00E84129"/>
    <w:pPr>
      <w:numPr>
        <w:ilvl w:val="5"/>
      </w:numPr>
      <w:tabs>
        <w:tab w:val="num" w:pos="397"/>
        <w:tab w:val="num" w:pos="1080"/>
      </w:tabs>
      <w:ind w:left="397" w:hanging="397"/>
    </w:pPr>
  </w:style>
  <w:style w:type="paragraph" w:customStyle="1" w:styleId="ListAlpha7">
    <w:name w:val="List Alpha 7"/>
    <w:basedOn w:val="ListAlpha6"/>
    <w:rsid w:val="00E84129"/>
    <w:pPr>
      <w:numPr>
        <w:ilvl w:val="6"/>
      </w:numPr>
      <w:tabs>
        <w:tab w:val="num" w:pos="397"/>
        <w:tab w:val="num" w:pos="1080"/>
      </w:tabs>
      <w:ind w:left="397" w:hanging="397"/>
    </w:pPr>
  </w:style>
  <w:style w:type="paragraph" w:customStyle="1" w:styleId="ListAlpha8">
    <w:name w:val="List Alpha 8"/>
    <w:basedOn w:val="ListAlpha7"/>
    <w:rsid w:val="00E84129"/>
    <w:pPr>
      <w:numPr>
        <w:ilvl w:val="7"/>
      </w:numPr>
      <w:tabs>
        <w:tab w:val="num" w:pos="397"/>
        <w:tab w:val="num" w:pos="1080"/>
      </w:tabs>
      <w:ind w:left="397" w:hanging="397"/>
    </w:pPr>
  </w:style>
  <w:style w:type="paragraph" w:customStyle="1" w:styleId="ListAlpha9">
    <w:name w:val="List Alpha 9"/>
    <w:basedOn w:val="ListAlpha8"/>
    <w:rsid w:val="00E84129"/>
    <w:pPr>
      <w:numPr>
        <w:ilvl w:val="8"/>
      </w:numPr>
      <w:tabs>
        <w:tab w:val="num" w:pos="397"/>
        <w:tab w:val="num" w:pos="1080"/>
      </w:tabs>
      <w:ind w:left="397" w:hanging="397"/>
    </w:pPr>
  </w:style>
  <w:style w:type="paragraph" w:styleId="ListBullet">
    <w:name w:val="List Bullet"/>
    <w:basedOn w:val="Normal"/>
    <w:uiPriority w:val="3"/>
    <w:unhideWhenUsed/>
    <w:qFormat/>
    <w:rsid w:val="00B754EE"/>
    <w:pPr>
      <w:numPr>
        <w:numId w:val="12"/>
      </w:numPr>
      <w:spacing w:before="60" w:after="60"/>
    </w:pPr>
  </w:style>
  <w:style w:type="paragraph" w:styleId="ListBullet2">
    <w:name w:val="List Bullet 2"/>
    <w:basedOn w:val="ListBullet"/>
    <w:uiPriority w:val="14"/>
    <w:unhideWhenUsed/>
    <w:rsid w:val="00145C61"/>
    <w:pPr>
      <w:numPr>
        <w:ilvl w:val="1"/>
      </w:numPr>
      <w:tabs>
        <w:tab w:val="num" w:pos="397"/>
      </w:tabs>
      <w:ind w:left="397" w:hanging="397"/>
    </w:pPr>
  </w:style>
  <w:style w:type="paragraph" w:styleId="ListBullet3">
    <w:name w:val="List Bullet 3"/>
    <w:basedOn w:val="ListBullet2"/>
    <w:uiPriority w:val="14"/>
    <w:unhideWhenUsed/>
    <w:rsid w:val="00145C61"/>
    <w:pPr>
      <w:numPr>
        <w:ilvl w:val="2"/>
      </w:numPr>
      <w:tabs>
        <w:tab w:val="num" w:pos="397"/>
        <w:tab w:val="num" w:pos="720"/>
      </w:tabs>
      <w:ind w:left="397" w:hanging="397"/>
    </w:pPr>
  </w:style>
  <w:style w:type="paragraph" w:styleId="ListBullet4">
    <w:name w:val="List Bullet 4"/>
    <w:basedOn w:val="ListBullet3"/>
    <w:uiPriority w:val="99"/>
    <w:unhideWhenUsed/>
    <w:rsid w:val="00145C61"/>
    <w:pPr>
      <w:numPr>
        <w:ilvl w:val="3"/>
      </w:numPr>
      <w:tabs>
        <w:tab w:val="num" w:pos="397"/>
        <w:tab w:val="num" w:pos="720"/>
      </w:tabs>
      <w:ind w:left="397" w:hanging="397"/>
    </w:pPr>
  </w:style>
  <w:style w:type="paragraph" w:styleId="ListBullet5">
    <w:name w:val="List Bullet 5"/>
    <w:basedOn w:val="ListBullet4"/>
    <w:next w:val="ListBullet4"/>
    <w:unhideWhenUsed/>
    <w:rsid w:val="00145C61"/>
    <w:pPr>
      <w:numPr>
        <w:ilvl w:val="4"/>
      </w:numPr>
      <w:tabs>
        <w:tab w:val="num" w:pos="397"/>
        <w:tab w:val="num" w:pos="720"/>
      </w:tabs>
      <w:ind w:left="397" w:hanging="397"/>
    </w:pPr>
  </w:style>
  <w:style w:type="paragraph" w:customStyle="1" w:styleId="ListBullet6">
    <w:name w:val="List Bullet 6"/>
    <w:basedOn w:val="ListBullet5"/>
    <w:rsid w:val="00145C61"/>
    <w:pPr>
      <w:numPr>
        <w:ilvl w:val="5"/>
      </w:numPr>
      <w:tabs>
        <w:tab w:val="num" w:pos="397"/>
        <w:tab w:val="num" w:pos="720"/>
      </w:tabs>
      <w:ind w:left="397" w:hanging="397"/>
    </w:pPr>
  </w:style>
  <w:style w:type="paragraph" w:customStyle="1" w:styleId="ListBullet7">
    <w:name w:val="List Bullet 7"/>
    <w:basedOn w:val="ListBullet6"/>
    <w:rsid w:val="00145C61"/>
    <w:pPr>
      <w:numPr>
        <w:ilvl w:val="6"/>
      </w:numPr>
      <w:tabs>
        <w:tab w:val="num" w:pos="397"/>
        <w:tab w:val="num" w:pos="720"/>
      </w:tabs>
      <w:ind w:left="397" w:hanging="397"/>
    </w:pPr>
  </w:style>
  <w:style w:type="paragraph" w:customStyle="1" w:styleId="ListBullet8">
    <w:name w:val="List Bullet 8"/>
    <w:basedOn w:val="ListBullet7"/>
    <w:rsid w:val="00145C61"/>
    <w:pPr>
      <w:numPr>
        <w:ilvl w:val="7"/>
      </w:numPr>
      <w:tabs>
        <w:tab w:val="num" w:pos="397"/>
        <w:tab w:val="num" w:pos="720"/>
      </w:tabs>
      <w:ind w:left="397" w:hanging="397"/>
    </w:pPr>
  </w:style>
  <w:style w:type="paragraph" w:customStyle="1" w:styleId="ListBullet9">
    <w:name w:val="List Bullet 9"/>
    <w:basedOn w:val="ListBullet8"/>
    <w:rsid w:val="00145C61"/>
    <w:pPr>
      <w:numPr>
        <w:ilvl w:val="8"/>
      </w:numPr>
      <w:tabs>
        <w:tab w:val="num" w:pos="397"/>
        <w:tab w:val="num" w:pos="720"/>
      </w:tabs>
      <w:ind w:left="397" w:hanging="397"/>
    </w:pPr>
  </w:style>
  <w:style w:type="character" w:styleId="CommentReference">
    <w:name w:val="annotation reference"/>
    <w:basedOn w:val="DefaultParagraphFont"/>
    <w:unhideWhenUsed/>
    <w:rsid w:val="00302082"/>
    <w:rPr>
      <w:color w:val="000000" w:themeColor="text1"/>
      <w:sz w:val="16"/>
      <w:szCs w:val="16"/>
    </w:rPr>
  </w:style>
  <w:style w:type="paragraph" w:customStyle="1" w:styleId="ExhibitHeading3">
    <w:name w:val="Exhibit Heading 3"/>
    <w:basedOn w:val="Normal"/>
    <w:next w:val="Normal"/>
    <w:rsid w:val="00302082"/>
    <w:pPr>
      <w:numPr>
        <w:ilvl w:val="2"/>
        <w:numId w:val="1"/>
      </w:numPr>
      <w:spacing w:after="200" w:line="276" w:lineRule="auto"/>
    </w:pPr>
    <w:rPr>
      <w:b/>
      <w:i/>
      <w:color w:val="602320" w:themeColor="text2"/>
      <w:sz w:val="28"/>
    </w:rPr>
  </w:style>
  <w:style w:type="paragraph" w:customStyle="1" w:styleId="ExhibitHeading4">
    <w:name w:val="Exhibit Heading 4"/>
    <w:basedOn w:val="ExhibitHeading3"/>
    <w:next w:val="Normal"/>
    <w:rsid w:val="00302082"/>
    <w:pPr>
      <w:numPr>
        <w:ilvl w:val="3"/>
      </w:numPr>
    </w:pPr>
    <w:rPr>
      <w:b w:val="0"/>
    </w:rPr>
  </w:style>
  <w:style w:type="paragraph" w:styleId="Title">
    <w:name w:val="Title"/>
    <w:basedOn w:val="Normal"/>
    <w:next w:val="Normal"/>
    <w:link w:val="TitleChar"/>
    <w:rsid w:val="00661BCB"/>
    <w:pPr>
      <w:pBdr>
        <w:bottom w:val="single" w:sz="8" w:space="4" w:color="23384A" w:themeColor="accent1"/>
      </w:pBdr>
      <w:spacing w:after="300"/>
      <w:contextualSpacing/>
    </w:pPr>
    <w:rPr>
      <w:rFonts w:asciiTheme="majorHAnsi" w:eastAsiaTheme="majorEastAsia" w:hAnsiTheme="majorHAnsi" w:cstheme="majorBidi"/>
      <w:color w:val="471A18" w:themeColor="text2" w:themeShade="BF"/>
      <w:spacing w:val="5"/>
      <w:kern w:val="28"/>
      <w:sz w:val="52"/>
      <w:szCs w:val="52"/>
    </w:rPr>
  </w:style>
  <w:style w:type="character" w:customStyle="1" w:styleId="TitleChar">
    <w:name w:val="Title Char"/>
    <w:basedOn w:val="DefaultParagraphFont"/>
    <w:link w:val="Title"/>
    <w:rsid w:val="00661BCB"/>
    <w:rPr>
      <w:rFonts w:asciiTheme="majorHAnsi" w:eastAsiaTheme="majorEastAsia" w:hAnsiTheme="majorHAnsi" w:cstheme="majorBidi"/>
      <w:color w:val="471A18" w:themeColor="text2" w:themeShade="BF"/>
      <w:spacing w:val="5"/>
      <w:kern w:val="28"/>
      <w:sz w:val="52"/>
      <w:szCs w:val="52"/>
    </w:rPr>
  </w:style>
  <w:style w:type="paragraph" w:styleId="CommentSubject">
    <w:name w:val="annotation subject"/>
    <w:basedOn w:val="Normal"/>
    <w:link w:val="CommentSubjectChar"/>
    <w:semiHidden/>
    <w:unhideWhenUsed/>
    <w:rsid w:val="00117AA4"/>
    <w:rPr>
      <w:rFonts w:ascii="Times New Roman" w:eastAsia="Times New Roman" w:hAnsi="Times New Roman" w:cs="Times New Roman"/>
      <w:b/>
      <w:bCs/>
    </w:rPr>
  </w:style>
  <w:style w:type="character" w:customStyle="1" w:styleId="CommentSubjectChar">
    <w:name w:val="Comment Subject Char"/>
    <w:basedOn w:val="DefaultParagraphFont"/>
    <w:link w:val="CommentSubject"/>
    <w:semiHidden/>
    <w:rsid w:val="00117AA4"/>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B535D4"/>
    <w:rPr>
      <w:sz w:val="20"/>
      <w:szCs w:val="20"/>
    </w:rPr>
  </w:style>
  <w:style w:type="character" w:customStyle="1" w:styleId="EndnoteTextChar">
    <w:name w:val="Endnote Text Char"/>
    <w:basedOn w:val="DefaultParagraphFont"/>
    <w:link w:val="EndnoteText"/>
    <w:uiPriority w:val="99"/>
    <w:semiHidden/>
    <w:rsid w:val="00B535D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535D4"/>
    <w:rPr>
      <w:vertAlign w:val="superscript"/>
    </w:rPr>
  </w:style>
  <w:style w:type="table" w:customStyle="1" w:styleId="PwCTable1">
    <w:name w:val="PwC Table 1"/>
    <w:basedOn w:val="TableNormal"/>
    <w:uiPriority w:val="99"/>
    <w:qFormat/>
    <w:rsid w:val="009222FB"/>
    <w:rPr>
      <w:color w:val="000000" w:themeColor="text1"/>
      <w:sz w:val="18"/>
      <w:lang w:val="en-GB"/>
    </w:rPr>
    <w:tblPr>
      <w:tblStyleRowBandSize w:val="1"/>
      <w:tblBorders>
        <w:bottom w:val="single" w:sz="4" w:space="0" w:color="23384A" w:themeColor="accent1"/>
        <w:insideH w:val="single" w:sz="4" w:space="0" w:color="23384A" w:themeColor="accent1"/>
      </w:tblBorders>
      <w:tblCellMar>
        <w:top w:w="57" w:type="dxa"/>
        <w:left w:w="0" w:type="dxa"/>
        <w:bottom w:w="57" w:type="dxa"/>
        <w:right w:w="0" w:type="dxa"/>
      </w:tblCellMar>
    </w:tblPr>
    <w:tblStylePr w:type="firstRow">
      <w:pPr>
        <w:wordWrap/>
        <w:spacing w:beforeLines="0" w:beforeAutospacing="0" w:afterLines="0" w:afterAutospacing="0" w:line="210" w:lineRule="atLeast"/>
        <w:contextualSpacing w:val="0"/>
      </w:pPr>
      <w:rPr>
        <w:rFonts w:asciiTheme="majorHAnsi" w:hAnsiTheme="majorHAnsi"/>
        <w:b/>
        <w:color w:val="23384A" w:themeColor="accent1"/>
        <w:sz w:val="18"/>
      </w:rPr>
      <w:tblPr/>
      <w:tcPr>
        <w:tcBorders>
          <w:top w:val="nil"/>
          <w:left w:val="nil"/>
          <w:bottom w:val="single" w:sz="8" w:space="0" w:color="602320" w:themeColor="text2"/>
          <w:right w:val="nil"/>
          <w:insideH w:val="nil"/>
          <w:insideV w:val="nil"/>
          <w:tl2br w:val="nil"/>
          <w:tr2bl w:val="nil"/>
        </w:tcBorders>
      </w:tcPr>
    </w:tblStylePr>
    <w:tblStylePr w:type="lastRow">
      <w:tblPr/>
      <w:tcPr>
        <w:tcBorders>
          <w:top w:val="nil"/>
          <w:left w:val="nil"/>
          <w:bottom w:val="single" w:sz="4" w:space="0" w:color="23384A" w:themeColor="accent1"/>
          <w:right w:val="nil"/>
          <w:insideH w:val="nil"/>
          <w:insideV w:val="nil"/>
          <w:tl2br w:val="nil"/>
          <w:tr2bl w:val="nil"/>
        </w:tcBorders>
      </w:tcPr>
    </w:tblStylePr>
    <w:tblStylePr w:type="band1Horz">
      <w:pPr>
        <w:wordWrap/>
        <w:spacing w:beforeLines="0" w:beforeAutospacing="0" w:afterLines="0" w:afterAutospacing="0" w:line="210" w:lineRule="atLeast"/>
      </w:pPr>
    </w:tblStylePr>
    <w:tblStylePr w:type="band2Horz">
      <w:pPr>
        <w:wordWrap/>
        <w:spacing w:beforeLines="0" w:beforeAutospacing="0" w:afterLines="0" w:afterAutospacing="0" w:line="210" w:lineRule="atLeast"/>
      </w:pPr>
    </w:tblStylePr>
  </w:style>
  <w:style w:type="paragraph" w:styleId="Revision">
    <w:name w:val="Revision"/>
    <w:hidden/>
    <w:uiPriority w:val="99"/>
    <w:semiHidden/>
    <w:rsid w:val="00E25123"/>
    <w:rPr>
      <w:rFonts w:ascii="Times New Roman" w:eastAsia="Times New Roman" w:hAnsi="Times New Roman" w:cs="Times New Roman"/>
    </w:rPr>
  </w:style>
  <w:style w:type="paragraph" w:customStyle="1" w:styleId="TextNORMAL">
    <w:name w:val="Text NORMAL"/>
    <w:basedOn w:val="Normal"/>
    <w:rsid w:val="00ED2F93"/>
    <w:pPr>
      <w:jc w:val="both"/>
    </w:pPr>
    <w:rPr>
      <w:rFonts w:ascii="Arial" w:hAnsi="Arial"/>
      <w:lang w:val="en-GB"/>
    </w:rPr>
  </w:style>
  <w:style w:type="paragraph" w:customStyle="1" w:styleId="wglTitle">
    <w:name w:val="wgl_Title"/>
    <w:basedOn w:val="Normal"/>
    <w:rsid w:val="004D7FC2"/>
    <w:pPr>
      <w:ind w:left="72" w:right="72"/>
    </w:pPr>
    <w:rPr>
      <w:rFonts w:ascii="Arial" w:eastAsia="MS Mincho" w:hAnsi="Arial"/>
      <w:i/>
      <w:iCs/>
      <w:sz w:val="20"/>
    </w:rPr>
  </w:style>
  <w:style w:type="paragraph" w:styleId="NormalWeb">
    <w:name w:val="Normal (Web)"/>
    <w:basedOn w:val="Normal"/>
    <w:link w:val="NormalWebChar"/>
    <w:uiPriority w:val="99"/>
    <w:unhideWhenUsed/>
    <w:rsid w:val="009F6B32"/>
    <w:pPr>
      <w:spacing w:before="100" w:beforeAutospacing="1" w:after="100" w:afterAutospacing="1"/>
    </w:pPr>
  </w:style>
  <w:style w:type="table" w:customStyle="1" w:styleId="GridTable4-Accent11">
    <w:name w:val="Grid Table 4 - Accent 11"/>
    <w:basedOn w:val="TableNormal"/>
    <w:uiPriority w:val="49"/>
    <w:rsid w:val="0008306A"/>
    <w:rPr>
      <w:lang w:val="en-GB"/>
    </w:rPr>
    <w:tblPr>
      <w:tblStyleRowBandSize w:val="1"/>
      <w:tblStyleColBandSize w:val="1"/>
      <w:jc w:val="center"/>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rPr>
      <w:jc w:val="center"/>
    </w:trPr>
    <w:tblStylePr w:type="firstRow">
      <w:rPr>
        <w:b/>
        <w:bCs/>
        <w:color w:val="FFFFFF" w:themeColor="background1"/>
      </w:rPr>
      <w:tblPr/>
      <w:tcPr>
        <w:tcBorders>
          <w:top w:val="single" w:sz="4" w:space="0" w:color="23384A" w:themeColor="accent1"/>
          <w:left w:val="single" w:sz="4" w:space="0" w:color="23384A" w:themeColor="accent1"/>
          <w:bottom w:val="single" w:sz="4" w:space="0" w:color="23384A" w:themeColor="accent1"/>
          <w:right w:val="single" w:sz="4" w:space="0" w:color="23384A" w:themeColor="accent1"/>
          <w:insideH w:val="nil"/>
          <w:insideV w:val="nil"/>
        </w:tcBorders>
        <w:shd w:val="clear" w:color="auto" w:fill="23384A" w:themeFill="accent1"/>
      </w:tcPr>
    </w:tblStylePr>
    <w:tblStylePr w:type="lastRow">
      <w:rPr>
        <w:b/>
        <w:bCs/>
      </w:rPr>
      <w:tblPr/>
      <w:tcPr>
        <w:tcBorders>
          <w:top w:val="double" w:sz="4" w:space="0" w:color="23384A" w:themeColor="accent1"/>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table" w:customStyle="1" w:styleId="GridTable6Colorful-Accent11">
    <w:name w:val="Grid Table 6 Colorful - Accent 11"/>
    <w:basedOn w:val="TableNormal"/>
    <w:uiPriority w:val="51"/>
    <w:rsid w:val="00E62122"/>
    <w:rPr>
      <w:rFonts w:ascii="Landor Corp S" w:hAnsi="Landor Corp S"/>
      <w:color w:val="1A2937" w:themeColor="accent1" w:themeShade="BF"/>
      <w:lang w:val="en-GB"/>
    </w:rPr>
    <w:tblPr>
      <w:tblStyleRowBandSize w:val="1"/>
      <w:tblStyleColBandSize w:val="1"/>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blStylePr w:type="firstRow">
      <w:rPr>
        <w:b/>
        <w:bCs/>
      </w:rPr>
      <w:tblPr/>
      <w:tcPr>
        <w:tcBorders>
          <w:bottom w:val="single" w:sz="12" w:space="0" w:color="5B89B1" w:themeColor="accent1" w:themeTint="99"/>
        </w:tcBorders>
      </w:tcPr>
    </w:tblStylePr>
    <w:tblStylePr w:type="lastRow">
      <w:rPr>
        <w:b/>
        <w:bCs/>
      </w:rPr>
      <w:tblPr/>
      <w:tcPr>
        <w:tcBorders>
          <w:top w:val="double" w:sz="4" w:space="0" w:color="5B89B1" w:themeColor="accent1" w:themeTint="99"/>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table" w:customStyle="1" w:styleId="LightShading-Accent11">
    <w:name w:val="Light Shading - Accent 11"/>
    <w:basedOn w:val="TableNormal"/>
    <w:next w:val="LightShading-Accent1"/>
    <w:uiPriority w:val="60"/>
    <w:rsid w:val="009D3647"/>
    <w:rPr>
      <w:rFonts w:ascii="Calibri" w:eastAsia="Times New Roman" w:hAnsi="Calibri" w:cs="Times New Roman"/>
      <w:color w:val="A1A1A1"/>
      <w:sz w:val="20"/>
      <w:szCs w:val="20"/>
    </w:rPr>
    <w:tblPr>
      <w:tblStyleRowBandSize w:val="1"/>
      <w:tblStyleColBandSize w:val="1"/>
      <w:tblBorders>
        <w:top w:val="single" w:sz="8" w:space="0" w:color="D8D8D8"/>
        <w:bottom w:val="single" w:sz="8" w:space="0" w:color="D8D8D8"/>
      </w:tblBorders>
    </w:tblPr>
    <w:tblStylePr w:type="fir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la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ghtShading-Accent1">
    <w:name w:val="Light Shading Accent 1"/>
    <w:basedOn w:val="TableNormal"/>
    <w:uiPriority w:val="60"/>
    <w:rsid w:val="009D3647"/>
    <w:rPr>
      <w:color w:val="1A2937" w:themeColor="accent1" w:themeShade="BF"/>
    </w:rPr>
    <w:tblPr>
      <w:tblStyleRowBandSize w:val="1"/>
      <w:tblStyleColBandSize w:val="1"/>
      <w:tblBorders>
        <w:top w:val="single" w:sz="8" w:space="0" w:color="23384A" w:themeColor="accent1"/>
        <w:bottom w:val="single" w:sz="8" w:space="0" w:color="23384A" w:themeColor="accent1"/>
      </w:tblBorders>
    </w:tblPr>
    <w:tblStylePr w:type="firstRow">
      <w:pPr>
        <w:spacing w:before="0" w:after="0" w:line="240" w:lineRule="auto"/>
      </w:pPr>
      <w:rPr>
        <w:b/>
        <w:bCs/>
      </w:rPr>
      <w:tblPr/>
      <w:tcPr>
        <w:tcBorders>
          <w:top w:val="single" w:sz="8" w:space="0" w:color="23384A" w:themeColor="accent1"/>
          <w:left w:val="nil"/>
          <w:bottom w:val="single" w:sz="8" w:space="0" w:color="23384A" w:themeColor="accent1"/>
          <w:right w:val="nil"/>
          <w:insideH w:val="nil"/>
          <w:insideV w:val="nil"/>
        </w:tcBorders>
      </w:tcPr>
    </w:tblStylePr>
    <w:tblStylePr w:type="lastRow">
      <w:pPr>
        <w:spacing w:before="0" w:after="0" w:line="240" w:lineRule="auto"/>
      </w:pPr>
      <w:rPr>
        <w:b/>
        <w:bCs/>
      </w:rPr>
      <w:tblPr/>
      <w:tcPr>
        <w:tcBorders>
          <w:top w:val="single" w:sz="8" w:space="0" w:color="23384A" w:themeColor="accent1"/>
          <w:left w:val="nil"/>
          <w:bottom w:val="single" w:sz="8" w:space="0" w:color="23384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CEDF" w:themeFill="accent1" w:themeFillTint="3F"/>
      </w:tcPr>
    </w:tblStylePr>
    <w:tblStylePr w:type="band1Horz">
      <w:tblPr/>
      <w:tcPr>
        <w:tcBorders>
          <w:left w:val="nil"/>
          <w:right w:val="nil"/>
          <w:insideH w:val="nil"/>
          <w:insideV w:val="nil"/>
        </w:tcBorders>
        <w:shd w:val="clear" w:color="auto" w:fill="BBCEDF" w:themeFill="accent1" w:themeFillTint="3F"/>
      </w:tcPr>
    </w:tblStylePr>
  </w:style>
  <w:style w:type="paragraph" w:customStyle="1" w:styleId="TDICFontstyle">
    <w:name w:val="TDIC Font style"/>
    <w:basedOn w:val="Heading3"/>
    <w:link w:val="TDICFontstyleChar"/>
    <w:rsid w:val="00162153"/>
    <w:pPr>
      <w:spacing w:before="120" w:line="300" w:lineRule="exact"/>
      <w:ind w:left="540" w:hanging="450"/>
    </w:pPr>
    <w:rPr>
      <w:rFonts w:ascii="Arial" w:hAnsi="Arial" w:cstheme="minorHAnsi"/>
      <w:b/>
      <w:color w:val="auto"/>
      <w:sz w:val="20"/>
    </w:rPr>
  </w:style>
  <w:style w:type="character" w:customStyle="1" w:styleId="TDICFontstyleChar">
    <w:name w:val="TDIC Font style Char"/>
    <w:basedOn w:val="Heading3Char"/>
    <w:link w:val="TDICFontstyle"/>
    <w:rsid w:val="00162153"/>
    <w:rPr>
      <w:rFonts w:ascii="Arial" w:eastAsiaTheme="majorEastAsia" w:hAnsi="Arial" w:cstheme="majorBidi"/>
      <w:b/>
      <w:bCs/>
      <w:color w:val="23384A" w:themeColor="accent1"/>
      <w:sz w:val="20"/>
    </w:rPr>
  </w:style>
  <w:style w:type="paragraph" w:customStyle="1" w:styleId="TDICHeadingStyle">
    <w:name w:val="TDIC Heading Style"/>
    <w:basedOn w:val="Heading2"/>
    <w:link w:val="TDICHeadingStyleChar"/>
    <w:rsid w:val="00162153"/>
    <w:pPr>
      <w:spacing w:before="120" w:line="300" w:lineRule="exact"/>
      <w:ind w:left="360" w:hanging="360"/>
    </w:pPr>
    <w:rPr>
      <w:rFonts w:ascii="Arial" w:eastAsia="Times New Roman" w:hAnsi="Arial" w:cstheme="minorHAnsi"/>
      <w:bCs w:val="0"/>
      <w:noProof/>
      <w:sz w:val="20"/>
      <w:szCs w:val="20"/>
    </w:rPr>
  </w:style>
  <w:style w:type="character" w:customStyle="1" w:styleId="TDICHeadingStyleChar">
    <w:name w:val="TDIC Heading Style Char"/>
    <w:basedOn w:val="Heading2Char"/>
    <w:link w:val="TDICHeadingStyle"/>
    <w:rsid w:val="00162153"/>
    <w:rPr>
      <w:rFonts w:ascii="Arial" w:eastAsia="Times New Roman" w:hAnsi="Arial" w:cstheme="minorHAnsi"/>
      <w:bCs w:val="0"/>
      <w:noProof/>
      <w:color w:val="23384A" w:themeColor="accent1"/>
      <w:sz w:val="20"/>
      <w:szCs w:val="20"/>
    </w:rPr>
  </w:style>
  <w:style w:type="character" w:styleId="IntenseReference">
    <w:name w:val="Intense Reference"/>
    <w:basedOn w:val="DefaultParagraphFont"/>
    <w:uiPriority w:val="32"/>
    <w:rsid w:val="009D4DEF"/>
    <w:rPr>
      <w:b/>
      <w:bCs/>
      <w:smallCaps/>
      <w:color w:val="47B8B8" w:themeColor="accent2"/>
      <w:spacing w:val="5"/>
      <w:u w:val="single"/>
    </w:rPr>
  </w:style>
  <w:style w:type="paragraph" w:customStyle="1" w:styleId="TDICLevel2Heading">
    <w:name w:val="TDIC Level 2 Heading"/>
    <w:basedOn w:val="Heading2"/>
    <w:link w:val="TDICLevel2HeadingChar"/>
    <w:rsid w:val="00CA38DC"/>
    <w:pPr>
      <w:pBdr>
        <w:bottom w:val="single" w:sz="4" w:space="1" w:color="23384A"/>
      </w:pBdr>
      <w:spacing w:before="120" w:line="300" w:lineRule="exact"/>
    </w:pPr>
    <w:rPr>
      <w:rFonts w:ascii="Arial" w:eastAsia="Times New Roman" w:hAnsi="Arial" w:cstheme="minorHAnsi"/>
      <w:bCs w:val="0"/>
      <w:color w:val="23384A"/>
      <w:sz w:val="24"/>
      <w:szCs w:val="20"/>
    </w:rPr>
  </w:style>
  <w:style w:type="character" w:customStyle="1" w:styleId="TDICLevel2HeadingChar">
    <w:name w:val="TDIC Level 2 Heading Char"/>
    <w:basedOn w:val="Heading2Char"/>
    <w:link w:val="TDICLevel2Heading"/>
    <w:rsid w:val="00CA38DC"/>
    <w:rPr>
      <w:rFonts w:ascii="Arial" w:eastAsia="Times New Roman" w:hAnsi="Arial" w:cstheme="minorHAnsi"/>
      <w:bCs w:val="0"/>
      <w:color w:val="23384A"/>
      <w:sz w:val="24"/>
      <w:szCs w:val="20"/>
    </w:rPr>
  </w:style>
  <w:style w:type="paragraph" w:customStyle="1" w:styleId="TDICText">
    <w:name w:val="TDIC Text"/>
    <w:basedOn w:val="Heading3"/>
    <w:link w:val="TDICTextChar"/>
    <w:rsid w:val="00537717"/>
    <w:pPr>
      <w:spacing w:before="120" w:line="300" w:lineRule="exact"/>
      <w:ind w:left="504" w:hanging="504"/>
    </w:pPr>
    <w:rPr>
      <w:rFonts w:ascii="Arial" w:hAnsi="Arial" w:cstheme="minorHAnsi"/>
      <w:b/>
      <w:color w:val="auto"/>
      <w:sz w:val="20"/>
    </w:rPr>
  </w:style>
  <w:style w:type="character" w:customStyle="1" w:styleId="TDICTextChar">
    <w:name w:val="TDIC Text Char"/>
    <w:basedOn w:val="Heading3Char"/>
    <w:link w:val="TDICText"/>
    <w:rsid w:val="00537717"/>
    <w:rPr>
      <w:rFonts w:ascii="Arial" w:eastAsiaTheme="majorEastAsia" w:hAnsi="Arial" w:cstheme="majorBidi"/>
      <w:b/>
      <w:bCs/>
      <w:color w:val="23384A" w:themeColor="accent1"/>
      <w:sz w:val="20"/>
    </w:rPr>
  </w:style>
  <w:style w:type="paragraph" w:customStyle="1" w:styleId="TDICLevel2Numbering">
    <w:name w:val="TDIC Level 2 Numbering"/>
    <w:basedOn w:val="Heading3"/>
    <w:link w:val="TDICLevel2NumberingChar"/>
    <w:autoRedefine/>
    <w:rsid w:val="00BD2C61"/>
    <w:pPr>
      <w:tabs>
        <w:tab w:val="left" w:pos="0"/>
        <w:tab w:val="left" w:pos="1260"/>
      </w:tabs>
      <w:spacing w:before="120" w:line="300" w:lineRule="exact"/>
      <w:jc w:val="center"/>
    </w:pPr>
    <w:rPr>
      <w:rFonts w:ascii="Arial" w:hAnsi="Arial" w:cs="Arial"/>
      <w:color w:val="002060"/>
      <w:sz w:val="20"/>
      <w:lang w:val="en-GB"/>
    </w:rPr>
  </w:style>
  <w:style w:type="character" w:customStyle="1" w:styleId="TDICLevel2NumberingChar">
    <w:name w:val="TDIC Level 2 Numbering Char"/>
    <w:basedOn w:val="Heading3Char"/>
    <w:link w:val="TDICLevel2Numbering"/>
    <w:rsid w:val="00BD2C61"/>
    <w:rPr>
      <w:rFonts w:ascii="Arial" w:eastAsiaTheme="majorEastAsia" w:hAnsi="Arial" w:cs="Arial"/>
      <w:b w:val="0"/>
      <w:bCs/>
      <w:color w:val="002060"/>
      <w:sz w:val="20"/>
      <w:lang w:val="en-GB"/>
    </w:rPr>
  </w:style>
  <w:style w:type="paragraph" w:customStyle="1" w:styleId="Default">
    <w:name w:val="Default"/>
    <w:rsid w:val="005269B7"/>
    <w:pPr>
      <w:autoSpaceDE w:val="0"/>
      <w:autoSpaceDN w:val="0"/>
      <w:adjustRightInd w:val="0"/>
    </w:pPr>
    <w:rPr>
      <w:rFonts w:ascii="Frutiger LT Std 45 Light" w:hAnsi="Frutiger LT Std 45 Light" w:cs="Frutiger LT Std 45 Light"/>
      <w:color w:val="000000"/>
    </w:rPr>
  </w:style>
  <w:style w:type="paragraph" w:customStyle="1" w:styleId="Style1">
    <w:name w:val="Style1"/>
    <w:basedOn w:val="ListParagraph"/>
    <w:link w:val="Style1Char"/>
    <w:rsid w:val="002A7EA1"/>
    <w:pPr>
      <w:tabs>
        <w:tab w:val="num" w:pos="996"/>
      </w:tabs>
      <w:ind w:left="996" w:hanging="144"/>
      <w:contextualSpacing w:val="0"/>
      <w:jc w:val="both"/>
    </w:pPr>
    <w:rPr>
      <w:rFonts w:ascii="Arial" w:hAnsi="Arial" w:cs="Arial"/>
      <w:bCs/>
      <w:sz w:val="20"/>
      <w:szCs w:val="20"/>
      <w:lang w:bidi="ar-OM"/>
    </w:rPr>
  </w:style>
  <w:style w:type="character" w:customStyle="1" w:styleId="Style1Char">
    <w:name w:val="Style1 Char"/>
    <w:basedOn w:val="ListParagraphChar"/>
    <w:link w:val="Style1"/>
    <w:rsid w:val="002A7EA1"/>
    <w:rPr>
      <w:rFonts w:ascii="Arial" w:hAnsi="Arial" w:cs="Arial"/>
      <w:bCs/>
      <w:sz w:val="20"/>
      <w:szCs w:val="20"/>
      <w:lang w:bidi="ar-OM"/>
    </w:rPr>
  </w:style>
  <w:style w:type="paragraph" w:customStyle="1" w:styleId="Style2">
    <w:name w:val="Style2"/>
    <w:basedOn w:val="ListParagraph"/>
    <w:link w:val="Style2Char"/>
    <w:rsid w:val="00ED4418"/>
    <w:pPr>
      <w:numPr>
        <w:numId w:val="2"/>
      </w:numPr>
      <w:spacing w:line="300" w:lineRule="exact"/>
      <w:ind w:left="1080"/>
      <w:contextualSpacing w:val="0"/>
    </w:pPr>
    <w:rPr>
      <w:sz w:val="20"/>
      <w:szCs w:val="20"/>
    </w:rPr>
  </w:style>
  <w:style w:type="character" w:customStyle="1" w:styleId="Style2Char">
    <w:name w:val="Style2 Char"/>
    <w:basedOn w:val="ListParagraphChar"/>
    <w:link w:val="Style2"/>
    <w:rsid w:val="00ED4418"/>
    <w:rPr>
      <w:sz w:val="20"/>
      <w:szCs w:val="20"/>
    </w:rPr>
  </w:style>
  <w:style w:type="character" w:styleId="PageNumber">
    <w:name w:val="page number"/>
    <w:basedOn w:val="DefaultParagraphFont"/>
    <w:rsid w:val="00A57990"/>
    <w:rPr>
      <w:rFonts w:cs="Times New Roman"/>
    </w:rPr>
  </w:style>
  <w:style w:type="paragraph" w:customStyle="1" w:styleId="Bullets">
    <w:name w:val="Bullets"/>
    <w:basedOn w:val="Normal"/>
    <w:rsid w:val="00A57990"/>
    <w:pPr>
      <w:numPr>
        <w:numId w:val="3"/>
      </w:numPr>
      <w:spacing w:after="80"/>
      <w:jc w:val="both"/>
    </w:pPr>
    <w:rPr>
      <w:rFonts w:ascii="Times New Roman" w:eastAsia="Times New Roman" w:hAnsi="Times New Roman" w:cs="Times New Roman"/>
      <w:sz w:val="20"/>
      <w:szCs w:val="20"/>
    </w:rPr>
  </w:style>
  <w:style w:type="paragraph" w:styleId="DocumentMap">
    <w:name w:val="Document Map"/>
    <w:basedOn w:val="Normal"/>
    <w:link w:val="DocumentMapChar"/>
    <w:semiHidden/>
    <w:rsid w:val="00A57990"/>
    <w:pPr>
      <w:shd w:val="clear" w:color="auto" w:fill="000080"/>
      <w:jc w:val="both"/>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A57990"/>
    <w:rPr>
      <w:rFonts w:ascii="Tahoma" w:eastAsia="Times New Roman" w:hAnsi="Tahoma" w:cs="Times New Roman"/>
      <w:sz w:val="20"/>
      <w:szCs w:val="20"/>
      <w:shd w:val="clear" w:color="auto" w:fill="000080"/>
    </w:rPr>
  </w:style>
  <w:style w:type="paragraph" w:customStyle="1" w:styleId="Normal12pt">
    <w:name w:val="Normal + 12 pt"/>
    <w:aliases w:val="Bold,Before:  2 pt,After:  2 pt"/>
    <w:basedOn w:val="Normal"/>
    <w:rsid w:val="00A57990"/>
    <w:pPr>
      <w:spacing w:before="40" w:after="40"/>
      <w:jc w:val="both"/>
    </w:pPr>
    <w:rPr>
      <w:rFonts w:ascii="Times New Roman" w:eastAsia="Times New Roman" w:hAnsi="Times New Roman" w:cs="Times New Roman"/>
      <w:b/>
      <w:szCs w:val="20"/>
    </w:rPr>
  </w:style>
  <w:style w:type="table" w:styleId="TableGrid7">
    <w:name w:val="Table Grid 7"/>
    <w:basedOn w:val="TableNormal"/>
    <w:rsid w:val="00A57990"/>
    <w:pPr>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NoSpacing">
    <w:name w:val="No Spacing"/>
    <w:rsid w:val="00A57990"/>
    <w:rPr>
      <w:rFonts w:ascii="Calibri" w:eastAsia="Calibri" w:hAnsi="Calibri" w:cs="Times New Roman"/>
      <w:lang w:val="en-GB"/>
    </w:rPr>
  </w:style>
  <w:style w:type="paragraph" w:customStyle="1" w:styleId="Style3">
    <w:name w:val="Style3"/>
    <w:basedOn w:val="Normal"/>
    <w:link w:val="Style3Char"/>
    <w:rsid w:val="00A13AF9"/>
    <w:pPr>
      <w:spacing w:line="276" w:lineRule="auto"/>
      <w:ind w:left="360"/>
      <w:jc w:val="center"/>
      <w:outlineLvl w:val="0"/>
    </w:pPr>
    <w:rPr>
      <w:b/>
      <w:bCs/>
      <w:sz w:val="36"/>
      <w:szCs w:val="20"/>
    </w:rPr>
  </w:style>
  <w:style w:type="character" w:customStyle="1" w:styleId="Style3Char">
    <w:name w:val="Style3 Char"/>
    <w:basedOn w:val="DefaultParagraphFont"/>
    <w:link w:val="Style3"/>
    <w:rsid w:val="00A13AF9"/>
    <w:rPr>
      <w:b/>
      <w:bCs/>
      <w:sz w:val="36"/>
      <w:szCs w:val="20"/>
    </w:rPr>
  </w:style>
  <w:style w:type="paragraph" w:customStyle="1" w:styleId="Style4">
    <w:name w:val="Style4"/>
    <w:basedOn w:val="Style2"/>
    <w:link w:val="Style4Char"/>
    <w:rsid w:val="003337DC"/>
    <w:pPr>
      <w:ind w:hanging="270"/>
    </w:pPr>
    <w:rPr>
      <w:lang w:val="en-GB"/>
    </w:rPr>
  </w:style>
  <w:style w:type="character" w:customStyle="1" w:styleId="Style4Char">
    <w:name w:val="Style4 Char"/>
    <w:basedOn w:val="Style2Char"/>
    <w:link w:val="Style4"/>
    <w:rsid w:val="003337DC"/>
    <w:rPr>
      <w:sz w:val="20"/>
      <w:szCs w:val="20"/>
      <w:lang w:val="en-GB"/>
    </w:rPr>
  </w:style>
  <w:style w:type="paragraph" w:customStyle="1" w:styleId="TDICLevel4numbering">
    <w:name w:val="TDIC Level 4 numbering"/>
    <w:basedOn w:val="Style4"/>
    <w:link w:val="TDICLevel4numberingChar"/>
    <w:rsid w:val="00537717"/>
    <w:pPr>
      <w:ind w:left="720" w:hanging="360"/>
    </w:pPr>
    <w:rPr>
      <w:rFonts w:ascii="Arial" w:hAnsi="Arial"/>
    </w:rPr>
  </w:style>
  <w:style w:type="character" w:customStyle="1" w:styleId="TDICLevel4numberingChar">
    <w:name w:val="TDIC Level 4 numbering Char"/>
    <w:basedOn w:val="Style4Char"/>
    <w:link w:val="TDICLevel4numbering"/>
    <w:rsid w:val="00537717"/>
    <w:rPr>
      <w:rFonts w:ascii="Arial" w:hAnsi="Arial"/>
      <w:sz w:val="20"/>
      <w:szCs w:val="20"/>
      <w:lang w:val="en-GB"/>
    </w:rPr>
  </w:style>
  <w:style w:type="paragraph" w:customStyle="1" w:styleId="TDICLevel3numbering">
    <w:name w:val="TDIC Level 3 numbering"/>
    <w:basedOn w:val="Style2"/>
    <w:link w:val="TDICLevel3numberingChar"/>
    <w:rsid w:val="00162153"/>
    <w:pPr>
      <w:numPr>
        <w:numId w:val="5"/>
      </w:numPr>
    </w:pPr>
    <w:rPr>
      <w:rFonts w:ascii="Arial" w:hAnsi="Arial"/>
      <w:lang w:val="en-GB"/>
    </w:rPr>
  </w:style>
  <w:style w:type="character" w:customStyle="1" w:styleId="TDICLevel3numberingChar">
    <w:name w:val="TDIC Level 3 numbering Char"/>
    <w:basedOn w:val="Style2Char"/>
    <w:link w:val="TDICLevel3numbering"/>
    <w:rsid w:val="00162153"/>
    <w:rPr>
      <w:rFonts w:ascii="Arial" w:hAnsi="Arial"/>
      <w:sz w:val="20"/>
      <w:szCs w:val="20"/>
      <w:lang w:val="en-GB"/>
    </w:rPr>
  </w:style>
  <w:style w:type="paragraph" w:customStyle="1" w:styleId="TDICLevel3HeadingSub-header">
    <w:name w:val="TDIC Level 3 Heading (Sub-header)"/>
    <w:basedOn w:val="TDICHeadingStyle"/>
    <w:link w:val="TDICLevel3HeadingSub-headerChar"/>
    <w:rsid w:val="00162153"/>
    <w:pPr>
      <w:outlineLvl w:val="2"/>
    </w:pPr>
    <w:rPr>
      <w:sz w:val="22"/>
      <w:lang w:val="en-GB"/>
    </w:rPr>
  </w:style>
  <w:style w:type="character" w:customStyle="1" w:styleId="TDICLevel3HeadingSub-headerChar">
    <w:name w:val="TDIC Level 3 Heading (Sub-header) Char"/>
    <w:basedOn w:val="TDICHeadingStyleChar"/>
    <w:link w:val="TDICLevel3HeadingSub-header"/>
    <w:rsid w:val="00162153"/>
    <w:rPr>
      <w:rFonts w:ascii="Arial" w:eastAsia="Times New Roman" w:hAnsi="Arial" w:cstheme="minorHAnsi"/>
      <w:bCs w:val="0"/>
      <w:noProof/>
      <w:color w:val="23384A" w:themeColor="accent1"/>
      <w:sz w:val="20"/>
      <w:szCs w:val="20"/>
      <w:lang w:val="en-GB"/>
    </w:rPr>
  </w:style>
  <w:style w:type="paragraph" w:customStyle="1" w:styleId="TDICLevel4headingsub-sub-header">
    <w:name w:val="TDIC Level 4 heading (sub-sub-header)"/>
    <w:basedOn w:val="TDICLevel3HeadingSub-header"/>
    <w:link w:val="TDICLevel4headingsub-sub-headerChar"/>
    <w:rsid w:val="00C27E35"/>
    <w:rPr>
      <w:b/>
      <w:u w:val="single"/>
    </w:rPr>
  </w:style>
  <w:style w:type="character" w:customStyle="1" w:styleId="TDICLevel4headingsub-sub-headerChar">
    <w:name w:val="TDIC Level 4 heading (sub-sub-header) Char"/>
    <w:basedOn w:val="TDICLevel3HeadingSub-headerChar"/>
    <w:link w:val="TDICLevel4headingsub-sub-header"/>
    <w:rsid w:val="00C27E35"/>
    <w:rPr>
      <w:rFonts w:ascii="Arial" w:eastAsia="Times New Roman" w:hAnsi="Arial" w:cstheme="minorHAnsi"/>
      <w:b/>
      <w:bCs w:val="0"/>
      <w:noProof/>
      <w:color w:val="23384A" w:themeColor="accent1"/>
      <w:sz w:val="20"/>
      <w:szCs w:val="20"/>
      <w:u w:val="single"/>
      <w:lang w:val="en-GB"/>
    </w:rPr>
  </w:style>
  <w:style w:type="table" w:styleId="LightShading">
    <w:name w:val="Light Shading"/>
    <w:basedOn w:val="TableNormal"/>
    <w:uiPriority w:val="60"/>
    <w:rsid w:val="00B4353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6">
    <w:name w:val="Light List Accent 6"/>
    <w:basedOn w:val="TableNormal"/>
    <w:uiPriority w:val="61"/>
    <w:rsid w:val="00B4353A"/>
    <w:tblPr>
      <w:tblStyleRowBandSize w:val="1"/>
      <w:tblStyleColBandSize w:val="1"/>
      <w:tblBorders>
        <w:top w:val="single" w:sz="8" w:space="0" w:color="40361F" w:themeColor="accent6"/>
        <w:left w:val="single" w:sz="8" w:space="0" w:color="40361F" w:themeColor="accent6"/>
        <w:bottom w:val="single" w:sz="8" w:space="0" w:color="40361F" w:themeColor="accent6"/>
        <w:right w:val="single" w:sz="8" w:space="0" w:color="40361F" w:themeColor="accent6"/>
      </w:tblBorders>
    </w:tblPr>
    <w:tblStylePr w:type="firstRow">
      <w:pPr>
        <w:spacing w:before="0" w:after="0" w:line="240" w:lineRule="auto"/>
      </w:pPr>
      <w:rPr>
        <w:b/>
        <w:bCs/>
        <w:color w:val="FFFFFF" w:themeColor="background1"/>
      </w:rPr>
      <w:tblPr/>
      <w:tcPr>
        <w:shd w:val="clear" w:color="auto" w:fill="40361F" w:themeFill="accent6"/>
      </w:tcPr>
    </w:tblStylePr>
    <w:tblStylePr w:type="lastRow">
      <w:pPr>
        <w:spacing w:before="0" w:after="0" w:line="240" w:lineRule="auto"/>
      </w:pPr>
      <w:rPr>
        <w:b/>
        <w:bCs/>
      </w:rPr>
      <w:tblPr/>
      <w:tcPr>
        <w:tcBorders>
          <w:top w:val="double" w:sz="6" w:space="0" w:color="40361F" w:themeColor="accent6"/>
          <w:left w:val="single" w:sz="8" w:space="0" w:color="40361F" w:themeColor="accent6"/>
          <w:bottom w:val="single" w:sz="8" w:space="0" w:color="40361F" w:themeColor="accent6"/>
          <w:right w:val="single" w:sz="8" w:space="0" w:color="40361F" w:themeColor="accent6"/>
        </w:tcBorders>
      </w:tcPr>
    </w:tblStylePr>
    <w:tblStylePr w:type="firstCol">
      <w:rPr>
        <w:b/>
        <w:bCs/>
      </w:rPr>
    </w:tblStylePr>
    <w:tblStylePr w:type="lastCol">
      <w:rPr>
        <w:b/>
        <w:bCs/>
      </w:rPr>
    </w:tblStylePr>
    <w:tblStylePr w:type="band1Vert">
      <w:tblPr/>
      <w:tcPr>
        <w:tcBorders>
          <w:top w:val="single" w:sz="8" w:space="0" w:color="40361F" w:themeColor="accent6"/>
          <w:left w:val="single" w:sz="8" w:space="0" w:color="40361F" w:themeColor="accent6"/>
          <w:bottom w:val="single" w:sz="8" w:space="0" w:color="40361F" w:themeColor="accent6"/>
          <w:right w:val="single" w:sz="8" w:space="0" w:color="40361F" w:themeColor="accent6"/>
        </w:tcBorders>
      </w:tcPr>
    </w:tblStylePr>
    <w:tblStylePr w:type="band1Horz">
      <w:tblPr/>
      <w:tcPr>
        <w:tcBorders>
          <w:top w:val="single" w:sz="8" w:space="0" w:color="40361F" w:themeColor="accent6"/>
          <w:left w:val="single" w:sz="8" w:space="0" w:color="40361F" w:themeColor="accent6"/>
          <w:bottom w:val="single" w:sz="8" w:space="0" w:color="40361F" w:themeColor="accent6"/>
          <w:right w:val="single" w:sz="8" w:space="0" w:color="40361F" w:themeColor="accent6"/>
        </w:tcBorders>
      </w:tcPr>
    </w:tblStylePr>
  </w:style>
  <w:style w:type="table" w:styleId="LightGrid-Accent1">
    <w:name w:val="Light Grid Accent 1"/>
    <w:basedOn w:val="TableNormal"/>
    <w:uiPriority w:val="62"/>
    <w:rsid w:val="0008306A"/>
    <w:tblPr>
      <w:tblStyleRowBandSize w:val="1"/>
      <w:tblStyleColBandSize w:val="1"/>
      <w:tblBorders>
        <w:top w:val="single" w:sz="8" w:space="0" w:color="23384A" w:themeColor="accent1"/>
        <w:left w:val="single" w:sz="8" w:space="0" w:color="23384A" w:themeColor="accent1"/>
        <w:bottom w:val="single" w:sz="8" w:space="0" w:color="23384A" w:themeColor="accent1"/>
        <w:right w:val="single" w:sz="8" w:space="0" w:color="23384A" w:themeColor="accent1"/>
        <w:insideH w:val="single" w:sz="8" w:space="0" w:color="23384A" w:themeColor="accent1"/>
        <w:insideV w:val="single" w:sz="8" w:space="0" w:color="23384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384A" w:themeColor="accent1"/>
          <w:left w:val="single" w:sz="8" w:space="0" w:color="23384A" w:themeColor="accent1"/>
          <w:bottom w:val="single" w:sz="18" w:space="0" w:color="23384A" w:themeColor="accent1"/>
          <w:right w:val="single" w:sz="8" w:space="0" w:color="23384A" w:themeColor="accent1"/>
          <w:insideH w:val="nil"/>
          <w:insideV w:val="single" w:sz="8" w:space="0" w:color="23384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384A" w:themeColor="accent1"/>
          <w:left w:val="single" w:sz="8" w:space="0" w:color="23384A" w:themeColor="accent1"/>
          <w:bottom w:val="single" w:sz="8" w:space="0" w:color="23384A" w:themeColor="accent1"/>
          <w:right w:val="single" w:sz="8" w:space="0" w:color="23384A" w:themeColor="accent1"/>
          <w:insideH w:val="nil"/>
          <w:insideV w:val="single" w:sz="8" w:space="0" w:color="23384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384A" w:themeColor="accent1"/>
          <w:left w:val="single" w:sz="8" w:space="0" w:color="23384A" w:themeColor="accent1"/>
          <w:bottom w:val="single" w:sz="8" w:space="0" w:color="23384A" w:themeColor="accent1"/>
          <w:right w:val="single" w:sz="8" w:space="0" w:color="23384A" w:themeColor="accent1"/>
        </w:tcBorders>
      </w:tcPr>
    </w:tblStylePr>
    <w:tblStylePr w:type="band1Vert">
      <w:tblPr/>
      <w:tcPr>
        <w:tcBorders>
          <w:top w:val="single" w:sz="8" w:space="0" w:color="23384A" w:themeColor="accent1"/>
          <w:left w:val="single" w:sz="8" w:space="0" w:color="23384A" w:themeColor="accent1"/>
          <w:bottom w:val="single" w:sz="8" w:space="0" w:color="23384A" w:themeColor="accent1"/>
          <w:right w:val="single" w:sz="8" w:space="0" w:color="23384A" w:themeColor="accent1"/>
        </w:tcBorders>
        <w:shd w:val="clear" w:color="auto" w:fill="BBCEDF" w:themeFill="accent1" w:themeFillTint="3F"/>
      </w:tcPr>
    </w:tblStylePr>
    <w:tblStylePr w:type="band1Horz">
      <w:tblPr/>
      <w:tcPr>
        <w:tcBorders>
          <w:top w:val="single" w:sz="8" w:space="0" w:color="23384A" w:themeColor="accent1"/>
          <w:left w:val="single" w:sz="8" w:space="0" w:color="23384A" w:themeColor="accent1"/>
          <w:bottom w:val="single" w:sz="8" w:space="0" w:color="23384A" w:themeColor="accent1"/>
          <w:right w:val="single" w:sz="8" w:space="0" w:color="23384A" w:themeColor="accent1"/>
          <w:insideV w:val="single" w:sz="8" w:space="0" w:color="23384A" w:themeColor="accent1"/>
        </w:tcBorders>
        <w:shd w:val="clear" w:color="auto" w:fill="BBCEDF" w:themeFill="accent1" w:themeFillTint="3F"/>
      </w:tcPr>
    </w:tblStylePr>
    <w:tblStylePr w:type="band2Horz">
      <w:tblPr/>
      <w:tcPr>
        <w:tcBorders>
          <w:top w:val="single" w:sz="8" w:space="0" w:color="23384A" w:themeColor="accent1"/>
          <w:left w:val="single" w:sz="8" w:space="0" w:color="23384A" w:themeColor="accent1"/>
          <w:bottom w:val="single" w:sz="8" w:space="0" w:color="23384A" w:themeColor="accent1"/>
          <w:right w:val="single" w:sz="8" w:space="0" w:color="23384A" w:themeColor="accent1"/>
          <w:insideV w:val="single" w:sz="8" w:space="0" w:color="23384A" w:themeColor="accent1"/>
        </w:tcBorders>
      </w:tcPr>
    </w:tblStylePr>
  </w:style>
  <w:style w:type="paragraph" w:customStyle="1" w:styleId="TDICLevel1SectionBreak">
    <w:name w:val="TDIC Level 1 (Section Break)"/>
    <w:basedOn w:val="Style3"/>
    <w:link w:val="TDICLevel1SectionBreakChar"/>
    <w:rsid w:val="00CA38DC"/>
    <w:rPr>
      <w:rFonts w:ascii="Arial" w:hAnsi="Arial"/>
      <w:color w:val="23384A"/>
    </w:rPr>
  </w:style>
  <w:style w:type="character" w:customStyle="1" w:styleId="TDICLevel1SectionBreakChar">
    <w:name w:val="TDIC Level 1 (Section Break) Char"/>
    <w:basedOn w:val="Style3Char"/>
    <w:link w:val="TDICLevel1SectionBreak"/>
    <w:rsid w:val="00CA38DC"/>
    <w:rPr>
      <w:rFonts w:ascii="Arial" w:hAnsi="Arial"/>
      <w:b/>
      <w:bCs/>
      <w:color w:val="23384A"/>
      <w:sz w:val="36"/>
      <w:szCs w:val="20"/>
    </w:rPr>
  </w:style>
  <w:style w:type="paragraph" w:customStyle="1" w:styleId="TDICAppendixHeadingFont">
    <w:name w:val="TDIC Appendix Heading Font"/>
    <w:basedOn w:val="Normal"/>
    <w:link w:val="TDICAppendixHeadingFontChar"/>
    <w:rsid w:val="00162153"/>
    <w:pPr>
      <w:spacing w:line="360" w:lineRule="auto"/>
      <w:jc w:val="center"/>
      <w:outlineLvl w:val="0"/>
    </w:pPr>
    <w:rPr>
      <w:rFonts w:ascii="Arial" w:hAnsi="Arial"/>
      <w:bCs/>
      <w:color w:val="23384A" w:themeColor="accent1"/>
      <w:sz w:val="36"/>
      <w:szCs w:val="20"/>
    </w:rPr>
  </w:style>
  <w:style w:type="character" w:customStyle="1" w:styleId="TDICAppendixHeadingFontChar">
    <w:name w:val="TDIC Appendix Heading Font Char"/>
    <w:basedOn w:val="DefaultParagraphFont"/>
    <w:link w:val="TDICAppendixHeadingFont"/>
    <w:rsid w:val="00162153"/>
    <w:rPr>
      <w:rFonts w:ascii="Arial" w:hAnsi="Arial"/>
      <w:bCs/>
      <w:color w:val="23384A" w:themeColor="accent1"/>
      <w:sz w:val="36"/>
      <w:szCs w:val="20"/>
    </w:rPr>
  </w:style>
  <w:style w:type="paragraph" w:customStyle="1" w:styleId="TDICDefinitionsFontterm">
    <w:name w:val="TDIC Definitions Font (term)"/>
    <w:basedOn w:val="ListParagraph"/>
    <w:link w:val="TDICDefinitionsFonttermChar"/>
    <w:rsid w:val="00162153"/>
    <w:pPr>
      <w:numPr>
        <w:numId w:val="4"/>
      </w:numPr>
      <w:spacing w:line="300" w:lineRule="exact"/>
      <w:contextualSpacing w:val="0"/>
    </w:pPr>
    <w:rPr>
      <w:rFonts w:ascii="Arial" w:hAnsi="Arial"/>
      <w:b/>
      <w:bCs/>
      <w:sz w:val="20"/>
      <w:szCs w:val="20"/>
      <w:lang w:bidi="ar-OM"/>
    </w:rPr>
  </w:style>
  <w:style w:type="character" w:customStyle="1" w:styleId="TDICDefinitionsFonttermChar">
    <w:name w:val="TDIC Definitions Font (term) Char"/>
    <w:basedOn w:val="ListParagraphChar"/>
    <w:link w:val="TDICDefinitionsFontterm"/>
    <w:rsid w:val="00162153"/>
    <w:rPr>
      <w:rFonts w:ascii="Arial" w:hAnsi="Arial"/>
      <w:b/>
      <w:bCs/>
      <w:sz w:val="20"/>
      <w:szCs w:val="20"/>
      <w:lang w:bidi="ar-OM"/>
    </w:rPr>
  </w:style>
  <w:style w:type="paragraph" w:customStyle="1" w:styleId="TDICDefinitionsFontdefinition">
    <w:name w:val="TDIC Definitions Font (definition)"/>
    <w:basedOn w:val="TDICDefinitionsFontterm"/>
    <w:link w:val="TDICDefinitionsFontdefinitionChar"/>
    <w:rsid w:val="00162153"/>
  </w:style>
  <w:style w:type="character" w:customStyle="1" w:styleId="TDICDefinitionsFontdefinitionChar">
    <w:name w:val="TDIC Definitions Font (definition) Char"/>
    <w:basedOn w:val="TDICDefinitionsFonttermChar"/>
    <w:link w:val="TDICDefinitionsFontdefinition"/>
    <w:rsid w:val="00162153"/>
    <w:rPr>
      <w:rFonts w:ascii="Arial" w:hAnsi="Arial"/>
      <w:b/>
      <w:bCs/>
      <w:sz w:val="20"/>
      <w:szCs w:val="20"/>
      <w:lang w:bidi="ar-OM"/>
    </w:rPr>
  </w:style>
  <w:style w:type="paragraph" w:customStyle="1" w:styleId="TDIC-Level2Numbering">
    <w:name w:val="TDIC - Level 2 Numbering"/>
    <w:basedOn w:val="TDICLevel2Numbering"/>
    <w:link w:val="TDIC-Level2NumberingChar"/>
    <w:rsid w:val="00162153"/>
  </w:style>
  <w:style w:type="character" w:customStyle="1" w:styleId="TDIC-Level2NumberingChar">
    <w:name w:val="TDIC - Level 2 Numbering Char"/>
    <w:basedOn w:val="TDICLevel2NumberingChar"/>
    <w:link w:val="TDIC-Level2Numbering"/>
    <w:rsid w:val="00162153"/>
    <w:rPr>
      <w:rFonts w:ascii="Arial" w:eastAsiaTheme="majorEastAsia" w:hAnsi="Arial" w:cstheme="majorBidi"/>
      <w:b w:val="0"/>
      <w:bCs/>
      <w:color w:val="23384A" w:themeColor="accent1"/>
      <w:sz w:val="20"/>
      <w:shd w:val="clear" w:color="auto" w:fill="FFFF00"/>
      <w:lang w:val="en-GB"/>
    </w:rPr>
  </w:style>
  <w:style w:type="paragraph" w:styleId="Footer">
    <w:name w:val="footer"/>
    <w:basedOn w:val="Normal"/>
    <w:link w:val="FooterChar"/>
    <w:uiPriority w:val="99"/>
    <w:unhideWhenUsed/>
    <w:rsid w:val="001B4B12"/>
    <w:pPr>
      <w:tabs>
        <w:tab w:val="center" w:pos="4680"/>
        <w:tab w:val="right" w:pos="9360"/>
      </w:tabs>
    </w:pPr>
  </w:style>
  <w:style w:type="character" w:customStyle="1" w:styleId="FooterChar">
    <w:name w:val="Footer Char"/>
    <w:basedOn w:val="DefaultParagraphFont"/>
    <w:link w:val="Footer"/>
    <w:uiPriority w:val="99"/>
    <w:rsid w:val="001B4B12"/>
  </w:style>
  <w:style w:type="paragraph" w:styleId="CommentText">
    <w:name w:val="annotation text"/>
    <w:basedOn w:val="Normal"/>
    <w:link w:val="CommentTextChar"/>
    <w:unhideWhenUsed/>
    <w:rsid w:val="00D7727E"/>
    <w:rPr>
      <w:sz w:val="20"/>
      <w:szCs w:val="20"/>
    </w:rPr>
  </w:style>
  <w:style w:type="character" w:customStyle="1" w:styleId="CommentTextChar">
    <w:name w:val="Comment Text Char"/>
    <w:basedOn w:val="DefaultParagraphFont"/>
    <w:link w:val="CommentText"/>
    <w:rsid w:val="00D7727E"/>
    <w:rPr>
      <w:sz w:val="20"/>
      <w:szCs w:val="20"/>
    </w:rPr>
  </w:style>
  <w:style w:type="character" w:customStyle="1" w:styleId="NormalWebChar">
    <w:name w:val="Normal (Web) Char"/>
    <w:link w:val="NormalWeb"/>
    <w:uiPriority w:val="99"/>
    <w:rsid w:val="00CC390A"/>
    <w:rPr>
      <w:rFonts w:eastAsiaTheme="minorEastAsia"/>
    </w:rPr>
  </w:style>
  <w:style w:type="paragraph" w:styleId="TOC7">
    <w:name w:val="toc 7"/>
    <w:basedOn w:val="Normal"/>
    <w:next w:val="Normal"/>
    <w:autoRedefine/>
    <w:uiPriority w:val="39"/>
    <w:unhideWhenUsed/>
    <w:rsid w:val="00F46C6E"/>
    <w:pPr>
      <w:ind w:left="1320"/>
    </w:pPr>
    <w:rPr>
      <w:rFonts w:cstheme="minorHAnsi"/>
      <w:sz w:val="18"/>
      <w:szCs w:val="21"/>
    </w:rPr>
  </w:style>
  <w:style w:type="paragraph" w:customStyle="1" w:styleId="ADMMSubHeading">
    <w:name w:val="ADMM SubHeading"/>
    <w:basedOn w:val="Heading1"/>
    <w:link w:val="ADMMSubHeadingChar"/>
    <w:rsid w:val="006B267F"/>
    <w:pPr>
      <w:spacing w:before="360" w:after="60"/>
      <w:ind w:left="720" w:right="259"/>
      <w:jc w:val="both"/>
    </w:pPr>
    <w:rPr>
      <w:rFonts w:ascii="Cambria" w:hAnsi="Cambria"/>
      <w:b/>
      <w:bCs w:val="0"/>
      <w:color w:val="846E00" w:themeColor="accent4" w:themeShade="BF"/>
    </w:rPr>
  </w:style>
  <w:style w:type="paragraph" w:customStyle="1" w:styleId="ADMMParagraphtext">
    <w:name w:val="ADMM Paragraph text"/>
    <w:basedOn w:val="ADMMSubHeading"/>
    <w:link w:val="ADMMParagraphtextChar"/>
    <w:rsid w:val="006B267F"/>
    <w:pPr>
      <w:spacing w:before="100" w:beforeAutospacing="1" w:after="120"/>
      <w:jc w:val="left"/>
    </w:pPr>
    <w:rPr>
      <w:color w:val="000000" w:themeColor="text1"/>
      <w:sz w:val="22"/>
      <w:lang w:val="en-GB"/>
    </w:rPr>
  </w:style>
  <w:style w:type="character" w:customStyle="1" w:styleId="ADMMSubHeadingChar">
    <w:name w:val="ADMM SubHeading Char"/>
    <w:basedOn w:val="Heading1Char"/>
    <w:link w:val="ADMMSubHeading"/>
    <w:rsid w:val="006B267F"/>
    <w:rPr>
      <w:rFonts w:ascii="Cambria" w:eastAsiaTheme="majorEastAsia" w:hAnsi="Cambria" w:cstheme="majorBidi"/>
      <w:b/>
      <w:bCs w:val="0"/>
      <w:color w:val="846E00" w:themeColor="accent4" w:themeShade="BF"/>
      <w:sz w:val="36"/>
      <w:szCs w:val="28"/>
    </w:rPr>
  </w:style>
  <w:style w:type="character" w:customStyle="1" w:styleId="ADMMParagraphtextChar">
    <w:name w:val="ADMM Paragraph text Char"/>
    <w:basedOn w:val="ADMMSubHeadingChar"/>
    <w:link w:val="ADMMParagraphtext"/>
    <w:rsid w:val="006B267F"/>
    <w:rPr>
      <w:rFonts w:ascii="Cambria" w:eastAsiaTheme="majorEastAsia" w:hAnsi="Cambria" w:cstheme="majorBidi"/>
      <w:b/>
      <w:bCs w:val="0"/>
      <w:color w:val="000000" w:themeColor="text1"/>
      <w:sz w:val="36"/>
      <w:szCs w:val="28"/>
      <w:lang w:val="en-GB"/>
    </w:rPr>
  </w:style>
  <w:style w:type="paragraph" w:styleId="BodyText">
    <w:name w:val="Body Text"/>
    <w:basedOn w:val="Normal"/>
    <w:link w:val="BodyTextChar"/>
    <w:unhideWhenUsed/>
    <w:qFormat/>
    <w:rsid w:val="00500F39"/>
    <w:pPr>
      <w:spacing w:after="120"/>
    </w:pPr>
  </w:style>
  <w:style w:type="character" w:customStyle="1" w:styleId="BodyTextChar">
    <w:name w:val="Body Text Char"/>
    <w:basedOn w:val="DefaultParagraphFont"/>
    <w:link w:val="BodyText"/>
    <w:rsid w:val="00500F39"/>
  </w:style>
  <w:style w:type="table" w:customStyle="1" w:styleId="TableGrid1">
    <w:name w:val="Table Grid1"/>
    <w:basedOn w:val="TableNormal"/>
    <w:next w:val="TableGrid"/>
    <w:rsid w:val="00D24255"/>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Text">
    <w:name w:val="Heading 2 Text"/>
    <w:basedOn w:val="Heading2"/>
    <w:link w:val="Heading2TextChar"/>
    <w:rsid w:val="00D24255"/>
    <w:pPr>
      <w:keepNext w:val="0"/>
      <w:tabs>
        <w:tab w:val="num" w:pos="360"/>
      </w:tabs>
      <w:spacing w:before="120"/>
      <w:ind w:left="1440"/>
      <w:outlineLvl w:val="9"/>
    </w:pPr>
    <w:rPr>
      <w:rFonts w:ascii="Times New Roman" w:eastAsia="Times New Roman" w:hAnsi="Times New Roman" w:cs="Times New Roman"/>
      <w:b/>
      <w:bCs w:val="0"/>
      <w:color w:val="auto"/>
      <w:sz w:val="24"/>
      <w:szCs w:val="20"/>
    </w:rPr>
  </w:style>
  <w:style w:type="character" w:customStyle="1" w:styleId="Heading2TextChar">
    <w:name w:val="Heading 2 Text Char"/>
    <w:basedOn w:val="DefaultParagraphFont"/>
    <w:link w:val="Heading2Text"/>
    <w:rsid w:val="00D24255"/>
    <w:rPr>
      <w:rFonts w:ascii="Times New Roman" w:eastAsia="Times New Roman" w:hAnsi="Times New Roman" w:cs="Times New Roman"/>
      <w:b/>
      <w:sz w:val="24"/>
      <w:szCs w:val="20"/>
    </w:rPr>
  </w:style>
  <w:style w:type="paragraph" w:customStyle="1" w:styleId="NoParagraphStyle">
    <w:name w:val="[No Paragraph Style]"/>
    <w:rsid w:val="00D712AC"/>
    <w:pPr>
      <w:autoSpaceDE w:val="0"/>
      <w:autoSpaceDN w:val="0"/>
      <w:adjustRightInd w:val="0"/>
      <w:spacing w:line="288" w:lineRule="auto"/>
      <w:textAlignment w:val="center"/>
    </w:pPr>
    <w:rPr>
      <w:rFonts w:ascii="Times New Roman" w:eastAsia="Arial" w:hAnsi="Times New Roman" w:cs="Times New Roman"/>
      <w:color w:val="000000"/>
    </w:rPr>
  </w:style>
  <w:style w:type="paragraph" w:styleId="BodyTextIndent">
    <w:name w:val="Body Text Indent"/>
    <w:basedOn w:val="Normal"/>
    <w:link w:val="BodyTextIndentChar"/>
    <w:rsid w:val="004E60D2"/>
    <w:pPr>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4E60D2"/>
    <w:rPr>
      <w:rFonts w:ascii="Times New Roman" w:eastAsia="Times New Roman" w:hAnsi="Times New Roman" w:cs="Times New Roman"/>
    </w:rPr>
  </w:style>
  <w:style w:type="paragraph" w:customStyle="1" w:styleId="default0">
    <w:name w:val="default"/>
    <w:basedOn w:val="Normal"/>
    <w:uiPriority w:val="99"/>
    <w:semiHidden/>
    <w:rsid w:val="005C2FC2"/>
    <w:pPr>
      <w:spacing w:before="100" w:beforeAutospacing="1" w:after="100" w:afterAutospacing="1"/>
    </w:pPr>
    <w:rPr>
      <w:rFonts w:ascii="Times New Roman" w:hAnsi="Times New Roman" w:cs="Times New Roman"/>
    </w:rPr>
  </w:style>
  <w:style w:type="paragraph" w:customStyle="1" w:styleId="SAIIClevel1new">
    <w:name w:val="SAIIC level 1 new"/>
    <w:basedOn w:val="Normal"/>
    <w:link w:val="SAIIClevel1newChar"/>
    <w:autoRedefine/>
    <w:rsid w:val="00454A9D"/>
    <w:pPr>
      <w:numPr>
        <w:numId w:val="11"/>
      </w:numPr>
      <w:bidi/>
      <w:ind w:left="720" w:hanging="576"/>
      <w:outlineLvl w:val="0"/>
    </w:pPr>
    <w:rPr>
      <w:rFonts w:asciiTheme="majorBidi" w:hAnsiTheme="majorBidi" w:cstheme="majorBidi"/>
      <w:b/>
      <w:bCs/>
      <w:color w:val="002060"/>
      <w:spacing w:val="2"/>
      <w:sz w:val="96"/>
      <w:szCs w:val="44"/>
    </w:rPr>
  </w:style>
  <w:style w:type="character" w:customStyle="1" w:styleId="SAIIClevel1newChar">
    <w:name w:val="SAIIC level 1 new Char"/>
    <w:basedOn w:val="DefaultParagraphFont"/>
    <w:link w:val="SAIIClevel1new"/>
    <w:rsid w:val="00454A9D"/>
    <w:rPr>
      <w:rFonts w:asciiTheme="majorBidi" w:hAnsiTheme="majorBidi" w:cstheme="majorBidi"/>
      <w:b/>
      <w:bCs/>
      <w:color w:val="002060"/>
      <w:spacing w:val="2"/>
      <w:sz w:val="96"/>
      <w:szCs w:val="44"/>
    </w:rPr>
  </w:style>
  <w:style w:type="paragraph" w:styleId="BodyText2">
    <w:name w:val="Body Text 2"/>
    <w:basedOn w:val="Normal"/>
    <w:link w:val="BodyText2Char"/>
    <w:unhideWhenUsed/>
    <w:rsid w:val="006D746D"/>
    <w:pPr>
      <w:spacing w:line="480" w:lineRule="auto"/>
    </w:pPr>
  </w:style>
  <w:style w:type="character" w:customStyle="1" w:styleId="BodyText2Char">
    <w:name w:val="Body Text 2 Char"/>
    <w:basedOn w:val="DefaultParagraphFont"/>
    <w:link w:val="BodyText2"/>
    <w:rsid w:val="006D746D"/>
  </w:style>
  <w:style w:type="paragraph" w:customStyle="1" w:styleId="H2">
    <w:name w:val="H2"/>
    <w:basedOn w:val="Normal"/>
    <w:link w:val="H2Char"/>
    <w:autoRedefine/>
    <w:rsid w:val="00DA4B16"/>
    <w:pPr>
      <w:numPr>
        <w:ilvl w:val="2"/>
        <w:numId w:val="6"/>
      </w:numPr>
      <w:jc w:val="both"/>
    </w:pPr>
    <w:rPr>
      <w:rFonts w:asciiTheme="majorHAnsi" w:eastAsia="Calibri" w:hAnsiTheme="majorHAnsi" w:cs="Arial"/>
      <w:b/>
      <w:bCs/>
      <w:color w:val="000000" w:themeColor="text1"/>
      <w:szCs w:val="18"/>
    </w:rPr>
  </w:style>
  <w:style w:type="paragraph" w:customStyle="1" w:styleId="TableText0">
    <w:name w:val="Table Text"/>
    <w:aliases w:val="tt"/>
    <w:basedOn w:val="BodyText"/>
    <w:rsid w:val="001B0BD4"/>
    <w:pPr>
      <w:spacing w:before="60"/>
    </w:pPr>
    <w:rPr>
      <w:rFonts w:ascii="Verdana" w:hAnsi="Verdana"/>
      <w:bCs/>
      <w:sz w:val="20"/>
      <w:szCs w:val="24"/>
    </w:rPr>
  </w:style>
  <w:style w:type="paragraph" w:customStyle="1" w:styleId="TableHeading">
    <w:name w:val="Table Heading"/>
    <w:basedOn w:val="BodyText"/>
    <w:rsid w:val="001B0BD4"/>
    <w:pPr>
      <w:spacing w:before="60"/>
    </w:pPr>
    <w:rPr>
      <w:rFonts w:ascii="Verdana" w:hAnsi="Verdana"/>
      <w:b/>
      <w:bCs/>
      <w:color w:val="FFFFFF"/>
      <w:sz w:val="20"/>
      <w:szCs w:val="24"/>
    </w:rPr>
  </w:style>
  <w:style w:type="paragraph" w:customStyle="1" w:styleId="TableNumber">
    <w:name w:val="Table Number"/>
    <w:basedOn w:val="TableText0"/>
    <w:rsid w:val="001B0BD4"/>
    <w:pPr>
      <w:numPr>
        <w:numId w:val="7"/>
      </w:numPr>
      <w:spacing w:after="60"/>
      <w:ind w:left="357" w:hanging="357"/>
    </w:pPr>
  </w:style>
  <w:style w:type="table" w:styleId="ColorfulList">
    <w:name w:val="Colorful List"/>
    <w:basedOn w:val="TableNormal"/>
    <w:uiPriority w:val="72"/>
    <w:rsid w:val="001B0BD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89393" w:themeFill="accent2" w:themeFillShade="CC"/>
      </w:tcPr>
    </w:tblStylePr>
    <w:tblStylePr w:type="lastRow">
      <w:rPr>
        <w:b/>
        <w:bCs/>
        <w:color w:val="38939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BodyText3">
    <w:name w:val="Body Text 3"/>
    <w:basedOn w:val="Normal"/>
    <w:link w:val="BodyText3Char"/>
    <w:semiHidden/>
    <w:unhideWhenUsed/>
    <w:rsid w:val="00E3260E"/>
    <w:rPr>
      <w:sz w:val="16"/>
      <w:szCs w:val="16"/>
    </w:rPr>
  </w:style>
  <w:style w:type="character" w:customStyle="1" w:styleId="BodyText3Char">
    <w:name w:val="Body Text 3 Char"/>
    <w:basedOn w:val="DefaultParagraphFont"/>
    <w:link w:val="BodyText3"/>
    <w:semiHidden/>
    <w:rsid w:val="00E3260E"/>
    <w:rPr>
      <w:sz w:val="16"/>
      <w:szCs w:val="16"/>
    </w:rPr>
  </w:style>
  <w:style w:type="character" w:customStyle="1" w:styleId="H2Char">
    <w:name w:val="H2 Char"/>
    <w:basedOn w:val="DefaultParagraphFont"/>
    <w:link w:val="H2"/>
    <w:rsid w:val="00DA4B16"/>
    <w:rPr>
      <w:rFonts w:asciiTheme="majorHAnsi" w:eastAsia="Calibri" w:hAnsiTheme="majorHAnsi" w:cs="Arial"/>
      <w:b/>
      <w:bCs/>
      <w:color w:val="000000" w:themeColor="text1"/>
      <w:szCs w:val="18"/>
    </w:rPr>
  </w:style>
  <w:style w:type="paragraph" w:customStyle="1" w:styleId="BodyText1">
    <w:name w:val="Body Text 1"/>
    <w:basedOn w:val="Normal"/>
    <w:link w:val="BodyText1Char"/>
    <w:rsid w:val="008E485E"/>
    <w:pPr>
      <w:spacing w:before="60" w:after="60"/>
      <w:ind w:left="431"/>
      <w:jc w:val="both"/>
    </w:pPr>
    <w:rPr>
      <w:rFonts w:ascii="Verdana" w:eastAsia="Times New Roman" w:hAnsi="Verdana" w:cs="Times New Roman"/>
      <w:sz w:val="20"/>
      <w:lang w:val="en-GB"/>
    </w:rPr>
  </w:style>
  <w:style w:type="character" w:customStyle="1" w:styleId="BodyText1Char">
    <w:name w:val="Body Text 1 Char"/>
    <w:basedOn w:val="DefaultParagraphFont"/>
    <w:link w:val="BodyText1"/>
    <w:rsid w:val="008E485E"/>
    <w:rPr>
      <w:rFonts w:ascii="Verdana" w:eastAsia="Times New Roman" w:hAnsi="Verdana" w:cs="Times New Roman"/>
      <w:sz w:val="20"/>
      <w:lang w:val="en-GB"/>
    </w:rPr>
  </w:style>
  <w:style w:type="table" w:styleId="LightList">
    <w:name w:val="Light List"/>
    <w:basedOn w:val="TableNormal"/>
    <w:uiPriority w:val="61"/>
    <w:rsid w:val="008E485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GridTable6Colorful-Accent12">
    <w:name w:val="Grid Table 6 Colorful - Accent 12"/>
    <w:basedOn w:val="TableNormal"/>
    <w:uiPriority w:val="51"/>
    <w:rsid w:val="008D6D8E"/>
    <w:rPr>
      <w:color w:val="1A2937" w:themeColor="accent1" w:themeShade="BF"/>
    </w:rPr>
    <w:tblPr>
      <w:tblStyleRowBandSize w:val="1"/>
      <w:tblStyleColBandSize w:val="1"/>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blStylePr w:type="firstRow">
      <w:rPr>
        <w:b/>
        <w:bCs/>
      </w:rPr>
      <w:tblPr/>
      <w:tcPr>
        <w:tcBorders>
          <w:bottom w:val="single" w:sz="12" w:space="0" w:color="5B89B1" w:themeColor="accent1" w:themeTint="99"/>
        </w:tcBorders>
      </w:tcPr>
    </w:tblStylePr>
    <w:tblStylePr w:type="lastRow">
      <w:rPr>
        <w:b/>
        <w:bCs/>
      </w:rPr>
      <w:tblPr/>
      <w:tcPr>
        <w:tcBorders>
          <w:top w:val="double" w:sz="4" w:space="0" w:color="5B89B1" w:themeColor="accent1" w:themeTint="99"/>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paragraph" w:styleId="TOC3">
    <w:name w:val="toc 3"/>
    <w:basedOn w:val="Normal"/>
    <w:next w:val="Normal"/>
    <w:autoRedefine/>
    <w:uiPriority w:val="39"/>
    <w:unhideWhenUsed/>
    <w:rsid w:val="003366E5"/>
    <w:pPr>
      <w:tabs>
        <w:tab w:val="left" w:pos="1540"/>
        <w:tab w:val="left" w:pos="2149"/>
        <w:tab w:val="right" w:leader="dot" w:pos="9895"/>
      </w:tabs>
      <w:bidi/>
      <w:ind w:left="1080"/>
    </w:pPr>
    <w:rPr>
      <w:rFonts w:ascii="DIN Next LT Arabic" w:hAnsi="DIN Next LT Arabic" w:cs="DIN Next LT Arabic"/>
      <w:noProof/>
      <w:sz w:val="24"/>
      <w:szCs w:val="24"/>
    </w:rPr>
  </w:style>
  <w:style w:type="paragraph" w:styleId="TOC4">
    <w:name w:val="toc 4"/>
    <w:basedOn w:val="Normal"/>
    <w:next w:val="Normal"/>
    <w:autoRedefine/>
    <w:uiPriority w:val="39"/>
    <w:unhideWhenUsed/>
    <w:rsid w:val="0000714E"/>
    <w:pPr>
      <w:ind w:left="660"/>
    </w:pPr>
    <w:rPr>
      <w:rFonts w:cstheme="minorHAnsi"/>
      <w:sz w:val="18"/>
      <w:szCs w:val="21"/>
    </w:rPr>
  </w:style>
  <w:style w:type="paragraph" w:styleId="TOC5">
    <w:name w:val="toc 5"/>
    <w:basedOn w:val="Normal"/>
    <w:next w:val="Normal"/>
    <w:autoRedefine/>
    <w:uiPriority w:val="39"/>
    <w:unhideWhenUsed/>
    <w:rsid w:val="0000714E"/>
    <w:pPr>
      <w:ind w:left="880"/>
    </w:pPr>
    <w:rPr>
      <w:rFonts w:cstheme="minorHAnsi"/>
      <w:sz w:val="18"/>
      <w:szCs w:val="21"/>
    </w:rPr>
  </w:style>
  <w:style w:type="paragraph" w:styleId="TOC6">
    <w:name w:val="toc 6"/>
    <w:basedOn w:val="Normal"/>
    <w:next w:val="Normal"/>
    <w:autoRedefine/>
    <w:uiPriority w:val="39"/>
    <w:unhideWhenUsed/>
    <w:rsid w:val="0000714E"/>
    <w:pPr>
      <w:ind w:left="1100"/>
    </w:pPr>
    <w:rPr>
      <w:rFonts w:cstheme="minorHAnsi"/>
      <w:sz w:val="18"/>
      <w:szCs w:val="21"/>
    </w:rPr>
  </w:style>
  <w:style w:type="paragraph" w:styleId="TOC8">
    <w:name w:val="toc 8"/>
    <w:basedOn w:val="Normal"/>
    <w:next w:val="Normal"/>
    <w:autoRedefine/>
    <w:uiPriority w:val="39"/>
    <w:unhideWhenUsed/>
    <w:rsid w:val="0000714E"/>
    <w:pPr>
      <w:ind w:left="1540"/>
    </w:pPr>
    <w:rPr>
      <w:rFonts w:cstheme="minorHAnsi"/>
      <w:sz w:val="18"/>
      <w:szCs w:val="21"/>
    </w:rPr>
  </w:style>
  <w:style w:type="paragraph" w:styleId="TOC9">
    <w:name w:val="toc 9"/>
    <w:basedOn w:val="Normal"/>
    <w:next w:val="Normal"/>
    <w:autoRedefine/>
    <w:uiPriority w:val="39"/>
    <w:unhideWhenUsed/>
    <w:rsid w:val="0000714E"/>
    <w:pPr>
      <w:ind w:left="1760"/>
    </w:pPr>
    <w:rPr>
      <w:rFonts w:cstheme="minorHAnsi"/>
      <w:sz w:val="18"/>
      <w:szCs w:val="21"/>
    </w:rPr>
  </w:style>
  <w:style w:type="table" w:customStyle="1" w:styleId="TableGrid11">
    <w:name w:val="Table Grid11"/>
    <w:basedOn w:val="TableNormal"/>
    <w:next w:val="TableGrid"/>
    <w:rsid w:val="00F63B9B"/>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rsid w:val="008622AB"/>
    <w:pPr>
      <w:spacing w:before="100" w:after="200" w:line="276" w:lineRule="auto"/>
    </w:pPr>
    <w:rPr>
      <w:sz w:val="20"/>
      <w:szCs w:val="20"/>
    </w:rPr>
  </w:style>
  <w:style w:type="table" w:customStyle="1" w:styleId="GridTable4-Accent51">
    <w:name w:val="Grid Table 4 - Accent 51"/>
    <w:basedOn w:val="TableNormal"/>
    <w:uiPriority w:val="49"/>
    <w:rsid w:val="008622AB"/>
    <w:pPr>
      <w:spacing w:before="100"/>
    </w:pPr>
    <w:rPr>
      <w:sz w:val="20"/>
      <w:szCs w:val="20"/>
    </w:rPr>
    <w:tblPr>
      <w:tblStyleRowBandSize w:val="1"/>
      <w:tblStyleColBandSize w:val="1"/>
      <w:tblBorders>
        <w:top w:val="single" w:sz="4" w:space="0" w:color="EB8A77" w:themeColor="accent5" w:themeTint="99"/>
        <w:left w:val="single" w:sz="4" w:space="0" w:color="EB8A77" w:themeColor="accent5" w:themeTint="99"/>
        <w:bottom w:val="single" w:sz="4" w:space="0" w:color="EB8A77" w:themeColor="accent5" w:themeTint="99"/>
        <w:right w:val="single" w:sz="4" w:space="0" w:color="EB8A77" w:themeColor="accent5" w:themeTint="99"/>
        <w:insideH w:val="single" w:sz="4" w:space="0" w:color="EB8A77" w:themeColor="accent5" w:themeTint="99"/>
        <w:insideV w:val="single" w:sz="4" w:space="0" w:color="EB8A77" w:themeColor="accent5" w:themeTint="99"/>
      </w:tblBorders>
    </w:tblPr>
    <w:tblStylePr w:type="firstRow">
      <w:rPr>
        <w:b/>
        <w:bCs/>
        <w:color w:val="FFFFFF" w:themeColor="background1"/>
      </w:rPr>
      <w:tblPr/>
      <w:tcPr>
        <w:tcBorders>
          <w:top w:val="single" w:sz="4" w:space="0" w:color="DB4020" w:themeColor="accent5"/>
          <w:left w:val="single" w:sz="4" w:space="0" w:color="DB4020" w:themeColor="accent5"/>
          <w:bottom w:val="single" w:sz="4" w:space="0" w:color="DB4020" w:themeColor="accent5"/>
          <w:right w:val="single" w:sz="4" w:space="0" w:color="DB4020" w:themeColor="accent5"/>
          <w:insideH w:val="nil"/>
          <w:insideV w:val="nil"/>
        </w:tcBorders>
        <w:shd w:val="clear" w:color="auto" w:fill="DB4020" w:themeFill="accent5"/>
      </w:tcPr>
    </w:tblStylePr>
    <w:tblStylePr w:type="lastRow">
      <w:rPr>
        <w:b/>
        <w:bCs/>
      </w:rPr>
      <w:tblPr/>
      <w:tcPr>
        <w:tcBorders>
          <w:top w:val="double" w:sz="4" w:space="0" w:color="DB4020" w:themeColor="accent5"/>
        </w:tcBorders>
      </w:tcPr>
    </w:tblStylePr>
    <w:tblStylePr w:type="firstCol">
      <w:rPr>
        <w:b/>
        <w:bCs/>
      </w:rPr>
    </w:tblStylePr>
    <w:tblStylePr w:type="lastCol">
      <w:rPr>
        <w:b/>
        <w:bCs/>
      </w:rPr>
    </w:tblStylePr>
    <w:tblStylePr w:type="band1Vert">
      <w:tblPr/>
      <w:tcPr>
        <w:shd w:val="clear" w:color="auto" w:fill="F8D8D1" w:themeFill="accent5" w:themeFillTint="33"/>
      </w:tcPr>
    </w:tblStylePr>
    <w:tblStylePr w:type="band1Horz">
      <w:tblPr/>
      <w:tcPr>
        <w:shd w:val="clear" w:color="auto" w:fill="F8D8D1" w:themeFill="accent5" w:themeFillTint="33"/>
      </w:tcPr>
    </w:tblStylePr>
  </w:style>
  <w:style w:type="table" w:customStyle="1" w:styleId="GridTable2-Accent11">
    <w:name w:val="Grid Table 2 - Accent 11"/>
    <w:basedOn w:val="TableNormal"/>
    <w:uiPriority w:val="47"/>
    <w:rsid w:val="00F77030"/>
    <w:pPr>
      <w:spacing w:before="100"/>
    </w:pPr>
    <w:rPr>
      <w:rFonts w:ascii="Times New Roman" w:eastAsia="Times New Roman" w:hAnsi="Times New Roman" w:cs="Times New Roman"/>
      <w:sz w:val="20"/>
      <w:szCs w:val="20"/>
    </w:rPr>
    <w:tblPr>
      <w:tblStyleRowBandSize w:val="1"/>
      <w:tblStyleColBandSize w:val="1"/>
      <w:tblBorders>
        <w:top w:val="single" w:sz="2" w:space="0" w:color="5B89B1" w:themeColor="accent1" w:themeTint="99"/>
        <w:bottom w:val="single" w:sz="2" w:space="0" w:color="5B89B1" w:themeColor="accent1" w:themeTint="99"/>
        <w:insideH w:val="single" w:sz="2" w:space="0" w:color="5B89B1" w:themeColor="accent1" w:themeTint="99"/>
        <w:insideV w:val="single" w:sz="2" w:space="0" w:color="5B89B1" w:themeColor="accent1" w:themeTint="99"/>
      </w:tblBorders>
    </w:tblPr>
    <w:tblStylePr w:type="firstRow">
      <w:rPr>
        <w:b/>
        <w:bCs/>
      </w:rPr>
      <w:tblPr/>
      <w:tcPr>
        <w:tcBorders>
          <w:top w:val="nil"/>
          <w:bottom w:val="single" w:sz="12" w:space="0" w:color="5B89B1" w:themeColor="accent1" w:themeTint="99"/>
          <w:insideH w:val="nil"/>
          <w:insideV w:val="nil"/>
        </w:tcBorders>
        <w:shd w:val="clear" w:color="auto" w:fill="FFFFFF" w:themeFill="background1"/>
      </w:tcPr>
    </w:tblStylePr>
    <w:tblStylePr w:type="lastRow">
      <w:rPr>
        <w:b/>
        <w:bCs/>
      </w:rPr>
      <w:tblPr/>
      <w:tcPr>
        <w:tcBorders>
          <w:top w:val="double" w:sz="2" w:space="0" w:color="5B89B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paragraph" w:customStyle="1" w:styleId="Listalpha">
    <w:name w:val="List alpha"/>
    <w:basedOn w:val="Normal"/>
    <w:uiPriority w:val="5"/>
    <w:qFormat/>
    <w:rsid w:val="00500F39"/>
    <w:pPr>
      <w:numPr>
        <w:numId w:val="14"/>
      </w:numPr>
    </w:pPr>
  </w:style>
  <w:style w:type="paragraph" w:customStyle="1" w:styleId="Listroman">
    <w:name w:val="List roman"/>
    <w:basedOn w:val="Normal"/>
    <w:uiPriority w:val="6"/>
    <w:qFormat/>
    <w:rsid w:val="00500F39"/>
    <w:pPr>
      <w:numPr>
        <w:numId w:val="15"/>
      </w:numPr>
    </w:pPr>
  </w:style>
  <w:style w:type="paragraph" w:customStyle="1" w:styleId="Source">
    <w:name w:val="Source"/>
    <w:basedOn w:val="Normal"/>
    <w:uiPriority w:val="9"/>
    <w:qFormat/>
    <w:rsid w:val="00500F39"/>
    <w:pPr>
      <w:spacing w:before="40"/>
    </w:pPr>
    <w:rPr>
      <w:i/>
      <w:sz w:val="16"/>
    </w:rPr>
  </w:style>
  <w:style w:type="paragraph" w:styleId="ListNumber">
    <w:name w:val="List Number"/>
    <w:basedOn w:val="Normal"/>
    <w:uiPriority w:val="4"/>
    <w:semiHidden/>
    <w:unhideWhenUsed/>
    <w:qFormat/>
    <w:rsid w:val="00500F39"/>
    <w:pPr>
      <w:numPr>
        <w:numId w:val="13"/>
      </w:numPr>
      <w:spacing w:before="60" w:after="60"/>
    </w:pPr>
  </w:style>
  <w:style w:type="numbering" w:customStyle="1" w:styleId="Style5">
    <w:name w:val="Style5"/>
    <w:uiPriority w:val="99"/>
    <w:rsid w:val="00B34800"/>
    <w:pPr>
      <w:numPr>
        <w:numId w:val="16"/>
      </w:numPr>
    </w:pPr>
  </w:style>
  <w:style w:type="character" w:styleId="PlaceholderText">
    <w:name w:val="Placeholder Text"/>
    <w:basedOn w:val="DefaultParagraphFont"/>
    <w:uiPriority w:val="99"/>
    <w:semiHidden/>
    <w:rsid w:val="00117CD8"/>
    <w:rPr>
      <w:color w:val="808080"/>
    </w:rPr>
  </w:style>
  <w:style w:type="paragraph" w:styleId="HTMLPreformatted">
    <w:name w:val="HTML Preformatted"/>
    <w:basedOn w:val="Normal"/>
    <w:link w:val="HTMLPreformattedChar"/>
    <w:uiPriority w:val="99"/>
    <w:unhideWhenUsed/>
    <w:rsid w:val="0024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4366F"/>
    <w:rPr>
      <w:rFonts w:ascii="Courier New" w:eastAsia="Times New Roman" w:hAnsi="Courier New" w:cs="Courier New"/>
      <w:sz w:val="20"/>
      <w:szCs w:val="20"/>
    </w:rPr>
  </w:style>
  <w:style w:type="paragraph" w:customStyle="1" w:styleId="m-7216295350218228263msolistparagraph">
    <w:name w:val="m_-7216295350218228263msolistparagraph"/>
    <w:basedOn w:val="Normal"/>
    <w:rsid w:val="00905946"/>
    <w:pPr>
      <w:spacing w:before="100" w:beforeAutospacing="1" w:after="100" w:afterAutospacing="1"/>
    </w:pPr>
    <w:rPr>
      <w:rFonts w:ascii="Times New Roman" w:eastAsia="Times New Roman" w:hAnsi="Times New Roman" w:cs="Times New Roman"/>
      <w:sz w:val="24"/>
      <w:szCs w:val="24"/>
    </w:rPr>
  </w:style>
  <w:style w:type="paragraph" w:customStyle="1" w:styleId="a">
    <w:name w:val="فرعي"/>
    <w:basedOn w:val="Normal"/>
    <w:link w:val="Char"/>
    <w:rsid w:val="000A4C8E"/>
    <w:pPr>
      <w:bidi/>
      <w:spacing w:after="200" w:line="480" w:lineRule="exact"/>
      <w:jc w:val="both"/>
    </w:pPr>
    <w:rPr>
      <w:rFonts w:asciiTheme="minorBidi" w:eastAsiaTheme="minorHAnsi" w:hAnsiTheme="minorBidi"/>
      <w:b/>
      <w:bCs/>
      <w:sz w:val="34"/>
      <w:szCs w:val="34"/>
      <w:u w:val="single"/>
    </w:rPr>
  </w:style>
  <w:style w:type="character" w:customStyle="1" w:styleId="Char">
    <w:name w:val="فرعي Char"/>
    <w:basedOn w:val="DefaultParagraphFont"/>
    <w:link w:val="a"/>
    <w:rsid w:val="000A4C8E"/>
    <w:rPr>
      <w:rFonts w:asciiTheme="minorBidi" w:eastAsiaTheme="minorHAnsi" w:hAnsiTheme="minorBidi"/>
      <w:b/>
      <w:bCs/>
      <w:sz w:val="34"/>
      <w:szCs w:val="34"/>
      <w:u w:val="single"/>
    </w:rPr>
  </w:style>
  <w:style w:type="character" w:customStyle="1" w:styleId="UnresolvedMention1">
    <w:name w:val="Unresolved Mention1"/>
    <w:basedOn w:val="DefaultParagraphFont"/>
    <w:uiPriority w:val="99"/>
    <w:semiHidden/>
    <w:unhideWhenUsed/>
    <w:rsid w:val="00457F36"/>
    <w:rPr>
      <w:color w:val="605E5C"/>
      <w:shd w:val="clear" w:color="auto" w:fill="E1DFDD"/>
    </w:rPr>
  </w:style>
  <w:style w:type="character" w:customStyle="1" w:styleId="1">
    <w:name w:val="إشارة لم يتم حلها1"/>
    <w:basedOn w:val="DefaultParagraphFont"/>
    <w:uiPriority w:val="99"/>
    <w:semiHidden/>
    <w:unhideWhenUsed/>
    <w:rsid w:val="00660D6A"/>
    <w:rPr>
      <w:color w:val="605E5C"/>
      <w:shd w:val="clear" w:color="auto" w:fill="E1DFDD"/>
    </w:rPr>
  </w:style>
  <w:style w:type="character" w:customStyle="1" w:styleId="UnresolvedMention2">
    <w:name w:val="Unresolved Mention2"/>
    <w:basedOn w:val="DefaultParagraphFont"/>
    <w:uiPriority w:val="99"/>
    <w:semiHidden/>
    <w:unhideWhenUsed/>
    <w:rsid w:val="00E205A5"/>
    <w:rPr>
      <w:color w:val="605E5C"/>
      <w:shd w:val="clear" w:color="auto" w:fill="E1DFDD"/>
    </w:rPr>
  </w:style>
  <w:style w:type="character" w:styleId="UnresolvedMention">
    <w:name w:val="Unresolved Mention"/>
    <w:basedOn w:val="DefaultParagraphFont"/>
    <w:uiPriority w:val="99"/>
    <w:semiHidden/>
    <w:unhideWhenUsed/>
    <w:rsid w:val="00661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7265">
      <w:bodyDiv w:val="1"/>
      <w:marLeft w:val="0"/>
      <w:marRight w:val="0"/>
      <w:marTop w:val="0"/>
      <w:marBottom w:val="0"/>
      <w:divBdr>
        <w:top w:val="none" w:sz="0" w:space="0" w:color="auto"/>
        <w:left w:val="none" w:sz="0" w:space="0" w:color="auto"/>
        <w:bottom w:val="none" w:sz="0" w:space="0" w:color="auto"/>
        <w:right w:val="none" w:sz="0" w:space="0" w:color="auto"/>
      </w:divBdr>
    </w:div>
    <w:div w:id="57284054">
      <w:bodyDiv w:val="1"/>
      <w:marLeft w:val="0"/>
      <w:marRight w:val="0"/>
      <w:marTop w:val="0"/>
      <w:marBottom w:val="0"/>
      <w:divBdr>
        <w:top w:val="none" w:sz="0" w:space="0" w:color="auto"/>
        <w:left w:val="none" w:sz="0" w:space="0" w:color="auto"/>
        <w:bottom w:val="none" w:sz="0" w:space="0" w:color="auto"/>
        <w:right w:val="none" w:sz="0" w:space="0" w:color="auto"/>
      </w:divBdr>
    </w:div>
    <w:div w:id="84570366">
      <w:bodyDiv w:val="1"/>
      <w:marLeft w:val="0"/>
      <w:marRight w:val="0"/>
      <w:marTop w:val="0"/>
      <w:marBottom w:val="0"/>
      <w:divBdr>
        <w:top w:val="none" w:sz="0" w:space="0" w:color="auto"/>
        <w:left w:val="none" w:sz="0" w:space="0" w:color="auto"/>
        <w:bottom w:val="none" w:sz="0" w:space="0" w:color="auto"/>
        <w:right w:val="none" w:sz="0" w:space="0" w:color="auto"/>
      </w:divBdr>
    </w:div>
    <w:div w:id="98844215">
      <w:bodyDiv w:val="1"/>
      <w:marLeft w:val="0"/>
      <w:marRight w:val="0"/>
      <w:marTop w:val="0"/>
      <w:marBottom w:val="0"/>
      <w:divBdr>
        <w:top w:val="none" w:sz="0" w:space="0" w:color="auto"/>
        <w:left w:val="none" w:sz="0" w:space="0" w:color="auto"/>
        <w:bottom w:val="none" w:sz="0" w:space="0" w:color="auto"/>
        <w:right w:val="none" w:sz="0" w:space="0" w:color="auto"/>
      </w:divBdr>
    </w:div>
    <w:div w:id="119079115">
      <w:bodyDiv w:val="1"/>
      <w:marLeft w:val="0"/>
      <w:marRight w:val="0"/>
      <w:marTop w:val="0"/>
      <w:marBottom w:val="0"/>
      <w:divBdr>
        <w:top w:val="none" w:sz="0" w:space="0" w:color="auto"/>
        <w:left w:val="none" w:sz="0" w:space="0" w:color="auto"/>
        <w:bottom w:val="none" w:sz="0" w:space="0" w:color="auto"/>
        <w:right w:val="none" w:sz="0" w:space="0" w:color="auto"/>
      </w:divBdr>
    </w:div>
    <w:div w:id="199783691">
      <w:bodyDiv w:val="1"/>
      <w:marLeft w:val="0"/>
      <w:marRight w:val="0"/>
      <w:marTop w:val="0"/>
      <w:marBottom w:val="0"/>
      <w:divBdr>
        <w:top w:val="none" w:sz="0" w:space="0" w:color="auto"/>
        <w:left w:val="none" w:sz="0" w:space="0" w:color="auto"/>
        <w:bottom w:val="none" w:sz="0" w:space="0" w:color="auto"/>
        <w:right w:val="none" w:sz="0" w:space="0" w:color="auto"/>
      </w:divBdr>
    </w:div>
    <w:div w:id="236211912">
      <w:bodyDiv w:val="1"/>
      <w:marLeft w:val="0"/>
      <w:marRight w:val="0"/>
      <w:marTop w:val="0"/>
      <w:marBottom w:val="0"/>
      <w:divBdr>
        <w:top w:val="none" w:sz="0" w:space="0" w:color="auto"/>
        <w:left w:val="none" w:sz="0" w:space="0" w:color="auto"/>
        <w:bottom w:val="none" w:sz="0" w:space="0" w:color="auto"/>
        <w:right w:val="none" w:sz="0" w:space="0" w:color="auto"/>
      </w:divBdr>
    </w:div>
    <w:div w:id="241372717">
      <w:bodyDiv w:val="1"/>
      <w:marLeft w:val="0"/>
      <w:marRight w:val="0"/>
      <w:marTop w:val="0"/>
      <w:marBottom w:val="0"/>
      <w:divBdr>
        <w:top w:val="none" w:sz="0" w:space="0" w:color="auto"/>
        <w:left w:val="none" w:sz="0" w:space="0" w:color="auto"/>
        <w:bottom w:val="none" w:sz="0" w:space="0" w:color="auto"/>
        <w:right w:val="none" w:sz="0" w:space="0" w:color="auto"/>
      </w:divBdr>
    </w:div>
    <w:div w:id="254286660">
      <w:bodyDiv w:val="1"/>
      <w:marLeft w:val="0"/>
      <w:marRight w:val="0"/>
      <w:marTop w:val="0"/>
      <w:marBottom w:val="0"/>
      <w:divBdr>
        <w:top w:val="none" w:sz="0" w:space="0" w:color="auto"/>
        <w:left w:val="none" w:sz="0" w:space="0" w:color="auto"/>
        <w:bottom w:val="none" w:sz="0" w:space="0" w:color="auto"/>
        <w:right w:val="none" w:sz="0" w:space="0" w:color="auto"/>
      </w:divBdr>
    </w:div>
    <w:div w:id="299119673">
      <w:bodyDiv w:val="1"/>
      <w:marLeft w:val="0"/>
      <w:marRight w:val="0"/>
      <w:marTop w:val="0"/>
      <w:marBottom w:val="0"/>
      <w:divBdr>
        <w:top w:val="none" w:sz="0" w:space="0" w:color="auto"/>
        <w:left w:val="none" w:sz="0" w:space="0" w:color="auto"/>
        <w:bottom w:val="none" w:sz="0" w:space="0" w:color="auto"/>
        <w:right w:val="none" w:sz="0" w:space="0" w:color="auto"/>
      </w:divBdr>
    </w:div>
    <w:div w:id="367220462">
      <w:bodyDiv w:val="1"/>
      <w:marLeft w:val="0"/>
      <w:marRight w:val="0"/>
      <w:marTop w:val="0"/>
      <w:marBottom w:val="0"/>
      <w:divBdr>
        <w:top w:val="none" w:sz="0" w:space="0" w:color="auto"/>
        <w:left w:val="none" w:sz="0" w:space="0" w:color="auto"/>
        <w:bottom w:val="none" w:sz="0" w:space="0" w:color="auto"/>
        <w:right w:val="none" w:sz="0" w:space="0" w:color="auto"/>
      </w:divBdr>
    </w:div>
    <w:div w:id="381249420">
      <w:bodyDiv w:val="1"/>
      <w:marLeft w:val="0"/>
      <w:marRight w:val="0"/>
      <w:marTop w:val="0"/>
      <w:marBottom w:val="0"/>
      <w:divBdr>
        <w:top w:val="none" w:sz="0" w:space="0" w:color="auto"/>
        <w:left w:val="none" w:sz="0" w:space="0" w:color="auto"/>
        <w:bottom w:val="none" w:sz="0" w:space="0" w:color="auto"/>
        <w:right w:val="none" w:sz="0" w:space="0" w:color="auto"/>
      </w:divBdr>
    </w:div>
    <w:div w:id="389766138">
      <w:bodyDiv w:val="1"/>
      <w:marLeft w:val="0"/>
      <w:marRight w:val="0"/>
      <w:marTop w:val="0"/>
      <w:marBottom w:val="0"/>
      <w:divBdr>
        <w:top w:val="none" w:sz="0" w:space="0" w:color="auto"/>
        <w:left w:val="none" w:sz="0" w:space="0" w:color="auto"/>
        <w:bottom w:val="none" w:sz="0" w:space="0" w:color="auto"/>
        <w:right w:val="none" w:sz="0" w:space="0" w:color="auto"/>
      </w:divBdr>
    </w:div>
    <w:div w:id="401216610">
      <w:bodyDiv w:val="1"/>
      <w:marLeft w:val="0"/>
      <w:marRight w:val="0"/>
      <w:marTop w:val="0"/>
      <w:marBottom w:val="0"/>
      <w:divBdr>
        <w:top w:val="none" w:sz="0" w:space="0" w:color="auto"/>
        <w:left w:val="none" w:sz="0" w:space="0" w:color="auto"/>
        <w:bottom w:val="none" w:sz="0" w:space="0" w:color="auto"/>
        <w:right w:val="none" w:sz="0" w:space="0" w:color="auto"/>
      </w:divBdr>
    </w:div>
    <w:div w:id="405150974">
      <w:bodyDiv w:val="1"/>
      <w:marLeft w:val="0"/>
      <w:marRight w:val="0"/>
      <w:marTop w:val="0"/>
      <w:marBottom w:val="0"/>
      <w:divBdr>
        <w:top w:val="none" w:sz="0" w:space="0" w:color="auto"/>
        <w:left w:val="none" w:sz="0" w:space="0" w:color="auto"/>
        <w:bottom w:val="none" w:sz="0" w:space="0" w:color="auto"/>
        <w:right w:val="none" w:sz="0" w:space="0" w:color="auto"/>
      </w:divBdr>
    </w:div>
    <w:div w:id="512112863">
      <w:bodyDiv w:val="1"/>
      <w:marLeft w:val="0"/>
      <w:marRight w:val="0"/>
      <w:marTop w:val="0"/>
      <w:marBottom w:val="0"/>
      <w:divBdr>
        <w:top w:val="none" w:sz="0" w:space="0" w:color="auto"/>
        <w:left w:val="none" w:sz="0" w:space="0" w:color="auto"/>
        <w:bottom w:val="none" w:sz="0" w:space="0" w:color="auto"/>
        <w:right w:val="none" w:sz="0" w:space="0" w:color="auto"/>
      </w:divBdr>
    </w:div>
    <w:div w:id="526914092">
      <w:bodyDiv w:val="1"/>
      <w:marLeft w:val="0"/>
      <w:marRight w:val="0"/>
      <w:marTop w:val="0"/>
      <w:marBottom w:val="0"/>
      <w:divBdr>
        <w:top w:val="none" w:sz="0" w:space="0" w:color="auto"/>
        <w:left w:val="none" w:sz="0" w:space="0" w:color="auto"/>
        <w:bottom w:val="none" w:sz="0" w:space="0" w:color="auto"/>
        <w:right w:val="none" w:sz="0" w:space="0" w:color="auto"/>
      </w:divBdr>
    </w:div>
    <w:div w:id="532813966">
      <w:bodyDiv w:val="1"/>
      <w:marLeft w:val="0"/>
      <w:marRight w:val="0"/>
      <w:marTop w:val="0"/>
      <w:marBottom w:val="0"/>
      <w:divBdr>
        <w:top w:val="none" w:sz="0" w:space="0" w:color="auto"/>
        <w:left w:val="none" w:sz="0" w:space="0" w:color="auto"/>
        <w:bottom w:val="none" w:sz="0" w:space="0" w:color="auto"/>
        <w:right w:val="none" w:sz="0" w:space="0" w:color="auto"/>
      </w:divBdr>
    </w:div>
    <w:div w:id="558833189">
      <w:bodyDiv w:val="1"/>
      <w:marLeft w:val="0"/>
      <w:marRight w:val="0"/>
      <w:marTop w:val="0"/>
      <w:marBottom w:val="0"/>
      <w:divBdr>
        <w:top w:val="none" w:sz="0" w:space="0" w:color="auto"/>
        <w:left w:val="none" w:sz="0" w:space="0" w:color="auto"/>
        <w:bottom w:val="none" w:sz="0" w:space="0" w:color="auto"/>
        <w:right w:val="none" w:sz="0" w:space="0" w:color="auto"/>
      </w:divBdr>
    </w:div>
    <w:div w:id="594825310">
      <w:bodyDiv w:val="1"/>
      <w:marLeft w:val="0"/>
      <w:marRight w:val="0"/>
      <w:marTop w:val="0"/>
      <w:marBottom w:val="0"/>
      <w:divBdr>
        <w:top w:val="none" w:sz="0" w:space="0" w:color="auto"/>
        <w:left w:val="none" w:sz="0" w:space="0" w:color="auto"/>
        <w:bottom w:val="none" w:sz="0" w:space="0" w:color="auto"/>
        <w:right w:val="none" w:sz="0" w:space="0" w:color="auto"/>
      </w:divBdr>
    </w:div>
    <w:div w:id="615719247">
      <w:bodyDiv w:val="1"/>
      <w:marLeft w:val="0"/>
      <w:marRight w:val="0"/>
      <w:marTop w:val="0"/>
      <w:marBottom w:val="0"/>
      <w:divBdr>
        <w:top w:val="none" w:sz="0" w:space="0" w:color="auto"/>
        <w:left w:val="none" w:sz="0" w:space="0" w:color="auto"/>
        <w:bottom w:val="none" w:sz="0" w:space="0" w:color="auto"/>
        <w:right w:val="none" w:sz="0" w:space="0" w:color="auto"/>
      </w:divBdr>
    </w:div>
    <w:div w:id="658847175">
      <w:bodyDiv w:val="1"/>
      <w:marLeft w:val="0"/>
      <w:marRight w:val="0"/>
      <w:marTop w:val="0"/>
      <w:marBottom w:val="0"/>
      <w:divBdr>
        <w:top w:val="none" w:sz="0" w:space="0" w:color="auto"/>
        <w:left w:val="none" w:sz="0" w:space="0" w:color="auto"/>
        <w:bottom w:val="none" w:sz="0" w:space="0" w:color="auto"/>
        <w:right w:val="none" w:sz="0" w:space="0" w:color="auto"/>
      </w:divBdr>
    </w:div>
    <w:div w:id="661738750">
      <w:bodyDiv w:val="1"/>
      <w:marLeft w:val="0"/>
      <w:marRight w:val="0"/>
      <w:marTop w:val="0"/>
      <w:marBottom w:val="0"/>
      <w:divBdr>
        <w:top w:val="none" w:sz="0" w:space="0" w:color="auto"/>
        <w:left w:val="none" w:sz="0" w:space="0" w:color="auto"/>
        <w:bottom w:val="none" w:sz="0" w:space="0" w:color="auto"/>
        <w:right w:val="none" w:sz="0" w:space="0" w:color="auto"/>
      </w:divBdr>
    </w:div>
    <w:div w:id="690180134">
      <w:bodyDiv w:val="1"/>
      <w:marLeft w:val="0"/>
      <w:marRight w:val="0"/>
      <w:marTop w:val="0"/>
      <w:marBottom w:val="0"/>
      <w:divBdr>
        <w:top w:val="none" w:sz="0" w:space="0" w:color="auto"/>
        <w:left w:val="none" w:sz="0" w:space="0" w:color="auto"/>
        <w:bottom w:val="none" w:sz="0" w:space="0" w:color="auto"/>
        <w:right w:val="none" w:sz="0" w:space="0" w:color="auto"/>
      </w:divBdr>
    </w:div>
    <w:div w:id="703747758">
      <w:bodyDiv w:val="1"/>
      <w:marLeft w:val="0"/>
      <w:marRight w:val="0"/>
      <w:marTop w:val="0"/>
      <w:marBottom w:val="0"/>
      <w:divBdr>
        <w:top w:val="none" w:sz="0" w:space="0" w:color="auto"/>
        <w:left w:val="none" w:sz="0" w:space="0" w:color="auto"/>
        <w:bottom w:val="none" w:sz="0" w:space="0" w:color="auto"/>
        <w:right w:val="none" w:sz="0" w:space="0" w:color="auto"/>
      </w:divBdr>
    </w:div>
    <w:div w:id="734359431">
      <w:bodyDiv w:val="1"/>
      <w:marLeft w:val="0"/>
      <w:marRight w:val="0"/>
      <w:marTop w:val="0"/>
      <w:marBottom w:val="0"/>
      <w:divBdr>
        <w:top w:val="none" w:sz="0" w:space="0" w:color="auto"/>
        <w:left w:val="none" w:sz="0" w:space="0" w:color="auto"/>
        <w:bottom w:val="none" w:sz="0" w:space="0" w:color="auto"/>
        <w:right w:val="none" w:sz="0" w:space="0" w:color="auto"/>
      </w:divBdr>
    </w:div>
    <w:div w:id="768307774">
      <w:bodyDiv w:val="1"/>
      <w:marLeft w:val="0"/>
      <w:marRight w:val="0"/>
      <w:marTop w:val="0"/>
      <w:marBottom w:val="0"/>
      <w:divBdr>
        <w:top w:val="none" w:sz="0" w:space="0" w:color="auto"/>
        <w:left w:val="none" w:sz="0" w:space="0" w:color="auto"/>
        <w:bottom w:val="none" w:sz="0" w:space="0" w:color="auto"/>
        <w:right w:val="none" w:sz="0" w:space="0" w:color="auto"/>
      </w:divBdr>
    </w:div>
    <w:div w:id="788937893">
      <w:bodyDiv w:val="1"/>
      <w:marLeft w:val="0"/>
      <w:marRight w:val="0"/>
      <w:marTop w:val="0"/>
      <w:marBottom w:val="0"/>
      <w:divBdr>
        <w:top w:val="none" w:sz="0" w:space="0" w:color="auto"/>
        <w:left w:val="none" w:sz="0" w:space="0" w:color="auto"/>
        <w:bottom w:val="none" w:sz="0" w:space="0" w:color="auto"/>
        <w:right w:val="none" w:sz="0" w:space="0" w:color="auto"/>
      </w:divBdr>
    </w:div>
    <w:div w:id="828789449">
      <w:bodyDiv w:val="1"/>
      <w:marLeft w:val="0"/>
      <w:marRight w:val="0"/>
      <w:marTop w:val="0"/>
      <w:marBottom w:val="0"/>
      <w:divBdr>
        <w:top w:val="none" w:sz="0" w:space="0" w:color="auto"/>
        <w:left w:val="none" w:sz="0" w:space="0" w:color="auto"/>
        <w:bottom w:val="none" w:sz="0" w:space="0" w:color="auto"/>
        <w:right w:val="none" w:sz="0" w:space="0" w:color="auto"/>
      </w:divBdr>
    </w:div>
    <w:div w:id="839738595">
      <w:bodyDiv w:val="1"/>
      <w:marLeft w:val="0"/>
      <w:marRight w:val="0"/>
      <w:marTop w:val="0"/>
      <w:marBottom w:val="0"/>
      <w:divBdr>
        <w:top w:val="none" w:sz="0" w:space="0" w:color="auto"/>
        <w:left w:val="none" w:sz="0" w:space="0" w:color="auto"/>
        <w:bottom w:val="none" w:sz="0" w:space="0" w:color="auto"/>
        <w:right w:val="none" w:sz="0" w:space="0" w:color="auto"/>
      </w:divBdr>
    </w:div>
    <w:div w:id="843012688">
      <w:bodyDiv w:val="1"/>
      <w:marLeft w:val="0"/>
      <w:marRight w:val="0"/>
      <w:marTop w:val="0"/>
      <w:marBottom w:val="0"/>
      <w:divBdr>
        <w:top w:val="none" w:sz="0" w:space="0" w:color="auto"/>
        <w:left w:val="none" w:sz="0" w:space="0" w:color="auto"/>
        <w:bottom w:val="none" w:sz="0" w:space="0" w:color="auto"/>
        <w:right w:val="none" w:sz="0" w:space="0" w:color="auto"/>
      </w:divBdr>
    </w:div>
    <w:div w:id="857694017">
      <w:bodyDiv w:val="1"/>
      <w:marLeft w:val="0"/>
      <w:marRight w:val="0"/>
      <w:marTop w:val="0"/>
      <w:marBottom w:val="0"/>
      <w:divBdr>
        <w:top w:val="none" w:sz="0" w:space="0" w:color="auto"/>
        <w:left w:val="none" w:sz="0" w:space="0" w:color="auto"/>
        <w:bottom w:val="none" w:sz="0" w:space="0" w:color="auto"/>
        <w:right w:val="none" w:sz="0" w:space="0" w:color="auto"/>
      </w:divBdr>
    </w:div>
    <w:div w:id="869225917">
      <w:bodyDiv w:val="1"/>
      <w:marLeft w:val="0"/>
      <w:marRight w:val="0"/>
      <w:marTop w:val="0"/>
      <w:marBottom w:val="0"/>
      <w:divBdr>
        <w:top w:val="none" w:sz="0" w:space="0" w:color="auto"/>
        <w:left w:val="none" w:sz="0" w:space="0" w:color="auto"/>
        <w:bottom w:val="none" w:sz="0" w:space="0" w:color="auto"/>
        <w:right w:val="none" w:sz="0" w:space="0" w:color="auto"/>
      </w:divBdr>
    </w:div>
    <w:div w:id="878903913">
      <w:bodyDiv w:val="1"/>
      <w:marLeft w:val="0"/>
      <w:marRight w:val="0"/>
      <w:marTop w:val="0"/>
      <w:marBottom w:val="0"/>
      <w:divBdr>
        <w:top w:val="none" w:sz="0" w:space="0" w:color="auto"/>
        <w:left w:val="none" w:sz="0" w:space="0" w:color="auto"/>
        <w:bottom w:val="none" w:sz="0" w:space="0" w:color="auto"/>
        <w:right w:val="none" w:sz="0" w:space="0" w:color="auto"/>
      </w:divBdr>
    </w:div>
    <w:div w:id="891576276">
      <w:bodyDiv w:val="1"/>
      <w:marLeft w:val="0"/>
      <w:marRight w:val="0"/>
      <w:marTop w:val="0"/>
      <w:marBottom w:val="0"/>
      <w:divBdr>
        <w:top w:val="none" w:sz="0" w:space="0" w:color="auto"/>
        <w:left w:val="none" w:sz="0" w:space="0" w:color="auto"/>
        <w:bottom w:val="none" w:sz="0" w:space="0" w:color="auto"/>
        <w:right w:val="none" w:sz="0" w:space="0" w:color="auto"/>
      </w:divBdr>
    </w:div>
    <w:div w:id="904872504">
      <w:bodyDiv w:val="1"/>
      <w:marLeft w:val="0"/>
      <w:marRight w:val="0"/>
      <w:marTop w:val="0"/>
      <w:marBottom w:val="0"/>
      <w:divBdr>
        <w:top w:val="none" w:sz="0" w:space="0" w:color="auto"/>
        <w:left w:val="none" w:sz="0" w:space="0" w:color="auto"/>
        <w:bottom w:val="none" w:sz="0" w:space="0" w:color="auto"/>
        <w:right w:val="none" w:sz="0" w:space="0" w:color="auto"/>
      </w:divBdr>
    </w:div>
    <w:div w:id="909659069">
      <w:bodyDiv w:val="1"/>
      <w:marLeft w:val="0"/>
      <w:marRight w:val="0"/>
      <w:marTop w:val="0"/>
      <w:marBottom w:val="0"/>
      <w:divBdr>
        <w:top w:val="none" w:sz="0" w:space="0" w:color="auto"/>
        <w:left w:val="none" w:sz="0" w:space="0" w:color="auto"/>
        <w:bottom w:val="none" w:sz="0" w:space="0" w:color="auto"/>
        <w:right w:val="none" w:sz="0" w:space="0" w:color="auto"/>
      </w:divBdr>
    </w:div>
    <w:div w:id="914555509">
      <w:bodyDiv w:val="1"/>
      <w:marLeft w:val="0"/>
      <w:marRight w:val="0"/>
      <w:marTop w:val="0"/>
      <w:marBottom w:val="0"/>
      <w:divBdr>
        <w:top w:val="none" w:sz="0" w:space="0" w:color="auto"/>
        <w:left w:val="none" w:sz="0" w:space="0" w:color="auto"/>
        <w:bottom w:val="none" w:sz="0" w:space="0" w:color="auto"/>
        <w:right w:val="none" w:sz="0" w:space="0" w:color="auto"/>
      </w:divBdr>
    </w:div>
    <w:div w:id="916865976">
      <w:bodyDiv w:val="1"/>
      <w:marLeft w:val="0"/>
      <w:marRight w:val="0"/>
      <w:marTop w:val="0"/>
      <w:marBottom w:val="0"/>
      <w:divBdr>
        <w:top w:val="none" w:sz="0" w:space="0" w:color="auto"/>
        <w:left w:val="none" w:sz="0" w:space="0" w:color="auto"/>
        <w:bottom w:val="none" w:sz="0" w:space="0" w:color="auto"/>
        <w:right w:val="none" w:sz="0" w:space="0" w:color="auto"/>
      </w:divBdr>
    </w:div>
    <w:div w:id="938485413">
      <w:bodyDiv w:val="1"/>
      <w:marLeft w:val="0"/>
      <w:marRight w:val="0"/>
      <w:marTop w:val="0"/>
      <w:marBottom w:val="0"/>
      <w:divBdr>
        <w:top w:val="none" w:sz="0" w:space="0" w:color="auto"/>
        <w:left w:val="none" w:sz="0" w:space="0" w:color="auto"/>
        <w:bottom w:val="none" w:sz="0" w:space="0" w:color="auto"/>
        <w:right w:val="none" w:sz="0" w:space="0" w:color="auto"/>
      </w:divBdr>
    </w:div>
    <w:div w:id="950742403">
      <w:bodyDiv w:val="1"/>
      <w:marLeft w:val="0"/>
      <w:marRight w:val="0"/>
      <w:marTop w:val="0"/>
      <w:marBottom w:val="0"/>
      <w:divBdr>
        <w:top w:val="none" w:sz="0" w:space="0" w:color="auto"/>
        <w:left w:val="none" w:sz="0" w:space="0" w:color="auto"/>
        <w:bottom w:val="none" w:sz="0" w:space="0" w:color="auto"/>
        <w:right w:val="none" w:sz="0" w:space="0" w:color="auto"/>
      </w:divBdr>
    </w:div>
    <w:div w:id="970398814">
      <w:bodyDiv w:val="1"/>
      <w:marLeft w:val="0"/>
      <w:marRight w:val="0"/>
      <w:marTop w:val="0"/>
      <w:marBottom w:val="0"/>
      <w:divBdr>
        <w:top w:val="none" w:sz="0" w:space="0" w:color="auto"/>
        <w:left w:val="none" w:sz="0" w:space="0" w:color="auto"/>
        <w:bottom w:val="none" w:sz="0" w:space="0" w:color="auto"/>
        <w:right w:val="none" w:sz="0" w:space="0" w:color="auto"/>
      </w:divBdr>
    </w:div>
    <w:div w:id="974061756">
      <w:bodyDiv w:val="1"/>
      <w:marLeft w:val="0"/>
      <w:marRight w:val="0"/>
      <w:marTop w:val="0"/>
      <w:marBottom w:val="0"/>
      <w:divBdr>
        <w:top w:val="none" w:sz="0" w:space="0" w:color="auto"/>
        <w:left w:val="none" w:sz="0" w:space="0" w:color="auto"/>
        <w:bottom w:val="none" w:sz="0" w:space="0" w:color="auto"/>
        <w:right w:val="none" w:sz="0" w:space="0" w:color="auto"/>
      </w:divBdr>
    </w:div>
    <w:div w:id="1028024366">
      <w:bodyDiv w:val="1"/>
      <w:marLeft w:val="0"/>
      <w:marRight w:val="0"/>
      <w:marTop w:val="0"/>
      <w:marBottom w:val="0"/>
      <w:divBdr>
        <w:top w:val="none" w:sz="0" w:space="0" w:color="auto"/>
        <w:left w:val="none" w:sz="0" w:space="0" w:color="auto"/>
        <w:bottom w:val="none" w:sz="0" w:space="0" w:color="auto"/>
        <w:right w:val="none" w:sz="0" w:space="0" w:color="auto"/>
      </w:divBdr>
    </w:div>
    <w:div w:id="1031220634">
      <w:bodyDiv w:val="1"/>
      <w:marLeft w:val="0"/>
      <w:marRight w:val="0"/>
      <w:marTop w:val="0"/>
      <w:marBottom w:val="0"/>
      <w:divBdr>
        <w:top w:val="none" w:sz="0" w:space="0" w:color="auto"/>
        <w:left w:val="none" w:sz="0" w:space="0" w:color="auto"/>
        <w:bottom w:val="none" w:sz="0" w:space="0" w:color="auto"/>
        <w:right w:val="none" w:sz="0" w:space="0" w:color="auto"/>
      </w:divBdr>
    </w:div>
    <w:div w:id="1040395841">
      <w:bodyDiv w:val="1"/>
      <w:marLeft w:val="0"/>
      <w:marRight w:val="0"/>
      <w:marTop w:val="0"/>
      <w:marBottom w:val="0"/>
      <w:divBdr>
        <w:top w:val="none" w:sz="0" w:space="0" w:color="auto"/>
        <w:left w:val="none" w:sz="0" w:space="0" w:color="auto"/>
        <w:bottom w:val="none" w:sz="0" w:space="0" w:color="auto"/>
        <w:right w:val="none" w:sz="0" w:space="0" w:color="auto"/>
      </w:divBdr>
    </w:div>
    <w:div w:id="1086265565">
      <w:bodyDiv w:val="1"/>
      <w:marLeft w:val="0"/>
      <w:marRight w:val="0"/>
      <w:marTop w:val="0"/>
      <w:marBottom w:val="0"/>
      <w:divBdr>
        <w:top w:val="none" w:sz="0" w:space="0" w:color="auto"/>
        <w:left w:val="none" w:sz="0" w:space="0" w:color="auto"/>
        <w:bottom w:val="none" w:sz="0" w:space="0" w:color="auto"/>
        <w:right w:val="none" w:sz="0" w:space="0" w:color="auto"/>
      </w:divBdr>
    </w:div>
    <w:div w:id="1093087618">
      <w:bodyDiv w:val="1"/>
      <w:marLeft w:val="0"/>
      <w:marRight w:val="0"/>
      <w:marTop w:val="0"/>
      <w:marBottom w:val="0"/>
      <w:divBdr>
        <w:top w:val="none" w:sz="0" w:space="0" w:color="auto"/>
        <w:left w:val="none" w:sz="0" w:space="0" w:color="auto"/>
        <w:bottom w:val="none" w:sz="0" w:space="0" w:color="auto"/>
        <w:right w:val="none" w:sz="0" w:space="0" w:color="auto"/>
      </w:divBdr>
    </w:div>
    <w:div w:id="1149371442">
      <w:bodyDiv w:val="1"/>
      <w:marLeft w:val="0"/>
      <w:marRight w:val="0"/>
      <w:marTop w:val="0"/>
      <w:marBottom w:val="0"/>
      <w:divBdr>
        <w:top w:val="none" w:sz="0" w:space="0" w:color="auto"/>
        <w:left w:val="none" w:sz="0" w:space="0" w:color="auto"/>
        <w:bottom w:val="none" w:sz="0" w:space="0" w:color="auto"/>
        <w:right w:val="none" w:sz="0" w:space="0" w:color="auto"/>
      </w:divBdr>
    </w:div>
    <w:div w:id="1169129058">
      <w:bodyDiv w:val="1"/>
      <w:marLeft w:val="0"/>
      <w:marRight w:val="0"/>
      <w:marTop w:val="0"/>
      <w:marBottom w:val="0"/>
      <w:divBdr>
        <w:top w:val="none" w:sz="0" w:space="0" w:color="auto"/>
        <w:left w:val="none" w:sz="0" w:space="0" w:color="auto"/>
        <w:bottom w:val="none" w:sz="0" w:space="0" w:color="auto"/>
        <w:right w:val="none" w:sz="0" w:space="0" w:color="auto"/>
      </w:divBdr>
      <w:divsChild>
        <w:div w:id="752627009">
          <w:marLeft w:val="0"/>
          <w:marRight w:val="0"/>
          <w:marTop w:val="0"/>
          <w:marBottom w:val="0"/>
          <w:divBdr>
            <w:top w:val="none" w:sz="0" w:space="0" w:color="auto"/>
            <w:left w:val="none" w:sz="0" w:space="0" w:color="auto"/>
            <w:bottom w:val="none" w:sz="0" w:space="0" w:color="auto"/>
            <w:right w:val="none" w:sz="0" w:space="0" w:color="auto"/>
          </w:divBdr>
        </w:div>
        <w:div w:id="961421599">
          <w:marLeft w:val="0"/>
          <w:marRight w:val="0"/>
          <w:marTop w:val="0"/>
          <w:marBottom w:val="0"/>
          <w:divBdr>
            <w:top w:val="none" w:sz="0" w:space="0" w:color="auto"/>
            <w:left w:val="none" w:sz="0" w:space="0" w:color="auto"/>
            <w:bottom w:val="none" w:sz="0" w:space="0" w:color="auto"/>
            <w:right w:val="none" w:sz="0" w:space="0" w:color="auto"/>
          </w:divBdr>
        </w:div>
      </w:divsChild>
    </w:div>
    <w:div w:id="1206799199">
      <w:bodyDiv w:val="1"/>
      <w:marLeft w:val="0"/>
      <w:marRight w:val="0"/>
      <w:marTop w:val="0"/>
      <w:marBottom w:val="0"/>
      <w:divBdr>
        <w:top w:val="none" w:sz="0" w:space="0" w:color="auto"/>
        <w:left w:val="none" w:sz="0" w:space="0" w:color="auto"/>
        <w:bottom w:val="none" w:sz="0" w:space="0" w:color="auto"/>
        <w:right w:val="none" w:sz="0" w:space="0" w:color="auto"/>
      </w:divBdr>
    </w:div>
    <w:div w:id="1210537264">
      <w:bodyDiv w:val="1"/>
      <w:marLeft w:val="0"/>
      <w:marRight w:val="0"/>
      <w:marTop w:val="0"/>
      <w:marBottom w:val="0"/>
      <w:divBdr>
        <w:top w:val="none" w:sz="0" w:space="0" w:color="auto"/>
        <w:left w:val="none" w:sz="0" w:space="0" w:color="auto"/>
        <w:bottom w:val="none" w:sz="0" w:space="0" w:color="auto"/>
        <w:right w:val="none" w:sz="0" w:space="0" w:color="auto"/>
      </w:divBdr>
    </w:div>
    <w:div w:id="1225868434">
      <w:bodyDiv w:val="1"/>
      <w:marLeft w:val="0"/>
      <w:marRight w:val="0"/>
      <w:marTop w:val="0"/>
      <w:marBottom w:val="0"/>
      <w:divBdr>
        <w:top w:val="none" w:sz="0" w:space="0" w:color="auto"/>
        <w:left w:val="none" w:sz="0" w:space="0" w:color="auto"/>
        <w:bottom w:val="none" w:sz="0" w:space="0" w:color="auto"/>
        <w:right w:val="none" w:sz="0" w:space="0" w:color="auto"/>
      </w:divBdr>
    </w:div>
    <w:div w:id="1228803478">
      <w:bodyDiv w:val="1"/>
      <w:marLeft w:val="0"/>
      <w:marRight w:val="0"/>
      <w:marTop w:val="0"/>
      <w:marBottom w:val="0"/>
      <w:divBdr>
        <w:top w:val="none" w:sz="0" w:space="0" w:color="auto"/>
        <w:left w:val="none" w:sz="0" w:space="0" w:color="auto"/>
        <w:bottom w:val="none" w:sz="0" w:space="0" w:color="auto"/>
        <w:right w:val="none" w:sz="0" w:space="0" w:color="auto"/>
      </w:divBdr>
    </w:div>
    <w:div w:id="1232740093">
      <w:bodyDiv w:val="1"/>
      <w:marLeft w:val="0"/>
      <w:marRight w:val="0"/>
      <w:marTop w:val="0"/>
      <w:marBottom w:val="0"/>
      <w:divBdr>
        <w:top w:val="none" w:sz="0" w:space="0" w:color="auto"/>
        <w:left w:val="none" w:sz="0" w:space="0" w:color="auto"/>
        <w:bottom w:val="none" w:sz="0" w:space="0" w:color="auto"/>
        <w:right w:val="none" w:sz="0" w:space="0" w:color="auto"/>
      </w:divBdr>
    </w:div>
    <w:div w:id="1235043244">
      <w:bodyDiv w:val="1"/>
      <w:marLeft w:val="0"/>
      <w:marRight w:val="0"/>
      <w:marTop w:val="0"/>
      <w:marBottom w:val="0"/>
      <w:divBdr>
        <w:top w:val="none" w:sz="0" w:space="0" w:color="auto"/>
        <w:left w:val="none" w:sz="0" w:space="0" w:color="auto"/>
        <w:bottom w:val="none" w:sz="0" w:space="0" w:color="auto"/>
        <w:right w:val="none" w:sz="0" w:space="0" w:color="auto"/>
      </w:divBdr>
    </w:div>
    <w:div w:id="1255941202">
      <w:bodyDiv w:val="1"/>
      <w:marLeft w:val="0"/>
      <w:marRight w:val="0"/>
      <w:marTop w:val="0"/>
      <w:marBottom w:val="0"/>
      <w:divBdr>
        <w:top w:val="none" w:sz="0" w:space="0" w:color="auto"/>
        <w:left w:val="none" w:sz="0" w:space="0" w:color="auto"/>
        <w:bottom w:val="none" w:sz="0" w:space="0" w:color="auto"/>
        <w:right w:val="none" w:sz="0" w:space="0" w:color="auto"/>
      </w:divBdr>
    </w:div>
    <w:div w:id="1277054591">
      <w:bodyDiv w:val="1"/>
      <w:marLeft w:val="0"/>
      <w:marRight w:val="0"/>
      <w:marTop w:val="0"/>
      <w:marBottom w:val="0"/>
      <w:divBdr>
        <w:top w:val="none" w:sz="0" w:space="0" w:color="auto"/>
        <w:left w:val="none" w:sz="0" w:space="0" w:color="auto"/>
        <w:bottom w:val="none" w:sz="0" w:space="0" w:color="auto"/>
        <w:right w:val="none" w:sz="0" w:space="0" w:color="auto"/>
      </w:divBdr>
    </w:div>
    <w:div w:id="1318609444">
      <w:bodyDiv w:val="1"/>
      <w:marLeft w:val="0"/>
      <w:marRight w:val="0"/>
      <w:marTop w:val="0"/>
      <w:marBottom w:val="0"/>
      <w:divBdr>
        <w:top w:val="none" w:sz="0" w:space="0" w:color="auto"/>
        <w:left w:val="none" w:sz="0" w:space="0" w:color="auto"/>
        <w:bottom w:val="none" w:sz="0" w:space="0" w:color="auto"/>
        <w:right w:val="none" w:sz="0" w:space="0" w:color="auto"/>
      </w:divBdr>
    </w:div>
    <w:div w:id="1356078397">
      <w:bodyDiv w:val="1"/>
      <w:marLeft w:val="0"/>
      <w:marRight w:val="0"/>
      <w:marTop w:val="0"/>
      <w:marBottom w:val="0"/>
      <w:divBdr>
        <w:top w:val="none" w:sz="0" w:space="0" w:color="auto"/>
        <w:left w:val="none" w:sz="0" w:space="0" w:color="auto"/>
        <w:bottom w:val="none" w:sz="0" w:space="0" w:color="auto"/>
        <w:right w:val="none" w:sz="0" w:space="0" w:color="auto"/>
      </w:divBdr>
    </w:div>
    <w:div w:id="1372421193">
      <w:bodyDiv w:val="1"/>
      <w:marLeft w:val="0"/>
      <w:marRight w:val="0"/>
      <w:marTop w:val="0"/>
      <w:marBottom w:val="0"/>
      <w:divBdr>
        <w:top w:val="none" w:sz="0" w:space="0" w:color="auto"/>
        <w:left w:val="none" w:sz="0" w:space="0" w:color="auto"/>
        <w:bottom w:val="none" w:sz="0" w:space="0" w:color="auto"/>
        <w:right w:val="none" w:sz="0" w:space="0" w:color="auto"/>
      </w:divBdr>
    </w:div>
    <w:div w:id="1398701343">
      <w:bodyDiv w:val="1"/>
      <w:marLeft w:val="0"/>
      <w:marRight w:val="0"/>
      <w:marTop w:val="0"/>
      <w:marBottom w:val="0"/>
      <w:divBdr>
        <w:top w:val="none" w:sz="0" w:space="0" w:color="auto"/>
        <w:left w:val="none" w:sz="0" w:space="0" w:color="auto"/>
        <w:bottom w:val="none" w:sz="0" w:space="0" w:color="auto"/>
        <w:right w:val="none" w:sz="0" w:space="0" w:color="auto"/>
      </w:divBdr>
    </w:div>
    <w:div w:id="1417019414">
      <w:bodyDiv w:val="1"/>
      <w:marLeft w:val="0"/>
      <w:marRight w:val="0"/>
      <w:marTop w:val="0"/>
      <w:marBottom w:val="0"/>
      <w:divBdr>
        <w:top w:val="none" w:sz="0" w:space="0" w:color="auto"/>
        <w:left w:val="none" w:sz="0" w:space="0" w:color="auto"/>
        <w:bottom w:val="none" w:sz="0" w:space="0" w:color="auto"/>
        <w:right w:val="none" w:sz="0" w:space="0" w:color="auto"/>
      </w:divBdr>
    </w:div>
    <w:div w:id="1448891428">
      <w:bodyDiv w:val="1"/>
      <w:marLeft w:val="0"/>
      <w:marRight w:val="0"/>
      <w:marTop w:val="0"/>
      <w:marBottom w:val="0"/>
      <w:divBdr>
        <w:top w:val="none" w:sz="0" w:space="0" w:color="auto"/>
        <w:left w:val="none" w:sz="0" w:space="0" w:color="auto"/>
        <w:bottom w:val="none" w:sz="0" w:space="0" w:color="auto"/>
        <w:right w:val="none" w:sz="0" w:space="0" w:color="auto"/>
      </w:divBdr>
    </w:div>
    <w:div w:id="1464226029">
      <w:bodyDiv w:val="1"/>
      <w:marLeft w:val="0"/>
      <w:marRight w:val="0"/>
      <w:marTop w:val="0"/>
      <w:marBottom w:val="0"/>
      <w:divBdr>
        <w:top w:val="none" w:sz="0" w:space="0" w:color="auto"/>
        <w:left w:val="none" w:sz="0" w:space="0" w:color="auto"/>
        <w:bottom w:val="none" w:sz="0" w:space="0" w:color="auto"/>
        <w:right w:val="none" w:sz="0" w:space="0" w:color="auto"/>
      </w:divBdr>
    </w:div>
    <w:div w:id="1469935660">
      <w:bodyDiv w:val="1"/>
      <w:marLeft w:val="0"/>
      <w:marRight w:val="0"/>
      <w:marTop w:val="0"/>
      <w:marBottom w:val="0"/>
      <w:divBdr>
        <w:top w:val="none" w:sz="0" w:space="0" w:color="auto"/>
        <w:left w:val="none" w:sz="0" w:space="0" w:color="auto"/>
        <w:bottom w:val="none" w:sz="0" w:space="0" w:color="auto"/>
        <w:right w:val="none" w:sz="0" w:space="0" w:color="auto"/>
      </w:divBdr>
    </w:div>
    <w:div w:id="1484395457">
      <w:bodyDiv w:val="1"/>
      <w:marLeft w:val="0"/>
      <w:marRight w:val="0"/>
      <w:marTop w:val="0"/>
      <w:marBottom w:val="0"/>
      <w:divBdr>
        <w:top w:val="none" w:sz="0" w:space="0" w:color="auto"/>
        <w:left w:val="none" w:sz="0" w:space="0" w:color="auto"/>
        <w:bottom w:val="none" w:sz="0" w:space="0" w:color="auto"/>
        <w:right w:val="none" w:sz="0" w:space="0" w:color="auto"/>
      </w:divBdr>
    </w:div>
    <w:div w:id="1500732820">
      <w:bodyDiv w:val="1"/>
      <w:marLeft w:val="0"/>
      <w:marRight w:val="0"/>
      <w:marTop w:val="0"/>
      <w:marBottom w:val="0"/>
      <w:divBdr>
        <w:top w:val="none" w:sz="0" w:space="0" w:color="auto"/>
        <w:left w:val="none" w:sz="0" w:space="0" w:color="auto"/>
        <w:bottom w:val="none" w:sz="0" w:space="0" w:color="auto"/>
        <w:right w:val="none" w:sz="0" w:space="0" w:color="auto"/>
      </w:divBdr>
    </w:div>
    <w:div w:id="1523133726">
      <w:bodyDiv w:val="1"/>
      <w:marLeft w:val="0"/>
      <w:marRight w:val="0"/>
      <w:marTop w:val="0"/>
      <w:marBottom w:val="0"/>
      <w:divBdr>
        <w:top w:val="none" w:sz="0" w:space="0" w:color="auto"/>
        <w:left w:val="none" w:sz="0" w:space="0" w:color="auto"/>
        <w:bottom w:val="none" w:sz="0" w:space="0" w:color="auto"/>
        <w:right w:val="none" w:sz="0" w:space="0" w:color="auto"/>
      </w:divBdr>
    </w:div>
    <w:div w:id="1581792838">
      <w:bodyDiv w:val="1"/>
      <w:marLeft w:val="0"/>
      <w:marRight w:val="0"/>
      <w:marTop w:val="0"/>
      <w:marBottom w:val="0"/>
      <w:divBdr>
        <w:top w:val="none" w:sz="0" w:space="0" w:color="auto"/>
        <w:left w:val="none" w:sz="0" w:space="0" w:color="auto"/>
        <w:bottom w:val="none" w:sz="0" w:space="0" w:color="auto"/>
        <w:right w:val="none" w:sz="0" w:space="0" w:color="auto"/>
      </w:divBdr>
    </w:div>
    <w:div w:id="1664579332">
      <w:bodyDiv w:val="1"/>
      <w:marLeft w:val="0"/>
      <w:marRight w:val="0"/>
      <w:marTop w:val="0"/>
      <w:marBottom w:val="0"/>
      <w:divBdr>
        <w:top w:val="none" w:sz="0" w:space="0" w:color="auto"/>
        <w:left w:val="none" w:sz="0" w:space="0" w:color="auto"/>
        <w:bottom w:val="none" w:sz="0" w:space="0" w:color="auto"/>
        <w:right w:val="none" w:sz="0" w:space="0" w:color="auto"/>
      </w:divBdr>
    </w:div>
    <w:div w:id="1665280792">
      <w:bodyDiv w:val="1"/>
      <w:marLeft w:val="0"/>
      <w:marRight w:val="0"/>
      <w:marTop w:val="0"/>
      <w:marBottom w:val="0"/>
      <w:divBdr>
        <w:top w:val="none" w:sz="0" w:space="0" w:color="auto"/>
        <w:left w:val="none" w:sz="0" w:space="0" w:color="auto"/>
        <w:bottom w:val="none" w:sz="0" w:space="0" w:color="auto"/>
        <w:right w:val="none" w:sz="0" w:space="0" w:color="auto"/>
      </w:divBdr>
    </w:div>
    <w:div w:id="1668361402">
      <w:bodyDiv w:val="1"/>
      <w:marLeft w:val="0"/>
      <w:marRight w:val="0"/>
      <w:marTop w:val="0"/>
      <w:marBottom w:val="0"/>
      <w:divBdr>
        <w:top w:val="none" w:sz="0" w:space="0" w:color="auto"/>
        <w:left w:val="none" w:sz="0" w:space="0" w:color="auto"/>
        <w:bottom w:val="none" w:sz="0" w:space="0" w:color="auto"/>
        <w:right w:val="none" w:sz="0" w:space="0" w:color="auto"/>
      </w:divBdr>
    </w:div>
    <w:div w:id="1718891701">
      <w:bodyDiv w:val="1"/>
      <w:marLeft w:val="0"/>
      <w:marRight w:val="0"/>
      <w:marTop w:val="0"/>
      <w:marBottom w:val="0"/>
      <w:divBdr>
        <w:top w:val="none" w:sz="0" w:space="0" w:color="auto"/>
        <w:left w:val="none" w:sz="0" w:space="0" w:color="auto"/>
        <w:bottom w:val="none" w:sz="0" w:space="0" w:color="auto"/>
        <w:right w:val="none" w:sz="0" w:space="0" w:color="auto"/>
      </w:divBdr>
    </w:div>
    <w:div w:id="1742021014">
      <w:bodyDiv w:val="1"/>
      <w:marLeft w:val="0"/>
      <w:marRight w:val="0"/>
      <w:marTop w:val="0"/>
      <w:marBottom w:val="0"/>
      <w:divBdr>
        <w:top w:val="none" w:sz="0" w:space="0" w:color="auto"/>
        <w:left w:val="none" w:sz="0" w:space="0" w:color="auto"/>
        <w:bottom w:val="none" w:sz="0" w:space="0" w:color="auto"/>
        <w:right w:val="none" w:sz="0" w:space="0" w:color="auto"/>
      </w:divBdr>
    </w:div>
    <w:div w:id="1836142085">
      <w:bodyDiv w:val="1"/>
      <w:marLeft w:val="0"/>
      <w:marRight w:val="0"/>
      <w:marTop w:val="0"/>
      <w:marBottom w:val="0"/>
      <w:divBdr>
        <w:top w:val="none" w:sz="0" w:space="0" w:color="auto"/>
        <w:left w:val="none" w:sz="0" w:space="0" w:color="auto"/>
        <w:bottom w:val="none" w:sz="0" w:space="0" w:color="auto"/>
        <w:right w:val="none" w:sz="0" w:space="0" w:color="auto"/>
      </w:divBdr>
    </w:div>
    <w:div w:id="1891770214">
      <w:bodyDiv w:val="1"/>
      <w:marLeft w:val="0"/>
      <w:marRight w:val="0"/>
      <w:marTop w:val="0"/>
      <w:marBottom w:val="0"/>
      <w:divBdr>
        <w:top w:val="none" w:sz="0" w:space="0" w:color="auto"/>
        <w:left w:val="none" w:sz="0" w:space="0" w:color="auto"/>
        <w:bottom w:val="none" w:sz="0" w:space="0" w:color="auto"/>
        <w:right w:val="none" w:sz="0" w:space="0" w:color="auto"/>
      </w:divBdr>
    </w:div>
    <w:div w:id="1924872747">
      <w:bodyDiv w:val="1"/>
      <w:marLeft w:val="0"/>
      <w:marRight w:val="0"/>
      <w:marTop w:val="0"/>
      <w:marBottom w:val="0"/>
      <w:divBdr>
        <w:top w:val="none" w:sz="0" w:space="0" w:color="auto"/>
        <w:left w:val="none" w:sz="0" w:space="0" w:color="auto"/>
        <w:bottom w:val="none" w:sz="0" w:space="0" w:color="auto"/>
        <w:right w:val="none" w:sz="0" w:space="0" w:color="auto"/>
      </w:divBdr>
    </w:div>
    <w:div w:id="1933051787">
      <w:bodyDiv w:val="1"/>
      <w:marLeft w:val="0"/>
      <w:marRight w:val="0"/>
      <w:marTop w:val="0"/>
      <w:marBottom w:val="0"/>
      <w:divBdr>
        <w:top w:val="none" w:sz="0" w:space="0" w:color="auto"/>
        <w:left w:val="none" w:sz="0" w:space="0" w:color="auto"/>
        <w:bottom w:val="none" w:sz="0" w:space="0" w:color="auto"/>
        <w:right w:val="none" w:sz="0" w:space="0" w:color="auto"/>
      </w:divBdr>
    </w:div>
    <w:div w:id="1947230415">
      <w:bodyDiv w:val="1"/>
      <w:marLeft w:val="0"/>
      <w:marRight w:val="0"/>
      <w:marTop w:val="0"/>
      <w:marBottom w:val="0"/>
      <w:divBdr>
        <w:top w:val="none" w:sz="0" w:space="0" w:color="auto"/>
        <w:left w:val="none" w:sz="0" w:space="0" w:color="auto"/>
        <w:bottom w:val="none" w:sz="0" w:space="0" w:color="auto"/>
        <w:right w:val="none" w:sz="0" w:space="0" w:color="auto"/>
      </w:divBdr>
    </w:div>
    <w:div w:id="1955400226">
      <w:bodyDiv w:val="1"/>
      <w:marLeft w:val="0"/>
      <w:marRight w:val="0"/>
      <w:marTop w:val="0"/>
      <w:marBottom w:val="0"/>
      <w:divBdr>
        <w:top w:val="none" w:sz="0" w:space="0" w:color="auto"/>
        <w:left w:val="none" w:sz="0" w:space="0" w:color="auto"/>
        <w:bottom w:val="none" w:sz="0" w:space="0" w:color="auto"/>
        <w:right w:val="none" w:sz="0" w:space="0" w:color="auto"/>
      </w:divBdr>
    </w:div>
    <w:div w:id="2003655816">
      <w:bodyDiv w:val="1"/>
      <w:marLeft w:val="0"/>
      <w:marRight w:val="0"/>
      <w:marTop w:val="0"/>
      <w:marBottom w:val="0"/>
      <w:divBdr>
        <w:top w:val="none" w:sz="0" w:space="0" w:color="auto"/>
        <w:left w:val="none" w:sz="0" w:space="0" w:color="auto"/>
        <w:bottom w:val="none" w:sz="0" w:space="0" w:color="auto"/>
        <w:right w:val="none" w:sz="0" w:space="0" w:color="auto"/>
      </w:divBdr>
    </w:div>
    <w:div w:id="2028824989">
      <w:bodyDiv w:val="1"/>
      <w:marLeft w:val="0"/>
      <w:marRight w:val="0"/>
      <w:marTop w:val="0"/>
      <w:marBottom w:val="0"/>
      <w:divBdr>
        <w:top w:val="none" w:sz="0" w:space="0" w:color="auto"/>
        <w:left w:val="none" w:sz="0" w:space="0" w:color="auto"/>
        <w:bottom w:val="none" w:sz="0" w:space="0" w:color="auto"/>
        <w:right w:val="none" w:sz="0" w:space="0" w:color="auto"/>
      </w:divBdr>
    </w:div>
    <w:div w:id="2118018433">
      <w:bodyDiv w:val="1"/>
      <w:marLeft w:val="0"/>
      <w:marRight w:val="0"/>
      <w:marTop w:val="0"/>
      <w:marBottom w:val="0"/>
      <w:divBdr>
        <w:top w:val="none" w:sz="0" w:space="0" w:color="auto"/>
        <w:left w:val="none" w:sz="0" w:space="0" w:color="auto"/>
        <w:bottom w:val="none" w:sz="0" w:space="0" w:color="auto"/>
        <w:right w:val="none" w:sz="0" w:space="0" w:color="auto"/>
      </w:divBdr>
    </w:div>
    <w:div w:id="2146048305">
      <w:bodyDiv w:val="1"/>
      <w:marLeft w:val="0"/>
      <w:marRight w:val="0"/>
      <w:marTop w:val="0"/>
      <w:marBottom w:val="0"/>
      <w:divBdr>
        <w:top w:val="none" w:sz="0" w:space="0" w:color="auto"/>
        <w:left w:val="none" w:sz="0" w:space="0" w:color="auto"/>
        <w:bottom w:val="none" w:sz="0" w:space="0" w:color="auto"/>
        <w:right w:val="none" w:sz="0" w:space="0" w:color="auto"/>
      </w:divBdr>
    </w:div>
    <w:div w:id="214645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73785A46CB44C9BB56FE57B5F22BF72"/>
        <w:category>
          <w:name w:val="General"/>
          <w:gallery w:val="placeholder"/>
        </w:category>
        <w:types>
          <w:type w:val="bbPlcHdr"/>
        </w:types>
        <w:behaviors>
          <w:behavior w:val="content"/>
        </w:behaviors>
        <w:guid w:val="{6FDF4E28-CB5F-4A37-B90F-1139BCDE21D1}"/>
      </w:docPartPr>
      <w:docPartBody>
        <w:p w:rsidR="00FB40CB" w:rsidRDefault="00691A3E" w:rsidP="00691A3E">
          <w:pPr>
            <w:pStyle w:val="873785A46CB44C9BB56FE57B5F22BF72"/>
          </w:pPr>
          <w:r>
            <w:rPr>
              <w:rStyle w:val="PlaceholderText"/>
            </w:rPr>
            <w:t>Click or tap here to enter text.</w:t>
          </w:r>
        </w:p>
      </w:docPartBody>
    </w:docPart>
    <w:docPart>
      <w:docPartPr>
        <w:name w:val="479A284125EB4B7D8155CF7BBD429442"/>
        <w:category>
          <w:name w:val="General"/>
          <w:gallery w:val="placeholder"/>
        </w:category>
        <w:types>
          <w:type w:val="bbPlcHdr"/>
        </w:types>
        <w:behaviors>
          <w:behavior w:val="content"/>
        </w:behaviors>
        <w:guid w:val="{010C1662-C095-4F7A-A23B-294183774705}"/>
      </w:docPartPr>
      <w:docPartBody>
        <w:p w:rsidR="00FB40CB" w:rsidRDefault="00691A3E" w:rsidP="00691A3E">
          <w:pPr>
            <w:pStyle w:val="479A284125EB4B7D8155CF7BBD429442"/>
          </w:pPr>
          <w:r>
            <w:rPr>
              <w:rStyle w:val="PlaceholderText"/>
            </w:rPr>
            <w:t>Click or tap here to enter text.</w:t>
          </w:r>
        </w:p>
      </w:docPartBody>
    </w:docPart>
    <w:docPart>
      <w:docPartPr>
        <w:name w:val="AA7866193BDB4AD9B9DC8C7269F5A194"/>
        <w:category>
          <w:name w:val="General"/>
          <w:gallery w:val="placeholder"/>
        </w:category>
        <w:types>
          <w:type w:val="bbPlcHdr"/>
        </w:types>
        <w:behaviors>
          <w:behavior w:val="content"/>
        </w:behaviors>
        <w:guid w:val="{68D08A6D-A105-4DB3-964C-224DC843AA95}"/>
      </w:docPartPr>
      <w:docPartBody>
        <w:p w:rsidR="00FB40CB" w:rsidRDefault="00691A3E" w:rsidP="00691A3E">
          <w:pPr>
            <w:pStyle w:val="AA7866193BDB4AD9B9DC8C7269F5A194"/>
          </w:pPr>
          <w:r>
            <w:rPr>
              <w:rStyle w:val="PlaceholderText"/>
            </w:rPr>
            <w:t>Click or tap to enter a date.</w:t>
          </w:r>
        </w:p>
      </w:docPartBody>
    </w:docPart>
    <w:docPart>
      <w:docPartPr>
        <w:name w:val="9F070CB24BD841A2B46D85B040EA900E"/>
        <w:category>
          <w:name w:val="General"/>
          <w:gallery w:val="placeholder"/>
        </w:category>
        <w:types>
          <w:type w:val="bbPlcHdr"/>
        </w:types>
        <w:behaviors>
          <w:behavior w:val="content"/>
        </w:behaviors>
        <w:guid w:val="{BD7B53B1-2150-47A6-89AA-0706C3A38C70}"/>
      </w:docPartPr>
      <w:docPartBody>
        <w:p w:rsidR="00FB40CB" w:rsidRDefault="00691A3E" w:rsidP="00691A3E">
          <w:pPr>
            <w:pStyle w:val="9F070CB24BD841A2B46D85B040EA900E"/>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LT Arabic">
    <w:panose1 w:val="020B0503020203050203"/>
    <w:charset w:val="00"/>
    <w:family w:val="swiss"/>
    <w:pitch w:val="variable"/>
    <w:sig w:usb0="8000202F" w:usb1="C000A04A"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ndor Corp S">
    <w:altName w:val="Times New Roman"/>
    <w:charset w:val="00"/>
    <w:family w:val="auto"/>
    <w:pitch w:val="variable"/>
    <w:sig w:usb0="00000001" w:usb1="5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WCC 4- Bold">
    <w:altName w:val="Courier New"/>
    <w:charset w:val="00"/>
    <w:family w:val="auto"/>
    <w:pitch w:val="variable"/>
    <w:sig w:usb0="80002003" w:usb1="80000000" w:usb2="00000008" w:usb3="00000000" w:csb0="0000004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936F9"/>
    <w:rsid w:val="00005218"/>
    <w:rsid w:val="00015931"/>
    <w:rsid w:val="00052825"/>
    <w:rsid w:val="00067C4F"/>
    <w:rsid w:val="00075CCF"/>
    <w:rsid w:val="000A56C3"/>
    <w:rsid w:val="000E133C"/>
    <w:rsid w:val="000E3FDF"/>
    <w:rsid w:val="000E40B8"/>
    <w:rsid w:val="000E5037"/>
    <w:rsid w:val="000F3CE7"/>
    <w:rsid w:val="00101918"/>
    <w:rsid w:val="00110081"/>
    <w:rsid w:val="00110F78"/>
    <w:rsid w:val="001209F4"/>
    <w:rsid w:val="00166A09"/>
    <w:rsid w:val="00187483"/>
    <w:rsid w:val="001A7FEE"/>
    <w:rsid w:val="001B6962"/>
    <w:rsid w:val="001D6B09"/>
    <w:rsid w:val="001F02B9"/>
    <w:rsid w:val="002104E7"/>
    <w:rsid w:val="0021164F"/>
    <w:rsid w:val="002131FD"/>
    <w:rsid w:val="00227394"/>
    <w:rsid w:val="00230DF2"/>
    <w:rsid w:val="00281049"/>
    <w:rsid w:val="002871CB"/>
    <w:rsid w:val="002920B5"/>
    <w:rsid w:val="002A5B24"/>
    <w:rsid w:val="002A5C8E"/>
    <w:rsid w:val="002A6F68"/>
    <w:rsid w:val="002C020D"/>
    <w:rsid w:val="002E6C89"/>
    <w:rsid w:val="002F41B1"/>
    <w:rsid w:val="00303660"/>
    <w:rsid w:val="00305ACB"/>
    <w:rsid w:val="0031055D"/>
    <w:rsid w:val="00316572"/>
    <w:rsid w:val="00317CF2"/>
    <w:rsid w:val="00340B10"/>
    <w:rsid w:val="00354248"/>
    <w:rsid w:val="00355473"/>
    <w:rsid w:val="00363D60"/>
    <w:rsid w:val="003701FA"/>
    <w:rsid w:val="00374010"/>
    <w:rsid w:val="003779B5"/>
    <w:rsid w:val="003802C0"/>
    <w:rsid w:val="00380B1B"/>
    <w:rsid w:val="003855C9"/>
    <w:rsid w:val="00392C2D"/>
    <w:rsid w:val="003B0523"/>
    <w:rsid w:val="003B40DA"/>
    <w:rsid w:val="003B57C2"/>
    <w:rsid w:val="003C3C1A"/>
    <w:rsid w:val="003C7B04"/>
    <w:rsid w:val="003E406B"/>
    <w:rsid w:val="003E6BD0"/>
    <w:rsid w:val="003F5A44"/>
    <w:rsid w:val="003F709C"/>
    <w:rsid w:val="00411110"/>
    <w:rsid w:val="00413A5B"/>
    <w:rsid w:val="00427DA7"/>
    <w:rsid w:val="00442F00"/>
    <w:rsid w:val="00451A47"/>
    <w:rsid w:val="00452BD7"/>
    <w:rsid w:val="00464FCB"/>
    <w:rsid w:val="004757EE"/>
    <w:rsid w:val="004A01F5"/>
    <w:rsid w:val="004A5238"/>
    <w:rsid w:val="004B2F3B"/>
    <w:rsid w:val="004C3F8D"/>
    <w:rsid w:val="004C4A36"/>
    <w:rsid w:val="004E1435"/>
    <w:rsid w:val="004F5C7C"/>
    <w:rsid w:val="00510531"/>
    <w:rsid w:val="00513B6C"/>
    <w:rsid w:val="00525130"/>
    <w:rsid w:val="0052629E"/>
    <w:rsid w:val="005427D9"/>
    <w:rsid w:val="00546078"/>
    <w:rsid w:val="0054685C"/>
    <w:rsid w:val="0057345C"/>
    <w:rsid w:val="0057630E"/>
    <w:rsid w:val="00577D1F"/>
    <w:rsid w:val="005848A1"/>
    <w:rsid w:val="00593BB1"/>
    <w:rsid w:val="005A6621"/>
    <w:rsid w:val="005B32FB"/>
    <w:rsid w:val="005B6DB5"/>
    <w:rsid w:val="005D1ACE"/>
    <w:rsid w:val="005E387B"/>
    <w:rsid w:val="00604D26"/>
    <w:rsid w:val="0061163A"/>
    <w:rsid w:val="00615BF3"/>
    <w:rsid w:val="00634DC7"/>
    <w:rsid w:val="006558EF"/>
    <w:rsid w:val="00655A42"/>
    <w:rsid w:val="006911EE"/>
    <w:rsid w:val="00691A3E"/>
    <w:rsid w:val="00694D09"/>
    <w:rsid w:val="00696096"/>
    <w:rsid w:val="006A3219"/>
    <w:rsid w:val="006B6213"/>
    <w:rsid w:val="006C4255"/>
    <w:rsid w:val="006C5EAC"/>
    <w:rsid w:val="006D45B9"/>
    <w:rsid w:val="006E1EA8"/>
    <w:rsid w:val="006E3682"/>
    <w:rsid w:val="006E4B4A"/>
    <w:rsid w:val="006E7DB8"/>
    <w:rsid w:val="006F7D01"/>
    <w:rsid w:val="00700ACE"/>
    <w:rsid w:val="00704056"/>
    <w:rsid w:val="00713CA3"/>
    <w:rsid w:val="00735888"/>
    <w:rsid w:val="00740AF9"/>
    <w:rsid w:val="00741F15"/>
    <w:rsid w:val="00746DEE"/>
    <w:rsid w:val="00747314"/>
    <w:rsid w:val="007A2DDC"/>
    <w:rsid w:val="007B73B6"/>
    <w:rsid w:val="007D5F99"/>
    <w:rsid w:val="007D604B"/>
    <w:rsid w:val="007D651E"/>
    <w:rsid w:val="007E14C8"/>
    <w:rsid w:val="0081685F"/>
    <w:rsid w:val="00842951"/>
    <w:rsid w:val="00846EA9"/>
    <w:rsid w:val="008933E3"/>
    <w:rsid w:val="00897E4F"/>
    <w:rsid w:val="008A0306"/>
    <w:rsid w:val="008B02DD"/>
    <w:rsid w:val="008B29C5"/>
    <w:rsid w:val="008B49AE"/>
    <w:rsid w:val="008C1EAC"/>
    <w:rsid w:val="008C531F"/>
    <w:rsid w:val="008F203D"/>
    <w:rsid w:val="008F6903"/>
    <w:rsid w:val="009019D1"/>
    <w:rsid w:val="00917FD7"/>
    <w:rsid w:val="009374CD"/>
    <w:rsid w:val="00961EFD"/>
    <w:rsid w:val="00976976"/>
    <w:rsid w:val="009936F9"/>
    <w:rsid w:val="009A6618"/>
    <w:rsid w:val="009A7B4B"/>
    <w:rsid w:val="009B0475"/>
    <w:rsid w:val="009D03BE"/>
    <w:rsid w:val="009D4144"/>
    <w:rsid w:val="009F6124"/>
    <w:rsid w:val="00A02C49"/>
    <w:rsid w:val="00A03B0E"/>
    <w:rsid w:val="00A3539B"/>
    <w:rsid w:val="00A43DCB"/>
    <w:rsid w:val="00A53DCB"/>
    <w:rsid w:val="00A629DD"/>
    <w:rsid w:val="00A72B9F"/>
    <w:rsid w:val="00A81B96"/>
    <w:rsid w:val="00A87BEC"/>
    <w:rsid w:val="00AA1AF6"/>
    <w:rsid w:val="00AB69B6"/>
    <w:rsid w:val="00AC67E2"/>
    <w:rsid w:val="00AD0224"/>
    <w:rsid w:val="00AD18B2"/>
    <w:rsid w:val="00AF6811"/>
    <w:rsid w:val="00B1024A"/>
    <w:rsid w:val="00B13552"/>
    <w:rsid w:val="00B154DE"/>
    <w:rsid w:val="00B208D5"/>
    <w:rsid w:val="00B23151"/>
    <w:rsid w:val="00B47848"/>
    <w:rsid w:val="00B54F20"/>
    <w:rsid w:val="00B62318"/>
    <w:rsid w:val="00B66916"/>
    <w:rsid w:val="00B729C8"/>
    <w:rsid w:val="00B7785F"/>
    <w:rsid w:val="00B81327"/>
    <w:rsid w:val="00B87026"/>
    <w:rsid w:val="00BA100C"/>
    <w:rsid w:val="00BA578B"/>
    <w:rsid w:val="00BE3592"/>
    <w:rsid w:val="00BE6C97"/>
    <w:rsid w:val="00BF31F1"/>
    <w:rsid w:val="00BF53DF"/>
    <w:rsid w:val="00C002F6"/>
    <w:rsid w:val="00C108BB"/>
    <w:rsid w:val="00C41C1E"/>
    <w:rsid w:val="00C44870"/>
    <w:rsid w:val="00C65589"/>
    <w:rsid w:val="00C840FE"/>
    <w:rsid w:val="00C86049"/>
    <w:rsid w:val="00C8672A"/>
    <w:rsid w:val="00CA5839"/>
    <w:rsid w:val="00CB1A45"/>
    <w:rsid w:val="00CC4EB8"/>
    <w:rsid w:val="00D15A49"/>
    <w:rsid w:val="00D46808"/>
    <w:rsid w:val="00D5260B"/>
    <w:rsid w:val="00D8067D"/>
    <w:rsid w:val="00D8370B"/>
    <w:rsid w:val="00DA651A"/>
    <w:rsid w:val="00DA77EF"/>
    <w:rsid w:val="00DD33C5"/>
    <w:rsid w:val="00DD49F2"/>
    <w:rsid w:val="00E017C7"/>
    <w:rsid w:val="00E06632"/>
    <w:rsid w:val="00E304DB"/>
    <w:rsid w:val="00E87BAE"/>
    <w:rsid w:val="00EA2CAF"/>
    <w:rsid w:val="00ED574F"/>
    <w:rsid w:val="00ED62E0"/>
    <w:rsid w:val="00EF0041"/>
    <w:rsid w:val="00EF3635"/>
    <w:rsid w:val="00F06928"/>
    <w:rsid w:val="00F12DF6"/>
    <w:rsid w:val="00F25082"/>
    <w:rsid w:val="00F25C54"/>
    <w:rsid w:val="00F3341C"/>
    <w:rsid w:val="00F37F8F"/>
    <w:rsid w:val="00F40E84"/>
    <w:rsid w:val="00F526F9"/>
    <w:rsid w:val="00F65F68"/>
    <w:rsid w:val="00F74743"/>
    <w:rsid w:val="00F869E2"/>
    <w:rsid w:val="00F93C90"/>
    <w:rsid w:val="00FB1A4C"/>
    <w:rsid w:val="00FB40CB"/>
    <w:rsid w:val="00FC112A"/>
    <w:rsid w:val="00FD5D12"/>
    <w:rsid w:val="00FE63EE"/>
    <w:rsid w:val="00FE6E3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9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1A3E"/>
  </w:style>
  <w:style w:type="paragraph" w:customStyle="1" w:styleId="873785A46CB44C9BB56FE57B5F22BF72">
    <w:name w:val="873785A46CB44C9BB56FE57B5F22BF72"/>
    <w:rsid w:val="00691A3E"/>
  </w:style>
  <w:style w:type="paragraph" w:customStyle="1" w:styleId="479A284125EB4B7D8155CF7BBD429442">
    <w:name w:val="479A284125EB4B7D8155CF7BBD429442"/>
    <w:rsid w:val="00691A3E"/>
  </w:style>
  <w:style w:type="paragraph" w:customStyle="1" w:styleId="AA7866193BDB4AD9B9DC8C7269F5A194">
    <w:name w:val="AA7866193BDB4AD9B9DC8C7269F5A194"/>
    <w:rsid w:val="00691A3E"/>
  </w:style>
  <w:style w:type="paragraph" w:customStyle="1" w:styleId="9F070CB24BD841A2B46D85B040EA900E">
    <w:name w:val="9F070CB24BD841A2B46D85B040EA900E"/>
    <w:rsid w:val="00691A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TDIC">
      <a:dk1>
        <a:srgbClr val="000000"/>
      </a:dk1>
      <a:lt1>
        <a:srgbClr val="FFFFFF"/>
      </a:lt1>
      <a:dk2>
        <a:srgbClr val="602320"/>
      </a:dk2>
      <a:lt2>
        <a:srgbClr val="FFFFFF"/>
      </a:lt2>
      <a:accent1>
        <a:srgbClr val="23384A"/>
      </a:accent1>
      <a:accent2>
        <a:srgbClr val="47B8B8"/>
      </a:accent2>
      <a:accent3>
        <a:srgbClr val="FBB92B"/>
      </a:accent3>
      <a:accent4>
        <a:srgbClr val="B19401"/>
      </a:accent4>
      <a:accent5>
        <a:srgbClr val="DB4020"/>
      </a:accent5>
      <a:accent6>
        <a:srgbClr val="40361F"/>
      </a:accent6>
      <a:hlink>
        <a:srgbClr val="EDFFE5"/>
      </a:hlink>
      <a:folHlink>
        <a:srgbClr val="0000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مستند" ma:contentTypeID="0x0101009F06105574BD67448AACE2086A642994" ma:contentTypeVersion="1" ma:contentTypeDescription="إنشاء مستند جديد." ma:contentTypeScope="" ma:versionID="2998558fcb11803ba9abe0281d7082cd">
  <xsd:schema xmlns:xsd="http://www.w3.org/2001/XMLSchema" xmlns:xs="http://www.w3.org/2001/XMLSchema" xmlns:p="http://schemas.microsoft.com/office/2006/metadata/properties" xmlns:ns2="54b6bc38-c046-41e7-88a4-1402ec56a28c" targetNamespace="http://schemas.microsoft.com/office/2006/metadata/properties" ma:root="true" ma:fieldsID="9cee3b0468e5b7bfd43637360cd5e19b" ns2:_="">
    <xsd:import namespace="54b6bc38-c046-41e7-88a4-1402ec56a2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6bc38-c046-41e7-88a4-1402ec56a28c"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d="http://www.w3.org/2001/XMLSchema" xmlns:xsi="http://www.w3.org/2001/XMLSchema-instance" xmlns="http://www.boldonjames.com/2008/01/sie/internal/label" sislVersion="0" policy="1472662e-cd8d-4c76-8522-3a324fe1f54e" origin="userSelected">
  <element uid="aa34e39b-dcf3-431f-b0cd-3ea05dafac9d" value=""/>
</sisl>
</file>

<file path=customXml/itemProps1.xml><?xml version="1.0" encoding="utf-8"?>
<ds:datastoreItem xmlns:ds="http://schemas.openxmlformats.org/officeDocument/2006/customXml" ds:itemID="{16FF3038-5F83-435A-A210-ABD0679BA2E7}">
  <ds:schemaRefs>
    <ds:schemaRef ds:uri="http://schemas.openxmlformats.org/officeDocument/2006/bibliography"/>
  </ds:schemaRefs>
</ds:datastoreItem>
</file>

<file path=customXml/itemProps2.xml><?xml version="1.0" encoding="utf-8"?>
<ds:datastoreItem xmlns:ds="http://schemas.openxmlformats.org/officeDocument/2006/customXml" ds:itemID="{894C3AE7-76CF-48FF-AB6E-46219A3A4573}">
  <ds:schemaRefs>
    <ds:schemaRef ds:uri="http://schemas.microsoft.com/sharepoint/v3/contenttype/forms"/>
  </ds:schemaRefs>
</ds:datastoreItem>
</file>

<file path=customXml/itemProps3.xml><?xml version="1.0" encoding="utf-8"?>
<ds:datastoreItem xmlns:ds="http://schemas.openxmlformats.org/officeDocument/2006/customXml" ds:itemID="{08D027F8-5A16-4B45-9EB4-8469D57952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12E52E-1C6A-4DD3-BF82-0FA5D611D982}"/>
</file>

<file path=customXml/itemProps5.xml><?xml version="1.0" encoding="utf-8"?>
<ds:datastoreItem xmlns:ds="http://schemas.openxmlformats.org/officeDocument/2006/customXml" ds:itemID="{8C3A8E01-62E6-4480-8B6B-4E2EFAC4907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11336</Words>
  <Characters>64617</Characters>
  <Application>Microsoft Office Word</Application>
  <DocSecurity>0</DocSecurity>
  <Lines>538</Lines>
  <Paragraphs>151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SAIIC</Company>
  <LinksUpToDate>false</LinksUpToDate>
  <CharactersWithSpaces>75802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Nizar Souki</dc:creator>
  <cp:lastModifiedBy>عبدالجليل غرم الله ال غانم</cp:lastModifiedBy>
  <cp:revision>3</cp:revision>
  <cp:lastPrinted>2025-01-12T11:26:00Z</cp:lastPrinted>
  <dcterms:created xsi:type="dcterms:W3CDTF">2025-01-12T11:25:00Z</dcterms:created>
  <dcterms:modified xsi:type="dcterms:W3CDTF">2025-01-12T11:26:00Z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0x0101009F06105574BD67448AACE2086A642994</vt:lpwstr>
  </property>
  <property fmtid="{D5CDD505-2E9C-101B-9397-08002B2CF9AE}" pid="3" name="docIndexRef">
    <vt:lpwstr>d7b36833-6565-43f1-977c-9c8f036e1cf2</vt:lpwstr>
  </property>
  <property fmtid="{D5CDD505-2E9C-101B-9397-08002B2CF9AE}" pid="4" name="bjSaver">
    <vt:lpwstr>6bcC+Ff11KM2IXsPjMpErh/Gy5s3K2yn</vt:lpwstr>
  </property>
  <property fmtid="{D5CDD505-2E9C-101B-9397-08002B2CF9AE}" pid="5" name="bjDocumentLabelXML">
    <vt:lpwstr>&lt;?xml version="1.0" encoding="us-ascii"?&gt;&lt;sisl xmlns:xsd="http://www.w3.org/2001/XMLSchema" xmlns:xsi="http://www.w3.org/2001/XMLSchema-instance" sislVersion="0" policy="1472662e-cd8d-4c76-8522-3a324fe1f54e" origin="userSelected" xmlns="http://www.boldonj</vt:lpwstr>
  </property>
  <property fmtid="{D5CDD505-2E9C-101B-9397-08002B2CF9AE}" pid="6" name="bjDocumentLabelXML-0">
    <vt:lpwstr>ames.com/2008/01/sie/internal/label"&gt;&lt;element uid="aa34e39b-dcf3-431f-b0cd-3ea05dafac9d" value="" /&gt;&lt;/sisl&gt;</vt:lpwstr>
  </property>
  <property fmtid="{D5CDD505-2E9C-101B-9397-08002B2CF9AE}" pid="7" name="bjDocumentSecurityLabel">
    <vt:lpwstr>Your Marking Format here</vt:lpwstr>
  </property>
  <property fmtid="{D5CDD505-2E9C-101B-9397-08002B2CF9AE}" pid="8" name="bjClsUserRVM">
    <vt:lpwstr>[]</vt:lpwstr>
  </property>
  <property fmtid="{D5CDD505-2E9C-101B-9397-08002B2CF9AE}" pid="9" name="bjHeaderPrimaryTextBox">
    <vt:lpwstr>Public - عام</vt:lpwstr>
  </property>
  <property fmtid="{D5CDD505-2E9C-101B-9397-08002B2CF9AE}" pid="10" name="bjHeaderFirstTextBox">
    <vt:lpwstr>Public - عام</vt:lpwstr>
  </property>
  <property fmtid="{D5CDD505-2E9C-101B-9397-08002B2CF9AE}" pid="11" name="bjHeaderEvenTextBox">
    <vt:lpwstr>Public - عام</vt:lpwstr>
  </property>
</Properties>
</file>