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FEEEE" w14:textId="77777777" w:rsidR="00364280" w:rsidRPr="00236813" w:rsidRDefault="00364280" w:rsidP="00FB2244">
      <w:pPr>
        <w:pStyle w:val="Heading3"/>
        <w:bidi/>
        <w:rPr>
          <w:rFonts w:eastAsia="SimSun"/>
        </w:rPr>
      </w:pPr>
    </w:p>
    <w:p w14:paraId="0803D102" w14:textId="39D1DD34" w:rsidR="00960984" w:rsidRPr="00236813" w:rsidRDefault="0074310D" w:rsidP="00364280">
      <w:pPr>
        <w:pStyle w:val="Heading3"/>
        <w:bidi/>
        <w:rPr>
          <w:rFonts w:eastAsia="SimSun"/>
          <w:rtl/>
        </w:rPr>
      </w:pPr>
      <w:r w:rsidRPr="00236813">
        <w:rPr>
          <w:rFonts w:eastAsia="SimSun"/>
        </w:rPr>
        <w:tab/>
      </w:r>
    </w:p>
    <w:p w14:paraId="1575DED2" w14:textId="74228BC5" w:rsidR="007C1108" w:rsidRPr="00236813" w:rsidRDefault="007C1108" w:rsidP="00252A87">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B6B56AF" w14:textId="04749054" w:rsidR="007C1108" w:rsidRPr="00236813" w:rsidRDefault="007C1108" w:rsidP="00252A87">
      <w:pPr>
        <w:tabs>
          <w:tab w:val="left" w:pos="3709"/>
        </w:tabs>
        <w:bidi/>
        <w:spacing w:after="200" w:line="276" w:lineRule="auto"/>
        <w:jc w:val="both"/>
        <w:rPr>
          <w:rFonts w:ascii="DIN Next LT Arabic" w:eastAsia="SimSun" w:hAnsi="DIN Next LT Arabic" w:cs="DIN Next LT Arabic"/>
          <w:color w:val="000000" w:themeColor="text1"/>
          <w:sz w:val="52"/>
          <w:rtl/>
        </w:rPr>
      </w:pPr>
    </w:p>
    <w:p w14:paraId="230DFD83" w14:textId="7FABD929" w:rsidR="007C1108" w:rsidRPr="00236813" w:rsidRDefault="007C1108" w:rsidP="00252A87">
      <w:pPr>
        <w:tabs>
          <w:tab w:val="left" w:pos="3709"/>
        </w:tabs>
        <w:bidi/>
        <w:spacing w:after="200" w:line="276" w:lineRule="auto"/>
        <w:jc w:val="both"/>
        <w:rPr>
          <w:rFonts w:ascii="DIN Next LT Arabic" w:eastAsia="SimSun" w:hAnsi="DIN Next LT Arabic" w:cs="DIN Next LT Arabic"/>
          <w:color w:val="000000" w:themeColor="text1"/>
          <w:sz w:val="52"/>
        </w:rPr>
      </w:pPr>
    </w:p>
    <w:p w14:paraId="6AC358E3" w14:textId="77777777" w:rsidR="009659B3" w:rsidRPr="00236813" w:rsidRDefault="009659B3" w:rsidP="00252A87">
      <w:pPr>
        <w:tabs>
          <w:tab w:val="left" w:pos="3709"/>
        </w:tabs>
        <w:bidi/>
        <w:spacing w:after="200" w:line="276" w:lineRule="auto"/>
        <w:jc w:val="both"/>
        <w:rPr>
          <w:rFonts w:ascii="DIN Next LT Arabic" w:eastAsia="SimSun" w:hAnsi="DIN Next LT Arabic" w:cs="DIN Next LT Arabic"/>
          <w:color w:val="000000" w:themeColor="text1"/>
          <w:sz w:val="52"/>
        </w:rPr>
      </w:pPr>
    </w:p>
    <w:p w14:paraId="17F91623" w14:textId="326EE31A" w:rsidR="00980B61" w:rsidRPr="00236813" w:rsidRDefault="002605C2" w:rsidP="00E65DD0">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236813">
        <w:rPr>
          <w:rFonts w:ascii="DIN Next LT Arabic" w:eastAsia="SimSun" w:hAnsi="DIN Next LT Arabic" w:cs="DIN Next LT Arabic"/>
          <w:bCs/>
          <w:color w:val="000000" w:themeColor="text1"/>
          <w:sz w:val="52"/>
          <w:szCs w:val="52"/>
          <w:rtl/>
        </w:rPr>
        <w:t xml:space="preserve">نموذج </w:t>
      </w:r>
      <w:r w:rsidR="009B05A0" w:rsidRPr="00236813">
        <w:rPr>
          <w:rFonts w:ascii="DIN Next LT Arabic" w:eastAsia="SimSun" w:hAnsi="DIN Next LT Arabic" w:cs="DIN Next LT Arabic"/>
          <w:bCs/>
          <w:color w:val="000000" w:themeColor="text1"/>
          <w:sz w:val="52"/>
          <w:szCs w:val="52"/>
          <w:rtl/>
        </w:rPr>
        <w:t>كراسة الشروط والمواصفات</w:t>
      </w:r>
    </w:p>
    <w:p w14:paraId="6335F58C" w14:textId="35D33C8A" w:rsidR="000240E3" w:rsidRPr="00236813" w:rsidRDefault="00980B61" w:rsidP="00E65DD0">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236813">
        <w:rPr>
          <w:rFonts w:ascii="DIN Next LT Arabic" w:eastAsia="SimSun" w:hAnsi="DIN Next LT Arabic" w:cs="DIN Next LT Arabic"/>
          <w:bCs/>
          <w:color w:val="000000" w:themeColor="text1"/>
          <w:sz w:val="52"/>
          <w:szCs w:val="52"/>
          <w:rtl/>
        </w:rPr>
        <w:t>(</w:t>
      </w:r>
      <w:r w:rsidR="00891889" w:rsidRPr="00236813">
        <w:rPr>
          <w:rFonts w:ascii="DIN Next LT Arabic" w:eastAsia="SimSun" w:hAnsi="DIN Next LT Arabic" w:cs="DIN Next LT Arabic"/>
          <w:bCs/>
          <w:color w:val="000000" w:themeColor="text1"/>
          <w:sz w:val="52"/>
          <w:szCs w:val="52"/>
          <w:rtl/>
        </w:rPr>
        <w:t>توريد</w:t>
      </w:r>
      <w:r w:rsidR="009F6D16" w:rsidRPr="00236813">
        <w:rPr>
          <w:rFonts w:ascii="DIN Next LT Arabic" w:eastAsia="SimSun" w:hAnsi="DIN Next LT Arabic" w:cs="DIN Next LT Arabic" w:hint="cs"/>
          <w:bCs/>
          <w:color w:val="000000" w:themeColor="text1"/>
          <w:sz w:val="52"/>
          <w:szCs w:val="52"/>
          <w:rtl/>
        </w:rPr>
        <w:t xml:space="preserve"> عسكري</w:t>
      </w:r>
      <w:r w:rsidRPr="00236813">
        <w:rPr>
          <w:rFonts w:ascii="DIN Next LT Arabic" w:eastAsia="SimSun" w:hAnsi="DIN Next LT Arabic" w:cs="DIN Next LT Arabic"/>
          <w:bCs/>
          <w:color w:val="000000" w:themeColor="text1"/>
          <w:sz w:val="52"/>
          <w:szCs w:val="52"/>
          <w:rtl/>
        </w:rPr>
        <w:t>)</w:t>
      </w:r>
    </w:p>
    <w:p w14:paraId="5116267C" w14:textId="68FBB9C7" w:rsidR="00052F64" w:rsidRPr="00236813" w:rsidRDefault="00052F64" w:rsidP="00052F64">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36813">
        <w:rPr>
          <w:rFonts w:ascii="DIN Next LT Arabic" w:eastAsia="SimSun" w:hAnsi="DIN Next LT Arabic" w:cs="DIN Next LT Arabic"/>
          <w:bCs/>
          <w:color w:val="000000" w:themeColor="text1"/>
          <w:sz w:val="28"/>
          <w:szCs w:val="28"/>
          <w:rtl/>
        </w:rPr>
        <w:t>المعتمد بموجب قرار وزير المالية رقم (</w:t>
      </w:r>
      <w:r w:rsidRPr="00236813">
        <w:rPr>
          <w:rFonts w:ascii="DIN Next LT Arabic" w:eastAsia="SimSun" w:hAnsi="DIN Next LT Arabic" w:cs="DIN Next LT Arabic" w:hint="cs"/>
          <w:b/>
          <w:color w:val="000000" w:themeColor="text1"/>
          <w:sz w:val="28"/>
          <w:szCs w:val="28"/>
          <w:rtl/>
        </w:rPr>
        <w:t>709</w:t>
      </w:r>
      <w:r w:rsidRPr="00236813">
        <w:rPr>
          <w:rFonts w:ascii="DIN Next LT Arabic" w:eastAsia="SimSun" w:hAnsi="DIN Next LT Arabic" w:cs="DIN Next LT Arabic"/>
          <w:b/>
          <w:color w:val="000000" w:themeColor="text1"/>
          <w:sz w:val="28"/>
          <w:szCs w:val="28"/>
          <w:rtl/>
        </w:rPr>
        <w:t>)</w:t>
      </w:r>
      <w:r w:rsidRPr="00236813">
        <w:rPr>
          <w:rFonts w:ascii="DIN Next LT Arabic" w:eastAsia="SimSun" w:hAnsi="DIN Next LT Arabic" w:cs="DIN Next LT Arabic"/>
          <w:bCs/>
          <w:color w:val="000000" w:themeColor="text1"/>
          <w:sz w:val="28"/>
          <w:szCs w:val="28"/>
          <w:rtl/>
        </w:rPr>
        <w:t xml:space="preserve"> وتاريخ </w:t>
      </w:r>
      <w:r w:rsidRPr="00236813">
        <w:rPr>
          <w:rFonts w:ascii="DIN Next LT Arabic" w:eastAsia="SimSun" w:hAnsi="DIN Next LT Arabic" w:cs="DIN Next LT Arabic"/>
          <w:b/>
          <w:color w:val="000000" w:themeColor="text1"/>
          <w:sz w:val="28"/>
          <w:szCs w:val="28"/>
        </w:rPr>
        <w:t>1444/5/27</w:t>
      </w:r>
      <w:r w:rsidRPr="00236813">
        <w:rPr>
          <w:rFonts w:ascii="DIN Next LT Arabic" w:eastAsia="SimSun" w:hAnsi="DIN Next LT Arabic" w:cs="DIN Next LT Arabic"/>
          <w:bCs/>
          <w:color w:val="000000" w:themeColor="text1"/>
          <w:sz w:val="28"/>
          <w:szCs w:val="28"/>
          <w:rtl/>
        </w:rPr>
        <w:t>هـ</w:t>
      </w:r>
      <w:r w:rsidR="00DF262B">
        <w:rPr>
          <w:rFonts w:ascii="DIN Next LT Arabic" w:eastAsia="SimSun" w:hAnsi="DIN Next LT Arabic" w:cs="DIN Next LT Arabic" w:hint="cs"/>
          <w:bCs/>
          <w:color w:val="000000" w:themeColor="text1"/>
          <w:sz w:val="28"/>
          <w:szCs w:val="28"/>
          <w:rtl/>
        </w:rPr>
        <w:t xml:space="preserve"> والمعدل بموجب قرار وزير المالية رقم (1171) وتاريخ 20/10/1445ه</w:t>
      </w:r>
    </w:p>
    <w:p w14:paraId="2819EA15" w14:textId="78FB3CAC" w:rsidR="007627DD" w:rsidRPr="00236813" w:rsidRDefault="007627DD" w:rsidP="00E65DD0">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36813">
        <w:rPr>
          <w:rFonts w:ascii="DIN Next LT Arabic" w:eastAsia="SimSun" w:hAnsi="DIN Next LT Arabic" w:cs="DIN Next LT Arabic"/>
          <w:bCs/>
          <w:color w:val="000000" w:themeColor="text1"/>
          <w:sz w:val="28"/>
          <w:szCs w:val="28"/>
          <w:rtl/>
        </w:rPr>
        <w:t xml:space="preserve">اسم </w:t>
      </w:r>
      <w:r w:rsidR="00584295" w:rsidRPr="00236813">
        <w:rPr>
          <w:rFonts w:ascii="DIN Next LT Arabic" w:eastAsia="SimSun" w:hAnsi="DIN Next LT Arabic" w:cs="DIN Next LT Arabic"/>
          <w:bCs/>
          <w:color w:val="000000" w:themeColor="text1"/>
          <w:sz w:val="28"/>
          <w:szCs w:val="28"/>
          <w:rtl/>
        </w:rPr>
        <w:t>المنافسة</w:t>
      </w:r>
      <w:r w:rsidRPr="00236813">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DefaultPlaceholder_-1854013440"/>
          </w:placeholder>
        </w:sdtPr>
        <w:sdtContent>
          <w:sdt>
            <w:sdtPr>
              <w:rPr>
                <w:rFonts w:ascii="DIN Next LT Arabic" w:eastAsia="SimSun" w:hAnsi="DIN Next LT Arabic" w:cs="DIN Next LT Arabic"/>
                <w:bCs/>
                <w:color w:val="000000" w:themeColor="text1"/>
                <w:sz w:val="28"/>
                <w:szCs w:val="28"/>
                <w:rtl/>
              </w:rPr>
              <w:id w:val="-597014694"/>
              <w:placeholder>
                <w:docPart w:val="DefaultPlaceholder_-1854013440"/>
              </w:placeholder>
            </w:sdtPr>
            <w:sdtContent>
              <w:r w:rsidR="005D3EBF" w:rsidRPr="00236813">
                <w:rPr>
                  <w:rFonts w:ascii="DIN Next LT Arabic" w:eastAsia="SimSun" w:hAnsi="DIN Next LT Arabic" w:cs="DIN Next LT Arabic" w:hint="cs"/>
                  <w:b/>
                  <w:color w:val="FF0000"/>
                  <w:sz w:val="28"/>
                  <w:szCs w:val="28"/>
                  <w:rtl/>
                </w:rPr>
                <w:t>………</w:t>
              </w:r>
              <w:r w:rsidR="005D3EBF" w:rsidRPr="00236813">
                <w:rPr>
                  <w:rFonts w:ascii="DIN Next LT Arabic" w:eastAsia="SimSun" w:hAnsi="DIN Next LT Arabic" w:cs="DIN Next LT Arabic"/>
                  <w:b/>
                  <w:color w:val="FF0000"/>
                  <w:sz w:val="28"/>
                  <w:szCs w:val="28"/>
                  <w:rtl/>
                </w:rPr>
                <w:t>.</w:t>
              </w:r>
              <w:r w:rsidR="005D3EBF" w:rsidRPr="00236813">
                <w:rPr>
                  <w:rFonts w:ascii="DIN Next LT Arabic" w:eastAsia="SimSun" w:hAnsi="DIN Next LT Arabic" w:cs="DIN Next LT Arabic" w:hint="cs"/>
                  <w:b/>
                  <w:color w:val="FF0000"/>
                  <w:sz w:val="28"/>
                  <w:szCs w:val="28"/>
                  <w:rtl/>
                </w:rPr>
                <w:t>……</w:t>
              </w:r>
              <w:r w:rsidR="005D3EBF" w:rsidRPr="00236813">
                <w:rPr>
                  <w:rFonts w:ascii="DIN Next LT Arabic" w:eastAsia="SimSun" w:hAnsi="DIN Next LT Arabic" w:cs="DIN Next LT Arabic"/>
                  <w:b/>
                  <w:color w:val="FF0000"/>
                  <w:sz w:val="28"/>
                  <w:szCs w:val="28"/>
                  <w:rtl/>
                </w:rPr>
                <w:t>.</w:t>
              </w:r>
              <w:r w:rsidR="005D3EBF" w:rsidRPr="00236813">
                <w:rPr>
                  <w:rFonts w:ascii="DIN Next LT Arabic" w:eastAsia="SimSun" w:hAnsi="DIN Next LT Arabic" w:cs="DIN Next LT Arabic" w:hint="cs"/>
                  <w:b/>
                  <w:color w:val="FF0000"/>
                  <w:sz w:val="28"/>
                  <w:szCs w:val="28"/>
                  <w:rtl/>
                </w:rPr>
                <w:t>……</w:t>
              </w:r>
              <w:r w:rsidR="005D3EBF" w:rsidRPr="00236813">
                <w:rPr>
                  <w:rFonts w:ascii="DIN Next LT Arabic" w:eastAsia="SimSun" w:hAnsi="DIN Next LT Arabic" w:cs="DIN Next LT Arabic"/>
                  <w:b/>
                  <w:color w:val="FF0000"/>
                  <w:sz w:val="28"/>
                  <w:szCs w:val="28"/>
                  <w:rtl/>
                </w:rPr>
                <w:t>.</w:t>
              </w:r>
              <w:r w:rsidR="005D3EBF" w:rsidRPr="00236813">
                <w:rPr>
                  <w:rFonts w:ascii="DIN Next LT Arabic" w:eastAsia="SimSun" w:hAnsi="DIN Next LT Arabic" w:cs="DIN Next LT Arabic" w:hint="cs"/>
                  <w:b/>
                  <w:color w:val="FF0000"/>
                  <w:sz w:val="28"/>
                  <w:szCs w:val="28"/>
                  <w:rtl/>
                </w:rPr>
                <w:t>…</w:t>
              </w:r>
              <w:r w:rsidR="00F35F99" w:rsidRPr="00236813">
                <w:rPr>
                  <w:rFonts w:ascii="DIN Next LT Arabic" w:eastAsia="SimSun" w:hAnsi="DIN Next LT Arabic" w:cs="DIN Next LT Arabic"/>
                  <w:b/>
                  <w:color w:val="FF0000"/>
                  <w:sz w:val="28"/>
                  <w:szCs w:val="28"/>
                  <w:rtl/>
                </w:rPr>
                <w:t>.</w:t>
              </w:r>
              <w:r w:rsidR="00F35F99" w:rsidRPr="00236813">
                <w:rPr>
                  <w:rFonts w:ascii="DIN Next LT Arabic" w:eastAsia="SimSun" w:hAnsi="DIN Next LT Arabic" w:cs="DIN Next LT Arabic"/>
                  <w:bCs/>
                  <w:color w:val="FF0000"/>
                  <w:sz w:val="28"/>
                  <w:szCs w:val="28"/>
                  <w:rtl/>
                </w:rPr>
                <w:t xml:space="preserve"> </w:t>
              </w:r>
            </w:sdtContent>
          </w:sdt>
        </w:sdtContent>
      </w:sdt>
    </w:p>
    <w:p w14:paraId="0535E287" w14:textId="209382D5" w:rsidR="007627DD" w:rsidRPr="00236813" w:rsidRDefault="007627DD" w:rsidP="00E65DD0">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36813">
        <w:rPr>
          <w:rFonts w:ascii="DIN Next LT Arabic" w:eastAsia="SimSun" w:hAnsi="DIN Next LT Arabic" w:cs="DIN Next LT Arabic"/>
          <w:bCs/>
          <w:color w:val="000000" w:themeColor="text1"/>
          <w:sz w:val="28"/>
          <w:szCs w:val="28"/>
          <w:rtl/>
        </w:rPr>
        <w:t xml:space="preserve">رقم </w:t>
      </w:r>
      <w:r w:rsidR="009B05A0" w:rsidRPr="00236813">
        <w:rPr>
          <w:rFonts w:ascii="DIN Next LT Arabic" w:eastAsia="SimSun" w:hAnsi="DIN Next LT Arabic" w:cs="DIN Next LT Arabic"/>
          <w:bCs/>
          <w:color w:val="000000" w:themeColor="text1"/>
          <w:sz w:val="28"/>
          <w:szCs w:val="28"/>
          <w:rtl/>
        </w:rPr>
        <w:t>الكراسة</w:t>
      </w:r>
      <w:r w:rsidRPr="00236813">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DefaultPlaceholder_-1854013440"/>
          </w:placeholder>
        </w:sdtPr>
        <w:sdtContent>
          <w:r w:rsidR="005D3EBF" w:rsidRPr="00236813">
            <w:rPr>
              <w:rFonts w:ascii="DIN Next LT Arabic" w:eastAsia="SimSun" w:hAnsi="DIN Next LT Arabic" w:cs="DIN Next LT Arabic" w:hint="cs"/>
              <w:b/>
              <w:color w:val="FF0000"/>
              <w:sz w:val="28"/>
              <w:szCs w:val="28"/>
              <w:rtl/>
            </w:rPr>
            <w:t>…</w:t>
          </w:r>
          <w:r w:rsidR="005D3EBF" w:rsidRPr="00236813">
            <w:rPr>
              <w:rFonts w:ascii="DIN Next LT Arabic" w:eastAsia="SimSun" w:hAnsi="DIN Next LT Arabic" w:cs="DIN Next LT Arabic"/>
              <w:bCs/>
              <w:color w:val="FF0000"/>
              <w:sz w:val="28"/>
              <w:szCs w:val="28"/>
            </w:rPr>
            <w:t>…………………….</w:t>
          </w:r>
          <w:r w:rsidR="00281852" w:rsidRPr="00236813">
            <w:rPr>
              <w:rFonts w:ascii="DIN Next LT Arabic" w:eastAsia="SimSun" w:hAnsi="DIN Next LT Arabic" w:cs="DIN Next LT Arabic"/>
              <w:b/>
              <w:color w:val="FF0000"/>
              <w:sz w:val="28"/>
              <w:szCs w:val="28"/>
              <w:rtl/>
            </w:rPr>
            <w:t>.</w:t>
          </w:r>
        </w:sdtContent>
      </w:sdt>
    </w:p>
    <w:p w14:paraId="7F3FFFAC" w14:textId="32503431" w:rsidR="00026F43" w:rsidRPr="00236813" w:rsidRDefault="00B35214" w:rsidP="00E65DD0">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236813">
        <w:rPr>
          <w:rFonts w:ascii="DIN Next LT Arabic" w:eastAsia="SimSun" w:hAnsi="DIN Next LT Arabic" w:cs="DIN Next LT Arabic"/>
          <w:bCs/>
          <w:color w:val="000000" w:themeColor="text1"/>
          <w:sz w:val="28"/>
          <w:szCs w:val="28"/>
          <w:rtl/>
        </w:rPr>
        <w:t xml:space="preserve">تاريخ </w:t>
      </w:r>
      <w:r w:rsidR="00771ECB" w:rsidRPr="00236813">
        <w:rPr>
          <w:rFonts w:ascii="DIN Next LT Arabic" w:eastAsia="SimSun" w:hAnsi="DIN Next LT Arabic" w:cs="DIN Next LT Arabic"/>
          <w:bCs/>
          <w:color w:val="000000" w:themeColor="text1"/>
          <w:sz w:val="28"/>
          <w:szCs w:val="28"/>
          <w:rtl/>
        </w:rPr>
        <w:t>طرح الكراسة</w:t>
      </w:r>
      <w:r w:rsidR="0055305E" w:rsidRPr="00236813">
        <w:rPr>
          <w:rFonts w:ascii="DIN Next LT Arabic" w:eastAsia="SimSun" w:hAnsi="DIN Next LT Arabic" w:cs="DIN Next LT Arabic"/>
          <w:bCs/>
          <w:color w:val="000000" w:themeColor="text1"/>
          <w:sz w:val="28"/>
          <w:szCs w:val="28"/>
          <w:rtl/>
        </w:rPr>
        <w:t>:</w:t>
      </w:r>
      <w:r w:rsidR="00771ECB" w:rsidRPr="00236813">
        <w:rPr>
          <w:rFonts w:ascii="DIN Next LT Arabic" w:eastAsia="SimSun" w:hAnsi="DIN Next LT Arabic" w:cs="DIN Next LT Arabic"/>
          <w:bCs/>
          <w:color w:val="000000" w:themeColor="text1"/>
          <w:sz w:val="28"/>
          <w:szCs w:val="28"/>
          <w:rtl/>
        </w:rPr>
        <w:t xml:space="preserve"> </w:t>
      </w:r>
      <w:r w:rsidRPr="00236813">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9935C1038CCF4ADF8BF150F68BDC7361"/>
          </w:placeholder>
        </w:sdtPr>
        <w:sdtContent>
          <w:r w:rsidRPr="00236813">
            <w:rPr>
              <w:rFonts w:ascii="DIN Next LT Arabic" w:eastAsia="SimSun" w:hAnsi="DIN Next LT Arabic" w:cs="DIN Next LT Arabic"/>
              <w:bCs/>
              <w:color w:val="FF0000"/>
              <w:sz w:val="28"/>
              <w:szCs w:val="28"/>
              <w:rtl/>
            </w:rPr>
            <w:t xml:space="preserve">اليوم </w:t>
          </w:r>
        </w:sdtContent>
      </w:sdt>
      <w:r w:rsidRPr="00236813">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89336D00292F4C1C9FC67FC7C823329D"/>
          </w:placeholder>
          <w:date>
            <w:dateFormat w:val="M/d/yyyy"/>
            <w:lid w:val="en-US"/>
            <w:storeMappedDataAs w:val="dateTime"/>
            <w:calendar w:val="gregorian"/>
          </w:date>
        </w:sdtPr>
        <w:sdtContent>
          <w:r w:rsidRPr="00236813">
            <w:rPr>
              <w:rFonts w:ascii="DIN Next LT Arabic" w:eastAsia="SimSun" w:hAnsi="DIN Next LT Arabic" w:cs="DIN Next LT Arabic"/>
              <w:bCs/>
              <w:color w:val="FF0000"/>
              <w:sz w:val="28"/>
              <w:szCs w:val="28"/>
              <w:rtl/>
            </w:rPr>
            <w:t>التاريخ</w:t>
          </w:r>
        </w:sdtContent>
      </w:sdt>
      <w:r w:rsidRPr="00236813">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BF77C2BD22AA496E8EAD76A001804905"/>
          </w:placeholder>
        </w:sdtPr>
        <w:sdtContent>
          <w:r w:rsidRPr="00236813">
            <w:rPr>
              <w:rFonts w:ascii="DIN Next LT Arabic" w:eastAsia="SimSun" w:hAnsi="DIN Next LT Arabic" w:cs="DIN Next LT Arabic"/>
              <w:bCs/>
              <w:color w:val="FF0000"/>
              <w:sz w:val="28"/>
              <w:szCs w:val="28"/>
              <w:rtl/>
            </w:rPr>
            <w:t>المدينة</w:t>
          </w:r>
        </w:sdtContent>
      </w:sdt>
    </w:p>
    <w:p w14:paraId="5540773F" w14:textId="77777777" w:rsidR="00026F43" w:rsidRPr="00236813" w:rsidRDefault="00026F43" w:rsidP="00E65DD0">
      <w:pPr>
        <w:bidi/>
        <w:jc w:val="center"/>
        <w:rPr>
          <w:rFonts w:ascii="DIN Next LT Arabic" w:eastAsia="SimSun" w:hAnsi="DIN Next LT Arabic" w:cs="DIN Next LT Arabic"/>
          <w:sz w:val="28"/>
          <w:szCs w:val="28"/>
          <w:rtl/>
        </w:rPr>
      </w:pPr>
    </w:p>
    <w:p w14:paraId="252B9F34" w14:textId="77777777" w:rsidR="00026F43" w:rsidRPr="00236813" w:rsidRDefault="00026F43" w:rsidP="00252A87">
      <w:pPr>
        <w:bidi/>
        <w:jc w:val="both"/>
        <w:rPr>
          <w:rFonts w:ascii="DIN Next LT Arabic" w:eastAsia="SimSun" w:hAnsi="DIN Next LT Arabic" w:cs="DIN Next LT Arabic"/>
          <w:sz w:val="28"/>
          <w:szCs w:val="28"/>
          <w:rtl/>
        </w:rPr>
      </w:pPr>
    </w:p>
    <w:p w14:paraId="15875646" w14:textId="77777777" w:rsidR="00026F43" w:rsidRPr="00236813" w:rsidRDefault="00026F43" w:rsidP="00252A87">
      <w:pPr>
        <w:bidi/>
        <w:jc w:val="both"/>
        <w:rPr>
          <w:rFonts w:ascii="DIN Next LT Arabic" w:eastAsia="SimSun" w:hAnsi="DIN Next LT Arabic" w:cs="DIN Next LT Arabic"/>
          <w:sz w:val="28"/>
          <w:szCs w:val="28"/>
          <w:rtl/>
        </w:rPr>
      </w:pPr>
    </w:p>
    <w:p w14:paraId="040580BE" w14:textId="77777777" w:rsidR="00026F43" w:rsidRPr="00236813" w:rsidRDefault="00026F43" w:rsidP="00252A87">
      <w:pPr>
        <w:bidi/>
        <w:jc w:val="both"/>
        <w:rPr>
          <w:rFonts w:ascii="DIN Next LT Arabic" w:eastAsia="SimSun" w:hAnsi="DIN Next LT Arabic" w:cs="DIN Next LT Arabic"/>
          <w:sz w:val="28"/>
          <w:szCs w:val="28"/>
          <w:rtl/>
        </w:rPr>
      </w:pPr>
    </w:p>
    <w:p w14:paraId="6228AD2C" w14:textId="77777777" w:rsidR="00026F43" w:rsidRPr="00236813" w:rsidRDefault="00026F43" w:rsidP="00252A87">
      <w:pPr>
        <w:bidi/>
        <w:jc w:val="both"/>
        <w:rPr>
          <w:rFonts w:ascii="DIN Next LT Arabic" w:eastAsia="SimSun" w:hAnsi="DIN Next LT Arabic" w:cs="DIN Next LT Arabic"/>
          <w:sz w:val="28"/>
          <w:szCs w:val="28"/>
          <w:rtl/>
        </w:rPr>
      </w:pPr>
    </w:p>
    <w:p w14:paraId="664A18AA" w14:textId="21F4B33E" w:rsidR="00026F43" w:rsidRPr="00236813" w:rsidRDefault="00026F43" w:rsidP="00252A87">
      <w:pPr>
        <w:bidi/>
        <w:jc w:val="both"/>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236813" w:rsidRDefault="00390653" w:rsidP="00FB2244">
          <w:pPr>
            <w:pStyle w:val="TOCHeading"/>
            <w:bidi/>
            <w:spacing w:after="0"/>
            <w:jc w:val="both"/>
            <w:rPr>
              <w:rFonts w:ascii="DIN Next LT Arabic" w:hAnsi="DIN Next LT Arabic" w:cs="DIN Next LT Arabic"/>
              <w:sz w:val="40"/>
              <w:szCs w:val="40"/>
              <w:rtl/>
            </w:rPr>
          </w:pPr>
          <w:r w:rsidRPr="00236813">
            <w:rPr>
              <w:rFonts w:ascii="DIN Next LT Arabic" w:hAnsi="DIN Next LT Arabic" w:cs="DIN Next LT Arabic"/>
              <w:sz w:val="40"/>
              <w:szCs w:val="40"/>
              <w:rtl/>
            </w:rPr>
            <w:t>الفهرس</w:t>
          </w:r>
        </w:p>
        <w:p w14:paraId="0452089D" w14:textId="15D76567" w:rsidR="00FB2244" w:rsidRPr="00236813" w:rsidRDefault="005352EF" w:rsidP="00FB2244">
          <w:pPr>
            <w:pStyle w:val="TOC1"/>
            <w:rPr>
              <w:rFonts w:ascii="DIN Next LT Arabic" w:hAnsi="DIN Next LT Arabic" w:cs="DIN Next LT Arabic"/>
              <w:b w:val="0"/>
              <w:bCs w:val="0"/>
              <w:caps w:val="0"/>
              <w:noProof/>
              <w:sz w:val="22"/>
              <w:szCs w:val="22"/>
            </w:rPr>
          </w:pPr>
          <w:r w:rsidRPr="00236813">
            <w:rPr>
              <w:rFonts w:ascii="DIN Next LT Arabic" w:hAnsi="DIN Next LT Arabic" w:cs="DIN Next LT Arabic"/>
              <w:b w:val="0"/>
              <w:bCs w:val="0"/>
              <w:i/>
              <w:iCs/>
              <w:sz w:val="24"/>
            </w:rPr>
            <w:fldChar w:fldCharType="begin"/>
          </w:r>
          <w:r w:rsidR="00244923" w:rsidRPr="00236813">
            <w:rPr>
              <w:rFonts w:ascii="DIN Next LT Arabic" w:hAnsi="DIN Next LT Arabic" w:cs="DIN Next LT Arabic"/>
            </w:rPr>
            <w:instrText xml:space="preserve"> TOC \o "1-3" \h \z \u </w:instrText>
          </w:r>
          <w:r w:rsidRPr="00236813">
            <w:rPr>
              <w:rFonts w:ascii="DIN Next LT Arabic" w:hAnsi="DIN Next LT Arabic" w:cs="DIN Next LT Arabic"/>
              <w:b w:val="0"/>
              <w:bCs w:val="0"/>
              <w:i/>
              <w:iCs/>
              <w:sz w:val="24"/>
            </w:rPr>
            <w:fldChar w:fldCharType="separate"/>
          </w:r>
          <w:hyperlink w:anchor="_Toc120653587" w:history="1">
            <w:r w:rsidR="00FB2244" w:rsidRPr="00236813">
              <w:rPr>
                <w:rStyle w:val="Hyperlink"/>
                <w:rFonts w:ascii="DIN Next LT Arabic" w:hAnsi="DIN Next LT Arabic" w:cs="DIN Next LT Arabic"/>
                <w:noProof/>
                <w:u w:val="none"/>
                <w:rtl/>
              </w:rPr>
              <w:t>دليل الاستخدام</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_Toc120653587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5</w:t>
            </w:r>
            <w:r w:rsidR="00FB2244" w:rsidRPr="00236813">
              <w:rPr>
                <w:rFonts w:ascii="DIN Next LT Arabic" w:hAnsi="DIN Next LT Arabic" w:cs="DIN Next LT Arabic"/>
                <w:noProof/>
                <w:webHidden/>
              </w:rPr>
              <w:fldChar w:fldCharType="end"/>
            </w:r>
          </w:hyperlink>
        </w:p>
        <w:p w14:paraId="5A211A44" w14:textId="47580636"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588" w:history="1">
            <w:r w:rsidR="00FB2244" w:rsidRPr="00236813">
              <w:rPr>
                <w:rStyle w:val="Hyperlink"/>
                <w:rFonts w:ascii="DIN Next LT Arabic" w:hAnsi="DIN Next LT Arabic" w:cs="DIN Next LT Arabic"/>
                <w:noProof/>
                <w:u w:val="none"/>
                <w:rtl/>
              </w:rPr>
              <w:t>القسم الأول: مقدمة</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_Toc120653588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6</w:t>
            </w:r>
            <w:r w:rsidR="00FB2244" w:rsidRPr="00236813">
              <w:rPr>
                <w:rFonts w:ascii="DIN Next LT Arabic" w:hAnsi="DIN Next LT Arabic" w:cs="DIN Next LT Arabic"/>
                <w:noProof/>
                <w:webHidden/>
              </w:rPr>
              <w:fldChar w:fldCharType="end"/>
            </w:r>
          </w:hyperlink>
        </w:p>
        <w:p w14:paraId="42F99B7D" w14:textId="090791CC" w:rsidR="00FB2244" w:rsidRPr="00236813" w:rsidRDefault="00000000" w:rsidP="00FB2244">
          <w:pPr>
            <w:pStyle w:val="TOC3"/>
            <w:tabs>
              <w:tab w:val="left" w:pos="2135"/>
            </w:tabs>
            <w:rPr>
              <w:rFonts w:ascii="DIN Next LT Arabic" w:hAnsi="DIN Next LT Arabic" w:cs="DIN Next LT Arabic"/>
              <w:i w:val="0"/>
              <w:iCs w:val="0"/>
              <w:sz w:val="22"/>
              <w:szCs w:val="22"/>
            </w:rPr>
          </w:pPr>
          <w:hyperlink w:anchor="_Toc120653589" w:history="1">
            <w:r w:rsidR="00FB2244" w:rsidRPr="00236813">
              <w:rPr>
                <w:rStyle w:val="Hyperlink"/>
                <w:rFonts w:ascii="DIN Next LT Arabic" w:hAnsi="DIN Next LT Arabic" w:cs="DIN Next LT Arabic"/>
                <w:b/>
                <w:u w:val="none"/>
              </w:rPr>
              <w:t>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تعريفات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_Toc120653589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6</w:t>
            </w:r>
            <w:r w:rsidR="00FB2244" w:rsidRPr="00236813">
              <w:rPr>
                <w:rFonts w:ascii="DIN Next LT Arabic" w:hAnsi="DIN Next LT Arabic" w:cs="DIN Next LT Arabic"/>
                <w:webHidden/>
              </w:rPr>
              <w:fldChar w:fldCharType="end"/>
            </w:r>
          </w:hyperlink>
        </w:p>
        <w:p w14:paraId="7CCEDCC1" w14:textId="452AD2BB" w:rsidR="00FB2244" w:rsidRPr="00236813" w:rsidRDefault="00000000" w:rsidP="00FB2244">
          <w:pPr>
            <w:pStyle w:val="TOC3"/>
            <w:tabs>
              <w:tab w:val="left" w:pos="3080"/>
            </w:tabs>
            <w:rPr>
              <w:rFonts w:ascii="DIN Next LT Arabic" w:hAnsi="DIN Next LT Arabic" w:cs="DIN Next LT Arabic"/>
              <w:i w:val="0"/>
              <w:iCs w:val="0"/>
              <w:sz w:val="22"/>
              <w:szCs w:val="22"/>
            </w:rPr>
          </w:pPr>
          <w:hyperlink w:anchor="_Toc120653590" w:history="1">
            <w:r w:rsidR="00FB2244" w:rsidRPr="00236813">
              <w:rPr>
                <w:rStyle w:val="Hyperlink"/>
                <w:rFonts w:ascii="DIN Next LT Arabic" w:hAnsi="DIN Next LT Arabic" w:cs="DIN Next LT Arabic"/>
                <w:b/>
                <w:u w:val="none"/>
                <w:rtl/>
              </w:rPr>
              <w:t>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تعريف عن المنافسة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8</w:t>
            </w:r>
            <w:r w:rsidR="00FB2244" w:rsidRPr="00236813">
              <w:rPr>
                <w:rFonts w:ascii="DIN Next LT Arabic" w:hAnsi="DIN Next LT Arabic" w:cs="DIN Next LT Arabic"/>
                <w:webHidden/>
              </w:rPr>
              <w:fldChar w:fldCharType="end"/>
            </w:r>
          </w:hyperlink>
        </w:p>
        <w:p w14:paraId="26F7C9DB" w14:textId="21371718" w:rsidR="00FB2244" w:rsidRPr="00236813" w:rsidRDefault="00000000" w:rsidP="00FB2244">
          <w:pPr>
            <w:pStyle w:val="TOC3"/>
            <w:tabs>
              <w:tab w:val="left" w:pos="3365"/>
            </w:tabs>
            <w:rPr>
              <w:rFonts w:ascii="DIN Next LT Arabic" w:hAnsi="DIN Next LT Arabic" w:cs="DIN Next LT Arabic"/>
              <w:i w:val="0"/>
              <w:iCs w:val="0"/>
              <w:sz w:val="22"/>
              <w:szCs w:val="22"/>
            </w:rPr>
          </w:pPr>
          <w:hyperlink w:anchor="_Toc120653591" w:history="1">
            <w:r w:rsidR="00FB2244" w:rsidRPr="00236813">
              <w:rPr>
                <w:rStyle w:val="Hyperlink"/>
                <w:rFonts w:ascii="DIN Next LT Arabic" w:hAnsi="DIN Next LT Arabic" w:cs="DIN Next LT Arabic"/>
                <w:b/>
                <w:u w:val="none"/>
                <w:rtl/>
              </w:rPr>
              <w:t>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تكاليف وثائق المنافسة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8</w:t>
            </w:r>
            <w:r w:rsidR="00FB2244" w:rsidRPr="00236813">
              <w:rPr>
                <w:rFonts w:ascii="DIN Next LT Arabic" w:hAnsi="DIN Next LT Arabic" w:cs="DIN Next LT Arabic"/>
                <w:webHidden/>
              </w:rPr>
              <w:fldChar w:fldCharType="end"/>
            </w:r>
          </w:hyperlink>
        </w:p>
        <w:p w14:paraId="0B07A636" w14:textId="45EB4AAC" w:rsidR="00FB2244" w:rsidRPr="00236813" w:rsidRDefault="00000000" w:rsidP="00FB2244">
          <w:pPr>
            <w:pStyle w:val="TOC3"/>
            <w:tabs>
              <w:tab w:val="left" w:pos="3970"/>
            </w:tabs>
            <w:rPr>
              <w:rFonts w:ascii="DIN Next LT Arabic" w:hAnsi="DIN Next LT Arabic" w:cs="DIN Next LT Arabic"/>
              <w:i w:val="0"/>
              <w:iCs w:val="0"/>
              <w:sz w:val="22"/>
              <w:szCs w:val="22"/>
            </w:rPr>
          </w:pPr>
          <w:hyperlink w:anchor="_Toc120653592" w:history="1">
            <w:r w:rsidR="00FB2244" w:rsidRPr="00236813">
              <w:rPr>
                <w:rStyle w:val="Hyperlink"/>
                <w:rFonts w:ascii="DIN Next LT Arabic" w:hAnsi="DIN Next LT Arabic" w:cs="DIN Next LT Arabic"/>
                <w:b/>
                <w:u w:val="none"/>
              </w:rPr>
              <w:t>4</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المواعيد المتعلقة بالمنافسة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_Toc120653592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9</w:t>
            </w:r>
            <w:r w:rsidR="00FB2244" w:rsidRPr="00236813">
              <w:rPr>
                <w:rFonts w:ascii="DIN Next LT Arabic" w:hAnsi="DIN Next LT Arabic" w:cs="DIN Next LT Arabic"/>
                <w:webHidden/>
              </w:rPr>
              <w:fldChar w:fldCharType="end"/>
            </w:r>
          </w:hyperlink>
        </w:p>
        <w:p w14:paraId="3F801C51" w14:textId="02B9B8ED" w:rsidR="00FB2244" w:rsidRPr="00236813" w:rsidRDefault="00000000" w:rsidP="00FB2244">
          <w:pPr>
            <w:pStyle w:val="TOC3"/>
            <w:tabs>
              <w:tab w:val="left" w:pos="3386"/>
            </w:tabs>
            <w:rPr>
              <w:rFonts w:ascii="DIN Next LT Arabic" w:hAnsi="DIN Next LT Arabic" w:cs="DIN Next LT Arabic"/>
              <w:i w:val="0"/>
              <w:iCs w:val="0"/>
              <w:sz w:val="22"/>
              <w:szCs w:val="22"/>
            </w:rPr>
          </w:pPr>
          <w:hyperlink w:anchor="_Toc120653593" w:history="1">
            <w:r w:rsidR="00FB2244" w:rsidRPr="00236813">
              <w:rPr>
                <w:rStyle w:val="Hyperlink"/>
                <w:rFonts w:ascii="DIN Next LT Arabic" w:hAnsi="DIN Next LT Arabic" w:cs="DIN Next LT Arabic"/>
                <w:b/>
                <w:u w:val="none"/>
              </w:rPr>
              <w:t>5</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أهلية مقدمي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9</w:t>
            </w:r>
            <w:r w:rsidR="00FB2244" w:rsidRPr="00236813">
              <w:rPr>
                <w:rFonts w:ascii="DIN Next LT Arabic" w:hAnsi="DIN Next LT Arabic" w:cs="DIN Next LT Arabic"/>
                <w:webHidden/>
              </w:rPr>
              <w:fldChar w:fldCharType="end"/>
            </w:r>
          </w:hyperlink>
        </w:p>
        <w:p w14:paraId="30CB19D5" w14:textId="2D660179" w:rsidR="00FB2244" w:rsidRPr="00236813" w:rsidRDefault="00000000" w:rsidP="00FB2244">
          <w:pPr>
            <w:pStyle w:val="TOC3"/>
            <w:tabs>
              <w:tab w:val="left" w:pos="3876"/>
            </w:tabs>
            <w:rPr>
              <w:rFonts w:ascii="DIN Next LT Arabic" w:hAnsi="DIN Next LT Arabic" w:cs="DIN Next LT Arabic"/>
              <w:i w:val="0"/>
              <w:iCs w:val="0"/>
              <w:sz w:val="22"/>
              <w:szCs w:val="22"/>
            </w:rPr>
          </w:pPr>
          <w:hyperlink w:anchor="_Toc120653594" w:history="1">
            <w:r w:rsidR="00FB2244" w:rsidRPr="00236813">
              <w:rPr>
                <w:rStyle w:val="Hyperlink"/>
                <w:rFonts w:ascii="DIN Next LT Arabic" w:hAnsi="DIN Next LT Arabic" w:cs="DIN Next LT Arabic"/>
                <w:b/>
                <w:u w:val="none"/>
                <w:rtl/>
              </w:rPr>
              <w:t>6</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السجلات والتراخيص النظامية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10</w:t>
            </w:r>
            <w:r w:rsidR="00FB2244" w:rsidRPr="00236813">
              <w:rPr>
                <w:rFonts w:ascii="DIN Next LT Arabic" w:hAnsi="DIN Next LT Arabic" w:cs="DIN Next LT Arabic"/>
                <w:webHidden/>
              </w:rPr>
              <w:fldChar w:fldCharType="end"/>
            </w:r>
          </w:hyperlink>
        </w:p>
        <w:p w14:paraId="7AAAC203" w14:textId="403D8A65" w:rsidR="00FB2244" w:rsidRPr="00236813" w:rsidRDefault="00000000" w:rsidP="00FB2244">
          <w:pPr>
            <w:pStyle w:val="TOC3"/>
            <w:tabs>
              <w:tab w:val="left" w:pos="3363"/>
            </w:tabs>
            <w:rPr>
              <w:rFonts w:ascii="DIN Next LT Arabic" w:hAnsi="DIN Next LT Arabic" w:cs="DIN Next LT Arabic"/>
              <w:i w:val="0"/>
              <w:iCs w:val="0"/>
              <w:sz w:val="22"/>
              <w:szCs w:val="22"/>
            </w:rPr>
          </w:pPr>
          <w:hyperlink w:anchor="_Toc120653595" w:history="1">
            <w:r w:rsidR="00FB2244" w:rsidRPr="00236813">
              <w:rPr>
                <w:rStyle w:val="Hyperlink"/>
                <w:rFonts w:ascii="DIN Next LT Arabic" w:hAnsi="DIN Next LT Arabic" w:cs="DIN Next LT Arabic"/>
                <w:b/>
                <w:u w:val="none"/>
              </w:rPr>
              <w:t>7</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ممثل الجهة الحكومية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11</w:t>
            </w:r>
            <w:r w:rsidR="00FB2244" w:rsidRPr="00236813">
              <w:rPr>
                <w:rFonts w:ascii="DIN Next LT Arabic" w:hAnsi="DIN Next LT Arabic" w:cs="DIN Next LT Arabic"/>
                <w:webHidden/>
              </w:rPr>
              <w:fldChar w:fldCharType="end"/>
            </w:r>
          </w:hyperlink>
        </w:p>
        <w:p w14:paraId="03E1F1CB" w14:textId="71A1F0AB" w:rsidR="00FB2244" w:rsidRPr="00236813" w:rsidRDefault="00000000" w:rsidP="00FB2244">
          <w:pPr>
            <w:pStyle w:val="TOC3"/>
            <w:tabs>
              <w:tab w:val="left" w:pos="2619"/>
            </w:tabs>
            <w:rPr>
              <w:rFonts w:ascii="DIN Next LT Arabic" w:hAnsi="DIN Next LT Arabic" w:cs="DIN Next LT Arabic"/>
              <w:i w:val="0"/>
              <w:iCs w:val="0"/>
              <w:sz w:val="22"/>
              <w:szCs w:val="22"/>
            </w:rPr>
          </w:pPr>
          <w:hyperlink w:anchor="_Toc120653596" w:history="1">
            <w:r w:rsidR="00FB2244" w:rsidRPr="00236813">
              <w:rPr>
                <w:rStyle w:val="Hyperlink"/>
                <w:rFonts w:ascii="DIN Next LT Arabic" w:hAnsi="DIN Next LT Arabic" w:cs="DIN Next LT Arabic"/>
                <w:b/>
                <w:u w:val="none"/>
              </w:rPr>
              <w:t>8</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مكان التسليم</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11</w:t>
            </w:r>
            <w:r w:rsidR="00FB2244" w:rsidRPr="00236813">
              <w:rPr>
                <w:rFonts w:ascii="DIN Next LT Arabic" w:hAnsi="DIN Next LT Arabic" w:cs="DIN Next LT Arabic"/>
                <w:webHidden/>
              </w:rPr>
              <w:fldChar w:fldCharType="end"/>
            </w:r>
          </w:hyperlink>
        </w:p>
        <w:p w14:paraId="0E05A03D" w14:textId="0A3F7197" w:rsidR="00FB2244" w:rsidRPr="00236813" w:rsidRDefault="00000000" w:rsidP="00FB2244">
          <w:pPr>
            <w:pStyle w:val="TOC3"/>
            <w:tabs>
              <w:tab w:val="left" w:pos="2753"/>
            </w:tabs>
            <w:rPr>
              <w:rFonts w:ascii="DIN Next LT Arabic" w:hAnsi="DIN Next LT Arabic" w:cs="DIN Next LT Arabic"/>
              <w:i w:val="0"/>
              <w:iCs w:val="0"/>
              <w:sz w:val="22"/>
              <w:szCs w:val="22"/>
            </w:rPr>
          </w:pPr>
          <w:hyperlink w:anchor="_Toc120653597" w:history="1">
            <w:r w:rsidR="00FB2244" w:rsidRPr="00236813">
              <w:rPr>
                <w:rStyle w:val="Hyperlink"/>
                <w:rFonts w:ascii="DIN Next LT Arabic" w:hAnsi="DIN Next LT Arabic" w:cs="DIN Next LT Arabic"/>
                <w:b/>
                <w:u w:val="none"/>
              </w:rPr>
              <w:t>9</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نظام المنافسة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_Toc120653597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11</w:t>
            </w:r>
            <w:r w:rsidR="00FB2244" w:rsidRPr="00236813">
              <w:rPr>
                <w:rFonts w:ascii="DIN Next LT Arabic" w:hAnsi="DIN Next LT Arabic" w:cs="DIN Next LT Arabic"/>
                <w:webHidden/>
              </w:rPr>
              <w:fldChar w:fldCharType="end"/>
            </w:r>
          </w:hyperlink>
        </w:p>
        <w:p w14:paraId="08E0ED13" w14:textId="66D1C97B"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598" w:history="1">
            <w:r w:rsidR="00FB2244" w:rsidRPr="00236813">
              <w:rPr>
                <w:rStyle w:val="Hyperlink"/>
                <w:rFonts w:ascii="DIN Next LT Arabic" w:hAnsi="DIN Next LT Arabic" w:cs="DIN Next LT Arabic"/>
                <w:noProof/>
                <w:u w:val="none"/>
                <w:rtl/>
              </w:rPr>
              <w:t>القسم الثاني: الأحكام العامة</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_Toc120653598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13</w:t>
            </w:r>
            <w:r w:rsidR="00FB2244" w:rsidRPr="00236813">
              <w:rPr>
                <w:rFonts w:ascii="DIN Next LT Arabic" w:hAnsi="DIN Next LT Arabic" w:cs="DIN Next LT Arabic"/>
                <w:noProof/>
                <w:webHidden/>
              </w:rPr>
              <w:fldChar w:fldCharType="end"/>
            </w:r>
          </w:hyperlink>
        </w:p>
        <w:p w14:paraId="37F3AC1F" w14:textId="2ED68D82" w:rsidR="00FB2244" w:rsidRPr="00236813" w:rsidRDefault="00000000" w:rsidP="00FB2244">
          <w:pPr>
            <w:pStyle w:val="TOC3"/>
            <w:tabs>
              <w:tab w:val="left" w:pos="3098"/>
            </w:tabs>
            <w:rPr>
              <w:rFonts w:ascii="DIN Next LT Arabic" w:hAnsi="DIN Next LT Arabic" w:cs="DIN Next LT Arabic"/>
              <w:i w:val="0"/>
              <w:iCs w:val="0"/>
              <w:sz w:val="22"/>
              <w:szCs w:val="22"/>
            </w:rPr>
          </w:pPr>
          <w:hyperlink w:anchor="_Toc120653599" w:history="1">
            <w:r w:rsidR="00FB2244" w:rsidRPr="00236813">
              <w:rPr>
                <w:rStyle w:val="Hyperlink"/>
                <w:rFonts w:ascii="DIN Next LT Arabic" w:hAnsi="DIN Next LT Arabic" w:cs="DIN Next LT Arabic"/>
                <w:b/>
                <w:u w:val="none"/>
                <w:rtl/>
              </w:rPr>
              <w:t>10</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المساواة والشفافية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_Toc120653599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13</w:t>
            </w:r>
            <w:r w:rsidR="00FB2244" w:rsidRPr="00236813">
              <w:rPr>
                <w:rFonts w:ascii="DIN Next LT Arabic" w:hAnsi="DIN Next LT Arabic" w:cs="DIN Next LT Arabic"/>
                <w:webHidden/>
              </w:rPr>
              <w:fldChar w:fldCharType="end"/>
            </w:r>
          </w:hyperlink>
        </w:p>
        <w:p w14:paraId="1A1F0046" w14:textId="1D2BAB34" w:rsidR="00FB2244" w:rsidRPr="00236813" w:rsidRDefault="00000000" w:rsidP="00FB2244">
          <w:pPr>
            <w:pStyle w:val="TOC3"/>
            <w:tabs>
              <w:tab w:val="left" w:pos="2634"/>
            </w:tabs>
            <w:rPr>
              <w:rFonts w:ascii="DIN Next LT Arabic" w:hAnsi="DIN Next LT Arabic" w:cs="DIN Next LT Arabic"/>
              <w:i w:val="0"/>
              <w:iCs w:val="0"/>
              <w:sz w:val="22"/>
              <w:szCs w:val="22"/>
            </w:rPr>
          </w:pPr>
          <w:hyperlink w:anchor="_Toc120653600" w:history="1">
            <w:r w:rsidR="00FB2244" w:rsidRPr="00236813">
              <w:rPr>
                <w:rStyle w:val="Hyperlink"/>
                <w:rFonts w:ascii="DIN Next LT Arabic" w:hAnsi="DIN Next LT Arabic" w:cs="DIN Next LT Arabic"/>
                <w:b/>
                <w:u w:val="none"/>
                <w:rtl/>
              </w:rPr>
              <w:t>11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تعارض المصالح</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13</w:t>
            </w:r>
            <w:r w:rsidR="00FB2244" w:rsidRPr="00236813">
              <w:rPr>
                <w:rFonts w:ascii="DIN Next LT Arabic" w:hAnsi="DIN Next LT Arabic" w:cs="DIN Next LT Arabic"/>
                <w:webHidden/>
              </w:rPr>
              <w:fldChar w:fldCharType="end"/>
            </w:r>
          </w:hyperlink>
        </w:p>
        <w:p w14:paraId="325A3D32" w14:textId="359AF2E4" w:rsidR="00FB2244" w:rsidRPr="00236813" w:rsidRDefault="00000000" w:rsidP="00FB2244">
          <w:pPr>
            <w:pStyle w:val="TOC3"/>
            <w:tabs>
              <w:tab w:val="left" w:pos="3389"/>
            </w:tabs>
            <w:rPr>
              <w:rFonts w:ascii="DIN Next LT Arabic" w:hAnsi="DIN Next LT Arabic" w:cs="DIN Next LT Arabic"/>
              <w:i w:val="0"/>
              <w:iCs w:val="0"/>
              <w:sz w:val="22"/>
              <w:szCs w:val="22"/>
            </w:rPr>
          </w:pPr>
          <w:hyperlink w:anchor="_Toc120653601" w:history="1">
            <w:r w:rsidR="00FB2244" w:rsidRPr="00236813">
              <w:rPr>
                <w:rStyle w:val="Hyperlink"/>
                <w:rFonts w:ascii="DIN Next LT Arabic" w:hAnsi="DIN Next LT Arabic" w:cs="DIN Next LT Arabic"/>
                <w:b/>
                <w:u w:val="none"/>
                <w:rtl/>
              </w:rPr>
              <w:t>12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السلوكيات والأخلاقيات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13</w:t>
            </w:r>
            <w:r w:rsidR="00FB2244" w:rsidRPr="00236813">
              <w:rPr>
                <w:rFonts w:ascii="DIN Next LT Arabic" w:hAnsi="DIN Next LT Arabic" w:cs="DIN Next LT Arabic"/>
                <w:webHidden/>
              </w:rPr>
              <w:fldChar w:fldCharType="end"/>
            </w:r>
          </w:hyperlink>
        </w:p>
        <w:p w14:paraId="4AEA70BE" w14:textId="7D75BB30" w:rsidR="00FB2244" w:rsidRPr="00236813" w:rsidRDefault="00000000" w:rsidP="00FB2244">
          <w:pPr>
            <w:pStyle w:val="TOC3"/>
            <w:tabs>
              <w:tab w:val="left" w:pos="3603"/>
            </w:tabs>
            <w:rPr>
              <w:rFonts w:ascii="DIN Next LT Arabic" w:hAnsi="DIN Next LT Arabic" w:cs="DIN Next LT Arabic"/>
              <w:i w:val="0"/>
              <w:iCs w:val="0"/>
              <w:sz w:val="22"/>
              <w:szCs w:val="22"/>
            </w:rPr>
          </w:pPr>
          <w:hyperlink w:anchor="_Toc120653602" w:history="1">
            <w:r w:rsidR="00FB2244" w:rsidRPr="00236813">
              <w:rPr>
                <w:rStyle w:val="Hyperlink"/>
                <w:rFonts w:ascii="DIN Next LT Arabic" w:hAnsi="DIN Next LT Arabic" w:cs="DIN Next LT Arabic"/>
                <w:b/>
                <w:u w:val="none"/>
                <w:rtl/>
              </w:rPr>
              <w:t>13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السرية وإفشاء المعلومات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_Toc120653602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13</w:t>
            </w:r>
            <w:r w:rsidR="00FB2244" w:rsidRPr="00236813">
              <w:rPr>
                <w:rFonts w:ascii="DIN Next LT Arabic" w:hAnsi="DIN Next LT Arabic" w:cs="DIN Next LT Arabic"/>
                <w:webHidden/>
              </w:rPr>
              <w:fldChar w:fldCharType="end"/>
            </w:r>
          </w:hyperlink>
        </w:p>
        <w:p w14:paraId="1EF4111A" w14:textId="62D57E99" w:rsidR="00FB2244" w:rsidRPr="00236813" w:rsidRDefault="00000000" w:rsidP="00FB2244">
          <w:pPr>
            <w:pStyle w:val="TOC3"/>
            <w:tabs>
              <w:tab w:val="left" w:pos="3269"/>
            </w:tabs>
            <w:rPr>
              <w:rFonts w:ascii="DIN Next LT Arabic" w:hAnsi="DIN Next LT Arabic" w:cs="DIN Next LT Arabic"/>
              <w:i w:val="0"/>
              <w:iCs w:val="0"/>
              <w:sz w:val="22"/>
              <w:szCs w:val="22"/>
            </w:rPr>
          </w:pPr>
          <w:hyperlink w:anchor="_Toc120653603" w:history="1">
            <w:r w:rsidR="00FB2244" w:rsidRPr="00236813">
              <w:rPr>
                <w:rStyle w:val="Hyperlink"/>
                <w:rFonts w:ascii="DIN Next LT Arabic" w:hAnsi="DIN Next LT Arabic" w:cs="DIN Next LT Arabic"/>
                <w:b/>
                <w:u w:val="none"/>
                <w:rtl/>
              </w:rPr>
              <w:t>14</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ملكية وثائق المنافسة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13</w:t>
            </w:r>
            <w:r w:rsidR="00FB2244" w:rsidRPr="00236813">
              <w:rPr>
                <w:rFonts w:ascii="DIN Next LT Arabic" w:hAnsi="DIN Next LT Arabic" w:cs="DIN Next LT Arabic"/>
                <w:webHidden/>
              </w:rPr>
              <w:fldChar w:fldCharType="end"/>
            </w:r>
          </w:hyperlink>
        </w:p>
        <w:p w14:paraId="1440D163" w14:textId="03A7B33E" w:rsidR="00FB2244" w:rsidRPr="00236813" w:rsidRDefault="00000000" w:rsidP="00FB2244">
          <w:pPr>
            <w:pStyle w:val="TOC3"/>
            <w:tabs>
              <w:tab w:val="left" w:pos="2527"/>
            </w:tabs>
            <w:rPr>
              <w:rFonts w:ascii="DIN Next LT Arabic" w:hAnsi="DIN Next LT Arabic" w:cs="DIN Next LT Arabic"/>
              <w:i w:val="0"/>
              <w:iCs w:val="0"/>
              <w:sz w:val="22"/>
              <w:szCs w:val="22"/>
            </w:rPr>
          </w:pPr>
          <w:hyperlink w:anchor="_Toc120653604" w:history="1">
            <w:r w:rsidR="00FB2244" w:rsidRPr="00236813">
              <w:rPr>
                <w:rStyle w:val="Hyperlink"/>
                <w:rFonts w:ascii="DIN Next LT Arabic" w:hAnsi="DIN Next LT Arabic" w:cs="DIN Next LT Arabic"/>
                <w:b/>
                <w:u w:val="none"/>
                <w:rtl/>
              </w:rPr>
              <w:t>15</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مكتب التمثيل</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14</w:t>
            </w:r>
            <w:r w:rsidR="00FB2244" w:rsidRPr="00236813">
              <w:rPr>
                <w:rFonts w:ascii="DIN Next LT Arabic" w:hAnsi="DIN Next LT Arabic" w:cs="DIN Next LT Arabic"/>
                <w:webHidden/>
              </w:rPr>
              <w:fldChar w:fldCharType="end"/>
            </w:r>
          </w:hyperlink>
        </w:p>
        <w:p w14:paraId="15AD8C9F" w14:textId="6FD00B56" w:rsidR="00FB2244" w:rsidRPr="00236813" w:rsidRDefault="00000000" w:rsidP="00FB2244">
          <w:pPr>
            <w:pStyle w:val="TOC3"/>
            <w:tabs>
              <w:tab w:val="left" w:pos="3249"/>
            </w:tabs>
            <w:rPr>
              <w:rFonts w:ascii="DIN Next LT Arabic" w:hAnsi="DIN Next LT Arabic" w:cs="DIN Next LT Arabic"/>
              <w:i w:val="0"/>
              <w:iCs w:val="0"/>
              <w:sz w:val="22"/>
              <w:szCs w:val="22"/>
            </w:rPr>
          </w:pPr>
          <w:hyperlink w:anchor="_Toc120653605" w:history="1">
            <w:r w:rsidR="00FB2244" w:rsidRPr="00236813">
              <w:rPr>
                <w:rStyle w:val="Hyperlink"/>
                <w:rFonts w:ascii="DIN Next LT Arabic" w:hAnsi="DIN Next LT Arabic" w:cs="DIN Next LT Arabic"/>
                <w:b/>
                <w:u w:val="none"/>
                <w:rtl/>
              </w:rPr>
              <w:t>16</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حقوق الملكية الفكرية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14</w:t>
            </w:r>
            <w:r w:rsidR="00FB2244" w:rsidRPr="00236813">
              <w:rPr>
                <w:rFonts w:ascii="DIN Next LT Arabic" w:hAnsi="DIN Next LT Arabic" w:cs="DIN Next LT Arabic"/>
                <w:webHidden/>
              </w:rPr>
              <w:fldChar w:fldCharType="end"/>
            </w:r>
          </w:hyperlink>
        </w:p>
        <w:p w14:paraId="3DF87871" w14:textId="5E00572A" w:rsidR="00FB2244" w:rsidRPr="00236813" w:rsidRDefault="00000000" w:rsidP="00FB2244">
          <w:pPr>
            <w:pStyle w:val="TOC3"/>
            <w:tabs>
              <w:tab w:val="left" w:pos="2774"/>
            </w:tabs>
            <w:rPr>
              <w:rFonts w:ascii="DIN Next LT Arabic" w:hAnsi="DIN Next LT Arabic" w:cs="DIN Next LT Arabic"/>
              <w:i w:val="0"/>
              <w:iCs w:val="0"/>
              <w:sz w:val="22"/>
              <w:szCs w:val="22"/>
            </w:rPr>
          </w:pPr>
          <w:hyperlink w:anchor="_Toc120653606" w:history="1">
            <w:r w:rsidR="00FB2244" w:rsidRPr="00236813">
              <w:rPr>
                <w:rStyle w:val="Hyperlink"/>
                <w:rFonts w:ascii="DIN Next LT Arabic" w:hAnsi="DIN Next LT Arabic" w:cs="DIN Next LT Arabic"/>
                <w:b/>
                <w:u w:val="none"/>
                <w:rtl/>
              </w:rPr>
              <w:t>17</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المحتوى المحلي</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14</w:t>
            </w:r>
            <w:r w:rsidR="00FB2244" w:rsidRPr="00236813">
              <w:rPr>
                <w:rFonts w:ascii="DIN Next LT Arabic" w:hAnsi="DIN Next LT Arabic" w:cs="DIN Next LT Arabic"/>
                <w:webHidden/>
              </w:rPr>
              <w:fldChar w:fldCharType="end"/>
            </w:r>
          </w:hyperlink>
        </w:p>
        <w:p w14:paraId="0031683D" w14:textId="40D9E70E" w:rsidR="00FB2244" w:rsidRPr="00236813" w:rsidRDefault="00000000" w:rsidP="00FB2244">
          <w:pPr>
            <w:pStyle w:val="TOC3"/>
            <w:tabs>
              <w:tab w:val="left" w:pos="3389"/>
            </w:tabs>
            <w:rPr>
              <w:rFonts w:ascii="DIN Next LT Arabic" w:hAnsi="DIN Next LT Arabic" w:cs="DIN Next LT Arabic"/>
              <w:i w:val="0"/>
              <w:iCs w:val="0"/>
              <w:sz w:val="22"/>
              <w:szCs w:val="22"/>
            </w:rPr>
          </w:pPr>
          <w:hyperlink w:anchor="_Toc120653607" w:history="1">
            <w:r w:rsidR="00FB2244" w:rsidRPr="00236813">
              <w:rPr>
                <w:rStyle w:val="Hyperlink"/>
                <w:rFonts w:ascii="DIN Next LT Arabic" w:hAnsi="DIN Next LT Arabic" w:cs="DIN Next LT Arabic"/>
                <w:b/>
                <w:u w:val="none"/>
                <w:rtl/>
              </w:rPr>
              <w:t>18</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أنظمة وأحكام الاستيراد</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_Toc120653607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14</w:t>
            </w:r>
            <w:r w:rsidR="00FB2244" w:rsidRPr="00236813">
              <w:rPr>
                <w:rFonts w:ascii="DIN Next LT Arabic" w:hAnsi="DIN Next LT Arabic" w:cs="DIN Next LT Arabic"/>
                <w:webHidden/>
              </w:rPr>
              <w:fldChar w:fldCharType="end"/>
            </w:r>
          </w:hyperlink>
        </w:p>
        <w:p w14:paraId="02788FD5" w14:textId="4AC7034C" w:rsidR="00FB2244" w:rsidRPr="00236813" w:rsidRDefault="00000000" w:rsidP="00FB2244">
          <w:pPr>
            <w:pStyle w:val="TOC3"/>
            <w:tabs>
              <w:tab w:val="left" w:pos="2648"/>
            </w:tabs>
            <w:rPr>
              <w:rFonts w:ascii="DIN Next LT Arabic" w:hAnsi="DIN Next LT Arabic" w:cs="DIN Next LT Arabic"/>
              <w:i w:val="0"/>
              <w:iCs w:val="0"/>
              <w:sz w:val="22"/>
              <w:szCs w:val="22"/>
            </w:rPr>
          </w:pPr>
          <w:hyperlink w:anchor="_Toc120653608" w:history="1">
            <w:r w:rsidR="00FB2244" w:rsidRPr="00236813">
              <w:rPr>
                <w:rStyle w:val="Hyperlink"/>
                <w:rFonts w:ascii="DIN Next LT Arabic" w:hAnsi="DIN Next LT Arabic" w:cs="DIN Next LT Arabic"/>
                <w:b/>
                <w:u w:val="none"/>
                <w:rtl/>
              </w:rPr>
              <w:t>19</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تجزئة المنافسة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_Toc120653608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14</w:t>
            </w:r>
            <w:r w:rsidR="00FB2244" w:rsidRPr="00236813">
              <w:rPr>
                <w:rFonts w:ascii="DIN Next LT Arabic" w:hAnsi="DIN Next LT Arabic" w:cs="DIN Next LT Arabic"/>
                <w:webHidden/>
              </w:rPr>
              <w:fldChar w:fldCharType="end"/>
            </w:r>
          </w:hyperlink>
        </w:p>
        <w:p w14:paraId="66327D2D" w14:textId="6AFFD922" w:rsidR="00FB2244" w:rsidRPr="00236813" w:rsidRDefault="00000000" w:rsidP="00FB2244">
          <w:pPr>
            <w:pStyle w:val="TOC3"/>
            <w:tabs>
              <w:tab w:val="left" w:pos="3372"/>
            </w:tabs>
            <w:rPr>
              <w:rFonts w:ascii="DIN Next LT Arabic" w:hAnsi="DIN Next LT Arabic" w:cs="DIN Next LT Arabic"/>
              <w:i w:val="0"/>
              <w:iCs w:val="0"/>
              <w:sz w:val="22"/>
              <w:szCs w:val="22"/>
            </w:rPr>
          </w:pPr>
          <w:hyperlink w:anchor="_Toc120653609" w:history="1">
            <w:r w:rsidR="00FB2244" w:rsidRPr="00236813">
              <w:rPr>
                <w:rStyle w:val="Hyperlink"/>
                <w:rFonts w:ascii="DIN Next LT Arabic" w:hAnsi="DIN Next LT Arabic" w:cs="DIN Next LT Arabic"/>
                <w:b/>
                <w:u w:val="none"/>
                <w:rtl/>
              </w:rPr>
              <w:t>20</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الاستبعاد من المنافسة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_Toc120653609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14</w:t>
            </w:r>
            <w:r w:rsidR="00FB2244" w:rsidRPr="00236813">
              <w:rPr>
                <w:rFonts w:ascii="DIN Next LT Arabic" w:hAnsi="DIN Next LT Arabic" w:cs="DIN Next LT Arabic"/>
                <w:webHidden/>
              </w:rPr>
              <w:fldChar w:fldCharType="end"/>
            </w:r>
          </w:hyperlink>
        </w:p>
        <w:p w14:paraId="39F9024D" w14:textId="6B1C4C32" w:rsidR="00FB2244" w:rsidRPr="00236813" w:rsidRDefault="00000000" w:rsidP="00FB2244">
          <w:pPr>
            <w:pStyle w:val="TOC3"/>
            <w:tabs>
              <w:tab w:val="left" w:pos="3073"/>
            </w:tabs>
            <w:rPr>
              <w:rFonts w:ascii="DIN Next LT Arabic" w:hAnsi="DIN Next LT Arabic" w:cs="DIN Next LT Arabic"/>
              <w:i w:val="0"/>
              <w:iCs w:val="0"/>
              <w:sz w:val="22"/>
              <w:szCs w:val="22"/>
            </w:rPr>
          </w:pPr>
          <w:hyperlink w:anchor="_Toc120653610" w:history="1">
            <w:r w:rsidR="00FB2244" w:rsidRPr="00236813">
              <w:rPr>
                <w:rStyle w:val="Hyperlink"/>
                <w:rFonts w:ascii="DIN Next LT Arabic" w:hAnsi="DIN Next LT Arabic" w:cs="DIN Next LT Arabic"/>
                <w:b/>
                <w:u w:val="none"/>
                <w:rtl/>
              </w:rPr>
              <w:t>21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إلغاء المنافسة وأثره</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15</w:t>
            </w:r>
            <w:r w:rsidR="00FB2244" w:rsidRPr="00236813">
              <w:rPr>
                <w:rFonts w:ascii="DIN Next LT Arabic" w:hAnsi="DIN Next LT Arabic" w:cs="DIN Next LT Arabic"/>
                <w:webHidden/>
              </w:rPr>
              <w:fldChar w:fldCharType="end"/>
            </w:r>
          </w:hyperlink>
        </w:p>
        <w:p w14:paraId="20DA0B28" w14:textId="2B9A70A8" w:rsidR="00FB2244" w:rsidRPr="00236813" w:rsidRDefault="00000000" w:rsidP="00FB2244">
          <w:pPr>
            <w:pStyle w:val="TOC3"/>
            <w:tabs>
              <w:tab w:val="left" w:pos="3795"/>
            </w:tabs>
            <w:rPr>
              <w:rFonts w:ascii="DIN Next LT Arabic" w:hAnsi="DIN Next LT Arabic" w:cs="DIN Next LT Arabic"/>
              <w:i w:val="0"/>
              <w:iCs w:val="0"/>
              <w:sz w:val="22"/>
              <w:szCs w:val="22"/>
            </w:rPr>
          </w:pPr>
          <w:hyperlink w:anchor="_Toc120653611" w:history="1">
            <w:r w:rsidR="00FB2244" w:rsidRPr="00236813">
              <w:rPr>
                <w:rStyle w:val="Hyperlink"/>
                <w:rFonts w:ascii="DIN Next LT Arabic" w:hAnsi="DIN Next LT Arabic" w:cs="DIN Next LT Arabic"/>
                <w:b/>
                <w:u w:val="none"/>
                <w:rtl/>
              </w:rPr>
              <w:t>22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التفاوض مع أصحاب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15</w:t>
            </w:r>
            <w:r w:rsidR="00FB2244" w:rsidRPr="00236813">
              <w:rPr>
                <w:rFonts w:ascii="DIN Next LT Arabic" w:hAnsi="DIN Next LT Arabic" w:cs="DIN Next LT Arabic"/>
                <w:webHidden/>
              </w:rPr>
              <w:fldChar w:fldCharType="end"/>
            </w:r>
          </w:hyperlink>
        </w:p>
        <w:p w14:paraId="67EAC66F" w14:textId="6E4475A3" w:rsidR="00FB2244" w:rsidRPr="00236813" w:rsidRDefault="00000000" w:rsidP="00FB2244">
          <w:pPr>
            <w:pStyle w:val="TOC3"/>
            <w:tabs>
              <w:tab w:val="left" w:pos="2012"/>
            </w:tabs>
            <w:rPr>
              <w:rFonts w:ascii="DIN Next LT Arabic" w:hAnsi="DIN Next LT Arabic" w:cs="DIN Next LT Arabic"/>
              <w:i w:val="0"/>
              <w:iCs w:val="0"/>
              <w:sz w:val="22"/>
              <w:szCs w:val="22"/>
            </w:rPr>
          </w:pPr>
          <w:hyperlink w:anchor="_Toc120653612" w:history="1">
            <w:r w:rsidR="00FB2244" w:rsidRPr="00236813">
              <w:rPr>
                <w:rStyle w:val="Hyperlink"/>
                <w:rFonts w:ascii="DIN Next LT Arabic" w:hAnsi="DIN Next LT Arabic" w:cs="DIN Next LT Arabic"/>
                <w:b/>
                <w:u w:val="none"/>
                <w:rtl/>
              </w:rPr>
              <w:t>23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التضامن</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_Toc120653612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16</w:t>
            </w:r>
            <w:r w:rsidR="00FB2244" w:rsidRPr="00236813">
              <w:rPr>
                <w:rFonts w:ascii="DIN Next LT Arabic" w:hAnsi="DIN Next LT Arabic" w:cs="DIN Next LT Arabic"/>
                <w:webHidden/>
              </w:rPr>
              <w:fldChar w:fldCharType="end"/>
            </w:r>
          </w:hyperlink>
        </w:p>
        <w:p w14:paraId="34CB866A" w14:textId="6DDC3DDC" w:rsidR="00FB2244" w:rsidRPr="00236813" w:rsidRDefault="00000000" w:rsidP="00FB2244">
          <w:pPr>
            <w:pStyle w:val="TOC3"/>
            <w:tabs>
              <w:tab w:val="left" w:pos="2899"/>
            </w:tabs>
            <w:rPr>
              <w:rFonts w:ascii="DIN Next LT Arabic" w:hAnsi="DIN Next LT Arabic" w:cs="DIN Next LT Arabic"/>
              <w:i w:val="0"/>
              <w:iCs w:val="0"/>
              <w:sz w:val="22"/>
              <w:szCs w:val="22"/>
            </w:rPr>
          </w:pPr>
          <w:hyperlink w:anchor="_Toc120653613" w:history="1">
            <w:r w:rsidR="00FB2244" w:rsidRPr="00236813">
              <w:rPr>
                <w:rStyle w:val="Hyperlink"/>
                <w:rFonts w:ascii="DIN Next LT Arabic" w:hAnsi="DIN Next LT Arabic" w:cs="DIN Next LT Arabic"/>
                <w:b/>
                <w:u w:val="none"/>
                <w:rtl/>
              </w:rPr>
              <w:t>24</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التعاقد من الباطن</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16</w:t>
            </w:r>
            <w:r w:rsidR="00FB2244" w:rsidRPr="00236813">
              <w:rPr>
                <w:rFonts w:ascii="DIN Next LT Arabic" w:hAnsi="DIN Next LT Arabic" w:cs="DIN Next LT Arabic"/>
                <w:webHidden/>
              </w:rPr>
              <w:fldChar w:fldCharType="end"/>
            </w:r>
          </w:hyperlink>
        </w:p>
        <w:p w14:paraId="7EF04E2C" w14:textId="2BD736F5" w:rsidR="00FB2244" w:rsidRPr="00236813" w:rsidRDefault="00000000" w:rsidP="00FB2244">
          <w:pPr>
            <w:pStyle w:val="TOC3"/>
            <w:tabs>
              <w:tab w:val="left" w:pos="2563"/>
            </w:tabs>
            <w:rPr>
              <w:rFonts w:ascii="DIN Next LT Arabic" w:hAnsi="DIN Next LT Arabic" w:cs="DIN Next LT Arabic"/>
              <w:i w:val="0"/>
              <w:iCs w:val="0"/>
              <w:sz w:val="22"/>
              <w:szCs w:val="22"/>
            </w:rPr>
          </w:pPr>
          <w:hyperlink w:anchor="_Toc120653614" w:history="1">
            <w:r w:rsidR="00FB2244" w:rsidRPr="00236813">
              <w:rPr>
                <w:rStyle w:val="Hyperlink"/>
                <w:rFonts w:ascii="DIN Next LT Arabic" w:hAnsi="DIN Next LT Arabic" w:cs="DIN Next LT Arabic"/>
                <w:b/>
                <w:u w:val="none"/>
                <w:rtl/>
              </w:rPr>
              <w:t>25</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التأهيل اللاحق</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17</w:t>
            </w:r>
            <w:r w:rsidR="00FB2244" w:rsidRPr="00236813">
              <w:rPr>
                <w:rFonts w:ascii="DIN Next LT Arabic" w:hAnsi="DIN Next LT Arabic" w:cs="DIN Next LT Arabic"/>
                <w:webHidden/>
              </w:rPr>
              <w:fldChar w:fldCharType="end"/>
            </w:r>
          </w:hyperlink>
        </w:p>
        <w:p w14:paraId="63F3DAA1" w14:textId="6D3E2A7B" w:rsidR="00FB2244" w:rsidRPr="00236813" w:rsidRDefault="00000000" w:rsidP="00FB2244">
          <w:pPr>
            <w:pStyle w:val="TOC3"/>
            <w:tabs>
              <w:tab w:val="left" w:pos="3132"/>
            </w:tabs>
            <w:rPr>
              <w:rFonts w:ascii="DIN Next LT Arabic" w:hAnsi="DIN Next LT Arabic" w:cs="DIN Next LT Arabic"/>
              <w:i w:val="0"/>
              <w:iCs w:val="0"/>
              <w:sz w:val="22"/>
              <w:szCs w:val="22"/>
            </w:rPr>
          </w:pPr>
          <w:hyperlink w:anchor="_Toc120653615" w:history="1">
            <w:r w:rsidR="00FB2244" w:rsidRPr="00236813">
              <w:rPr>
                <w:rStyle w:val="Hyperlink"/>
                <w:rFonts w:ascii="DIN Next LT Arabic" w:hAnsi="DIN Next LT Arabic" w:cs="DIN Next LT Arabic"/>
                <w:b/>
                <w:u w:val="none"/>
                <w:rtl/>
              </w:rPr>
              <w:t>26</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عدم الالتزام بالتعاقد</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18</w:t>
            </w:r>
            <w:r w:rsidR="00FB2244" w:rsidRPr="00236813">
              <w:rPr>
                <w:rFonts w:ascii="DIN Next LT Arabic" w:hAnsi="DIN Next LT Arabic" w:cs="DIN Next LT Arabic"/>
                <w:webHidden/>
              </w:rPr>
              <w:fldChar w:fldCharType="end"/>
            </w:r>
          </w:hyperlink>
        </w:p>
        <w:p w14:paraId="1D173B04" w14:textId="1C01BCCA" w:rsidR="00FB2244" w:rsidRPr="00236813" w:rsidRDefault="00000000" w:rsidP="00FB2244">
          <w:pPr>
            <w:pStyle w:val="TOC3"/>
            <w:tabs>
              <w:tab w:val="left" w:pos="3276"/>
            </w:tabs>
            <w:rPr>
              <w:rFonts w:ascii="DIN Next LT Arabic" w:hAnsi="DIN Next LT Arabic" w:cs="DIN Next LT Arabic"/>
              <w:i w:val="0"/>
              <w:iCs w:val="0"/>
              <w:sz w:val="22"/>
              <w:szCs w:val="22"/>
            </w:rPr>
          </w:pPr>
          <w:hyperlink w:anchor="_Toc120653616" w:history="1">
            <w:r w:rsidR="00FB2244" w:rsidRPr="00236813">
              <w:rPr>
                <w:rStyle w:val="Hyperlink"/>
                <w:rFonts w:ascii="DIN Next LT Arabic" w:hAnsi="DIN Next LT Arabic" w:cs="DIN Next LT Arabic"/>
                <w:b/>
                <w:u w:val="none"/>
                <w:rtl/>
              </w:rPr>
              <w:t>27</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الموافقة على الشروط</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18</w:t>
            </w:r>
            <w:r w:rsidR="00FB2244" w:rsidRPr="00236813">
              <w:rPr>
                <w:rFonts w:ascii="DIN Next LT Arabic" w:hAnsi="DIN Next LT Arabic" w:cs="DIN Next LT Arabic"/>
                <w:webHidden/>
              </w:rPr>
              <w:fldChar w:fldCharType="end"/>
            </w:r>
          </w:hyperlink>
        </w:p>
        <w:p w14:paraId="1F3FCAD8" w14:textId="66A53C5B" w:rsidR="00FB2244" w:rsidRPr="00236813" w:rsidRDefault="00000000" w:rsidP="00FB2244">
          <w:pPr>
            <w:pStyle w:val="TOC3"/>
            <w:tabs>
              <w:tab w:val="left" w:pos="2061"/>
            </w:tabs>
            <w:rPr>
              <w:rFonts w:ascii="DIN Next LT Arabic" w:hAnsi="DIN Next LT Arabic" w:cs="DIN Next LT Arabic"/>
              <w:i w:val="0"/>
              <w:iCs w:val="0"/>
              <w:sz w:val="22"/>
              <w:szCs w:val="22"/>
            </w:rPr>
          </w:pPr>
          <w:hyperlink w:anchor="_Toc120653617" w:history="1">
            <w:r w:rsidR="00FB2244" w:rsidRPr="00236813">
              <w:rPr>
                <w:rStyle w:val="Hyperlink"/>
                <w:rFonts w:ascii="DIN Next LT Arabic" w:hAnsi="DIN Next LT Arabic" w:cs="DIN Next LT Arabic"/>
                <w:b/>
                <w:u w:val="none"/>
                <w:rtl/>
              </w:rPr>
              <w:t>28</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الغرامات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_Toc120653617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18</w:t>
            </w:r>
            <w:r w:rsidR="00FB2244" w:rsidRPr="00236813">
              <w:rPr>
                <w:rFonts w:ascii="DIN Next LT Arabic" w:hAnsi="DIN Next LT Arabic" w:cs="DIN Next LT Arabic"/>
                <w:webHidden/>
              </w:rPr>
              <w:fldChar w:fldCharType="end"/>
            </w:r>
          </w:hyperlink>
        </w:p>
        <w:p w14:paraId="6D557165" w14:textId="3D6EF802" w:rsidR="00FB2244" w:rsidRPr="00236813" w:rsidRDefault="00000000" w:rsidP="00FB2244">
          <w:pPr>
            <w:pStyle w:val="TOC3"/>
            <w:tabs>
              <w:tab w:val="left" w:pos="2514"/>
            </w:tabs>
            <w:rPr>
              <w:rFonts w:ascii="DIN Next LT Arabic" w:hAnsi="DIN Next LT Arabic" w:cs="DIN Next LT Arabic"/>
              <w:i w:val="0"/>
              <w:iCs w:val="0"/>
              <w:sz w:val="22"/>
              <w:szCs w:val="22"/>
            </w:rPr>
          </w:pPr>
          <w:hyperlink w:anchor="_Toc120653618" w:history="1">
            <w:r w:rsidR="00FB2244" w:rsidRPr="00236813">
              <w:rPr>
                <w:rStyle w:val="Hyperlink"/>
                <w:rFonts w:ascii="DIN Next LT Arabic" w:hAnsi="DIN Next LT Arabic" w:cs="DIN Next LT Arabic"/>
                <w:b/>
                <w:u w:val="none"/>
                <w:rtl/>
              </w:rPr>
              <w:t>29</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غرامات التأخير</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_Toc120653618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18</w:t>
            </w:r>
            <w:r w:rsidR="00FB2244" w:rsidRPr="00236813">
              <w:rPr>
                <w:rFonts w:ascii="DIN Next LT Arabic" w:hAnsi="DIN Next LT Arabic" w:cs="DIN Next LT Arabic"/>
                <w:webHidden/>
              </w:rPr>
              <w:fldChar w:fldCharType="end"/>
            </w:r>
          </w:hyperlink>
        </w:p>
        <w:p w14:paraId="01EC20FD" w14:textId="14054F81" w:rsidR="00FB2244" w:rsidRPr="00236813" w:rsidRDefault="00000000" w:rsidP="00FB2244">
          <w:pPr>
            <w:pStyle w:val="TOC3"/>
            <w:tabs>
              <w:tab w:val="left" w:pos="5914"/>
            </w:tabs>
            <w:rPr>
              <w:rFonts w:ascii="DIN Next LT Arabic" w:hAnsi="DIN Next LT Arabic" w:cs="DIN Next LT Arabic"/>
              <w:i w:val="0"/>
              <w:iCs w:val="0"/>
              <w:sz w:val="22"/>
              <w:szCs w:val="22"/>
            </w:rPr>
          </w:pPr>
          <w:hyperlink w:anchor="_Toc120653619" w:history="1">
            <w:r w:rsidR="00FB2244" w:rsidRPr="00236813">
              <w:rPr>
                <w:rStyle w:val="Hyperlink"/>
                <w:rFonts w:ascii="DIN Next LT Arabic" w:hAnsi="DIN Next LT Arabic" w:cs="DIN Next LT Arabic"/>
                <w:b/>
                <w:u w:val="none"/>
                <w:rtl/>
              </w:rPr>
              <w:t>30</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غرامات مخالفة أحكام لائحة تفضيل المحتوى المحلي</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_Toc120653619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18</w:t>
            </w:r>
            <w:r w:rsidR="00FB2244" w:rsidRPr="00236813">
              <w:rPr>
                <w:rFonts w:ascii="DIN Next LT Arabic" w:hAnsi="DIN Next LT Arabic" w:cs="DIN Next LT Arabic"/>
                <w:webHidden/>
              </w:rPr>
              <w:fldChar w:fldCharType="end"/>
            </w:r>
          </w:hyperlink>
        </w:p>
        <w:p w14:paraId="5ABA2F99" w14:textId="4F02A0E4" w:rsidR="00FB2244" w:rsidRPr="00236813" w:rsidRDefault="00000000" w:rsidP="00FB2244">
          <w:pPr>
            <w:pStyle w:val="TOC3"/>
            <w:tabs>
              <w:tab w:val="left" w:pos="2739"/>
            </w:tabs>
            <w:rPr>
              <w:rFonts w:ascii="DIN Next LT Arabic" w:hAnsi="DIN Next LT Arabic" w:cs="DIN Next LT Arabic"/>
              <w:i w:val="0"/>
              <w:iCs w:val="0"/>
              <w:sz w:val="22"/>
              <w:szCs w:val="22"/>
            </w:rPr>
          </w:pPr>
          <w:hyperlink w:anchor="_Toc120653620" w:history="1">
            <w:r w:rsidR="00FB2244" w:rsidRPr="00236813">
              <w:rPr>
                <w:rStyle w:val="Hyperlink"/>
                <w:rFonts w:ascii="DIN Next LT Arabic" w:hAnsi="DIN Next LT Arabic" w:cs="DIN Next LT Arabic"/>
                <w:b/>
                <w:u w:val="none"/>
                <w:rtl/>
              </w:rPr>
              <w:t>31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إجمالي الغرامات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18</w:t>
            </w:r>
            <w:r w:rsidR="00FB2244" w:rsidRPr="00236813">
              <w:rPr>
                <w:rFonts w:ascii="DIN Next LT Arabic" w:hAnsi="DIN Next LT Arabic" w:cs="DIN Next LT Arabic"/>
                <w:webHidden/>
              </w:rPr>
              <w:fldChar w:fldCharType="end"/>
            </w:r>
          </w:hyperlink>
        </w:p>
        <w:p w14:paraId="33C0E870" w14:textId="52891D2F" w:rsidR="00FB2244" w:rsidRPr="00236813" w:rsidRDefault="00000000" w:rsidP="00FB2244">
          <w:pPr>
            <w:pStyle w:val="TOC3"/>
            <w:tabs>
              <w:tab w:val="left" w:pos="1903"/>
            </w:tabs>
            <w:rPr>
              <w:rFonts w:ascii="DIN Next LT Arabic" w:hAnsi="DIN Next LT Arabic" w:cs="DIN Next LT Arabic"/>
              <w:i w:val="0"/>
              <w:iCs w:val="0"/>
              <w:sz w:val="22"/>
              <w:szCs w:val="22"/>
            </w:rPr>
          </w:pPr>
          <w:hyperlink w:anchor="_Toc120653621" w:history="1">
            <w:r w:rsidR="00FB2244" w:rsidRPr="00236813">
              <w:rPr>
                <w:rStyle w:val="Hyperlink"/>
                <w:rFonts w:ascii="DIN Next LT Arabic" w:hAnsi="DIN Next LT Arabic" w:cs="DIN Next LT Arabic"/>
                <w:b/>
                <w:u w:val="none"/>
                <w:rtl/>
              </w:rPr>
              <w:t>32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التأمين</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19</w:t>
            </w:r>
            <w:r w:rsidR="00FB2244" w:rsidRPr="00236813">
              <w:rPr>
                <w:rFonts w:ascii="DIN Next LT Arabic" w:hAnsi="DIN Next LT Arabic" w:cs="DIN Next LT Arabic"/>
                <w:webHidden/>
              </w:rPr>
              <w:fldChar w:fldCharType="end"/>
            </w:r>
          </w:hyperlink>
        </w:p>
        <w:p w14:paraId="0AA1D1BB" w14:textId="11CDEA9D"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22" w:history="1">
            <w:r w:rsidR="00FB2244" w:rsidRPr="00236813">
              <w:rPr>
                <w:rStyle w:val="Hyperlink"/>
                <w:rFonts w:ascii="DIN Next LT Arabic" w:hAnsi="DIN Next LT Arabic" w:cs="DIN Next LT Arabic"/>
                <w:noProof/>
                <w:u w:val="none"/>
                <w:rtl/>
              </w:rPr>
              <w:t>القسم الثالث: إعداد العروض</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_Toc120653622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20</w:t>
            </w:r>
            <w:r w:rsidR="00FB2244" w:rsidRPr="00236813">
              <w:rPr>
                <w:rFonts w:ascii="DIN Next LT Arabic" w:hAnsi="DIN Next LT Arabic" w:cs="DIN Next LT Arabic"/>
                <w:noProof/>
                <w:webHidden/>
              </w:rPr>
              <w:fldChar w:fldCharType="end"/>
            </w:r>
          </w:hyperlink>
        </w:p>
        <w:p w14:paraId="7CF79985" w14:textId="6D404BAD" w:rsidR="00FB2244" w:rsidRPr="00236813" w:rsidRDefault="00000000" w:rsidP="00FB2244">
          <w:pPr>
            <w:pStyle w:val="TOC3"/>
            <w:tabs>
              <w:tab w:val="left" w:pos="2241"/>
            </w:tabs>
            <w:rPr>
              <w:rFonts w:ascii="DIN Next LT Arabic" w:hAnsi="DIN Next LT Arabic" w:cs="DIN Next LT Arabic"/>
              <w:i w:val="0"/>
              <w:iCs w:val="0"/>
              <w:sz w:val="22"/>
              <w:szCs w:val="22"/>
            </w:rPr>
          </w:pPr>
          <w:hyperlink w:anchor="_Toc120653623" w:history="1">
            <w:r w:rsidR="00FB2244" w:rsidRPr="00236813">
              <w:rPr>
                <w:rStyle w:val="Hyperlink"/>
                <w:rFonts w:ascii="DIN Next LT Arabic" w:hAnsi="DIN Next LT Arabic" w:cs="DIN Next LT Arabic"/>
                <w:b/>
                <w:u w:val="none"/>
                <w:rtl/>
              </w:rPr>
              <w:t>33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لغة العرض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20</w:t>
            </w:r>
            <w:r w:rsidR="00FB2244" w:rsidRPr="00236813">
              <w:rPr>
                <w:rFonts w:ascii="DIN Next LT Arabic" w:hAnsi="DIN Next LT Arabic" w:cs="DIN Next LT Arabic"/>
                <w:webHidden/>
              </w:rPr>
              <w:fldChar w:fldCharType="end"/>
            </w:r>
          </w:hyperlink>
        </w:p>
        <w:p w14:paraId="41C97210" w14:textId="6F35AEC4" w:rsidR="00FB2244" w:rsidRPr="00236813" w:rsidRDefault="00000000" w:rsidP="00FB2244">
          <w:pPr>
            <w:pStyle w:val="TOC3"/>
            <w:tabs>
              <w:tab w:val="left" w:pos="2781"/>
            </w:tabs>
            <w:rPr>
              <w:rFonts w:ascii="DIN Next LT Arabic" w:hAnsi="DIN Next LT Arabic" w:cs="DIN Next LT Arabic"/>
              <w:i w:val="0"/>
              <w:iCs w:val="0"/>
              <w:sz w:val="22"/>
              <w:szCs w:val="22"/>
            </w:rPr>
          </w:pPr>
          <w:hyperlink w:anchor="_Toc120653624" w:history="1">
            <w:r w:rsidR="00FB2244" w:rsidRPr="00236813">
              <w:rPr>
                <w:rStyle w:val="Hyperlink"/>
                <w:rFonts w:ascii="DIN Next LT Arabic" w:hAnsi="DIN Next LT Arabic" w:cs="DIN Next LT Arabic"/>
                <w:b/>
                <w:u w:val="none"/>
                <w:rtl/>
              </w:rPr>
              <w:t>34</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العملة المعتمدة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20</w:t>
            </w:r>
            <w:r w:rsidR="00FB2244" w:rsidRPr="00236813">
              <w:rPr>
                <w:rFonts w:ascii="DIN Next LT Arabic" w:hAnsi="DIN Next LT Arabic" w:cs="DIN Next LT Arabic"/>
                <w:webHidden/>
              </w:rPr>
              <w:fldChar w:fldCharType="end"/>
            </w:r>
          </w:hyperlink>
        </w:p>
        <w:p w14:paraId="68299545" w14:textId="06118128" w:rsidR="00FB2244" w:rsidRPr="00236813" w:rsidRDefault="00000000" w:rsidP="00FB2244">
          <w:pPr>
            <w:pStyle w:val="TOC3"/>
            <w:tabs>
              <w:tab w:val="left" w:pos="2702"/>
            </w:tabs>
            <w:rPr>
              <w:rFonts w:ascii="DIN Next LT Arabic" w:hAnsi="DIN Next LT Arabic" w:cs="DIN Next LT Arabic"/>
              <w:i w:val="0"/>
              <w:iCs w:val="0"/>
              <w:sz w:val="22"/>
              <w:szCs w:val="22"/>
            </w:rPr>
          </w:pPr>
          <w:hyperlink w:anchor="_Toc120653625" w:history="1">
            <w:r w:rsidR="00FB2244" w:rsidRPr="00236813">
              <w:rPr>
                <w:rStyle w:val="Hyperlink"/>
                <w:rFonts w:ascii="DIN Next LT Arabic" w:hAnsi="DIN Next LT Arabic" w:cs="DIN Next LT Arabic"/>
                <w:b/>
                <w:u w:val="none"/>
                <w:rtl/>
              </w:rPr>
              <w:t>35</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صلاحية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20</w:t>
            </w:r>
            <w:r w:rsidR="00FB2244" w:rsidRPr="00236813">
              <w:rPr>
                <w:rFonts w:ascii="DIN Next LT Arabic" w:hAnsi="DIN Next LT Arabic" w:cs="DIN Next LT Arabic"/>
                <w:webHidden/>
              </w:rPr>
              <w:fldChar w:fldCharType="end"/>
            </w:r>
          </w:hyperlink>
        </w:p>
        <w:p w14:paraId="1E506085" w14:textId="292A6FC7" w:rsidR="00FB2244" w:rsidRPr="00236813" w:rsidRDefault="00000000" w:rsidP="00FB2244">
          <w:pPr>
            <w:pStyle w:val="TOC3"/>
            <w:tabs>
              <w:tab w:val="left" w:pos="3093"/>
            </w:tabs>
            <w:rPr>
              <w:rFonts w:ascii="DIN Next LT Arabic" w:hAnsi="DIN Next LT Arabic" w:cs="DIN Next LT Arabic"/>
              <w:i w:val="0"/>
              <w:iCs w:val="0"/>
              <w:sz w:val="22"/>
              <w:szCs w:val="22"/>
            </w:rPr>
          </w:pPr>
          <w:hyperlink w:anchor="_Toc120653626" w:history="1">
            <w:r w:rsidR="00FB2244" w:rsidRPr="00236813">
              <w:rPr>
                <w:rStyle w:val="Hyperlink"/>
                <w:rFonts w:ascii="DIN Next LT Arabic" w:hAnsi="DIN Next LT Arabic" w:cs="DIN Next LT Arabic"/>
                <w:b/>
                <w:u w:val="none"/>
                <w:rtl/>
              </w:rPr>
              <w:t>36</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تكلفة إعداد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20</w:t>
            </w:r>
            <w:r w:rsidR="00FB2244" w:rsidRPr="00236813">
              <w:rPr>
                <w:rFonts w:ascii="DIN Next LT Arabic" w:hAnsi="DIN Next LT Arabic" w:cs="DIN Next LT Arabic"/>
                <w:webHidden/>
              </w:rPr>
              <w:fldChar w:fldCharType="end"/>
            </w:r>
          </w:hyperlink>
        </w:p>
        <w:p w14:paraId="0C9389BD" w14:textId="40F50B5C" w:rsidR="00FB2244" w:rsidRPr="00236813" w:rsidRDefault="00000000" w:rsidP="00FB2244">
          <w:pPr>
            <w:pStyle w:val="TOC3"/>
            <w:tabs>
              <w:tab w:val="left" w:pos="3298"/>
            </w:tabs>
            <w:rPr>
              <w:rFonts w:ascii="DIN Next LT Arabic" w:hAnsi="DIN Next LT Arabic" w:cs="DIN Next LT Arabic"/>
              <w:i w:val="0"/>
              <w:iCs w:val="0"/>
              <w:sz w:val="22"/>
              <w:szCs w:val="22"/>
            </w:rPr>
          </w:pPr>
          <w:hyperlink w:anchor="_Toc120653627" w:history="1">
            <w:r w:rsidR="00FB2244" w:rsidRPr="00236813">
              <w:rPr>
                <w:rStyle w:val="Hyperlink"/>
                <w:rFonts w:ascii="DIN Next LT Arabic" w:hAnsi="DIN Next LT Arabic" w:cs="DIN Next LT Arabic"/>
                <w:b/>
                <w:u w:val="none"/>
                <w:rtl/>
              </w:rPr>
              <w:t>37</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الإخطارات والمراسلات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_Toc120653627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20</w:t>
            </w:r>
            <w:r w:rsidR="00FB2244" w:rsidRPr="00236813">
              <w:rPr>
                <w:rFonts w:ascii="DIN Next LT Arabic" w:hAnsi="DIN Next LT Arabic" w:cs="DIN Next LT Arabic"/>
                <w:webHidden/>
              </w:rPr>
              <w:fldChar w:fldCharType="end"/>
            </w:r>
          </w:hyperlink>
        </w:p>
        <w:p w14:paraId="1317CCB6" w14:textId="0521C589" w:rsidR="00FB2244" w:rsidRPr="00236813" w:rsidRDefault="00000000" w:rsidP="00FB2244">
          <w:pPr>
            <w:pStyle w:val="TOC3"/>
            <w:tabs>
              <w:tab w:val="left" w:pos="2836"/>
            </w:tabs>
            <w:rPr>
              <w:rFonts w:ascii="DIN Next LT Arabic" w:hAnsi="DIN Next LT Arabic" w:cs="DIN Next LT Arabic"/>
              <w:i w:val="0"/>
              <w:iCs w:val="0"/>
              <w:sz w:val="22"/>
              <w:szCs w:val="22"/>
            </w:rPr>
          </w:pPr>
          <w:hyperlink w:anchor="_Toc120653628" w:history="1">
            <w:r w:rsidR="00FB2244" w:rsidRPr="00236813">
              <w:rPr>
                <w:rStyle w:val="Hyperlink"/>
                <w:rFonts w:ascii="DIN Next LT Arabic" w:hAnsi="DIN Next LT Arabic" w:cs="DIN Next LT Arabic"/>
                <w:b/>
                <w:u w:val="none"/>
                <w:rtl/>
              </w:rPr>
              <w:t>38</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ضمان المعلومات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_Toc120653628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20</w:t>
            </w:r>
            <w:r w:rsidR="00FB2244" w:rsidRPr="00236813">
              <w:rPr>
                <w:rFonts w:ascii="DIN Next LT Arabic" w:hAnsi="DIN Next LT Arabic" w:cs="DIN Next LT Arabic"/>
                <w:webHidden/>
              </w:rPr>
              <w:fldChar w:fldCharType="end"/>
            </w:r>
          </w:hyperlink>
        </w:p>
        <w:p w14:paraId="13152CAD" w14:textId="552D2693" w:rsidR="00FB2244" w:rsidRPr="00236813" w:rsidRDefault="00000000" w:rsidP="00FB2244">
          <w:pPr>
            <w:pStyle w:val="TOC3"/>
            <w:tabs>
              <w:tab w:val="left" w:pos="3302"/>
            </w:tabs>
            <w:rPr>
              <w:rFonts w:ascii="DIN Next LT Arabic" w:hAnsi="DIN Next LT Arabic" w:cs="DIN Next LT Arabic"/>
              <w:i w:val="0"/>
              <w:iCs w:val="0"/>
              <w:sz w:val="22"/>
              <w:szCs w:val="22"/>
            </w:rPr>
          </w:pPr>
          <w:hyperlink w:anchor="_Toc120653629" w:history="1">
            <w:r w:rsidR="00FB2244" w:rsidRPr="00236813">
              <w:rPr>
                <w:rStyle w:val="Hyperlink"/>
                <w:rFonts w:ascii="DIN Next LT Arabic" w:hAnsi="DIN Next LT Arabic" w:cs="DIN Next LT Arabic"/>
                <w:b/>
                <w:u w:val="none"/>
                <w:rtl/>
              </w:rPr>
              <w:t>39</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الأسئلة والاستفسارات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_Toc120653629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20</w:t>
            </w:r>
            <w:r w:rsidR="00FB2244" w:rsidRPr="00236813">
              <w:rPr>
                <w:rFonts w:ascii="DIN Next LT Arabic" w:hAnsi="DIN Next LT Arabic" w:cs="DIN Next LT Arabic"/>
                <w:webHidden/>
              </w:rPr>
              <w:fldChar w:fldCharType="end"/>
            </w:r>
          </w:hyperlink>
        </w:p>
        <w:p w14:paraId="2E5F920F" w14:textId="37630443" w:rsidR="00FB2244" w:rsidRPr="00236813" w:rsidRDefault="00000000" w:rsidP="00FB2244">
          <w:pPr>
            <w:pStyle w:val="TOC3"/>
            <w:tabs>
              <w:tab w:val="left" w:pos="6317"/>
            </w:tabs>
            <w:rPr>
              <w:rFonts w:ascii="DIN Next LT Arabic" w:hAnsi="DIN Next LT Arabic" w:cs="DIN Next LT Arabic"/>
              <w:i w:val="0"/>
              <w:iCs w:val="0"/>
              <w:sz w:val="22"/>
              <w:szCs w:val="22"/>
            </w:rPr>
          </w:pPr>
          <w:hyperlink w:anchor="_Toc120653630" w:history="1">
            <w:r w:rsidR="00FB2244" w:rsidRPr="00236813">
              <w:rPr>
                <w:rStyle w:val="Hyperlink"/>
                <w:rFonts w:ascii="DIN Next LT Arabic" w:hAnsi="DIN Next LT Arabic" w:cs="DIN Next LT Arabic"/>
                <w:b/>
                <w:u w:val="none"/>
                <w:rtl/>
              </w:rPr>
              <w:t>40</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حصول المتنافسين على كافة المعلومات الضرورية للتوريد</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20</w:t>
            </w:r>
            <w:r w:rsidR="00FB2244" w:rsidRPr="00236813">
              <w:rPr>
                <w:rFonts w:ascii="DIN Next LT Arabic" w:hAnsi="DIN Next LT Arabic" w:cs="DIN Next LT Arabic"/>
                <w:webHidden/>
              </w:rPr>
              <w:fldChar w:fldCharType="end"/>
            </w:r>
          </w:hyperlink>
        </w:p>
        <w:p w14:paraId="23731F8B" w14:textId="670C1B21" w:rsidR="00FB2244" w:rsidRPr="00236813" w:rsidRDefault="00000000" w:rsidP="00FB2244">
          <w:pPr>
            <w:pStyle w:val="TOC3"/>
            <w:tabs>
              <w:tab w:val="left" w:pos="2977"/>
            </w:tabs>
            <w:rPr>
              <w:rFonts w:ascii="DIN Next LT Arabic" w:hAnsi="DIN Next LT Arabic" w:cs="DIN Next LT Arabic"/>
              <w:i w:val="0"/>
              <w:iCs w:val="0"/>
              <w:sz w:val="22"/>
              <w:szCs w:val="22"/>
            </w:rPr>
          </w:pPr>
          <w:hyperlink w:anchor="_Toc120653631" w:history="1">
            <w:r w:rsidR="00FB2244" w:rsidRPr="00236813">
              <w:rPr>
                <w:rStyle w:val="Hyperlink"/>
                <w:rFonts w:ascii="DIN Next LT Arabic" w:hAnsi="DIN Next LT Arabic" w:cs="DIN Next LT Arabic"/>
                <w:b/>
                <w:u w:val="none"/>
                <w:rtl/>
              </w:rPr>
              <w:t>41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وثائق العرض الفني</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21</w:t>
            </w:r>
            <w:r w:rsidR="00FB2244" w:rsidRPr="00236813">
              <w:rPr>
                <w:rFonts w:ascii="DIN Next LT Arabic" w:hAnsi="DIN Next LT Arabic" w:cs="DIN Next LT Arabic"/>
                <w:webHidden/>
              </w:rPr>
              <w:fldChar w:fldCharType="end"/>
            </w:r>
          </w:hyperlink>
        </w:p>
        <w:p w14:paraId="128DE606" w14:textId="131B7E58" w:rsidR="00FB2244" w:rsidRPr="00236813" w:rsidRDefault="00000000" w:rsidP="00FB2244">
          <w:pPr>
            <w:pStyle w:val="TOC3"/>
            <w:tabs>
              <w:tab w:val="left" w:pos="3043"/>
            </w:tabs>
            <w:rPr>
              <w:rFonts w:ascii="DIN Next LT Arabic" w:hAnsi="DIN Next LT Arabic" w:cs="DIN Next LT Arabic"/>
              <w:i w:val="0"/>
              <w:iCs w:val="0"/>
              <w:sz w:val="22"/>
              <w:szCs w:val="22"/>
            </w:rPr>
          </w:pPr>
          <w:hyperlink w:anchor="_Toc120653632" w:history="1">
            <w:r w:rsidR="00FB2244" w:rsidRPr="00236813">
              <w:rPr>
                <w:rStyle w:val="Hyperlink"/>
                <w:rFonts w:ascii="DIN Next LT Arabic" w:hAnsi="DIN Next LT Arabic" w:cs="DIN Next LT Arabic"/>
                <w:b/>
                <w:u w:val="none"/>
                <w:rtl/>
              </w:rPr>
              <w:t>42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وثائق العرض المالي</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_Toc120653632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21</w:t>
            </w:r>
            <w:r w:rsidR="00FB2244" w:rsidRPr="00236813">
              <w:rPr>
                <w:rFonts w:ascii="DIN Next LT Arabic" w:hAnsi="DIN Next LT Arabic" w:cs="DIN Next LT Arabic"/>
                <w:webHidden/>
              </w:rPr>
              <w:fldChar w:fldCharType="end"/>
            </w:r>
          </w:hyperlink>
        </w:p>
        <w:p w14:paraId="68BE3571" w14:textId="1C17F1F7" w:rsidR="00FB2244" w:rsidRPr="00236813" w:rsidRDefault="00000000" w:rsidP="00FB2244">
          <w:pPr>
            <w:pStyle w:val="TOC3"/>
            <w:tabs>
              <w:tab w:val="left" w:pos="2442"/>
            </w:tabs>
            <w:rPr>
              <w:rFonts w:ascii="DIN Next LT Arabic" w:hAnsi="DIN Next LT Arabic" w:cs="DIN Next LT Arabic"/>
              <w:i w:val="0"/>
              <w:iCs w:val="0"/>
              <w:sz w:val="22"/>
              <w:szCs w:val="22"/>
            </w:rPr>
          </w:pPr>
          <w:hyperlink w:anchor="_Toc120653633" w:history="1">
            <w:r w:rsidR="00FB2244" w:rsidRPr="00236813">
              <w:rPr>
                <w:rStyle w:val="Hyperlink"/>
                <w:rFonts w:ascii="DIN Next LT Arabic" w:hAnsi="DIN Next LT Arabic" w:cs="DIN Next LT Arabic"/>
                <w:b/>
                <w:u w:val="none"/>
                <w:rtl/>
              </w:rPr>
              <w:t>43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كتابة الأسعار</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21</w:t>
            </w:r>
            <w:r w:rsidR="00FB2244" w:rsidRPr="00236813">
              <w:rPr>
                <w:rFonts w:ascii="DIN Next LT Arabic" w:hAnsi="DIN Next LT Arabic" w:cs="DIN Next LT Arabic"/>
                <w:webHidden/>
              </w:rPr>
              <w:fldChar w:fldCharType="end"/>
            </w:r>
          </w:hyperlink>
        </w:p>
        <w:p w14:paraId="641511E8" w14:textId="69B0E3C9" w:rsidR="00FB2244" w:rsidRPr="00236813" w:rsidRDefault="00000000" w:rsidP="00FB2244">
          <w:pPr>
            <w:pStyle w:val="TOC3"/>
            <w:tabs>
              <w:tab w:val="left" w:pos="2629"/>
            </w:tabs>
            <w:rPr>
              <w:rFonts w:ascii="DIN Next LT Arabic" w:hAnsi="DIN Next LT Arabic" w:cs="DIN Next LT Arabic"/>
              <w:i w:val="0"/>
              <w:iCs w:val="0"/>
              <w:sz w:val="22"/>
              <w:szCs w:val="22"/>
            </w:rPr>
          </w:pPr>
          <w:hyperlink w:anchor="_Toc120653634" w:history="1">
            <w:r w:rsidR="00FB2244" w:rsidRPr="00236813">
              <w:rPr>
                <w:rStyle w:val="Hyperlink"/>
                <w:rFonts w:ascii="DIN Next LT Arabic" w:hAnsi="DIN Next LT Arabic" w:cs="DIN Next LT Arabic"/>
                <w:b/>
                <w:u w:val="none"/>
                <w:rtl/>
              </w:rPr>
              <w:t>44</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جدول الدفعات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22</w:t>
            </w:r>
            <w:r w:rsidR="00FB2244" w:rsidRPr="00236813">
              <w:rPr>
                <w:rFonts w:ascii="DIN Next LT Arabic" w:hAnsi="DIN Next LT Arabic" w:cs="DIN Next LT Arabic"/>
                <w:webHidden/>
              </w:rPr>
              <w:fldChar w:fldCharType="end"/>
            </w:r>
          </w:hyperlink>
        </w:p>
        <w:p w14:paraId="175CD3AA" w14:textId="4B9756A5" w:rsidR="00FB2244" w:rsidRPr="00236813" w:rsidRDefault="00000000" w:rsidP="00FB2244">
          <w:pPr>
            <w:pStyle w:val="TOC3"/>
            <w:tabs>
              <w:tab w:val="left" w:pos="2820"/>
            </w:tabs>
            <w:rPr>
              <w:rFonts w:ascii="DIN Next LT Arabic" w:hAnsi="DIN Next LT Arabic" w:cs="DIN Next LT Arabic"/>
              <w:i w:val="0"/>
              <w:iCs w:val="0"/>
              <w:sz w:val="22"/>
              <w:szCs w:val="22"/>
            </w:rPr>
          </w:pPr>
          <w:hyperlink w:anchor="_Toc120653635" w:history="1">
            <w:r w:rsidR="00FB2244" w:rsidRPr="00236813">
              <w:rPr>
                <w:rStyle w:val="Hyperlink"/>
                <w:rFonts w:ascii="DIN Next LT Arabic" w:hAnsi="DIN Next LT Arabic" w:cs="DIN Next LT Arabic"/>
                <w:b/>
                <w:u w:val="none"/>
                <w:rtl/>
              </w:rPr>
              <w:t>45</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الضرائب والرسوم</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22</w:t>
            </w:r>
            <w:r w:rsidR="00FB2244" w:rsidRPr="00236813">
              <w:rPr>
                <w:rFonts w:ascii="DIN Next LT Arabic" w:hAnsi="DIN Next LT Arabic" w:cs="DIN Next LT Arabic"/>
                <w:webHidden/>
              </w:rPr>
              <w:fldChar w:fldCharType="end"/>
            </w:r>
          </w:hyperlink>
        </w:p>
        <w:p w14:paraId="5F30E730" w14:textId="4A38B439" w:rsidR="00FB2244" w:rsidRPr="00236813" w:rsidRDefault="00000000" w:rsidP="00FB2244">
          <w:pPr>
            <w:pStyle w:val="TOC3"/>
            <w:tabs>
              <w:tab w:val="left" w:pos="3471"/>
            </w:tabs>
            <w:rPr>
              <w:rFonts w:ascii="DIN Next LT Arabic" w:hAnsi="DIN Next LT Arabic" w:cs="DIN Next LT Arabic"/>
              <w:i w:val="0"/>
              <w:iCs w:val="0"/>
              <w:sz w:val="22"/>
              <w:szCs w:val="22"/>
            </w:rPr>
          </w:pPr>
          <w:hyperlink w:anchor="_Toc120653636" w:history="1">
            <w:r w:rsidR="00FB2244" w:rsidRPr="00236813">
              <w:rPr>
                <w:rStyle w:val="Hyperlink"/>
                <w:rFonts w:ascii="DIN Next LT Arabic" w:hAnsi="DIN Next LT Arabic" w:cs="DIN Next LT Arabic"/>
                <w:b/>
                <w:u w:val="none"/>
                <w:rtl/>
              </w:rPr>
              <w:t>46</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الأحكام العامة للضمانات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22</w:t>
            </w:r>
            <w:r w:rsidR="00FB2244" w:rsidRPr="00236813">
              <w:rPr>
                <w:rFonts w:ascii="DIN Next LT Arabic" w:hAnsi="DIN Next LT Arabic" w:cs="DIN Next LT Arabic"/>
                <w:webHidden/>
              </w:rPr>
              <w:fldChar w:fldCharType="end"/>
            </w:r>
          </w:hyperlink>
        </w:p>
        <w:p w14:paraId="722212BF" w14:textId="10841960" w:rsidR="00FB2244" w:rsidRPr="00236813" w:rsidRDefault="00000000" w:rsidP="00FB2244">
          <w:pPr>
            <w:pStyle w:val="TOC3"/>
            <w:tabs>
              <w:tab w:val="left" w:pos="2775"/>
            </w:tabs>
            <w:rPr>
              <w:rFonts w:ascii="DIN Next LT Arabic" w:hAnsi="DIN Next LT Arabic" w:cs="DIN Next LT Arabic"/>
              <w:i w:val="0"/>
              <w:iCs w:val="0"/>
              <w:sz w:val="22"/>
              <w:szCs w:val="22"/>
            </w:rPr>
          </w:pPr>
          <w:hyperlink w:anchor="_Toc120653637" w:history="1">
            <w:r w:rsidR="00FB2244" w:rsidRPr="00236813">
              <w:rPr>
                <w:rStyle w:val="Hyperlink"/>
                <w:rFonts w:ascii="DIN Next LT Arabic" w:hAnsi="DIN Next LT Arabic" w:cs="DIN Next LT Arabic"/>
                <w:b/>
                <w:u w:val="none"/>
                <w:rtl/>
              </w:rPr>
              <w:t>47</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الضمان الابتدائي</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_Toc120653637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22</w:t>
            </w:r>
            <w:r w:rsidR="00FB2244" w:rsidRPr="00236813">
              <w:rPr>
                <w:rFonts w:ascii="DIN Next LT Arabic" w:hAnsi="DIN Next LT Arabic" w:cs="DIN Next LT Arabic"/>
                <w:webHidden/>
              </w:rPr>
              <w:fldChar w:fldCharType="end"/>
            </w:r>
          </w:hyperlink>
        </w:p>
        <w:p w14:paraId="20362253" w14:textId="20DA50EB" w:rsidR="00FB2244" w:rsidRPr="00236813" w:rsidRDefault="00000000" w:rsidP="00FB2244">
          <w:pPr>
            <w:pStyle w:val="TOC3"/>
            <w:tabs>
              <w:tab w:val="left" w:pos="2844"/>
            </w:tabs>
            <w:rPr>
              <w:rFonts w:ascii="DIN Next LT Arabic" w:hAnsi="DIN Next LT Arabic" w:cs="DIN Next LT Arabic"/>
              <w:i w:val="0"/>
              <w:iCs w:val="0"/>
              <w:sz w:val="22"/>
              <w:szCs w:val="22"/>
            </w:rPr>
          </w:pPr>
          <w:hyperlink w:anchor="_Toc120653638" w:history="1">
            <w:r w:rsidR="00FB2244" w:rsidRPr="00236813">
              <w:rPr>
                <w:rStyle w:val="Hyperlink"/>
                <w:rFonts w:ascii="DIN Next LT Arabic" w:hAnsi="DIN Next LT Arabic" w:cs="DIN Next LT Arabic"/>
                <w:b/>
                <w:u w:val="none"/>
                <w:rtl/>
              </w:rPr>
              <w:t>48</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مصادرة الضمانات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_Toc120653638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23</w:t>
            </w:r>
            <w:r w:rsidR="00FB2244" w:rsidRPr="00236813">
              <w:rPr>
                <w:rFonts w:ascii="DIN Next LT Arabic" w:hAnsi="DIN Next LT Arabic" w:cs="DIN Next LT Arabic"/>
                <w:webHidden/>
              </w:rPr>
              <w:fldChar w:fldCharType="end"/>
            </w:r>
          </w:hyperlink>
        </w:p>
        <w:p w14:paraId="57CF8438" w14:textId="42D550F7" w:rsidR="00FB2244" w:rsidRPr="00236813" w:rsidRDefault="00000000" w:rsidP="00FB2244">
          <w:pPr>
            <w:pStyle w:val="TOC3"/>
            <w:tabs>
              <w:tab w:val="left" w:pos="2862"/>
            </w:tabs>
            <w:rPr>
              <w:rFonts w:ascii="DIN Next LT Arabic" w:hAnsi="DIN Next LT Arabic" w:cs="DIN Next LT Arabic"/>
              <w:i w:val="0"/>
              <w:iCs w:val="0"/>
              <w:sz w:val="22"/>
              <w:szCs w:val="22"/>
            </w:rPr>
          </w:pPr>
          <w:hyperlink w:anchor="_Toc120653639" w:history="1">
            <w:r w:rsidR="00FB2244" w:rsidRPr="00236813">
              <w:rPr>
                <w:rStyle w:val="Hyperlink"/>
                <w:rFonts w:ascii="DIN Next LT Arabic" w:hAnsi="DIN Next LT Arabic" w:cs="DIN Next LT Arabic"/>
                <w:b/>
                <w:u w:val="none"/>
              </w:rPr>
              <w:t>49</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 xml:space="preserve">العروض البديلة </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_Toc120653639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24</w:t>
            </w:r>
            <w:r w:rsidR="00FB2244" w:rsidRPr="00236813">
              <w:rPr>
                <w:rFonts w:ascii="DIN Next LT Arabic" w:hAnsi="DIN Next LT Arabic" w:cs="DIN Next LT Arabic"/>
                <w:webHidden/>
              </w:rPr>
              <w:fldChar w:fldCharType="end"/>
            </w:r>
          </w:hyperlink>
        </w:p>
        <w:p w14:paraId="4F104FC7" w14:textId="0B1DAEBF" w:rsidR="00FB2244" w:rsidRPr="00236813" w:rsidRDefault="00000000" w:rsidP="00FB2244">
          <w:pPr>
            <w:pStyle w:val="TOC3"/>
            <w:tabs>
              <w:tab w:val="left" w:pos="3485"/>
            </w:tabs>
            <w:rPr>
              <w:rFonts w:ascii="DIN Next LT Arabic" w:hAnsi="DIN Next LT Arabic" w:cs="DIN Next LT Arabic"/>
              <w:i w:val="0"/>
              <w:iCs w:val="0"/>
              <w:sz w:val="22"/>
              <w:szCs w:val="22"/>
            </w:rPr>
          </w:pPr>
          <w:hyperlink w:anchor="_Toc120653640" w:history="1">
            <w:r w:rsidR="00FB2244" w:rsidRPr="00236813">
              <w:rPr>
                <w:rStyle w:val="Hyperlink"/>
                <w:rFonts w:ascii="DIN Next LT Arabic" w:hAnsi="DIN Next LT Arabic" w:cs="DIN Next LT Arabic"/>
                <w:b/>
                <w:u w:val="none"/>
                <w:rtl/>
              </w:rPr>
              <w:t>50</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متطلبات تنسيق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_Toc120653640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24</w:t>
            </w:r>
            <w:r w:rsidR="00FB2244" w:rsidRPr="00236813">
              <w:rPr>
                <w:rFonts w:ascii="DIN Next LT Arabic" w:hAnsi="DIN Next LT Arabic" w:cs="DIN Next LT Arabic"/>
                <w:webHidden/>
              </w:rPr>
              <w:fldChar w:fldCharType="end"/>
            </w:r>
          </w:hyperlink>
        </w:p>
        <w:p w14:paraId="3FD173AA" w14:textId="10B31CE0"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41" w:history="1">
            <w:r w:rsidR="00FB2244" w:rsidRPr="00236813">
              <w:rPr>
                <w:rStyle w:val="Hyperlink"/>
                <w:rFonts w:ascii="DIN Next LT Arabic" w:hAnsi="DIN Next LT Arabic" w:cs="DIN Next LT Arabic"/>
                <w:noProof/>
                <w:u w:val="none"/>
                <w:rtl/>
              </w:rPr>
              <w:t>القسم الرابع: تقديم العروض</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_Toc120653641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25</w:t>
            </w:r>
            <w:r w:rsidR="00FB2244" w:rsidRPr="00236813">
              <w:rPr>
                <w:rFonts w:ascii="DIN Next LT Arabic" w:hAnsi="DIN Next LT Arabic" w:cs="DIN Next LT Arabic"/>
                <w:noProof/>
                <w:webHidden/>
              </w:rPr>
              <w:fldChar w:fldCharType="end"/>
            </w:r>
          </w:hyperlink>
        </w:p>
        <w:p w14:paraId="614F0996" w14:textId="15C8A837" w:rsidR="00FB2244" w:rsidRPr="00236813" w:rsidRDefault="00000000" w:rsidP="00FB2244">
          <w:pPr>
            <w:pStyle w:val="TOC3"/>
            <w:tabs>
              <w:tab w:val="left" w:pos="2952"/>
            </w:tabs>
            <w:rPr>
              <w:rFonts w:ascii="DIN Next LT Arabic" w:hAnsi="DIN Next LT Arabic" w:cs="DIN Next LT Arabic"/>
              <w:i w:val="0"/>
              <w:iCs w:val="0"/>
              <w:sz w:val="22"/>
              <w:szCs w:val="22"/>
            </w:rPr>
          </w:pPr>
          <w:hyperlink w:anchor="_Toc120653642" w:history="1">
            <w:r w:rsidR="00FB2244" w:rsidRPr="00236813">
              <w:rPr>
                <w:rStyle w:val="Hyperlink"/>
                <w:rFonts w:ascii="DIN Next LT Arabic" w:hAnsi="DIN Next LT Arabic" w:cs="DIN Next LT Arabic"/>
                <w:b/>
                <w:u w:val="none"/>
                <w:rtl/>
              </w:rPr>
              <w:t>51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آلية تقديم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_Toc120653642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25</w:t>
            </w:r>
            <w:r w:rsidR="00FB2244" w:rsidRPr="00236813">
              <w:rPr>
                <w:rFonts w:ascii="DIN Next LT Arabic" w:hAnsi="DIN Next LT Arabic" w:cs="DIN Next LT Arabic"/>
                <w:webHidden/>
              </w:rPr>
              <w:fldChar w:fldCharType="end"/>
            </w:r>
          </w:hyperlink>
        </w:p>
        <w:p w14:paraId="302FAE9D" w14:textId="24C60729" w:rsidR="00FB2244" w:rsidRPr="00236813" w:rsidRDefault="00000000" w:rsidP="00FB2244">
          <w:pPr>
            <w:pStyle w:val="TOC3"/>
            <w:tabs>
              <w:tab w:val="left" w:pos="2625"/>
            </w:tabs>
            <w:rPr>
              <w:rFonts w:ascii="DIN Next LT Arabic" w:hAnsi="DIN Next LT Arabic" w:cs="DIN Next LT Arabic"/>
              <w:i w:val="0"/>
              <w:iCs w:val="0"/>
              <w:sz w:val="22"/>
              <w:szCs w:val="22"/>
            </w:rPr>
          </w:pPr>
          <w:hyperlink w:anchor="_Toc120653643" w:history="1">
            <w:r w:rsidR="00FB2244" w:rsidRPr="00236813">
              <w:rPr>
                <w:rStyle w:val="Hyperlink"/>
                <w:rFonts w:ascii="DIN Next LT Arabic" w:hAnsi="DIN Next LT Arabic" w:cs="DIN Next LT Arabic"/>
                <w:b/>
                <w:u w:val="none"/>
                <w:rtl/>
              </w:rPr>
              <w:t>52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التسليم المتأخر</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_Toc120653643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25</w:t>
            </w:r>
            <w:r w:rsidR="00FB2244" w:rsidRPr="00236813">
              <w:rPr>
                <w:rFonts w:ascii="DIN Next LT Arabic" w:hAnsi="DIN Next LT Arabic" w:cs="DIN Next LT Arabic"/>
                <w:webHidden/>
              </w:rPr>
              <w:fldChar w:fldCharType="end"/>
            </w:r>
          </w:hyperlink>
        </w:p>
        <w:p w14:paraId="304A7ED3" w14:textId="0A8CEF76" w:rsidR="00FB2244" w:rsidRPr="00236813" w:rsidRDefault="00000000" w:rsidP="00FB2244">
          <w:pPr>
            <w:pStyle w:val="TOC3"/>
            <w:tabs>
              <w:tab w:val="left" w:pos="4759"/>
            </w:tabs>
            <w:rPr>
              <w:rFonts w:ascii="DIN Next LT Arabic" w:hAnsi="DIN Next LT Arabic" w:cs="DIN Next LT Arabic"/>
              <w:i w:val="0"/>
              <w:iCs w:val="0"/>
              <w:sz w:val="22"/>
              <w:szCs w:val="22"/>
            </w:rPr>
          </w:pPr>
          <w:hyperlink w:anchor="_Toc120653644" w:history="1">
            <w:r w:rsidR="00FB2244" w:rsidRPr="00236813">
              <w:rPr>
                <w:rStyle w:val="Hyperlink"/>
                <w:rFonts w:ascii="DIN Next LT Arabic" w:hAnsi="DIN Next LT Arabic" w:cs="DIN Next LT Arabic"/>
                <w:b/>
                <w:u w:val="none"/>
                <w:rtl/>
              </w:rPr>
              <w:t>53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تمديد فترة تلقي العروض وتأجيل فتحها</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_Toc120653644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25</w:t>
            </w:r>
            <w:r w:rsidR="00FB2244" w:rsidRPr="00236813">
              <w:rPr>
                <w:rFonts w:ascii="DIN Next LT Arabic" w:hAnsi="DIN Next LT Arabic" w:cs="DIN Next LT Arabic"/>
                <w:webHidden/>
              </w:rPr>
              <w:fldChar w:fldCharType="end"/>
            </w:r>
          </w:hyperlink>
        </w:p>
        <w:p w14:paraId="34F02A90" w14:textId="1D740686" w:rsidR="00FB2244" w:rsidRPr="00236813" w:rsidRDefault="00000000" w:rsidP="00FB2244">
          <w:pPr>
            <w:pStyle w:val="TOC3"/>
            <w:tabs>
              <w:tab w:val="left" w:pos="2156"/>
            </w:tabs>
            <w:rPr>
              <w:rFonts w:ascii="DIN Next LT Arabic" w:hAnsi="DIN Next LT Arabic" w:cs="DIN Next LT Arabic"/>
              <w:i w:val="0"/>
              <w:iCs w:val="0"/>
              <w:sz w:val="22"/>
              <w:szCs w:val="22"/>
            </w:rPr>
          </w:pPr>
          <w:hyperlink w:anchor="_Toc120653645" w:history="1">
            <w:r w:rsidR="00FB2244" w:rsidRPr="00236813">
              <w:rPr>
                <w:rStyle w:val="Hyperlink"/>
                <w:rFonts w:ascii="DIN Next LT Arabic" w:hAnsi="DIN Next LT Arabic" w:cs="DIN Next LT Arabic"/>
                <w:b/>
                <w:u w:val="none"/>
                <w:rtl/>
              </w:rPr>
              <w:t>54</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الانسحاب</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_Toc120653645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26</w:t>
            </w:r>
            <w:r w:rsidR="00FB2244" w:rsidRPr="00236813">
              <w:rPr>
                <w:rFonts w:ascii="DIN Next LT Arabic" w:hAnsi="DIN Next LT Arabic" w:cs="DIN Next LT Arabic"/>
                <w:webHidden/>
              </w:rPr>
              <w:fldChar w:fldCharType="end"/>
            </w:r>
          </w:hyperlink>
        </w:p>
        <w:p w14:paraId="7C9D9BD8" w14:textId="1768A03D" w:rsidR="00FB2244" w:rsidRPr="00236813" w:rsidRDefault="00000000" w:rsidP="00FB2244">
          <w:pPr>
            <w:pStyle w:val="TOC3"/>
            <w:tabs>
              <w:tab w:val="left" w:pos="2393"/>
            </w:tabs>
            <w:rPr>
              <w:rFonts w:ascii="DIN Next LT Arabic" w:hAnsi="DIN Next LT Arabic" w:cs="DIN Next LT Arabic"/>
              <w:i w:val="0"/>
              <w:iCs w:val="0"/>
              <w:sz w:val="22"/>
              <w:szCs w:val="22"/>
            </w:rPr>
          </w:pPr>
          <w:hyperlink w:anchor="_Toc120653646" w:history="1">
            <w:r w:rsidR="00FB2244" w:rsidRPr="00236813">
              <w:rPr>
                <w:rStyle w:val="Hyperlink"/>
                <w:rFonts w:ascii="DIN Next LT Arabic" w:hAnsi="DIN Next LT Arabic" w:cs="DIN Next LT Arabic"/>
                <w:b/>
                <w:u w:val="none"/>
                <w:rtl/>
              </w:rPr>
              <w:t>55</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فتح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_Toc120653646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26</w:t>
            </w:r>
            <w:r w:rsidR="00FB2244" w:rsidRPr="00236813">
              <w:rPr>
                <w:rFonts w:ascii="DIN Next LT Arabic" w:hAnsi="DIN Next LT Arabic" w:cs="DIN Next LT Arabic"/>
                <w:webHidden/>
              </w:rPr>
              <w:fldChar w:fldCharType="end"/>
            </w:r>
          </w:hyperlink>
        </w:p>
        <w:p w14:paraId="45709CE3" w14:textId="317D2048"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47" w:history="1">
            <w:r w:rsidR="00FB2244" w:rsidRPr="00236813">
              <w:rPr>
                <w:rStyle w:val="Hyperlink"/>
                <w:rFonts w:ascii="DIN Next LT Arabic" w:hAnsi="DIN Next LT Arabic" w:cs="DIN Next LT Arabic"/>
                <w:noProof/>
                <w:u w:val="none"/>
                <w:rtl/>
              </w:rPr>
              <w:t>القسم الخامس: تقييم العروض</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_Toc120653647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27</w:t>
            </w:r>
            <w:r w:rsidR="00FB2244" w:rsidRPr="00236813">
              <w:rPr>
                <w:rFonts w:ascii="DIN Next LT Arabic" w:hAnsi="DIN Next LT Arabic" w:cs="DIN Next LT Arabic"/>
                <w:noProof/>
                <w:webHidden/>
              </w:rPr>
              <w:fldChar w:fldCharType="end"/>
            </w:r>
          </w:hyperlink>
        </w:p>
        <w:p w14:paraId="0C3F8E34" w14:textId="0F3B71EF" w:rsidR="00FB2244" w:rsidRPr="00236813" w:rsidRDefault="00000000" w:rsidP="00FB2244">
          <w:pPr>
            <w:pStyle w:val="TOC3"/>
            <w:tabs>
              <w:tab w:val="left" w:pos="3040"/>
            </w:tabs>
            <w:rPr>
              <w:rFonts w:ascii="DIN Next LT Arabic" w:hAnsi="DIN Next LT Arabic" w:cs="DIN Next LT Arabic"/>
              <w:i w:val="0"/>
              <w:iCs w:val="0"/>
              <w:sz w:val="22"/>
              <w:szCs w:val="22"/>
            </w:rPr>
          </w:pPr>
          <w:hyperlink w:anchor="_Toc120653648" w:history="1">
            <w:r w:rsidR="00FB2244" w:rsidRPr="00236813">
              <w:rPr>
                <w:rStyle w:val="Hyperlink"/>
                <w:rFonts w:ascii="DIN Next LT Arabic" w:hAnsi="DIN Next LT Arabic" w:cs="DIN Next LT Arabic"/>
                <w:b/>
                <w:u w:val="none"/>
                <w:rtl/>
              </w:rPr>
              <w:t>56</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سرية تقييم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_Toc120653648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27</w:t>
            </w:r>
            <w:r w:rsidR="00FB2244" w:rsidRPr="00236813">
              <w:rPr>
                <w:rFonts w:ascii="DIN Next LT Arabic" w:hAnsi="DIN Next LT Arabic" w:cs="DIN Next LT Arabic"/>
                <w:webHidden/>
              </w:rPr>
              <w:fldChar w:fldCharType="end"/>
            </w:r>
          </w:hyperlink>
        </w:p>
        <w:p w14:paraId="7D3F1D48" w14:textId="5909AA62" w:rsidR="00FB2244" w:rsidRPr="00236813" w:rsidRDefault="00000000" w:rsidP="00FB2244">
          <w:pPr>
            <w:pStyle w:val="TOC3"/>
            <w:tabs>
              <w:tab w:val="left" w:pos="3128"/>
            </w:tabs>
            <w:rPr>
              <w:rFonts w:ascii="DIN Next LT Arabic" w:hAnsi="DIN Next LT Arabic" w:cs="DIN Next LT Arabic"/>
              <w:i w:val="0"/>
              <w:iCs w:val="0"/>
              <w:sz w:val="22"/>
              <w:szCs w:val="22"/>
            </w:rPr>
          </w:pPr>
          <w:hyperlink w:anchor="_Toc120653649" w:history="1">
            <w:r w:rsidR="00FB2244" w:rsidRPr="00236813">
              <w:rPr>
                <w:rStyle w:val="Hyperlink"/>
                <w:rFonts w:ascii="DIN Next LT Arabic" w:hAnsi="DIN Next LT Arabic" w:cs="DIN Next LT Arabic"/>
                <w:b/>
                <w:u w:val="none"/>
                <w:rtl/>
              </w:rPr>
              <w:t>57</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معايير تقييم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_Toc120653649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27</w:t>
            </w:r>
            <w:r w:rsidR="00FB2244" w:rsidRPr="00236813">
              <w:rPr>
                <w:rFonts w:ascii="DIN Next LT Arabic" w:hAnsi="DIN Next LT Arabic" w:cs="DIN Next LT Arabic"/>
                <w:webHidden/>
              </w:rPr>
              <w:fldChar w:fldCharType="end"/>
            </w:r>
          </w:hyperlink>
        </w:p>
        <w:p w14:paraId="79533C6D" w14:textId="6AB2898D" w:rsidR="00FB2244" w:rsidRPr="00236813" w:rsidRDefault="00000000" w:rsidP="00FB2244">
          <w:pPr>
            <w:pStyle w:val="TOC3"/>
            <w:tabs>
              <w:tab w:val="left" w:pos="2650"/>
            </w:tabs>
            <w:rPr>
              <w:rFonts w:ascii="DIN Next LT Arabic" w:hAnsi="DIN Next LT Arabic" w:cs="DIN Next LT Arabic"/>
              <w:i w:val="0"/>
              <w:iCs w:val="0"/>
              <w:sz w:val="22"/>
              <w:szCs w:val="22"/>
            </w:rPr>
          </w:pPr>
          <w:hyperlink w:anchor="_Toc120653650" w:history="1">
            <w:r w:rsidR="00FB2244" w:rsidRPr="00236813">
              <w:rPr>
                <w:rStyle w:val="Hyperlink"/>
                <w:rFonts w:ascii="DIN Next LT Arabic" w:hAnsi="DIN Next LT Arabic" w:cs="DIN Next LT Arabic"/>
                <w:b/>
                <w:u w:val="none"/>
                <w:rtl/>
              </w:rPr>
              <w:t>58</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تصحيح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_Toc120653650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27</w:t>
            </w:r>
            <w:r w:rsidR="00FB2244" w:rsidRPr="00236813">
              <w:rPr>
                <w:rFonts w:ascii="DIN Next LT Arabic" w:hAnsi="DIN Next LT Arabic" w:cs="DIN Next LT Arabic"/>
                <w:webHidden/>
              </w:rPr>
              <w:fldChar w:fldCharType="end"/>
            </w:r>
          </w:hyperlink>
        </w:p>
        <w:p w14:paraId="094229BF" w14:textId="4EDC2D65" w:rsidR="00FB2244" w:rsidRPr="00236813" w:rsidRDefault="00000000" w:rsidP="00FB2244">
          <w:pPr>
            <w:pStyle w:val="TOC3"/>
            <w:tabs>
              <w:tab w:val="left" w:pos="2570"/>
            </w:tabs>
            <w:rPr>
              <w:rFonts w:ascii="DIN Next LT Arabic" w:hAnsi="DIN Next LT Arabic" w:cs="DIN Next LT Arabic"/>
              <w:i w:val="0"/>
              <w:iCs w:val="0"/>
              <w:sz w:val="22"/>
              <w:szCs w:val="22"/>
            </w:rPr>
          </w:pPr>
          <w:hyperlink w:anchor="_Toc120653651" w:history="1">
            <w:r w:rsidR="00FB2244" w:rsidRPr="00236813">
              <w:rPr>
                <w:rStyle w:val="Hyperlink"/>
                <w:rFonts w:ascii="DIN Next LT Arabic" w:hAnsi="DIN Next LT Arabic" w:cs="DIN Next LT Arabic"/>
                <w:b/>
                <w:u w:val="none"/>
                <w:rtl/>
              </w:rPr>
              <w:t>59</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فحص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_Toc120653651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28</w:t>
            </w:r>
            <w:r w:rsidR="00FB2244" w:rsidRPr="00236813">
              <w:rPr>
                <w:rFonts w:ascii="DIN Next LT Arabic" w:hAnsi="DIN Next LT Arabic" w:cs="DIN Next LT Arabic"/>
                <w:webHidden/>
              </w:rPr>
              <w:fldChar w:fldCharType="end"/>
            </w:r>
          </w:hyperlink>
        </w:p>
        <w:p w14:paraId="4A483983" w14:textId="2A4CEBBB" w:rsidR="00FB2244" w:rsidRPr="00236813" w:rsidRDefault="00000000" w:rsidP="00FB2244">
          <w:pPr>
            <w:pStyle w:val="TOC3"/>
            <w:tabs>
              <w:tab w:val="left" w:pos="3617"/>
            </w:tabs>
            <w:rPr>
              <w:rFonts w:ascii="DIN Next LT Arabic" w:hAnsi="DIN Next LT Arabic" w:cs="DIN Next LT Arabic"/>
              <w:i w:val="0"/>
              <w:iCs w:val="0"/>
              <w:sz w:val="22"/>
              <w:szCs w:val="22"/>
            </w:rPr>
          </w:pPr>
          <w:hyperlink w:anchor="_Toc120653652" w:history="1">
            <w:r w:rsidR="00FB2244" w:rsidRPr="00236813">
              <w:rPr>
                <w:rStyle w:val="Hyperlink"/>
                <w:rFonts w:ascii="DIN Next LT Arabic" w:hAnsi="DIN Next LT Arabic" w:cs="DIN Next LT Arabic"/>
                <w:b/>
                <w:u w:val="none"/>
                <w:rtl/>
              </w:rPr>
              <w:t>60</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الإعلان عن نتائج المنافسة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_Toc120653652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28</w:t>
            </w:r>
            <w:r w:rsidR="00FB2244" w:rsidRPr="00236813">
              <w:rPr>
                <w:rFonts w:ascii="DIN Next LT Arabic" w:hAnsi="DIN Next LT Arabic" w:cs="DIN Next LT Arabic"/>
                <w:webHidden/>
              </w:rPr>
              <w:fldChar w:fldCharType="end"/>
            </w:r>
          </w:hyperlink>
        </w:p>
        <w:p w14:paraId="4FD3281C" w14:textId="5BFEA642" w:rsidR="00FB2244" w:rsidRPr="00236813" w:rsidRDefault="00000000" w:rsidP="00FB2244">
          <w:pPr>
            <w:pStyle w:val="TOC3"/>
            <w:tabs>
              <w:tab w:val="left" w:pos="2419"/>
            </w:tabs>
            <w:rPr>
              <w:rFonts w:ascii="DIN Next LT Arabic" w:hAnsi="DIN Next LT Arabic" w:cs="DIN Next LT Arabic"/>
              <w:i w:val="0"/>
              <w:iCs w:val="0"/>
              <w:sz w:val="22"/>
              <w:szCs w:val="22"/>
            </w:rPr>
          </w:pPr>
          <w:hyperlink w:anchor="_Toc120653653" w:history="1">
            <w:r w:rsidR="00FB2244" w:rsidRPr="00236813">
              <w:rPr>
                <w:rStyle w:val="Hyperlink"/>
                <w:rFonts w:ascii="DIN Next LT Arabic" w:hAnsi="DIN Next LT Arabic" w:cs="DIN Next LT Arabic"/>
                <w:b/>
                <w:u w:val="none"/>
                <w:rtl/>
              </w:rPr>
              <w:t>61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فترة التوقف</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_Toc120653653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29</w:t>
            </w:r>
            <w:r w:rsidR="00FB2244" w:rsidRPr="00236813">
              <w:rPr>
                <w:rFonts w:ascii="DIN Next LT Arabic" w:hAnsi="DIN Next LT Arabic" w:cs="DIN Next LT Arabic"/>
                <w:webHidden/>
              </w:rPr>
              <w:fldChar w:fldCharType="end"/>
            </w:r>
          </w:hyperlink>
        </w:p>
        <w:p w14:paraId="72B6ABFC" w14:textId="6C732F20"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54" w:history="1">
            <w:r w:rsidR="00FB2244" w:rsidRPr="00236813">
              <w:rPr>
                <w:rStyle w:val="Hyperlink"/>
                <w:rFonts w:ascii="DIN Next LT Arabic" w:hAnsi="DIN Next LT Arabic" w:cs="DIN Next LT Arabic"/>
                <w:noProof/>
                <w:u w:val="none"/>
                <w:rtl/>
              </w:rPr>
              <w:t>القسم السادس: متطلبات التعاقد</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_Toc120653654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30</w:t>
            </w:r>
            <w:r w:rsidR="00FB2244" w:rsidRPr="00236813">
              <w:rPr>
                <w:rFonts w:ascii="DIN Next LT Arabic" w:hAnsi="DIN Next LT Arabic" w:cs="DIN Next LT Arabic"/>
                <w:noProof/>
                <w:webHidden/>
              </w:rPr>
              <w:fldChar w:fldCharType="end"/>
            </w:r>
          </w:hyperlink>
        </w:p>
        <w:p w14:paraId="64F0DF60" w14:textId="51816F75" w:rsidR="00FB2244" w:rsidRPr="00236813" w:rsidRDefault="00000000" w:rsidP="00FB2244">
          <w:pPr>
            <w:pStyle w:val="TOC3"/>
            <w:tabs>
              <w:tab w:val="left" w:pos="2486"/>
            </w:tabs>
            <w:rPr>
              <w:rFonts w:ascii="DIN Next LT Arabic" w:hAnsi="DIN Next LT Arabic" w:cs="DIN Next LT Arabic"/>
              <w:i w:val="0"/>
              <w:iCs w:val="0"/>
              <w:sz w:val="22"/>
              <w:szCs w:val="22"/>
            </w:rPr>
          </w:pPr>
          <w:hyperlink w:anchor="_Toc120653655" w:history="1">
            <w:r w:rsidR="00FB2244" w:rsidRPr="00236813">
              <w:rPr>
                <w:rStyle w:val="Hyperlink"/>
                <w:rFonts w:ascii="DIN Next LT Arabic" w:hAnsi="DIN Next LT Arabic" w:cs="DIN Next LT Arabic"/>
                <w:b/>
                <w:u w:val="none"/>
                <w:rtl/>
              </w:rPr>
              <w:t>62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إخطار الترسية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_Toc120653655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30</w:t>
            </w:r>
            <w:r w:rsidR="00FB2244" w:rsidRPr="00236813">
              <w:rPr>
                <w:rFonts w:ascii="DIN Next LT Arabic" w:hAnsi="DIN Next LT Arabic" w:cs="DIN Next LT Arabic"/>
                <w:webHidden/>
              </w:rPr>
              <w:fldChar w:fldCharType="end"/>
            </w:r>
          </w:hyperlink>
        </w:p>
        <w:p w14:paraId="07B65765" w14:textId="57DDD025" w:rsidR="00FB2244" w:rsidRPr="00236813" w:rsidRDefault="00000000" w:rsidP="00FB2244">
          <w:pPr>
            <w:pStyle w:val="TOC3"/>
            <w:tabs>
              <w:tab w:val="left" w:pos="2627"/>
            </w:tabs>
            <w:rPr>
              <w:rFonts w:ascii="DIN Next LT Arabic" w:hAnsi="DIN Next LT Arabic" w:cs="DIN Next LT Arabic"/>
              <w:i w:val="0"/>
              <w:iCs w:val="0"/>
              <w:sz w:val="22"/>
              <w:szCs w:val="22"/>
            </w:rPr>
          </w:pPr>
          <w:hyperlink w:anchor="_Toc120653656" w:history="1">
            <w:r w:rsidR="00FB2244" w:rsidRPr="00236813">
              <w:rPr>
                <w:rStyle w:val="Hyperlink"/>
                <w:rFonts w:ascii="DIN Next LT Arabic" w:hAnsi="DIN Next LT Arabic" w:cs="DIN Next LT Arabic"/>
                <w:b/>
                <w:u w:val="none"/>
                <w:rtl/>
              </w:rPr>
              <w:t>63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الضمان النهائي</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_Toc120653656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30</w:t>
            </w:r>
            <w:r w:rsidR="00FB2244" w:rsidRPr="00236813">
              <w:rPr>
                <w:rFonts w:ascii="DIN Next LT Arabic" w:hAnsi="DIN Next LT Arabic" w:cs="DIN Next LT Arabic"/>
                <w:webHidden/>
              </w:rPr>
              <w:fldChar w:fldCharType="end"/>
            </w:r>
          </w:hyperlink>
        </w:p>
        <w:p w14:paraId="79437848" w14:textId="1F1A3330" w:rsidR="00FB2244" w:rsidRPr="00236813" w:rsidRDefault="00000000" w:rsidP="00FB2244">
          <w:pPr>
            <w:pStyle w:val="TOC3"/>
            <w:tabs>
              <w:tab w:val="left" w:pos="2387"/>
            </w:tabs>
            <w:rPr>
              <w:rFonts w:ascii="DIN Next LT Arabic" w:hAnsi="DIN Next LT Arabic" w:cs="DIN Next LT Arabic"/>
              <w:i w:val="0"/>
              <w:iCs w:val="0"/>
              <w:sz w:val="22"/>
              <w:szCs w:val="22"/>
            </w:rPr>
          </w:pPr>
          <w:hyperlink w:anchor="_Toc120653657" w:history="1">
            <w:r w:rsidR="00FB2244" w:rsidRPr="00236813">
              <w:rPr>
                <w:rStyle w:val="Hyperlink"/>
                <w:rFonts w:ascii="DIN Next LT Arabic" w:hAnsi="DIN Next LT Arabic" w:cs="DIN Next LT Arabic"/>
                <w:b/>
                <w:u w:val="none"/>
                <w:rtl/>
              </w:rPr>
              <w:t>64</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توقيع العقد</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_Toc120653657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31</w:t>
            </w:r>
            <w:r w:rsidR="00FB2244" w:rsidRPr="00236813">
              <w:rPr>
                <w:rFonts w:ascii="DIN Next LT Arabic" w:hAnsi="DIN Next LT Arabic" w:cs="DIN Next LT Arabic"/>
                <w:webHidden/>
              </w:rPr>
              <w:fldChar w:fldCharType="end"/>
            </w:r>
          </w:hyperlink>
        </w:p>
        <w:p w14:paraId="2C6A6402" w14:textId="37C5274C"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58" w:history="1">
            <w:r w:rsidR="00FB2244" w:rsidRPr="00236813">
              <w:rPr>
                <w:rStyle w:val="Hyperlink"/>
                <w:rFonts w:ascii="DIN Next LT Arabic" w:hAnsi="DIN Next LT Arabic" w:cs="DIN Next LT Arabic"/>
                <w:noProof/>
                <w:u w:val="none"/>
                <w:rtl/>
              </w:rPr>
              <w:t>القسم السابع: نطاق العمل المفصل</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_Toc120653658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31</w:t>
            </w:r>
            <w:r w:rsidR="00FB2244" w:rsidRPr="00236813">
              <w:rPr>
                <w:rFonts w:ascii="DIN Next LT Arabic" w:hAnsi="DIN Next LT Arabic" w:cs="DIN Next LT Arabic"/>
                <w:noProof/>
                <w:webHidden/>
              </w:rPr>
              <w:fldChar w:fldCharType="end"/>
            </w:r>
          </w:hyperlink>
        </w:p>
        <w:p w14:paraId="088B7254" w14:textId="7CFE1088" w:rsidR="00FB2244" w:rsidRPr="00236813" w:rsidRDefault="00000000" w:rsidP="00FB2244">
          <w:pPr>
            <w:pStyle w:val="TOC3"/>
            <w:tabs>
              <w:tab w:val="left" w:pos="3089"/>
            </w:tabs>
            <w:rPr>
              <w:rFonts w:ascii="DIN Next LT Arabic" w:hAnsi="DIN Next LT Arabic" w:cs="DIN Next LT Arabic"/>
              <w:i w:val="0"/>
              <w:iCs w:val="0"/>
              <w:sz w:val="22"/>
              <w:szCs w:val="22"/>
            </w:rPr>
          </w:pPr>
          <w:hyperlink w:anchor="_Toc120653659" w:history="1">
            <w:r w:rsidR="00FB2244" w:rsidRPr="00236813">
              <w:rPr>
                <w:rStyle w:val="Hyperlink"/>
                <w:rFonts w:ascii="DIN Next LT Arabic" w:hAnsi="DIN Next LT Arabic" w:cs="DIN Next LT Arabic"/>
                <w:b/>
                <w:u w:val="none"/>
                <w:rtl/>
              </w:rPr>
              <w:t>65</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نطاق عمل المشروع</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_Toc120653659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32</w:t>
            </w:r>
            <w:r w:rsidR="00FB2244" w:rsidRPr="00236813">
              <w:rPr>
                <w:rFonts w:ascii="DIN Next LT Arabic" w:hAnsi="DIN Next LT Arabic" w:cs="DIN Next LT Arabic"/>
                <w:webHidden/>
              </w:rPr>
              <w:fldChar w:fldCharType="end"/>
            </w:r>
          </w:hyperlink>
        </w:p>
        <w:p w14:paraId="68ADAC92" w14:textId="0F6B05A1" w:rsidR="00FB2244" w:rsidRPr="00236813" w:rsidRDefault="00000000" w:rsidP="00FB2244">
          <w:pPr>
            <w:pStyle w:val="TOC3"/>
            <w:tabs>
              <w:tab w:val="left" w:pos="2425"/>
            </w:tabs>
            <w:rPr>
              <w:rFonts w:ascii="DIN Next LT Arabic" w:hAnsi="DIN Next LT Arabic" w:cs="DIN Next LT Arabic"/>
              <w:i w:val="0"/>
              <w:iCs w:val="0"/>
              <w:sz w:val="22"/>
              <w:szCs w:val="22"/>
            </w:rPr>
          </w:pPr>
          <w:hyperlink w:anchor="_Toc120653660" w:history="1">
            <w:r w:rsidR="00FB2244" w:rsidRPr="00236813">
              <w:rPr>
                <w:rStyle w:val="Hyperlink"/>
                <w:rFonts w:ascii="DIN Next LT Arabic" w:hAnsi="DIN Next LT Arabic" w:cs="DIN Next LT Arabic"/>
                <w:b/>
                <w:u w:val="none"/>
                <w:rtl/>
              </w:rPr>
              <w:t>66</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برنامج العمل</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32</w:t>
            </w:r>
            <w:r w:rsidR="00FB2244" w:rsidRPr="00236813">
              <w:rPr>
                <w:rFonts w:ascii="DIN Next LT Arabic" w:hAnsi="DIN Next LT Arabic" w:cs="DIN Next LT Arabic"/>
                <w:webHidden/>
              </w:rPr>
              <w:fldChar w:fldCharType="end"/>
            </w:r>
          </w:hyperlink>
        </w:p>
        <w:p w14:paraId="69C255BF" w14:textId="497C73CE" w:rsidR="00FB2244" w:rsidRPr="00236813" w:rsidRDefault="00000000" w:rsidP="00FB2244">
          <w:pPr>
            <w:pStyle w:val="TOC3"/>
            <w:tabs>
              <w:tab w:val="left" w:pos="1946"/>
            </w:tabs>
            <w:rPr>
              <w:rFonts w:ascii="DIN Next LT Arabic" w:hAnsi="DIN Next LT Arabic" w:cs="DIN Next LT Arabic"/>
              <w:i w:val="0"/>
              <w:iCs w:val="0"/>
              <w:sz w:val="22"/>
              <w:szCs w:val="22"/>
            </w:rPr>
          </w:pPr>
          <w:hyperlink w:anchor="_Toc120653661" w:history="1">
            <w:r w:rsidR="00FB2244" w:rsidRPr="00236813">
              <w:rPr>
                <w:rStyle w:val="Hyperlink"/>
                <w:rFonts w:ascii="DIN Next LT Arabic" w:hAnsi="DIN Next LT Arabic" w:cs="DIN Next LT Arabic"/>
                <w:b/>
                <w:u w:val="none"/>
                <w:rtl/>
              </w:rPr>
              <w:t>67</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الموقع</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32</w:t>
            </w:r>
            <w:r w:rsidR="00FB2244" w:rsidRPr="00236813">
              <w:rPr>
                <w:rFonts w:ascii="DIN Next LT Arabic" w:hAnsi="DIN Next LT Arabic" w:cs="DIN Next LT Arabic"/>
                <w:webHidden/>
              </w:rPr>
              <w:fldChar w:fldCharType="end"/>
            </w:r>
          </w:hyperlink>
        </w:p>
        <w:p w14:paraId="5F607220" w14:textId="583DBE49" w:rsidR="00FB2244" w:rsidRPr="00236813" w:rsidRDefault="00000000" w:rsidP="00FB2244">
          <w:pPr>
            <w:pStyle w:val="TOC3"/>
            <w:tabs>
              <w:tab w:val="left" w:pos="3232"/>
            </w:tabs>
            <w:rPr>
              <w:rFonts w:ascii="DIN Next LT Arabic" w:hAnsi="DIN Next LT Arabic" w:cs="DIN Next LT Arabic"/>
              <w:i w:val="0"/>
              <w:iCs w:val="0"/>
              <w:sz w:val="22"/>
              <w:szCs w:val="22"/>
            </w:rPr>
          </w:pPr>
          <w:hyperlink w:anchor="_Toc120653662" w:history="1">
            <w:r w:rsidR="00FB2244" w:rsidRPr="00236813">
              <w:rPr>
                <w:rStyle w:val="Hyperlink"/>
                <w:rFonts w:ascii="DIN Next LT Arabic" w:hAnsi="DIN Next LT Arabic" w:cs="DIN Next LT Arabic"/>
                <w:b/>
                <w:u w:val="none"/>
                <w:rtl/>
              </w:rPr>
              <w:t>68</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التدريب ونقل المعرفة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_Toc120653662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32</w:t>
            </w:r>
            <w:r w:rsidR="00FB2244" w:rsidRPr="00236813">
              <w:rPr>
                <w:rFonts w:ascii="DIN Next LT Arabic" w:hAnsi="DIN Next LT Arabic" w:cs="DIN Next LT Arabic"/>
                <w:webHidden/>
              </w:rPr>
              <w:fldChar w:fldCharType="end"/>
            </w:r>
          </w:hyperlink>
        </w:p>
        <w:p w14:paraId="12072B7E" w14:textId="1C38B70D" w:rsidR="00FB2244" w:rsidRPr="00236813" w:rsidRDefault="00000000" w:rsidP="00FB2244">
          <w:pPr>
            <w:pStyle w:val="TOC3"/>
            <w:tabs>
              <w:tab w:val="left" w:pos="2586"/>
            </w:tabs>
            <w:rPr>
              <w:rFonts w:ascii="DIN Next LT Arabic" w:hAnsi="DIN Next LT Arabic" w:cs="DIN Next LT Arabic"/>
              <w:i w:val="0"/>
              <w:iCs w:val="0"/>
              <w:sz w:val="22"/>
              <w:szCs w:val="22"/>
            </w:rPr>
          </w:pPr>
          <w:hyperlink w:anchor="_Toc120653663" w:history="1">
            <w:r w:rsidR="00FB2244" w:rsidRPr="00236813">
              <w:rPr>
                <w:rStyle w:val="Hyperlink"/>
                <w:rFonts w:ascii="DIN Next LT Arabic" w:hAnsi="DIN Next LT Arabic" w:cs="DIN Next LT Arabic"/>
                <w:b/>
                <w:u w:val="none"/>
                <w:rtl/>
              </w:rPr>
              <w:t>69</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جدول الكميات</w:t>
            </w:r>
            <w:r w:rsidR="00FB2244" w:rsidRPr="00236813">
              <w:rPr>
                <w:rStyle w:val="Hyperlink"/>
                <w:rFonts w:ascii="DIN Next LT Arabic" w:hAnsi="DIN Next LT Arabic" w:cs="DIN Next LT Arabic"/>
                <w:u w:val="none"/>
              </w:rPr>
              <w:t xml:space="preserve"> </w:t>
            </w:r>
            <w:r w:rsidR="00FB2244" w:rsidRPr="00236813">
              <w:rPr>
                <w:rStyle w:val="Hyperlink"/>
                <w:rFonts w:ascii="DIN Next LT Arabic" w:hAnsi="DIN Next LT Arabic" w:cs="DIN Next LT Arabic"/>
                <w:u w:val="none"/>
                <w:rtl/>
              </w:rPr>
              <w:t>والأسعار</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33</w:t>
            </w:r>
            <w:r w:rsidR="00FB2244" w:rsidRPr="00236813">
              <w:rPr>
                <w:rFonts w:ascii="DIN Next LT Arabic" w:hAnsi="DIN Next LT Arabic" w:cs="DIN Next LT Arabic"/>
                <w:webHidden/>
              </w:rPr>
              <w:fldChar w:fldCharType="end"/>
            </w:r>
          </w:hyperlink>
        </w:p>
        <w:p w14:paraId="381C2989" w14:textId="2E9EBCD4" w:rsidR="00FB2244" w:rsidRPr="00236813" w:rsidRDefault="00000000" w:rsidP="00FB2244">
          <w:pPr>
            <w:pStyle w:val="TOC3"/>
            <w:tabs>
              <w:tab w:val="left" w:pos="2643"/>
            </w:tabs>
            <w:rPr>
              <w:rFonts w:ascii="DIN Next LT Arabic" w:hAnsi="DIN Next LT Arabic" w:cs="DIN Next LT Arabic"/>
              <w:i w:val="0"/>
              <w:iCs w:val="0"/>
              <w:sz w:val="22"/>
              <w:szCs w:val="22"/>
            </w:rPr>
          </w:pPr>
          <w:hyperlink w:anchor="_Toc120653664" w:history="1">
            <w:r w:rsidR="00FB2244" w:rsidRPr="00236813">
              <w:rPr>
                <w:rStyle w:val="Hyperlink"/>
                <w:rFonts w:ascii="DIN Next LT Arabic" w:hAnsi="DIN Next LT Arabic" w:cs="DIN Next LT Arabic"/>
                <w:b/>
                <w:u w:val="none"/>
                <w:rtl/>
              </w:rPr>
              <w:t>70</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النماذج الأولية: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33</w:t>
            </w:r>
            <w:r w:rsidR="00FB2244" w:rsidRPr="00236813">
              <w:rPr>
                <w:rFonts w:ascii="DIN Next LT Arabic" w:hAnsi="DIN Next LT Arabic" w:cs="DIN Next LT Arabic"/>
                <w:webHidden/>
              </w:rPr>
              <w:fldChar w:fldCharType="end"/>
            </w:r>
          </w:hyperlink>
        </w:p>
        <w:p w14:paraId="2B723F6B" w14:textId="25D7ECAD" w:rsidR="00FB2244" w:rsidRPr="00236813" w:rsidRDefault="00000000" w:rsidP="00FB2244">
          <w:pPr>
            <w:pStyle w:val="TOC3"/>
            <w:tabs>
              <w:tab w:val="left" w:pos="2698"/>
            </w:tabs>
            <w:rPr>
              <w:rFonts w:ascii="DIN Next LT Arabic" w:hAnsi="DIN Next LT Arabic" w:cs="DIN Next LT Arabic"/>
              <w:i w:val="0"/>
              <w:iCs w:val="0"/>
              <w:sz w:val="22"/>
              <w:szCs w:val="22"/>
            </w:rPr>
          </w:pPr>
          <w:hyperlink w:anchor="_Toc120653665" w:history="1">
            <w:r w:rsidR="00FB2244" w:rsidRPr="00236813">
              <w:rPr>
                <w:rStyle w:val="Hyperlink"/>
                <w:rFonts w:ascii="DIN Next LT Arabic" w:hAnsi="DIN Next LT Arabic" w:cs="DIN Next LT Arabic"/>
                <w:b/>
                <w:u w:val="none"/>
                <w:rtl/>
              </w:rPr>
              <w:t>71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النماذج النهائية: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33</w:t>
            </w:r>
            <w:r w:rsidR="00FB2244" w:rsidRPr="00236813">
              <w:rPr>
                <w:rFonts w:ascii="DIN Next LT Arabic" w:hAnsi="DIN Next LT Arabic" w:cs="DIN Next LT Arabic"/>
                <w:webHidden/>
              </w:rPr>
              <w:fldChar w:fldCharType="end"/>
            </w:r>
          </w:hyperlink>
        </w:p>
        <w:p w14:paraId="58F7ACC2" w14:textId="6BF85C08" w:rsidR="00FB2244" w:rsidRPr="00236813" w:rsidRDefault="00000000" w:rsidP="00FB2244">
          <w:pPr>
            <w:pStyle w:val="TOC3"/>
            <w:tabs>
              <w:tab w:val="left" w:pos="3223"/>
            </w:tabs>
            <w:rPr>
              <w:rFonts w:ascii="DIN Next LT Arabic" w:hAnsi="DIN Next LT Arabic" w:cs="DIN Next LT Arabic"/>
              <w:i w:val="0"/>
              <w:iCs w:val="0"/>
              <w:sz w:val="22"/>
              <w:szCs w:val="22"/>
            </w:rPr>
          </w:pPr>
          <w:hyperlink w:anchor="_Toc120653666" w:history="1">
            <w:r w:rsidR="00FB2244" w:rsidRPr="00236813">
              <w:rPr>
                <w:rStyle w:val="Hyperlink"/>
                <w:rFonts w:ascii="DIN Next LT Arabic" w:hAnsi="DIN Next LT Arabic" w:cs="DIN Next LT Arabic"/>
                <w:b/>
                <w:u w:val="none"/>
                <w:rtl/>
              </w:rPr>
              <w:t>72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اختبارات قبول المصنع</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34</w:t>
            </w:r>
            <w:r w:rsidR="00FB2244" w:rsidRPr="00236813">
              <w:rPr>
                <w:rFonts w:ascii="DIN Next LT Arabic" w:hAnsi="DIN Next LT Arabic" w:cs="DIN Next LT Arabic"/>
                <w:webHidden/>
              </w:rPr>
              <w:fldChar w:fldCharType="end"/>
            </w:r>
          </w:hyperlink>
        </w:p>
        <w:p w14:paraId="30AB73DB" w14:textId="4E987F70" w:rsidR="00FB2244" w:rsidRPr="00236813" w:rsidRDefault="00000000" w:rsidP="00FB2244">
          <w:pPr>
            <w:pStyle w:val="TOC3"/>
            <w:tabs>
              <w:tab w:val="left" w:pos="3219"/>
            </w:tabs>
            <w:rPr>
              <w:rFonts w:ascii="DIN Next LT Arabic" w:hAnsi="DIN Next LT Arabic" w:cs="DIN Next LT Arabic"/>
              <w:i w:val="0"/>
              <w:iCs w:val="0"/>
              <w:sz w:val="22"/>
              <w:szCs w:val="22"/>
            </w:rPr>
          </w:pPr>
          <w:hyperlink w:anchor="_Toc120653667" w:history="1">
            <w:r w:rsidR="00FB2244" w:rsidRPr="00236813">
              <w:rPr>
                <w:rStyle w:val="Hyperlink"/>
                <w:rFonts w:ascii="DIN Next LT Arabic" w:hAnsi="DIN Next LT Arabic" w:cs="DIN Next LT Arabic"/>
                <w:b/>
                <w:u w:val="none"/>
                <w:rtl/>
              </w:rPr>
              <w:t>73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اختبارات قبول الموقع</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_Toc120653667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35</w:t>
            </w:r>
            <w:r w:rsidR="00FB2244" w:rsidRPr="00236813">
              <w:rPr>
                <w:rFonts w:ascii="DIN Next LT Arabic" w:hAnsi="DIN Next LT Arabic" w:cs="DIN Next LT Arabic"/>
                <w:webHidden/>
              </w:rPr>
              <w:fldChar w:fldCharType="end"/>
            </w:r>
          </w:hyperlink>
        </w:p>
        <w:p w14:paraId="3C88692F" w14:textId="6572D49B" w:rsidR="00FB2244" w:rsidRPr="00236813" w:rsidRDefault="00000000" w:rsidP="00FB2244">
          <w:pPr>
            <w:pStyle w:val="TOC3"/>
            <w:tabs>
              <w:tab w:val="left" w:pos="3505"/>
            </w:tabs>
            <w:rPr>
              <w:rFonts w:ascii="DIN Next LT Arabic" w:hAnsi="DIN Next LT Arabic" w:cs="DIN Next LT Arabic"/>
              <w:i w:val="0"/>
              <w:iCs w:val="0"/>
              <w:sz w:val="22"/>
              <w:szCs w:val="22"/>
            </w:rPr>
          </w:pPr>
          <w:hyperlink w:anchor="_Toc120653668" w:history="1">
            <w:r w:rsidR="00FB2244" w:rsidRPr="00236813">
              <w:rPr>
                <w:rStyle w:val="Hyperlink"/>
                <w:rFonts w:ascii="DIN Next LT Arabic" w:hAnsi="DIN Next LT Arabic" w:cs="DIN Next LT Arabic"/>
                <w:b/>
                <w:u w:val="none"/>
                <w:rtl/>
              </w:rPr>
              <w:t>74</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اختبارات قبول المستخدم</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_Toc120653668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36</w:t>
            </w:r>
            <w:r w:rsidR="00FB2244" w:rsidRPr="00236813">
              <w:rPr>
                <w:rFonts w:ascii="DIN Next LT Arabic" w:hAnsi="DIN Next LT Arabic" w:cs="DIN Next LT Arabic"/>
                <w:webHidden/>
              </w:rPr>
              <w:fldChar w:fldCharType="end"/>
            </w:r>
          </w:hyperlink>
        </w:p>
        <w:p w14:paraId="5837F4A2" w14:textId="6BD51B58" w:rsidR="00FB2244" w:rsidRPr="00236813" w:rsidRDefault="00000000" w:rsidP="00FB2244">
          <w:pPr>
            <w:pStyle w:val="TOC3"/>
            <w:tabs>
              <w:tab w:val="left" w:pos="3575"/>
            </w:tabs>
            <w:rPr>
              <w:rFonts w:ascii="DIN Next LT Arabic" w:hAnsi="DIN Next LT Arabic" w:cs="DIN Next LT Arabic"/>
              <w:i w:val="0"/>
              <w:iCs w:val="0"/>
              <w:sz w:val="22"/>
              <w:szCs w:val="22"/>
            </w:rPr>
          </w:pPr>
          <w:hyperlink w:anchor="_Toc120653669" w:history="1">
            <w:r w:rsidR="00FB2244" w:rsidRPr="00236813">
              <w:rPr>
                <w:rStyle w:val="Hyperlink"/>
                <w:rFonts w:ascii="DIN Next LT Arabic" w:hAnsi="DIN Next LT Arabic" w:cs="DIN Next LT Arabic"/>
                <w:b/>
                <w:u w:val="none"/>
                <w:rtl/>
              </w:rPr>
              <w:t>75</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أحكام عامة في الاختبارات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_Toc120653669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37</w:t>
            </w:r>
            <w:r w:rsidR="00FB2244" w:rsidRPr="00236813">
              <w:rPr>
                <w:rFonts w:ascii="DIN Next LT Arabic" w:hAnsi="DIN Next LT Arabic" w:cs="DIN Next LT Arabic"/>
                <w:webHidden/>
              </w:rPr>
              <w:fldChar w:fldCharType="end"/>
            </w:r>
          </w:hyperlink>
        </w:p>
        <w:p w14:paraId="75B0CC68" w14:textId="7A48C015"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70" w:history="1">
            <w:r w:rsidR="00FB2244" w:rsidRPr="00236813">
              <w:rPr>
                <w:rStyle w:val="Hyperlink"/>
                <w:rFonts w:ascii="DIN Next LT Arabic" w:hAnsi="DIN Next LT Arabic" w:cs="DIN Next LT Arabic"/>
                <w:noProof/>
                <w:u w:val="none"/>
                <w:rtl/>
              </w:rPr>
              <w:t>القسم الثامن: المواصفات</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_Toc120653670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38</w:t>
            </w:r>
            <w:r w:rsidR="00FB2244" w:rsidRPr="00236813">
              <w:rPr>
                <w:rFonts w:ascii="DIN Next LT Arabic" w:hAnsi="DIN Next LT Arabic" w:cs="DIN Next LT Arabic"/>
                <w:noProof/>
                <w:webHidden/>
              </w:rPr>
              <w:fldChar w:fldCharType="end"/>
            </w:r>
          </w:hyperlink>
        </w:p>
        <w:p w14:paraId="1A9E9EA8" w14:textId="4B9B2E67" w:rsidR="00FB2244" w:rsidRPr="00236813" w:rsidRDefault="00000000" w:rsidP="00FB2244">
          <w:pPr>
            <w:pStyle w:val="TOC3"/>
            <w:tabs>
              <w:tab w:val="left" w:pos="2766"/>
            </w:tabs>
            <w:rPr>
              <w:rFonts w:ascii="DIN Next LT Arabic" w:hAnsi="DIN Next LT Arabic" w:cs="DIN Next LT Arabic"/>
              <w:i w:val="0"/>
              <w:iCs w:val="0"/>
              <w:sz w:val="22"/>
              <w:szCs w:val="22"/>
            </w:rPr>
          </w:pPr>
          <w:hyperlink w:anchor="_Toc120653671" w:history="1">
            <w:r w:rsidR="00FB2244" w:rsidRPr="00236813">
              <w:rPr>
                <w:rStyle w:val="Hyperlink"/>
                <w:rFonts w:ascii="DIN Next LT Arabic" w:hAnsi="DIN Next LT Arabic" w:cs="DIN Next LT Arabic"/>
                <w:b/>
                <w:u w:val="none"/>
                <w:rtl/>
              </w:rPr>
              <w:t>76</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الأصناف والمواد</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_Toc120653671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38</w:t>
            </w:r>
            <w:r w:rsidR="00FB2244" w:rsidRPr="00236813">
              <w:rPr>
                <w:rFonts w:ascii="DIN Next LT Arabic" w:hAnsi="DIN Next LT Arabic" w:cs="DIN Next LT Arabic"/>
                <w:webHidden/>
              </w:rPr>
              <w:fldChar w:fldCharType="end"/>
            </w:r>
          </w:hyperlink>
        </w:p>
        <w:p w14:paraId="523943A9" w14:textId="6792F20D" w:rsidR="00FB2244" w:rsidRPr="00236813" w:rsidRDefault="00000000" w:rsidP="00FB2244">
          <w:pPr>
            <w:pStyle w:val="TOC3"/>
            <w:tabs>
              <w:tab w:val="left" w:pos="3064"/>
            </w:tabs>
            <w:rPr>
              <w:rFonts w:ascii="DIN Next LT Arabic" w:hAnsi="DIN Next LT Arabic" w:cs="DIN Next LT Arabic"/>
              <w:i w:val="0"/>
              <w:iCs w:val="0"/>
              <w:sz w:val="22"/>
              <w:szCs w:val="22"/>
            </w:rPr>
          </w:pPr>
          <w:hyperlink w:anchor="_Toc120653672" w:history="1">
            <w:r w:rsidR="00FB2244" w:rsidRPr="00236813">
              <w:rPr>
                <w:rStyle w:val="Hyperlink"/>
                <w:rFonts w:ascii="DIN Next LT Arabic" w:hAnsi="DIN Next LT Arabic" w:cs="DIN Next LT Arabic"/>
                <w:b/>
                <w:u w:val="none"/>
              </w:rPr>
              <w:t>77</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مواصفات الجودة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_Toc120653672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39</w:t>
            </w:r>
            <w:r w:rsidR="00FB2244" w:rsidRPr="00236813">
              <w:rPr>
                <w:rFonts w:ascii="DIN Next LT Arabic" w:hAnsi="DIN Next LT Arabic" w:cs="DIN Next LT Arabic"/>
                <w:webHidden/>
              </w:rPr>
              <w:fldChar w:fldCharType="end"/>
            </w:r>
          </w:hyperlink>
        </w:p>
        <w:p w14:paraId="79E57FCF" w14:textId="01C2C23C" w:rsidR="00FB2244" w:rsidRPr="00236813" w:rsidRDefault="00000000" w:rsidP="00FB2244">
          <w:pPr>
            <w:pStyle w:val="TOC3"/>
            <w:tabs>
              <w:tab w:val="left" w:pos="3870"/>
            </w:tabs>
            <w:rPr>
              <w:rFonts w:ascii="DIN Next LT Arabic" w:hAnsi="DIN Next LT Arabic" w:cs="DIN Next LT Arabic"/>
              <w:i w:val="0"/>
              <w:iCs w:val="0"/>
              <w:sz w:val="22"/>
              <w:szCs w:val="22"/>
            </w:rPr>
          </w:pPr>
          <w:hyperlink w:anchor="_Toc120653673" w:history="1">
            <w:r w:rsidR="00FB2244" w:rsidRPr="00236813">
              <w:rPr>
                <w:rStyle w:val="Hyperlink"/>
                <w:rFonts w:ascii="DIN Next LT Arabic" w:hAnsi="DIN Next LT Arabic" w:cs="DIN Next LT Arabic"/>
                <w:b/>
                <w:u w:val="none"/>
                <w:rtl/>
              </w:rPr>
              <w:t>78</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ضمان جودة الأصناف والمواد</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_Toc120653673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40</w:t>
            </w:r>
            <w:r w:rsidR="00FB2244" w:rsidRPr="00236813">
              <w:rPr>
                <w:rFonts w:ascii="DIN Next LT Arabic" w:hAnsi="DIN Next LT Arabic" w:cs="DIN Next LT Arabic"/>
                <w:webHidden/>
              </w:rPr>
              <w:fldChar w:fldCharType="end"/>
            </w:r>
          </w:hyperlink>
        </w:p>
        <w:p w14:paraId="74652B19" w14:textId="131B1157" w:rsidR="00FB2244" w:rsidRPr="00236813" w:rsidRDefault="00000000" w:rsidP="00FB2244">
          <w:pPr>
            <w:pStyle w:val="TOC3"/>
            <w:tabs>
              <w:tab w:val="left" w:pos="3157"/>
            </w:tabs>
            <w:rPr>
              <w:rFonts w:ascii="DIN Next LT Arabic" w:hAnsi="DIN Next LT Arabic" w:cs="DIN Next LT Arabic"/>
              <w:i w:val="0"/>
              <w:iCs w:val="0"/>
              <w:sz w:val="22"/>
              <w:szCs w:val="22"/>
            </w:rPr>
          </w:pPr>
          <w:hyperlink w:anchor="_Toc120653674" w:history="1">
            <w:r w:rsidR="00FB2244" w:rsidRPr="00236813">
              <w:rPr>
                <w:rStyle w:val="Hyperlink"/>
                <w:rFonts w:ascii="DIN Next LT Arabic" w:hAnsi="DIN Next LT Arabic" w:cs="DIN Next LT Arabic"/>
                <w:b/>
                <w:u w:val="none"/>
                <w:rtl/>
              </w:rPr>
              <w:t>79</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نقل الاصناف والمواد</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_Toc120653674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40</w:t>
            </w:r>
            <w:r w:rsidR="00FB2244" w:rsidRPr="00236813">
              <w:rPr>
                <w:rFonts w:ascii="DIN Next LT Arabic" w:hAnsi="DIN Next LT Arabic" w:cs="DIN Next LT Arabic"/>
                <w:webHidden/>
              </w:rPr>
              <w:fldChar w:fldCharType="end"/>
            </w:r>
          </w:hyperlink>
        </w:p>
        <w:p w14:paraId="68334482" w14:textId="71D76731" w:rsidR="00FB2244" w:rsidRPr="00236813" w:rsidRDefault="00000000" w:rsidP="00FB2244">
          <w:pPr>
            <w:pStyle w:val="TOC3"/>
            <w:tabs>
              <w:tab w:val="left" w:pos="3576"/>
            </w:tabs>
            <w:rPr>
              <w:rFonts w:ascii="DIN Next LT Arabic" w:hAnsi="DIN Next LT Arabic" w:cs="DIN Next LT Arabic"/>
              <w:i w:val="0"/>
              <w:iCs w:val="0"/>
              <w:sz w:val="22"/>
              <w:szCs w:val="22"/>
            </w:rPr>
          </w:pPr>
          <w:hyperlink w:anchor="_Toc120653675" w:history="1">
            <w:r w:rsidR="00FB2244" w:rsidRPr="00236813">
              <w:rPr>
                <w:rStyle w:val="Hyperlink"/>
                <w:rFonts w:ascii="DIN Next LT Arabic" w:hAnsi="DIN Next LT Arabic" w:cs="DIN Next LT Arabic"/>
                <w:b/>
                <w:u w:val="none"/>
                <w:rtl/>
              </w:rPr>
              <w:t>80</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التعبئة والتغليف والتوثيق</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_Toc120653675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41</w:t>
            </w:r>
            <w:r w:rsidR="00FB2244" w:rsidRPr="00236813">
              <w:rPr>
                <w:rFonts w:ascii="DIN Next LT Arabic" w:hAnsi="DIN Next LT Arabic" w:cs="DIN Next LT Arabic"/>
                <w:webHidden/>
              </w:rPr>
              <w:fldChar w:fldCharType="end"/>
            </w:r>
          </w:hyperlink>
        </w:p>
        <w:p w14:paraId="11D814C2" w14:textId="38611279" w:rsidR="00FB2244" w:rsidRPr="00236813" w:rsidRDefault="00000000" w:rsidP="00FB2244">
          <w:pPr>
            <w:pStyle w:val="TOC3"/>
            <w:tabs>
              <w:tab w:val="left" w:pos="2947"/>
            </w:tabs>
            <w:rPr>
              <w:rFonts w:ascii="DIN Next LT Arabic" w:hAnsi="DIN Next LT Arabic" w:cs="DIN Next LT Arabic"/>
              <w:i w:val="0"/>
              <w:iCs w:val="0"/>
              <w:sz w:val="22"/>
              <w:szCs w:val="22"/>
            </w:rPr>
          </w:pPr>
          <w:hyperlink w:anchor="_Toc120653676" w:history="1">
            <w:r w:rsidR="00FB2244" w:rsidRPr="00236813">
              <w:rPr>
                <w:rStyle w:val="Hyperlink"/>
                <w:rFonts w:ascii="DIN Next LT Arabic" w:hAnsi="DIN Next LT Arabic" w:cs="DIN Next LT Arabic"/>
                <w:b/>
                <w:u w:val="none"/>
                <w:rtl/>
              </w:rPr>
              <w:t>81</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مواصفات السلامة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_Toc120653676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42</w:t>
            </w:r>
            <w:r w:rsidR="00FB2244" w:rsidRPr="00236813">
              <w:rPr>
                <w:rFonts w:ascii="DIN Next LT Arabic" w:hAnsi="DIN Next LT Arabic" w:cs="DIN Next LT Arabic"/>
                <w:webHidden/>
              </w:rPr>
              <w:fldChar w:fldCharType="end"/>
            </w:r>
          </w:hyperlink>
        </w:p>
        <w:p w14:paraId="29A10EAD" w14:textId="6AFBF71B"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77" w:history="1">
            <w:r w:rsidR="00FB2244" w:rsidRPr="00236813">
              <w:rPr>
                <w:rStyle w:val="Hyperlink"/>
                <w:rFonts w:ascii="DIN Next LT Arabic" w:hAnsi="DIN Next LT Arabic" w:cs="DIN Next LT Arabic"/>
                <w:noProof/>
                <w:u w:val="none"/>
                <w:rtl/>
              </w:rPr>
              <w:t>القسم التاسع: متطلبات المحتوى المحلي</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_Toc120653677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43</w:t>
            </w:r>
            <w:r w:rsidR="00FB2244" w:rsidRPr="00236813">
              <w:rPr>
                <w:rFonts w:ascii="DIN Next LT Arabic" w:hAnsi="DIN Next LT Arabic" w:cs="DIN Next LT Arabic"/>
                <w:noProof/>
                <w:webHidden/>
              </w:rPr>
              <w:fldChar w:fldCharType="end"/>
            </w:r>
          </w:hyperlink>
        </w:p>
        <w:p w14:paraId="22BCBF2B" w14:textId="45C39502" w:rsidR="00FB2244" w:rsidRPr="00236813" w:rsidRDefault="00000000" w:rsidP="00FB2244">
          <w:pPr>
            <w:pStyle w:val="TOC3"/>
            <w:tabs>
              <w:tab w:val="left" w:pos="3722"/>
            </w:tabs>
            <w:rPr>
              <w:rFonts w:ascii="DIN Next LT Arabic" w:hAnsi="DIN Next LT Arabic" w:cs="DIN Next LT Arabic"/>
              <w:i w:val="0"/>
              <w:iCs w:val="0"/>
              <w:sz w:val="22"/>
              <w:szCs w:val="22"/>
            </w:rPr>
          </w:pPr>
          <w:hyperlink w:anchor="_Toc120653678" w:history="1">
            <w:r w:rsidR="00FB2244" w:rsidRPr="00236813">
              <w:rPr>
                <w:rStyle w:val="Hyperlink"/>
                <w:rFonts w:ascii="DIN Next LT Arabic" w:hAnsi="DIN Next LT Arabic" w:cs="DIN Next LT Arabic"/>
                <w:b/>
                <w:u w:val="none"/>
              </w:rPr>
              <w:t>82</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تفضيل المنتجات الوطنية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_Toc120653678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43</w:t>
            </w:r>
            <w:r w:rsidR="00FB2244" w:rsidRPr="00236813">
              <w:rPr>
                <w:rFonts w:ascii="DIN Next LT Arabic" w:hAnsi="DIN Next LT Arabic" w:cs="DIN Next LT Arabic"/>
                <w:webHidden/>
              </w:rPr>
              <w:fldChar w:fldCharType="end"/>
            </w:r>
          </w:hyperlink>
        </w:p>
        <w:p w14:paraId="3DFE9090" w14:textId="3BCD5870" w:rsidR="00FB2244" w:rsidRPr="00236813" w:rsidRDefault="00000000" w:rsidP="00FB2244">
          <w:pPr>
            <w:pStyle w:val="TOC3"/>
            <w:tabs>
              <w:tab w:val="left" w:pos="2711"/>
            </w:tabs>
            <w:rPr>
              <w:rFonts w:ascii="DIN Next LT Arabic" w:hAnsi="DIN Next LT Arabic" w:cs="DIN Next LT Arabic"/>
              <w:i w:val="0"/>
              <w:iCs w:val="0"/>
              <w:sz w:val="22"/>
              <w:szCs w:val="22"/>
            </w:rPr>
          </w:pPr>
          <w:hyperlink w:anchor="_Toc120653679" w:history="1">
            <w:r w:rsidR="00FB2244" w:rsidRPr="00236813">
              <w:rPr>
                <w:rStyle w:val="Hyperlink"/>
                <w:rFonts w:ascii="DIN Next LT Arabic" w:hAnsi="DIN Next LT Arabic" w:cs="DIN Next LT Arabic"/>
                <w:b/>
                <w:u w:val="none"/>
                <w:rtl/>
              </w:rPr>
              <w:t>83</w:t>
            </w:r>
            <w:r w:rsidR="00FB2244" w:rsidRPr="00236813">
              <w:rPr>
                <w:rFonts w:ascii="DIN Next LT Arabic" w:hAnsi="DIN Next LT Arabic" w:cs="DIN Next LT Arabic"/>
                <w:i w:val="0"/>
                <w:iCs w:val="0"/>
                <w:sz w:val="22"/>
                <w:szCs w:val="22"/>
              </w:rPr>
              <w:tab/>
            </w:r>
            <w:r w:rsidR="00FB2244" w:rsidRPr="00236813">
              <w:rPr>
                <w:rStyle w:val="Hyperlink"/>
                <w:rFonts w:ascii="DIN Next LT Arabic" w:hAnsi="DIN Next LT Arabic" w:cs="DIN Next LT Arabic"/>
                <w:u w:val="none"/>
                <w:rtl/>
              </w:rPr>
              <w:t>القائمة الإلزامية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_Toc120653679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43</w:t>
            </w:r>
            <w:r w:rsidR="00FB2244" w:rsidRPr="00236813">
              <w:rPr>
                <w:rFonts w:ascii="DIN Next LT Arabic" w:hAnsi="DIN Next LT Arabic" w:cs="DIN Next LT Arabic"/>
                <w:webHidden/>
              </w:rPr>
              <w:fldChar w:fldCharType="end"/>
            </w:r>
          </w:hyperlink>
        </w:p>
        <w:p w14:paraId="69FCCA23" w14:textId="12F4A9C4"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80" w:history="1">
            <w:r w:rsidR="00FB2244" w:rsidRPr="00236813">
              <w:rPr>
                <w:rStyle w:val="Hyperlink"/>
                <w:rFonts w:ascii="DIN Next LT Arabic" w:hAnsi="DIN Next LT Arabic" w:cs="DIN Next LT Arabic"/>
                <w:noProof/>
                <w:u w:val="none"/>
                <w:rtl/>
              </w:rPr>
              <w:t>القسم العاشر: المشاركة الصناعية</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_Toc120653680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44</w:t>
            </w:r>
            <w:r w:rsidR="00FB2244" w:rsidRPr="00236813">
              <w:rPr>
                <w:rFonts w:ascii="DIN Next LT Arabic" w:hAnsi="DIN Next LT Arabic" w:cs="DIN Next LT Arabic"/>
                <w:noProof/>
                <w:webHidden/>
              </w:rPr>
              <w:fldChar w:fldCharType="end"/>
            </w:r>
          </w:hyperlink>
        </w:p>
        <w:p w14:paraId="21E39B26" w14:textId="55577916"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81" w:history="1">
            <w:r w:rsidR="00FB2244" w:rsidRPr="00236813">
              <w:rPr>
                <w:rStyle w:val="Hyperlink"/>
                <w:rFonts w:ascii="DIN Next LT Arabic" w:hAnsi="DIN Next LT Arabic" w:cs="DIN Next LT Arabic"/>
                <w:noProof/>
                <w:u w:val="none"/>
                <w:rtl/>
              </w:rPr>
              <w:t>القسم الحادي عشر: الشروط الخاصة</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_Toc120653681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45</w:t>
            </w:r>
            <w:r w:rsidR="00FB2244" w:rsidRPr="00236813">
              <w:rPr>
                <w:rFonts w:ascii="DIN Next LT Arabic" w:hAnsi="DIN Next LT Arabic" w:cs="DIN Next LT Arabic"/>
                <w:noProof/>
                <w:webHidden/>
              </w:rPr>
              <w:fldChar w:fldCharType="end"/>
            </w:r>
          </w:hyperlink>
        </w:p>
        <w:p w14:paraId="33C3D301" w14:textId="312C7ED4" w:rsidR="00FB2244" w:rsidRPr="00236813" w:rsidRDefault="00000000" w:rsidP="00FB2244">
          <w:pPr>
            <w:pStyle w:val="TOC1"/>
            <w:rPr>
              <w:rFonts w:ascii="DIN Next LT Arabic" w:hAnsi="DIN Next LT Arabic" w:cs="DIN Next LT Arabic"/>
              <w:b w:val="0"/>
              <w:bCs w:val="0"/>
              <w:caps w:val="0"/>
              <w:noProof/>
              <w:sz w:val="22"/>
              <w:szCs w:val="22"/>
            </w:rPr>
          </w:pPr>
          <w:hyperlink w:anchor="_Toc120653682" w:history="1">
            <w:r w:rsidR="00FB2244" w:rsidRPr="00236813">
              <w:rPr>
                <w:rStyle w:val="Hyperlink"/>
                <w:rFonts w:ascii="DIN Next LT Arabic" w:hAnsi="DIN Next LT Arabic" w:cs="DIN Next LT Arabic"/>
                <w:noProof/>
                <w:u w:val="none"/>
                <w:rtl/>
              </w:rPr>
              <w:t>القسم الثاني عشر: الملحقات</w:t>
            </w:r>
            <w:r w:rsidR="00FB2244" w:rsidRPr="00236813">
              <w:rPr>
                <w:rFonts w:ascii="DIN Next LT Arabic" w:hAnsi="DIN Next LT Arabic" w:cs="DIN Next LT Arabic"/>
                <w:noProof/>
                <w:webHidden/>
              </w:rPr>
              <w:tab/>
            </w:r>
            <w:r w:rsidR="00FB2244" w:rsidRPr="00236813">
              <w:rPr>
                <w:rFonts w:ascii="DIN Next LT Arabic" w:hAnsi="DIN Next LT Arabic" w:cs="DIN Next LT Arabic"/>
                <w:noProof/>
                <w:webHidden/>
              </w:rPr>
              <w:fldChar w:fldCharType="begin"/>
            </w:r>
            <w:r w:rsidR="00FB2244" w:rsidRPr="00236813">
              <w:rPr>
                <w:rFonts w:ascii="DIN Next LT Arabic" w:hAnsi="DIN Next LT Arabic" w:cs="DIN Next LT Arabic"/>
                <w:noProof/>
                <w:webHidden/>
              </w:rPr>
              <w:instrText xml:space="preserve"> PAGEREF _Toc120653682 \h </w:instrText>
            </w:r>
            <w:r w:rsidR="00FB2244" w:rsidRPr="00236813">
              <w:rPr>
                <w:rFonts w:ascii="DIN Next LT Arabic" w:hAnsi="DIN Next LT Arabic" w:cs="DIN Next LT Arabic"/>
                <w:noProof/>
                <w:webHidden/>
              </w:rPr>
            </w:r>
            <w:r w:rsidR="00FB2244" w:rsidRPr="00236813">
              <w:rPr>
                <w:rFonts w:ascii="DIN Next LT Arabic" w:hAnsi="DIN Next LT Arabic" w:cs="DIN Next LT Arabic"/>
                <w:noProof/>
                <w:webHidden/>
              </w:rPr>
              <w:fldChar w:fldCharType="separate"/>
            </w:r>
            <w:r w:rsidR="003C5972">
              <w:rPr>
                <w:rFonts w:ascii="DIN Next LT Arabic" w:hAnsi="DIN Next LT Arabic" w:cs="DIN Next LT Arabic"/>
                <w:noProof/>
                <w:webHidden/>
                <w:rtl/>
              </w:rPr>
              <w:t>46</w:t>
            </w:r>
            <w:r w:rsidR="00FB2244" w:rsidRPr="00236813">
              <w:rPr>
                <w:rFonts w:ascii="DIN Next LT Arabic" w:hAnsi="DIN Next LT Arabic" w:cs="DIN Next LT Arabic"/>
                <w:noProof/>
                <w:webHidden/>
              </w:rPr>
              <w:fldChar w:fldCharType="end"/>
            </w:r>
          </w:hyperlink>
        </w:p>
        <w:p w14:paraId="7A828ACD" w14:textId="1155F107" w:rsidR="00FB2244" w:rsidRPr="00236813" w:rsidRDefault="00000000" w:rsidP="00FB2244">
          <w:pPr>
            <w:pStyle w:val="TOC3"/>
            <w:rPr>
              <w:rFonts w:ascii="DIN Next LT Arabic" w:hAnsi="DIN Next LT Arabic" w:cs="DIN Next LT Arabic"/>
              <w:i w:val="0"/>
              <w:iCs w:val="0"/>
              <w:sz w:val="22"/>
              <w:szCs w:val="22"/>
            </w:rPr>
          </w:pPr>
          <w:hyperlink w:anchor="_Toc120653683" w:history="1">
            <w:r w:rsidR="00FB2244" w:rsidRPr="00236813">
              <w:rPr>
                <w:rStyle w:val="Hyperlink"/>
                <w:rFonts w:ascii="DIN Next LT Arabic" w:hAnsi="DIN Next LT Arabic" w:cs="DIN Next LT Arabic"/>
                <w:u w:val="none"/>
                <w:rtl/>
              </w:rPr>
              <w:t>ملحق (</w:t>
            </w:r>
            <w:r w:rsidR="00FB2244" w:rsidRPr="00236813">
              <w:rPr>
                <w:rStyle w:val="Hyperlink"/>
                <w:rFonts w:ascii="DIN Next LT Arabic" w:hAnsi="DIN Next LT Arabic" w:cs="DIN Next LT Arabic"/>
                <w:u w:val="none"/>
              </w:rPr>
              <w:t>1</w:t>
            </w:r>
            <w:r w:rsidR="00FB2244" w:rsidRPr="00236813">
              <w:rPr>
                <w:rStyle w:val="Hyperlink"/>
                <w:rFonts w:ascii="DIN Next LT Arabic" w:hAnsi="DIN Next LT Arabic" w:cs="DIN Next LT Arabic"/>
                <w:u w:val="none"/>
                <w:rtl/>
              </w:rPr>
              <w:t>): خطاب تقديم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_Toc120653683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7D13D893" w14:textId="56FC559C" w:rsidR="00FB2244" w:rsidRPr="00236813" w:rsidRDefault="00000000" w:rsidP="00FB2244">
          <w:pPr>
            <w:pStyle w:val="TOC3"/>
            <w:rPr>
              <w:rFonts w:ascii="DIN Next LT Arabic" w:hAnsi="DIN Next LT Arabic" w:cs="DIN Next LT Arabic"/>
              <w:i w:val="0"/>
              <w:iCs w:val="0"/>
              <w:sz w:val="22"/>
              <w:szCs w:val="22"/>
            </w:rPr>
          </w:pPr>
          <w:hyperlink w:anchor="_Toc120653684" w:history="1">
            <w:r w:rsidR="00FB2244" w:rsidRPr="00236813">
              <w:rPr>
                <w:rStyle w:val="Hyperlink"/>
                <w:rFonts w:ascii="DIN Next LT Arabic" w:hAnsi="DIN Next LT Arabic" w:cs="DIN Next LT Arabic"/>
                <w:u w:val="none"/>
                <w:rtl/>
              </w:rPr>
              <w:t>ملحق (</w:t>
            </w:r>
            <w:r w:rsidR="00FB2244" w:rsidRPr="00236813">
              <w:rPr>
                <w:rStyle w:val="Hyperlink"/>
                <w:rFonts w:ascii="DIN Next LT Arabic" w:hAnsi="DIN Next LT Arabic" w:cs="DIN Next LT Arabic"/>
                <w:u w:val="none"/>
              </w:rPr>
              <w:t>2</w:t>
            </w:r>
            <w:r w:rsidR="00FB2244" w:rsidRPr="00236813">
              <w:rPr>
                <w:rStyle w:val="Hyperlink"/>
                <w:rFonts w:ascii="DIN Next LT Arabic" w:hAnsi="DIN Next LT Arabic" w:cs="DIN Next LT Arabic"/>
                <w:u w:val="none"/>
                <w:rtl/>
              </w:rPr>
              <w:t>): نموذج الأسئلة والاستفسارات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_Toc120653684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7D687436" w14:textId="5B12B342" w:rsidR="00FB2244" w:rsidRPr="00236813" w:rsidRDefault="00000000" w:rsidP="00FB2244">
          <w:pPr>
            <w:pStyle w:val="TOC3"/>
            <w:rPr>
              <w:rFonts w:ascii="DIN Next LT Arabic" w:hAnsi="DIN Next LT Arabic" w:cs="DIN Next LT Arabic"/>
              <w:i w:val="0"/>
              <w:iCs w:val="0"/>
              <w:sz w:val="22"/>
              <w:szCs w:val="22"/>
            </w:rPr>
          </w:pPr>
          <w:hyperlink w:anchor="_Toc120653685" w:history="1">
            <w:r w:rsidR="00FB2244" w:rsidRPr="00236813">
              <w:rPr>
                <w:rStyle w:val="Hyperlink"/>
                <w:rFonts w:ascii="DIN Next LT Arabic" w:hAnsi="DIN Next LT Arabic" w:cs="DIN Next LT Arabic"/>
                <w:u w:val="none"/>
                <w:rtl/>
              </w:rPr>
              <w:t>ملحق (</w:t>
            </w:r>
            <w:r w:rsidR="00FB2244" w:rsidRPr="00236813">
              <w:rPr>
                <w:rStyle w:val="Hyperlink"/>
                <w:rFonts w:ascii="DIN Next LT Arabic" w:hAnsi="DIN Next LT Arabic" w:cs="DIN Next LT Arabic"/>
                <w:u w:val="none"/>
              </w:rPr>
              <w:t>3</w:t>
            </w:r>
            <w:r w:rsidR="00FB2244" w:rsidRPr="00236813">
              <w:rPr>
                <w:rStyle w:val="Hyperlink"/>
                <w:rFonts w:ascii="DIN Next LT Arabic" w:hAnsi="DIN Next LT Arabic" w:cs="DIN Next LT Arabic"/>
                <w:u w:val="none"/>
                <w:rtl/>
              </w:rPr>
              <w:t>): نموذج العقد</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_Toc120653685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2B3F42B7" w14:textId="325A74AE" w:rsidR="00FB2244" w:rsidRPr="00236813" w:rsidRDefault="00000000" w:rsidP="00FB2244">
          <w:pPr>
            <w:pStyle w:val="TOC3"/>
            <w:rPr>
              <w:rFonts w:ascii="DIN Next LT Arabic" w:hAnsi="DIN Next LT Arabic" w:cs="DIN Next LT Arabic"/>
              <w:i w:val="0"/>
              <w:iCs w:val="0"/>
              <w:sz w:val="22"/>
              <w:szCs w:val="22"/>
            </w:rPr>
          </w:pPr>
          <w:hyperlink w:anchor="_Toc120653686" w:history="1">
            <w:r w:rsidR="00FB2244" w:rsidRPr="00236813">
              <w:rPr>
                <w:rStyle w:val="Hyperlink"/>
                <w:rFonts w:ascii="DIN Next LT Arabic" w:hAnsi="DIN Next LT Arabic" w:cs="DIN Next LT Arabic"/>
                <w:u w:val="none"/>
                <w:rtl/>
              </w:rPr>
              <w:t>ملحق (</w:t>
            </w:r>
            <w:r w:rsidR="00FB2244" w:rsidRPr="00236813">
              <w:rPr>
                <w:rStyle w:val="Hyperlink"/>
                <w:rFonts w:ascii="DIN Next LT Arabic" w:hAnsi="DIN Next LT Arabic" w:cs="DIN Next LT Arabic"/>
                <w:u w:val="none"/>
              </w:rPr>
              <w:t>4</w:t>
            </w:r>
            <w:r w:rsidR="00FB2244" w:rsidRPr="00236813">
              <w:rPr>
                <w:rStyle w:val="Hyperlink"/>
                <w:rFonts w:ascii="DIN Next LT Arabic" w:hAnsi="DIN Next LT Arabic" w:cs="DIN Next LT Arabic"/>
                <w:u w:val="none"/>
                <w:rtl/>
              </w:rPr>
              <w:t>): معايير التأهيل اللاحق</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_Toc120653686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34EF2D24" w14:textId="1BF2F26E" w:rsidR="00FB2244" w:rsidRPr="00236813" w:rsidRDefault="00000000" w:rsidP="00FB2244">
          <w:pPr>
            <w:pStyle w:val="TOC3"/>
            <w:rPr>
              <w:rFonts w:ascii="DIN Next LT Arabic" w:hAnsi="DIN Next LT Arabic" w:cs="DIN Next LT Arabic"/>
              <w:i w:val="0"/>
              <w:iCs w:val="0"/>
              <w:sz w:val="22"/>
              <w:szCs w:val="22"/>
            </w:rPr>
          </w:pPr>
          <w:hyperlink w:anchor="_Toc120653687" w:history="1">
            <w:r w:rsidR="00FB2244" w:rsidRPr="00236813">
              <w:rPr>
                <w:rStyle w:val="Hyperlink"/>
                <w:rFonts w:ascii="DIN Next LT Arabic" w:hAnsi="DIN Next LT Arabic" w:cs="DIN Next LT Arabic"/>
                <w:u w:val="none"/>
                <w:rtl/>
              </w:rPr>
              <w:t>ملحق (</w:t>
            </w:r>
            <w:r w:rsidR="00FB2244" w:rsidRPr="00236813">
              <w:rPr>
                <w:rStyle w:val="Hyperlink"/>
                <w:rFonts w:ascii="DIN Next LT Arabic" w:hAnsi="DIN Next LT Arabic" w:cs="DIN Next LT Arabic"/>
                <w:u w:val="none"/>
              </w:rPr>
              <w:t>5</w:t>
            </w:r>
            <w:r w:rsidR="00FB2244" w:rsidRPr="00236813">
              <w:rPr>
                <w:rStyle w:val="Hyperlink"/>
                <w:rFonts w:ascii="DIN Next LT Arabic" w:hAnsi="DIN Next LT Arabic" w:cs="DIN Next LT Arabic"/>
                <w:u w:val="none"/>
                <w:rtl/>
              </w:rPr>
              <w:t>): معايير تقييم العروض</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_Toc120653687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56A37C91" w14:textId="2AFB373C" w:rsidR="00FB2244" w:rsidRPr="00236813" w:rsidRDefault="00000000" w:rsidP="00FB2244">
          <w:pPr>
            <w:pStyle w:val="TOC3"/>
            <w:rPr>
              <w:rFonts w:ascii="DIN Next LT Arabic" w:hAnsi="DIN Next LT Arabic" w:cs="DIN Next LT Arabic"/>
              <w:i w:val="0"/>
              <w:iCs w:val="0"/>
              <w:sz w:val="22"/>
              <w:szCs w:val="22"/>
            </w:rPr>
          </w:pPr>
          <w:hyperlink w:anchor="_Toc120653688" w:history="1">
            <w:r w:rsidR="00FB2244" w:rsidRPr="00236813">
              <w:rPr>
                <w:rStyle w:val="Hyperlink"/>
                <w:rFonts w:ascii="DIN Next LT Arabic" w:hAnsi="DIN Next LT Arabic" w:cs="DIN Next LT Arabic"/>
                <w:u w:val="none"/>
                <w:rtl/>
              </w:rPr>
              <w:t>ملحق (</w:t>
            </w:r>
            <w:r w:rsidR="00FB2244" w:rsidRPr="00236813">
              <w:rPr>
                <w:rStyle w:val="Hyperlink"/>
                <w:rFonts w:ascii="DIN Next LT Arabic" w:hAnsi="DIN Next LT Arabic" w:cs="DIN Next LT Arabic"/>
                <w:u w:val="none"/>
              </w:rPr>
              <w:t>6</w:t>
            </w:r>
            <w:r w:rsidR="00FB2244" w:rsidRPr="00236813">
              <w:rPr>
                <w:rStyle w:val="Hyperlink"/>
                <w:rFonts w:ascii="DIN Next LT Arabic" w:hAnsi="DIN Next LT Arabic" w:cs="DIN Next LT Arabic"/>
                <w:u w:val="none"/>
                <w:rtl/>
              </w:rPr>
              <w:t>): الرسومات والمخططات</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_Toc120653688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58EEB33F" w14:textId="6C3432C9" w:rsidR="00FB2244" w:rsidRPr="00236813" w:rsidRDefault="00000000" w:rsidP="00FB2244">
          <w:pPr>
            <w:pStyle w:val="TOC3"/>
            <w:rPr>
              <w:rFonts w:ascii="DIN Next LT Arabic" w:hAnsi="DIN Next LT Arabic" w:cs="DIN Next LT Arabic"/>
              <w:i w:val="0"/>
              <w:iCs w:val="0"/>
              <w:sz w:val="22"/>
              <w:szCs w:val="22"/>
            </w:rPr>
          </w:pPr>
          <w:hyperlink w:anchor="_Toc120653689" w:history="1">
            <w:r w:rsidR="00FB2244" w:rsidRPr="00236813">
              <w:rPr>
                <w:rStyle w:val="Hyperlink"/>
                <w:rFonts w:ascii="DIN Next LT Arabic" w:hAnsi="DIN Next LT Arabic" w:cs="DIN Next LT Arabic"/>
                <w:b/>
                <w:u w:val="none"/>
                <w:rtl/>
              </w:rPr>
              <w:t>ملحق (7): الشروط والأحكام لآلية التفضيل السعري للمنتج الوطني</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_Toc120653689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585F594B" w14:textId="2B0E4618" w:rsidR="00FB2244" w:rsidRPr="00236813" w:rsidRDefault="00000000" w:rsidP="00FB2244">
          <w:pPr>
            <w:pStyle w:val="TOC3"/>
            <w:rPr>
              <w:rFonts w:ascii="DIN Next LT Arabic" w:hAnsi="DIN Next LT Arabic" w:cs="DIN Next LT Arabic"/>
              <w:i w:val="0"/>
              <w:iCs w:val="0"/>
              <w:sz w:val="22"/>
              <w:szCs w:val="22"/>
            </w:rPr>
          </w:pPr>
          <w:hyperlink w:anchor="_Toc120653690" w:history="1">
            <w:r w:rsidR="00FB2244" w:rsidRPr="00236813">
              <w:rPr>
                <w:rStyle w:val="Hyperlink"/>
                <w:rFonts w:ascii="DIN Next LT Arabic" w:hAnsi="DIN Next LT Arabic" w:cs="DIN Next LT Arabic"/>
                <w:b/>
                <w:u w:val="none"/>
                <w:rtl/>
              </w:rPr>
              <w:t>ملحق (8): القائمة الإلزامية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_Toc120653690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5CF1712E" w14:textId="6DF6F8A7" w:rsidR="00FB2244" w:rsidRPr="00236813" w:rsidRDefault="00000000" w:rsidP="00FB2244">
          <w:pPr>
            <w:pStyle w:val="TOC3"/>
            <w:rPr>
              <w:rFonts w:ascii="DIN Next LT Arabic" w:hAnsi="DIN Next LT Arabic" w:cs="DIN Next LT Arabic"/>
              <w:i w:val="0"/>
              <w:iCs w:val="0"/>
              <w:sz w:val="22"/>
              <w:szCs w:val="22"/>
            </w:rPr>
          </w:pPr>
          <w:hyperlink w:anchor="_Toc120653691" w:history="1">
            <w:r w:rsidR="00FB2244" w:rsidRPr="00236813">
              <w:rPr>
                <w:rStyle w:val="Hyperlink"/>
                <w:rFonts w:ascii="DIN Next LT Arabic" w:hAnsi="DIN Next LT Arabic" w:cs="DIN Next LT Arabic"/>
                <w:b/>
                <w:u w:val="none"/>
                <w:rtl/>
              </w:rPr>
              <w:t>ملحق (9): اتفاقية المشاركة الصناعية</w:t>
            </w:r>
            <w:r w:rsidR="00FB2244" w:rsidRPr="00236813">
              <w:rPr>
                <w:rFonts w:ascii="DIN Next LT Arabic" w:hAnsi="DIN Next LT Arabic" w:cs="DIN Next LT Arabic"/>
                <w:webHidden/>
              </w:rPr>
              <w:tab/>
            </w:r>
            <w:r w:rsidR="00FB2244" w:rsidRPr="00236813">
              <w:rPr>
                <w:rFonts w:ascii="DIN Next LT Arabic" w:hAnsi="DIN Next LT Arabic" w:cs="DIN Next LT Arabic"/>
                <w:webHidden/>
              </w:rPr>
              <w:fldChar w:fldCharType="begin"/>
            </w:r>
            <w:r w:rsidR="00FB2244" w:rsidRPr="00236813">
              <w:rPr>
                <w:rFonts w:ascii="DIN Next LT Arabic" w:hAnsi="DIN Next LT Arabic" w:cs="DIN Next LT Arabic"/>
                <w:webHidden/>
              </w:rPr>
              <w:instrText xml:space="preserve"> PAGEREF _Toc120653691 \h </w:instrText>
            </w:r>
            <w:r w:rsidR="00FB2244" w:rsidRPr="00236813">
              <w:rPr>
                <w:rFonts w:ascii="DIN Next LT Arabic" w:hAnsi="DIN Next LT Arabic" w:cs="DIN Next LT Arabic"/>
                <w:webHidden/>
              </w:rPr>
            </w:r>
            <w:r w:rsidR="00FB2244" w:rsidRPr="00236813">
              <w:rPr>
                <w:rFonts w:ascii="DIN Next LT Arabic" w:hAnsi="DIN Next LT Arabic" w:cs="DIN Next LT Arabic"/>
                <w:webHidden/>
              </w:rPr>
              <w:fldChar w:fldCharType="separate"/>
            </w:r>
            <w:r w:rsidR="003C5972">
              <w:rPr>
                <w:rFonts w:ascii="DIN Next LT Arabic" w:hAnsi="DIN Next LT Arabic" w:cs="DIN Next LT Arabic"/>
                <w:webHidden/>
                <w:rtl/>
              </w:rPr>
              <w:t>46</w:t>
            </w:r>
            <w:r w:rsidR="00FB2244" w:rsidRPr="00236813">
              <w:rPr>
                <w:rFonts w:ascii="DIN Next LT Arabic" w:hAnsi="DIN Next LT Arabic" w:cs="DIN Next LT Arabic"/>
                <w:webHidden/>
              </w:rPr>
              <w:fldChar w:fldCharType="end"/>
            </w:r>
          </w:hyperlink>
        </w:p>
        <w:p w14:paraId="77FA025B" w14:textId="358FD0DF" w:rsidR="00D85228" w:rsidRPr="00236813" w:rsidRDefault="005352EF" w:rsidP="00FB2244">
          <w:pPr>
            <w:bidi/>
            <w:jc w:val="both"/>
            <w:rPr>
              <w:rFonts w:ascii="DIN Next LT Arabic" w:hAnsi="DIN Next LT Arabic" w:cs="DIN Next LT Arabic"/>
            </w:rPr>
          </w:pPr>
          <w:r w:rsidRPr="00236813">
            <w:rPr>
              <w:rFonts w:ascii="DIN Next LT Arabic" w:hAnsi="DIN Next LT Arabic" w:cs="DIN Next LT Arabic"/>
              <w:b/>
              <w:bCs/>
              <w:noProof/>
            </w:rPr>
            <w:fldChar w:fldCharType="end"/>
          </w:r>
        </w:p>
      </w:sdtContent>
    </w:sdt>
    <w:p w14:paraId="74842898" w14:textId="1971A46B" w:rsidR="005D1908" w:rsidRPr="00236813" w:rsidRDefault="005D1908" w:rsidP="00E65DD0">
      <w:pPr>
        <w:pStyle w:val="Heading1"/>
        <w:numPr>
          <w:ilvl w:val="0"/>
          <w:numId w:val="0"/>
        </w:numPr>
        <w:bidi/>
        <w:spacing w:before="240" w:after="0"/>
        <w:contextualSpacing w:val="0"/>
        <w:jc w:val="center"/>
        <w:rPr>
          <w:rFonts w:ascii="DIN Next LT Arabic" w:hAnsi="DIN Next LT Arabic" w:cs="DIN Next LT Arabic"/>
          <w:color w:val="0070C0"/>
          <w:sz w:val="24"/>
          <w:szCs w:val="24"/>
          <w:rtl/>
        </w:rPr>
      </w:pPr>
      <w:bookmarkStart w:id="2" w:name="_Toc120653587"/>
      <w:bookmarkStart w:id="3" w:name="_Toc38490967"/>
      <w:bookmarkStart w:id="4" w:name="_Toc53865738"/>
      <w:r w:rsidRPr="00236813">
        <w:rPr>
          <w:rFonts w:ascii="DIN Next LT Arabic" w:hAnsi="DIN Next LT Arabic" w:cs="DIN Next LT Arabic"/>
          <w:color w:val="0070C0"/>
          <w:sz w:val="24"/>
          <w:szCs w:val="24"/>
          <w:rtl/>
        </w:rPr>
        <w:lastRenderedPageBreak/>
        <w:t>دليل الاستخدام</w:t>
      </w:r>
      <w:bookmarkEnd w:id="2"/>
    </w:p>
    <w:p w14:paraId="0D165040" w14:textId="77777777" w:rsidR="005D1908" w:rsidRPr="00236813" w:rsidRDefault="005D1908" w:rsidP="00E65DD0">
      <w:pPr>
        <w:pStyle w:val="Heading3"/>
        <w:bidi/>
        <w:jc w:val="both"/>
        <w:rPr>
          <w:color w:val="0070C0"/>
          <w:rtl/>
        </w:rPr>
      </w:pPr>
    </w:p>
    <w:p w14:paraId="2C1152A3" w14:textId="77777777" w:rsidR="005D1908" w:rsidRPr="00236813" w:rsidRDefault="005D1908" w:rsidP="00E65DD0">
      <w:pPr>
        <w:bidi/>
        <w:jc w:val="both"/>
        <w:rPr>
          <w:rFonts w:ascii="DIN Next LT Arabic" w:hAnsi="DIN Next LT Arabic" w:cs="DIN Next LT Arabic"/>
          <w:color w:val="0070C0"/>
          <w:rtl/>
        </w:rPr>
      </w:pPr>
      <w:r w:rsidRPr="00236813">
        <w:rPr>
          <w:rFonts w:ascii="DIN Next LT Arabic" w:hAnsi="DIN Next LT Arabic" w:cs="DIN Next LT Arabic"/>
          <w:color w:val="0070C0"/>
          <w:rtl/>
        </w:rPr>
        <w:t>النصوص الواردة في</w:t>
      </w:r>
      <w:r w:rsidRPr="00236813">
        <w:rPr>
          <w:rFonts w:ascii="DIN Next LT Arabic" w:hAnsi="DIN Next LT Arabic" w:cs="DIN Next LT Arabic" w:hint="cs"/>
          <w:color w:val="0070C0"/>
          <w:rtl/>
        </w:rPr>
        <w:t xml:space="preserve"> هذا النموذج</w:t>
      </w:r>
      <w:r w:rsidRPr="00236813">
        <w:rPr>
          <w:rFonts w:ascii="DIN Next LT Arabic" w:hAnsi="DIN Next LT Arabic" w:cs="DIN Next LT Arabic"/>
          <w:color w:val="0070C0"/>
          <w:rtl/>
        </w:rPr>
        <w:t xml:space="preserve"> </w:t>
      </w:r>
      <w:r w:rsidRPr="00236813">
        <w:rPr>
          <w:rFonts w:ascii="DIN Next LT Arabic" w:hAnsi="DIN Next LT Arabic" w:cs="DIN Next LT Arabic" w:hint="cs"/>
          <w:color w:val="0070C0"/>
          <w:rtl/>
        </w:rPr>
        <w:t xml:space="preserve">تصنف وتفهم كما يلي </w:t>
      </w:r>
      <w:r w:rsidRPr="00236813">
        <w:rPr>
          <w:rFonts w:ascii="DIN Next LT Arabic" w:hAnsi="DIN Next LT Arabic" w:cs="DIN Next LT Arabic"/>
          <w:color w:val="0070C0"/>
          <w:rtl/>
        </w:rPr>
        <w:t>:</w:t>
      </w:r>
    </w:p>
    <w:p w14:paraId="2F9BF136" w14:textId="77777777" w:rsidR="005D1908" w:rsidRPr="00236813" w:rsidRDefault="005D1908" w:rsidP="00E65DD0">
      <w:pPr>
        <w:bidi/>
        <w:jc w:val="both"/>
        <w:rPr>
          <w:rFonts w:ascii="DIN Next LT Arabic" w:hAnsi="DIN Next LT Arabic" w:cs="DIN Next LT Arabic"/>
          <w:color w:val="0070C0"/>
        </w:rPr>
      </w:pPr>
    </w:p>
    <w:p w14:paraId="0C816EBA" w14:textId="1B92D85E" w:rsidR="005D1908" w:rsidRPr="00236813" w:rsidRDefault="005D1908" w:rsidP="00E65DD0">
      <w:pPr>
        <w:pStyle w:val="ListParagraph"/>
        <w:numPr>
          <w:ilvl w:val="0"/>
          <w:numId w:val="41"/>
        </w:numPr>
        <w:bidi/>
        <w:ind w:right="851"/>
        <w:jc w:val="both"/>
        <w:rPr>
          <w:rFonts w:ascii="DIN Next LT Arabic" w:hAnsi="DIN Next LT Arabic" w:cs="DIN Next LT Arabic"/>
          <w:color w:val="0070C0"/>
        </w:rPr>
      </w:pPr>
      <w:r w:rsidRPr="00236813">
        <w:rPr>
          <w:rFonts w:ascii="DIN Next LT Arabic" w:hAnsi="DIN Next LT Arabic" w:cs="DIN Next LT Arabic"/>
          <w:rtl/>
        </w:rPr>
        <w:t>اللون الأسود</w:t>
      </w:r>
      <w:r w:rsidRPr="00236813">
        <w:rPr>
          <w:rFonts w:ascii="DIN Next LT Arabic" w:hAnsi="DIN Next LT Arabic" w:cs="DIN Next LT Arabic"/>
          <w:color w:val="0070C0"/>
          <w:rtl/>
        </w:rPr>
        <w:t>: يشير إلى النصوص الثابت</w:t>
      </w:r>
      <w:r w:rsidRPr="00236813">
        <w:rPr>
          <w:rFonts w:ascii="DIN Next LT Arabic" w:hAnsi="DIN Next LT Arabic" w:cs="DIN Next LT Arabic" w:hint="cs"/>
          <w:color w:val="0070C0"/>
          <w:rtl/>
        </w:rPr>
        <w:t>ة التي لا يجوز إحداث التغييرات عليها إلا فيما يوجبه النظام أو يجيزه</w:t>
      </w:r>
      <w:r w:rsidRPr="00236813">
        <w:rPr>
          <w:rFonts w:ascii="DIN Next LT Arabic" w:hAnsi="DIN Next LT Arabic" w:cs="DIN Next LT Arabic"/>
          <w:color w:val="0070C0"/>
          <w:rtl/>
        </w:rPr>
        <w:t>.</w:t>
      </w:r>
    </w:p>
    <w:p w14:paraId="5C817B55" w14:textId="6ADD57B3" w:rsidR="005D1908" w:rsidRPr="00236813" w:rsidRDefault="005D1908" w:rsidP="00E65DD0">
      <w:pPr>
        <w:pStyle w:val="ListParagraph"/>
        <w:numPr>
          <w:ilvl w:val="0"/>
          <w:numId w:val="41"/>
        </w:numPr>
        <w:bidi/>
        <w:ind w:right="851"/>
        <w:jc w:val="both"/>
        <w:rPr>
          <w:rFonts w:ascii="DIN Next LT Arabic" w:hAnsi="DIN Next LT Arabic" w:cs="DIN Next LT Arabic"/>
          <w:color w:val="0070C0"/>
        </w:rPr>
      </w:pPr>
      <w:r w:rsidRPr="00236813">
        <w:rPr>
          <w:rFonts w:ascii="DIN Next LT Arabic" w:hAnsi="DIN Next LT Arabic" w:cs="DIN Next LT Arabic"/>
          <w:color w:val="00B050"/>
          <w:rtl/>
        </w:rPr>
        <w:t>اللون الأخضر</w:t>
      </w:r>
      <w:r w:rsidRPr="00236813">
        <w:rPr>
          <w:rFonts w:ascii="DIN Next LT Arabic" w:hAnsi="DIN Next LT Arabic" w:cs="DIN Next LT Arabic"/>
          <w:color w:val="0070C0"/>
          <w:rtl/>
        </w:rPr>
        <w:t>: يشير إلى نصوص</w:t>
      </w:r>
      <w:r w:rsidRPr="00236813">
        <w:rPr>
          <w:rFonts w:ascii="DIN Next LT Arabic" w:hAnsi="DIN Next LT Arabic" w:cs="DIN Next LT Arabic" w:hint="cs"/>
          <w:color w:val="0070C0"/>
          <w:rtl/>
        </w:rPr>
        <w:t xml:space="preserve"> يمكن استخدامها ويجوز </w:t>
      </w:r>
      <w:r w:rsidRPr="00236813">
        <w:rPr>
          <w:rFonts w:ascii="DIN Next LT Arabic" w:hAnsi="DIN Next LT Arabic" w:cs="DIN Next LT Arabic"/>
          <w:color w:val="0070C0"/>
          <w:rtl/>
        </w:rPr>
        <w:t xml:space="preserve">للجهة </w:t>
      </w:r>
      <w:r w:rsidRPr="00236813">
        <w:rPr>
          <w:rFonts w:ascii="DIN Next LT Arabic" w:hAnsi="DIN Next LT Arabic" w:cs="DIN Next LT Arabic" w:hint="cs"/>
          <w:color w:val="0070C0"/>
          <w:rtl/>
        </w:rPr>
        <w:t xml:space="preserve">الحكومية أن تستبدلها في حدود ما نص عليه النظام ولوائحه أو أغراض بنودها وفي حدود </w:t>
      </w:r>
      <w:r w:rsidRPr="00236813">
        <w:rPr>
          <w:rFonts w:ascii="DIN Next LT Arabic" w:hAnsi="DIN Next LT Arabic" w:cs="DIN Next LT Arabic"/>
          <w:color w:val="0070C0"/>
          <w:rtl/>
        </w:rPr>
        <w:t>متطلبات نطاق العمل</w:t>
      </w:r>
      <w:r w:rsidRPr="00236813">
        <w:rPr>
          <w:rFonts w:ascii="DIN Next LT Arabic" w:hAnsi="DIN Next LT Arabic" w:cs="DIN Next LT Arabic" w:hint="cs"/>
          <w:color w:val="0070C0"/>
          <w:rtl/>
        </w:rPr>
        <w:t xml:space="preserve"> وطبيعة العملية أو المشروع.</w:t>
      </w:r>
    </w:p>
    <w:p w14:paraId="6E655AB2" w14:textId="77777777" w:rsidR="005D1908" w:rsidRPr="00236813" w:rsidRDefault="005D1908" w:rsidP="00E65DD0">
      <w:pPr>
        <w:pStyle w:val="ListParagraph"/>
        <w:numPr>
          <w:ilvl w:val="0"/>
          <w:numId w:val="41"/>
        </w:numPr>
        <w:bidi/>
        <w:ind w:right="851"/>
        <w:jc w:val="both"/>
        <w:rPr>
          <w:rFonts w:ascii="DIN Next LT Arabic" w:hAnsi="DIN Next LT Arabic" w:cs="DIN Next LT Arabic"/>
          <w:color w:val="0070C0"/>
          <w:rtl/>
        </w:rPr>
      </w:pPr>
      <w:r w:rsidRPr="00236813">
        <w:rPr>
          <w:rFonts w:ascii="DIN Next LT Arabic" w:hAnsi="DIN Next LT Arabic" w:cs="DIN Next LT Arabic"/>
          <w:color w:val="C00000"/>
          <w:rtl/>
        </w:rPr>
        <w:t>اللون الأحمر</w:t>
      </w:r>
      <w:r w:rsidRPr="00236813">
        <w:rPr>
          <w:rFonts w:ascii="DIN Next LT Arabic" w:hAnsi="DIN Next LT Arabic" w:cs="DIN Next LT Arabic"/>
          <w:color w:val="0070C0"/>
          <w:rtl/>
        </w:rPr>
        <w:t>: أمثل</w:t>
      </w:r>
      <w:r w:rsidRPr="00236813">
        <w:rPr>
          <w:rFonts w:ascii="DIN Next LT Arabic" w:hAnsi="DIN Next LT Arabic" w:cs="DIN Next LT Arabic" w:hint="cs"/>
          <w:color w:val="0070C0"/>
          <w:rtl/>
        </w:rPr>
        <w:t>ة ليستأنس بها ويجوز ل</w:t>
      </w:r>
      <w:r w:rsidRPr="00236813">
        <w:rPr>
          <w:rFonts w:ascii="DIN Next LT Arabic" w:hAnsi="DIN Next LT Arabic" w:cs="DIN Next LT Arabic"/>
          <w:color w:val="0070C0"/>
          <w:rtl/>
        </w:rPr>
        <w:t>لجهة</w:t>
      </w:r>
      <w:r w:rsidRPr="00236813">
        <w:rPr>
          <w:rFonts w:ascii="DIN Next LT Arabic" w:hAnsi="DIN Next LT Arabic" w:cs="DIN Next LT Arabic" w:hint="cs"/>
          <w:color w:val="0070C0"/>
          <w:rtl/>
        </w:rPr>
        <w:t xml:space="preserve"> الحكومية إزالتها أو استبدالها بما يلائم.</w:t>
      </w:r>
    </w:p>
    <w:p w14:paraId="4155514E" w14:textId="4F728142" w:rsidR="005D1908" w:rsidRPr="00236813" w:rsidRDefault="005D1908" w:rsidP="00E65DD0">
      <w:pPr>
        <w:pStyle w:val="ListParagraph"/>
        <w:numPr>
          <w:ilvl w:val="0"/>
          <w:numId w:val="41"/>
        </w:numPr>
        <w:bidi/>
        <w:ind w:right="851"/>
        <w:jc w:val="both"/>
        <w:rPr>
          <w:rFonts w:ascii="DIN Next LT Arabic" w:hAnsi="DIN Next LT Arabic" w:cs="DIN Next LT Arabic"/>
          <w:color w:val="0070C0"/>
        </w:rPr>
      </w:pPr>
      <w:r w:rsidRPr="00236813">
        <w:rPr>
          <w:rFonts w:ascii="DIN Next LT Arabic" w:hAnsi="DIN Next LT Arabic" w:cs="DIN Next LT Arabic"/>
          <w:color w:val="0070C0"/>
          <w:rtl/>
        </w:rPr>
        <w:t xml:space="preserve">اللون الأزرق: </w:t>
      </w:r>
      <w:r w:rsidRPr="00236813">
        <w:rPr>
          <w:rFonts w:ascii="DIN Next LT Arabic" w:hAnsi="DIN Next LT Arabic" w:cs="DIN Next LT Arabic" w:hint="cs"/>
          <w:color w:val="0070C0"/>
          <w:rtl/>
        </w:rPr>
        <w:t xml:space="preserve">إرشادات وملاحظات للجهة الحكومية </w:t>
      </w:r>
      <w:r w:rsidRPr="00236813">
        <w:rPr>
          <w:rFonts w:ascii="DIN Next LT Arabic" w:hAnsi="DIN Next LT Arabic" w:cs="DIN Next LT Arabic"/>
          <w:color w:val="0070C0"/>
          <w:rtl/>
        </w:rPr>
        <w:t>[</w:t>
      </w:r>
      <w:r w:rsidRPr="00236813">
        <w:rPr>
          <w:rFonts w:ascii="DIN Next LT Arabic" w:hAnsi="DIN Next LT Arabic" w:cs="DIN Next LT Arabic" w:hint="cs"/>
          <w:color w:val="0070C0"/>
          <w:rtl/>
        </w:rPr>
        <w:t>يجب</w:t>
      </w:r>
      <w:r w:rsidRPr="00236813">
        <w:rPr>
          <w:rFonts w:ascii="DIN Next LT Arabic" w:hAnsi="DIN Next LT Arabic" w:cs="DIN Next LT Arabic"/>
          <w:color w:val="0070C0"/>
          <w:rtl/>
        </w:rPr>
        <w:t xml:space="preserve"> </w:t>
      </w:r>
      <w:r w:rsidRPr="00236813">
        <w:rPr>
          <w:rFonts w:ascii="DIN Next LT Arabic" w:hAnsi="DIN Next LT Arabic" w:cs="DIN Next LT Arabic" w:hint="cs"/>
          <w:color w:val="0070C0"/>
          <w:rtl/>
        </w:rPr>
        <w:t xml:space="preserve">إزالتها من النسخة المنشورة في </w:t>
      </w:r>
      <w:r w:rsidR="00B40C7B" w:rsidRPr="00236813">
        <w:rPr>
          <w:rFonts w:ascii="DIN Next LT Arabic" w:hAnsi="DIN Next LT Arabic" w:cs="DIN Next LT Arabic" w:hint="cs"/>
          <w:color w:val="0070C0"/>
          <w:rtl/>
        </w:rPr>
        <w:t>وثائق</w:t>
      </w:r>
      <w:r w:rsidRPr="00236813">
        <w:rPr>
          <w:rFonts w:ascii="DIN Next LT Arabic" w:hAnsi="DIN Next LT Arabic" w:cs="DIN Next LT Arabic" w:hint="cs"/>
          <w:color w:val="0070C0"/>
          <w:rtl/>
        </w:rPr>
        <w:t xml:space="preserve"> المنافسة</w:t>
      </w:r>
      <w:r w:rsidRPr="00236813">
        <w:rPr>
          <w:rFonts w:ascii="DIN Next LT Arabic" w:hAnsi="DIN Next LT Arabic" w:cs="DIN Next LT Arabic"/>
          <w:color w:val="0070C0"/>
          <w:rtl/>
        </w:rPr>
        <w:t>]</w:t>
      </w:r>
      <w:r w:rsidRPr="00236813">
        <w:rPr>
          <w:rFonts w:ascii="DIN Next LT Arabic" w:hAnsi="DIN Next LT Arabic" w:cs="DIN Next LT Arabic"/>
          <w:color w:val="0070C0"/>
        </w:rPr>
        <w:t>.</w:t>
      </w:r>
    </w:p>
    <w:p w14:paraId="011CF3E2" w14:textId="77777777" w:rsidR="005D1908" w:rsidRPr="00236813" w:rsidRDefault="005D1908" w:rsidP="00E65DD0">
      <w:pPr>
        <w:pStyle w:val="BodyText"/>
        <w:numPr>
          <w:ilvl w:val="0"/>
          <w:numId w:val="41"/>
        </w:numPr>
        <w:bidi/>
        <w:ind w:right="851"/>
        <w:jc w:val="both"/>
        <w:rPr>
          <w:rFonts w:ascii="DIN Next LT Arabic" w:hAnsi="DIN Next LT Arabic" w:cs="DIN Next LT Arabic"/>
          <w:color w:val="0070C0"/>
        </w:rPr>
      </w:pPr>
      <w:r w:rsidRPr="00236813">
        <w:rPr>
          <w:rFonts w:ascii="DIN Next LT Arabic" w:hAnsi="DIN Next LT Arabic" w:cs="DIN Next LT Arabic"/>
          <w:color w:val="0070C0"/>
          <w:rtl/>
        </w:rPr>
        <w:t xml:space="preserve">الأقواس المربعة [ ] أو ما بينها: ينبغي على المحرر التنبه إليها وأن يراعي ما يلزمها من تعديل أو تحرير أو إضافة محتوى قبل </w:t>
      </w:r>
      <w:r w:rsidRPr="00236813">
        <w:rPr>
          <w:rFonts w:ascii="DIN Next LT Arabic" w:hAnsi="DIN Next LT Arabic" w:cs="DIN Next LT Arabic" w:hint="cs"/>
          <w:color w:val="0070C0"/>
          <w:rtl/>
        </w:rPr>
        <w:t>اعتماد الكراسة</w:t>
      </w:r>
      <w:r w:rsidRPr="00236813">
        <w:rPr>
          <w:rFonts w:ascii="DIN Next LT Arabic" w:hAnsi="DIN Next LT Arabic" w:cs="DIN Next LT Arabic"/>
          <w:color w:val="0070C0"/>
          <w:rtl/>
        </w:rPr>
        <w:t>.</w:t>
      </w:r>
    </w:p>
    <w:p w14:paraId="4EC4D0B6" w14:textId="77777777" w:rsidR="005D1908" w:rsidRPr="00236813" w:rsidRDefault="005D1908" w:rsidP="00E65DD0">
      <w:pPr>
        <w:pStyle w:val="BodyText"/>
        <w:bidi/>
        <w:jc w:val="both"/>
        <w:rPr>
          <w:rFonts w:ascii="DIN Next LT Arabic" w:hAnsi="DIN Next LT Arabic" w:cs="DIN Next LT Arabic"/>
          <w:color w:val="0070C0"/>
          <w:sz w:val="24"/>
          <w:szCs w:val="24"/>
          <w:rtl/>
        </w:rPr>
      </w:pPr>
    </w:p>
    <w:p w14:paraId="6F87A504" w14:textId="77777777" w:rsidR="005D1908" w:rsidRPr="00236813" w:rsidRDefault="005D1908" w:rsidP="00E65DD0">
      <w:pPr>
        <w:pStyle w:val="BodyText"/>
        <w:bidi/>
        <w:jc w:val="both"/>
        <w:rPr>
          <w:rFonts w:ascii="DIN Next LT Arabic" w:hAnsi="DIN Next LT Arabic" w:cs="DIN Next LT Arabic"/>
          <w:color w:val="0070C0"/>
          <w:sz w:val="24"/>
          <w:szCs w:val="24"/>
          <w:rtl/>
        </w:rPr>
      </w:pPr>
    </w:p>
    <w:p w14:paraId="41D27A06" w14:textId="77777777" w:rsidR="005D1908" w:rsidRPr="00236813" w:rsidRDefault="005D1908" w:rsidP="00E65DD0">
      <w:pPr>
        <w:pStyle w:val="BodyText"/>
        <w:bidi/>
        <w:jc w:val="both"/>
        <w:rPr>
          <w:rFonts w:ascii="DIN Next LT Arabic" w:hAnsi="DIN Next LT Arabic" w:cs="DIN Next LT Arabic"/>
          <w:b/>
          <w:bCs/>
          <w:color w:val="0070C0"/>
          <w:sz w:val="24"/>
          <w:szCs w:val="24"/>
          <w:rtl/>
        </w:rPr>
      </w:pPr>
      <w:r w:rsidRPr="00236813">
        <w:rPr>
          <w:rFonts w:ascii="DIN Next LT Arabic" w:hAnsi="DIN Next LT Arabic" w:cs="DIN Next LT Arabic" w:hint="cs"/>
          <w:b/>
          <w:bCs/>
          <w:color w:val="0070C0"/>
          <w:sz w:val="24"/>
          <w:szCs w:val="24"/>
          <w:rtl/>
        </w:rPr>
        <w:t>ملاحظة وتنويه:</w:t>
      </w:r>
    </w:p>
    <w:p w14:paraId="429FFD7D" w14:textId="1ECE784B" w:rsidR="005D1908" w:rsidRPr="00236813" w:rsidRDefault="005D1908" w:rsidP="00E65DD0">
      <w:pPr>
        <w:bidi/>
        <w:spacing w:after="200"/>
        <w:ind w:left="365" w:right="900"/>
        <w:jc w:val="both"/>
        <w:rPr>
          <w:rFonts w:ascii="DIN Next LT Arabic" w:hAnsi="DIN Next LT Arabic" w:cs="DIN Next LT Arabic"/>
          <w:color w:val="575555"/>
          <w:sz w:val="20"/>
          <w:szCs w:val="20"/>
        </w:rPr>
      </w:pPr>
      <w:r w:rsidRPr="00236813">
        <w:rPr>
          <w:rFonts w:ascii="DIN Next LT Arabic" w:hAnsi="DIN Next LT Arabic" w:cs="DIN Next LT Arabic"/>
          <w:color w:val="0070C0"/>
          <w:rtl/>
        </w:rPr>
        <w:t xml:space="preserve">تلتزم الجهة الحكومية </w:t>
      </w:r>
      <w:r w:rsidRPr="00236813">
        <w:rPr>
          <w:rFonts w:ascii="DIN Next LT Arabic" w:hAnsi="DIN Next LT Arabic" w:cs="DIN Next LT Arabic" w:hint="cs"/>
          <w:color w:val="0070C0"/>
          <w:rtl/>
        </w:rPr>
        <w:t xml:space="preserve">بالامتثال لأحكام نظام المنافسات والمشتريات الحكومية ولوائحه حين </w:t>
      </w:r>
      <w:r w:rsidR="00286DBD" w:rsidRPr="00236813">
        <w:rPr>
          <w:rFonts w:ascii="DIN Next LT Arabic" w:hAnsi="DIN Next LT Arabic" w:cs="DIN Next LT Arabic" w:hint="cs"/>
          <w:color w:val="0070C0"/>
          <w:rtl/>
        </w:rPr>
        <w:t>إ</w:t>
      </w:r>
      <w:r w:rsidRPr="00236813">
        <w:rPr>
          <w:rFonts w:ascii="DIN Next LT Arabic" w:hAnsi="DIN Next LT Arabic" w:cs="DIN Next LT Arabic" w:hint="cs"/>
          <w:color w:val="0070C0"/>
          <w:rtl/>
        </w:rPr>
        <w:t xml:space="preserve">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w:t>
      </w:r>
      <w:r w:rsidRPr="00236813">
        <w:rPr>
          <w:rFonts w:ascii="DIN Next LT Arabic" w:hAnsi="DIN Next LT Arabic" w:cs="DIN Next LT Arabic"/>
          <w:color w:val="0070C0"/>
          <w:rtl/>
        </w:rPr>
        <w:t>الحادية والعشرون</w:t>
      </w:r>
      <w:r w:rsidRPr="00236813">
        <w:rPr>
          <w:rFonts w:ascii="DIN Next LT Arabic" w:hAnsi="DIN Next LT Arabic" w:cs="DIN Next LT Arabic" w:hint="cs"/>
          <w:color w:val="0070C0"/>
          <w:rtl/>
        </w:rPr>
        <w:t xml:space="preserve"> بإرفاق </w:t>
      </w:r>
      <w:r w:rsidRPr="00236813">
        <w:rPr>
          <w:rFonts w:ascii="DIN Next LT Arabic" w:hAnsi="DIN Next LT Arabic" w:cs="DIN Next LT Arabic"/>
          <w:color w:val="0070C0"/>
          <w:rtl/>
        </w:rPr>
        <w:t>نص العقد المزمع إبرامه، وشروطه وأحكامه، ومن ذلك طرق الدفع وآلية احتساب الغرامات.</w:t>
      </w:r>
    </w:p>
    <w:bookmarkEnd w:id="3"/>
    <w:bookmarkEnd w:id="4"/>
    <w:p w14:paraId="01A750CB" w14:textId="77777777" w:rsidR="00D85228" w:rsidRPr="00236813" w:rsidRDefault="00D85228" w:rsidP="00252A87">
      <w:pPr>
        <w:bidi/>
        <w:jc w:val="both"/>
        <w:rPr>
          <w:rFonts w:ascii="DIN Next LT Arabic" w:hAnsi="DIN Next LT Arabic" w:cs="DIN Next LT Arabic"/>
        </w:rPr>
      </w:pPr>
    </w:p>
    <w:p w14:paraId="41B28EFB" w14:textId="37983947" w:rsidR="00107657" w:rsidRPr="00236813" w:rsidRDefault="00B9766A" w:rsidP="00252A87">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5" w:name="_Toc120653588"/>
      <w:r w:rsidRPr="00236813">
        <w:rPr>
          <w:rFonts w:ascii="DIN Next LT Arabic" w:hAnsi="DIN Next LT Arabic" w:cs="DIN Next LT Arabic"/>
          <w:sz w:val="32"/>
          <w:szCs w:val="32"/>
          <w:rtl/>
        </w:rPr>
        <w:lastRenderedPageBreak/>
        <w:t>القسم الأول</w:t>
      </w:r>
      <w:bookmarkEnd w:id="1"/>
      <w:r w:rsidR="00117CD8" w:rsidRPr="00236813">
        <w:rPr>
          <w:rFonts w:ascii="DIN Next LT Arabic" w:hAnsi="DIN Next LT Arabic" w:cs="DIN Next LT Arabic"/>
          <w:sz w:val="32"/>
          <w:szCs w:val="32"/>
          <w:rtl/>
        </w:rPr>
        <w:t xml:space="preserve">: </w:t>
      </w:r>
      <w:r w:rsidR="009B05A0" w:rsidRPr="00236813">
        <w:rPr>
          <w:rFonts w:ascii="DIN Next LT Arabic" w:hAnsi="DIN Next LT Arabic" w:cs="DIN Next LT Arabic"/>
          <w:sz w:val="32"/>
          <w:szCs w:val="32"/>
          <w:rtl/>
        </w:rPr>
        <w:t>مقدمة</w:t>
      </w:r>
      <w:bookmarkEnd w:id="5"/>
    </w:p>
    <w:p w14:paraId="4CF826A1" w14:textId="6A582400" w:rsidR="000924D7" w:rsidRPr="00236813" w:rsidRDefault="000924D7"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20653589"/>
      <w:r w:rsidRPr="00236813">
        <w:rPr>
          <w:rFonts w:ascii="DIN Next LT Arabic" w:hAnsi="DIN Next LT Arabic" w:cs="DIN Next LT Arabic"/>
          <w:color w:val="000000" w:themeColor="text1"/>
          <w:szCs w:val="24"/>
          <w:rtl/>
        </w:rPr>
        <w:t>تعريفات</w:t>
      </w:r>
      <w:bookmarkEnd w:id="6"/>
    </w:p>
    <w:tbl>
      <w:tblPr>
        <w:bidiVisual/>
        <w:tblW w:w="998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6"/>
        <w:gridCol w:w="7649"/>
      </w:tblGrid>
      <w:tr w:rsidR="007D7A56" w:rsidRPr="00236813" w14:paraId="7FC60CEE" w14:textId="77777777" w:rsidTr="0073501E">
        <w:trPr>
          <w:trHeight w:val="350"/>
          <w:jc w:val="right"/>
        </w:trPr>
        <w:tc>
          <w:tcPr>
            <w:tcW w:w="2336" w:type="dxa"/>
            <w:shd w:val="clear" w:color="auto" w:fill="595959"/>
            <w:vAlign w:val="center"/>
          </w:tcPr>
          <w:p w14:paraId="527FB667" w14:textId="77777777" w:rsidR="007D7A56" w:rsidRPr="00236813" w:rsidRDefault="007D7A56" w:rsidP="00252A87">
            <w:pPr>
              <w:bidi/>
              <w:jc w:val="both"/>
              <w:rPr>
                <w:rFonts w:ascii="DIN Next LT Arabic" w:hAnsi="DIN Next LT Arabic" w:cs="DIN Next LT Arabic"/>
                <w:b/>
                <w:bCs/>
                <w:color w:val="FFFFFF"/>
                <w:sz w:val="24"/>
                <w:szCs w:val="24"/>
              </w:rPr>
            </w:pPr>
            <w:r w:rsidRPr="00236813">
              <w:rPr>
                <w:rFonts w:ascii="DIN Next LT Arabic" w:hAnsi="DIN Next LT Arabic" w:cs="DIN Next LT Arabic"/>
                <w:b/>
                <w:bCs/>
                <w:color w:val="FFFFFF"/>
                <w:sz w:val="24"/>
                <w:szCs w:val="24"/>
                <w:rtl/>
              </w:rPr>
              <w:t>المصطلح</w:t>
            </w:r>
          </w:p>
        </w:tc>
        <w:tc>
          <w:tcPr>
            <w:tcW w:w="7649" w:type="dxa"/>
            <w:shd w:val="clear" w:color="auto" w:fill="595959"/>
            <w:vAlign w:val="center"/>
          </w:tcPr>
          <w:p w14:paraId="08856024" w14:textId="77777777" w:rsidR="007D7A56" w:rsidRPr="00236813" w:rsidRDefault="007D7A56" w:rsidP="00252A87">
            <w:pPr>
              <w:bidi/>
              <w:jc w:val="both"/>
              <w:rPr>
                <w:rFonts w:ascii="DIN Next LT Arabic" w:hAnsi="DIN Next LT Arabic" w:cs="DIN Next LT Arabic"/>
                <w:b/>
                <w:bCs/>
                <w:color w:val="FFFFFF"/>
                <w:sz w:val="24"/>
                <w:szCs w:val="24"/>
              </w:rPr>
            </w:pPr>
            <w:r w:rsidRPr="00236813">
              <w:rPr>
                <w:rFonts w:ascii="DIN Next LT Arabic" w:hAnsi="DIN Next LT Arabic" w:cs="DIN Next LT Arabic"/>
                <w:b/>
                <w:bCs/>
                <w:color w:val="FFFFFF"/>
                <w:sz w:val="24"/>
                <w:szCs w:val="24"/>
                <w:rtl/>
              </w:rPr>
              <w:t>التعريف</w:t>
            </w:r>
          </w:p>
        </w:tc>
      </w:tr>
      <w:tr w:rsidR="007D7A56" w:rsidRPr="00236813" w14:paraId="055EFD59" w14:textId="77777777" w:rsidTr="0073501E">
        <w:trPr>
          <w:trHeight w:val="759"/>
          <w:jc w:val="right"/>
        </w:trPr>
        <w:tc>
          <w:tcPr>
            <w:tcW w:w="2336" w:type="dxa"/>
          </w:tcPr>
          <w:p w14:paraId="6BEB0E14"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نظام المنافسات والمشتريات الحكومية</w:t>
            </w:r>
            <w:r w:rsidRPr="00236813">
              <w:rPr>
                <w:rFonts w:ascii="DIN Next LT Arabic" w:hAnsi="DIN Next LT Arabic" w:cs="DIN Next LT Arabic" w:hint="cs"/>
                <w:sz w:val="24"/>
                <w:szCs w:val="24"/>
                <w:rtl/>
              </w:rPr>
              <w:t>/النظام</w:t>
            </w:r>
          </w:p>
        </w:tc>
        <w:tc>
          <w:tcPr>
            <w:tcW w:w="7649" w:type="dxa"/>
          </w:tcPr>
          <w:p w14:paraId="33880CC7"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نظام المنافسات والمشتريات الحكومية الصادر بموجب المرسوم الملكي رقم (م/128) وتاريخ 13/11/1440هـ، وتعديلاته ولوائحه</w:t>
            </w:r>
            <w:r w:rsidRPr="00236813">
              <w:rPr>
                <w:rFonts w:ascii="DIN Next LT Arabic" w:hAnsi="DIN Next LT Arabic" w:cs="DIN Next LT Arabic"/>
                <w:sz w:val="24"/>
                <w:szCs w:val="24"/>
              </w:rPr>
              <w:t>.</w:t>
            </w:r>
          </w:p>
        </w:tc>
      </w:tr>
      <w:tr w:rsidR="007D7A56" w:rsidRPr="00236813" w14:paraId="207BD711" w14:textId="77777777" w:rsidTr="0073501E">
        <w:trPr>
          <w:trHeight w:val="759"/>
          <w:jc w:val="right"/>
        </w:trPr>
        <w:tc>
          <w:tcPr>
            <w:tcW w:w="2336" w:type="dxa"/>
          </w:tcPr>
          <w:p w14:paraId="2829E4A6"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اللائحة التنفيذية</w:t>
            </w:r>
          </w:p>
        </w:tc>
        <w:tc>
          <w:tcPr>
            <w:tcW w:w="7649" w:type="dxa"/>
          </w:tcPr>
          <w:p w14:paraId="6A357950"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اللائحة التنفيذية لنظام المنافسات والمشتريات الحكومية الصادرة بقرار وزير المالية رقم (1242) وتاريخ 21/3/1441هـ</w:t>
            </w:r>
            <w:r w:rsidRPr="00236813">
              <w:rPr>
                <w:rFonts w:ascii="DIN Next LT Arabic" w:hAnsi="DIN Next LT Arabic" w:cs="DIN Next LT Arabic" w:hint="cs"/>
                <w:sz w:val="24"/>
                <w:szCs w:val="24"/>
                <w:rtl/>
              </w:rPr>
              <w:t>، المعدّلة بقرار وزير المالية رقم (3479) وتاريخ 11/8/1441ه</w:t>
            </w:r>
            <w:r w:rsidRPr="00236813">
              <w:rPr>
                <w:rFonts w:ascii="DIN Next LT Arabic" w:hAnsi="DIN Next LT Arabic" w:cs="DIN Next LT Arabic"/>
                <w:sz w:val="24"/>
                <w:szCs w:val="24"/>
                <w:rtl/>
              </w:rPr>
              <w:t>.</w:t>
            </w:r>
          </w:p>
        </w:tc>
      </w:tr>
      <w:tr w:rsidR="007D7A56" w:rsidRPr="00236813" w14:paraId="7EB45D52" w14:textId="77777777" w:rsidTr="0073501E">
        <w:trPr>
          <w:trHeight w:val="759"/>
          <w:jc w:val="right"/>
        </w:trPr>
        <w:tc>
          <w:tcPr>
            <w:tcW w:w="2336" w:type="dxa"/>
          </w:tcPr>
          <w:p w14:paraId="49F67B52"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ممثل الجهة</w:t>
            </w:r>
          </w:p>
        </w:tc>
        <w:tc>
          <w:tcPr>
            <w:tcW w:w="7649" w:type="dxa"/>
          </w:tcPr>
          <w:p w14:paraId="0FE5D1F5"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الشَّخص المعين من قِبَل الجهة الحكومية [الاستشاري أو المهندس أو مدير المشروع أو غيرهم] للقيام بالواجبات المحددة له من قِبَل الجهة الحكومية. </w:t>
            </w:r>
          </w:p>
        </w:tc>
      </w:tr>
      <w:tr w:rsidR="007D7A56" w:rsidRPr="00236813" w14:paraId="13AC78D2" w14:textId="77777777" w:rsidTr="0073501E">
        <w:trPr>
          <w:trHeight w:val="698"/>
          <w:jc w:val="right"/>
        </w:trPr>
        <w:tc>
          <w:tcPr>
            <w:tcW w:w="2336" w:type="dxa"/>
          </w:tcPr>
          <w:p w14:paraId="686D1144"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الأصناف والمواد </w:t>
            </w:r>
          </w:p>
        </w:tc>
        <w:tc>
          <w:tcPr>
            <w:tcW w:w="7649" w:type="dxa"/>
          </w:tcPr>
          <w:p w14:paraId="3B3C4EEC" w14:textId="77777777" w:rsidR="007D7A56" w:rsidRPr="00236813" w:rsidRDefault="007D7A56" w:rsidP="00252A87">
            <w:pPr>
              <w:tabs>
                <w:tab w:val="left" w:pos="1381"/>
              </w:tabs>
              <w:bidi/>
              <w:spacing w:after="200" w:line="276" w:lineRule="auto"/>
              <w:jc w:val="both"/>
              <w:rPr>
                <w:rFonts w:ascii="DIN Next LT Arabic" w:eastAsia="Calibri" w:hAnsi="DIN Next LT Arabic" w:cs="DIN Next LT Arabic"/>
                <w:b/>
                <w:bCs/>
                <w:sz w:val="24"/>
                <w:szCs w:val="24"/>
                <w:rtl/>
                <w:lang w:bidi="ar-EG"/>
              </w:rPr>
            </w:pPr>
            <w:r w:rsidRPr="00236813">
              <w:rPr>
                <w:rFonts w:ascii="DIN Next LT Arabic" w:hAnsi="DIN Next LT Arabic" w:cs="DIN Next LT Arabic"/>
                <w:sz w:val="24"/>
                <w:szCs w:val="24"/>
                <w:rtl/>
              </w:rPr>
              <w:t>السلع والبضائع والآلات والأدوات والأجهزة سواء مكتملة التصنيع أو غير مكتملة، وكل ما في حكم ذلك، التي طلبت الجهة</w:t>
            </w:r>
            <w:r w:rsidRPr="00236813">
              <w:rPr>
                <w:rFonts w:ascii="DIN Next LT Arabic" w:hAnsi="DIN Next LT Arabic" w:cs="DIN Next LT Arabic" w:hint="cs"/>
                <w:sz w:val="24"/>
                <w:szCs w:val="24"/>
                <w:rtl/>
              </w:rPr>
              <w:t xml:space="preserve"> الحكومية</w:t>
            </w:r>
            <w:r w:rsidRPr="00236813">
              <w:rPr>
                <w:rFonts w:ascii="DIN Next LT Arabic" w:hAnsi="DIN Next LT Arabic" w:cs="DIN Next LT Arabic"/>
                <w:sz w:val="24"/>
                <w:szCs w:val="24"/>
                <w:rtl/>
              </w:rPr>
              <w:t xml:space="preserve"> من المتعاقد توريدها وفقًا لشروط وأحكام هذا العقد.</w:t>
            </w:r>
          </w:p>
        </w:tc>
      </w:tr>
      <w:tr w:rsidR="007D7A56" w:rsidRPr="00236813" w14:paraId="09BD0F4F" w14:textId="77777777" w:rsidTr="0073501E">
        <w:trPr>
          <w:trHeight w:val="533"/>
          <w:jc w:val="right"/>
        </w:trPr>
        <w:tc>
          <w:tcPr>
            <w:tcW w:w="2336" w:type="dxa"/>
          </w:tcPr>
          <w:p w14:paraId="5AA3D5E5"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الموقع</w:t>
            </w:r>
          </w:p>
        </w:tc>
        <w:tc>
          <w:tcPr>
            <w:tcW w:w="7649" w:type="dxa"/>
          </w:tcPr>
          <w:p w14:paraId="5A51A894"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 الأماكن أو المستودعات المتفق على توريد وتسليم الأصناف فيها. </w:t>
            </w:r>
          </w:p>
        </w:tc>
      </w:tr>
      <w:tr w:rsidR="007D7A56" w:rsidRPr="00236813" w14:paraId="4E9F60D1" w14:textId="77777777" w:rsidTr="0073501E">
        <w:trPr>
          <w:trHeight w:val="560"/>
          <w:jc w:val="right"/>
        </w:trPr>
        <w:tc>
          <w:tcPr>
            <w:tcW w:w="2336" w:type="dxa"/>
          </w:tcPr>
          <w:p w14:paraId="3500FF80" w14:textId="77777777" w:rsidR="007D7A56" w:rsidRPr="00236813" w:rsidRDefault="007D7A56" w:rsidP="00252A87">
            <w:pPr>
              <w:bidi/>
              <w:spacing w:before="240"/>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الموافقة</w:t>
            </w:r>
          </w:p>
        </w:tc>
        <w:tc>
          <w:tcPr>
            <w:tcW w:w="7649" w:type="dxa"/>
          </w:tcPr>
          <w:p w14:paraId="02569504" w14:textId="77777777" w:rsidR="007D7A56" w:rsidRPr="00236813" w:rsidRDefault="007D7A56" w:rsidP="00252A87">
            <w:pPr>
              <w:bidi/>
              <w:spacing w:before="240"/>
              <w:jc w:val="both"/>
              <w:rPr>
                <w:rFonts w:ascii="DIN Next LT Arabic" w:hAnsi="DIN Next LT Arabic" w:cs="DIN Next LT Arabic"/>
                <w:color w:val="000000"/>
                <w:sz w:val="24"/>
                <w:szCs w:val="24"/>
                <w:rtl/>
              </w:rPr>
            </w:pPr>
            <w:r w:rsidRPr="00236813">
              <w:rPr>
                <w:rFonts w:ascii="DIN Next LT Arabic" w:hAnsi="DIN Next LT Arabic" w:cs="DIN Next LT Arabic"/>
                <w:sz w:val="24"/>
                <w:szCs w:val="24"/>
                <w:rtl/>
              </w:rPr>
              <w:t>الموافقة المكتوبة الصادرة عن أيٍّ من طرفي العقد أو ممثليهما بحسب مقتضيات العقد.</w:t>
            </w:r>
          </w:p>
        </w:tc>
      </w:tr>
      <w:tr w:rsidR="007D7A56" w:rsidRPr="00236813" w14:paraId="729DF60F" w14:textId="77777777" w:rsidTr="0073501E">
        <w:trPr>
          <w:trHeight w:val="759"/>
          <w:jc w:val="right"/>
        </w:trPr>
        <w:tc>
          <w:tcPr>
            <w:tcW w:w="2336" w:type="dxa"/>
          </w:tcPr>
          <w:p w14:paraId="53520BC4" w14:textId="77777777" w:rsidR="007D7A56" w:rsidRPr="00236813" w:rsidRDefault="007D7A56" w:rsidP="00252A87">
            <w:pPr>
              <w:bidi/>
              <w:spacing w:before="240"/>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المفردات والجمع</w:t>
            </w:r>
          </w:p>
        </w:tc>
        <w:tc>
          <w:tcPr>
            <w:tcW w:w="7649" w:type="dxa"/>
          </w:tcPr>
          <w:p w14:paraId="0D9A46E2" w14:textId="77777777" w:rsidR="007D7A56" w:rsidRPr="00236813" w:rsidRDefault="007D7A56" w:rsidP="00252A87">
            <w:pPr>
              <w:bidi/>
              <w:spacing w:before="240"/>
              <w:jc w:val="both"/>
              <w:rPr>
                <w:rFonts w:ascii="DIN Next LT Arabic" w:hAnsi="DIN Next LT Arabic" w:cs="DIN Next LT Arabic"/>
                <w:color w:val="000000"/>
                <w:sz w:val="24"/>
                <w:szCs w:val="24"/>
                <w:rtl/>
              </w:rPr>
            </w:pPr>
            <w:r w:rsidRPr="00236813">
              <w:rPr>
                <w:rFonts w:ascii="DIN Next LT Arabic" w:hAnsi="DIN Next LT Arabic" w:cs="DIN Next LT Arabic"/>
                <w:sz w:val="24"/>
                <w:szCs w:val="24"/>
                <w:rtl/>
              </w:rPr>
              <w:t>تدل الكلمات الواردة بصيغة المفرد على ذات المدلول بصيغة الجمع، ويكون العكس صحيحًا أيضًا متى اقتضى سياق النص ذلك.</w:t>
            </w:r>
          </w:p>
        </w:tc>
      </w:tr>
      <w:tr w:rsidR="007D7A56" w:rsidRPr="00236813" w14:paraId="7711EF9B" w14:textId="77777777" w:rsidTr="0073501E">
        <w:trPr>
          <w:trHeight w:val="759"/>
          <w:jc w:val="right"/>
        </w:trPr>
        <w:tc>
          <w:tcPr>
            <w:tcW w:w="2336" w:type="dxa"/>
          </w:tcPr>
          <w:p w14:paraId="30F592DD"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المواصفات</w:t>
            </w:r>
          </w:p>
        </w:tc>
        <w:tc>
          <w:tcPr>
            <w:tcW w:w="7649" w:type="dxa"/>
          </w:tcPr>
          <w:p w14:paraId="580FF409"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المواصفات الخاصة والعامة والأدلة للأصناف والمواد المشار إليها في هذا العقد، وكذلك أي تعديلات أو إضافات عليها بموافقة الجهة الحكومية</w:t>
            </w:r>
            <w:r w:rsidRPr="00236813">
              <w:rPr>
                <w:rFonts w:ascii="DIN Next LT Arabic" w:hAnsi="DIN Next LT Arabic" w:cs="DIN Next LT Arabic"/>
                <w:sz w:val="24"/>
                <w:szCs w:val="24"/>
              </w:rPr>
              <w:t>.</w:t>
            </w:r>
          </w:p>
        </w:tc>
      </w:tr>
      <w:tr w:rsidR="007D7A56" w:rsidRPr="00236813" w14:paraId="6C25A152" w14:textId="77777777" w:rsidTr="0073501E">
        <w:trPr>
          <w:trHeight w:val="759"/>
          <w:jc w:val="right"/>
        </w:trPr>
        <w:tc>
          <w:tcPr>
            <w:tcW w:w="2336" w:type="dxa"/>
          </w:tcPr>
          <w:p w14:paraId="0622148F" w14:textId="77777777" w:rsidR="007D7A56" w:rsidRPr="00236813" w:rsidRDefault="007D7A56" w:rsidP="00252A87">
            <w:pPr>
              <w:bidi/>
              <w:spacing w:before="240"/>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الملكية الفكرية</w:t>
            </w:r>
          </w:p>
        </w:tc>
        <w:tc>
          <w:tcPr>
            <w:tcW w:w="7649" w:type="dxa"/>
          </w:tcPr>
          <w:p w14:paraId="647B602E" w14:textId="77777777" w:rsidR="007D7A56" w:rsidRPr="00236813" w:rsidRDefault="007D7A56" w:rsidP="00252A87">
            <w:pPr>
              <w:bidi/>
              <w:spacing w:before="240"/>
              <w:jc w:val="both"/>
              <w:rPr>
                <w:rFonts w:ascii="DIN Next LT Arabic" w:hAnsi="DIN Next LT Arabic" w:cs="DIN Next LT Arabic"/>
                <w:color w:val="000000"/>
                <w:sz w:val="24"/>
                <w:szCs w:val="24"/>
                <w:rtl/>
              </w:rPr>
            </w:pPr>
            <w:r w:rsidRPr="00236813">
              <w:rPr>
                <w:rFonts w:ascii="DIN Next LT Arabic" w:hAnsi="DIN Next LT Arabic" w:cs="DIN Next LT Arabic"/>
                <w:sz w:val="24"/>
                <w:szCs w:val="24"/>
                <w:rtl/>
              </w:rPr>
              <w:t>أي اختراع، أو علامة تجارية، أو علامة خدمة، أو اسم لعمل تجاري، أو عمل يكون لحقوق النشر أو حقوق مماثلة، أو تصميم صناعي، أو براءة اختراع، أو معرفة عملية، أو سر تجاري، وجميع الحقوق الأخرى التي توصف بأنها ملكية فكرية (أيا كانت طبيعتها وحيثما نشأت، سواء</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المعروفة الآن أو التي تنشأ فيما بعد) وفي كل حالاتها سواء</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كانت مسجلة أو غير مسجلة، وغيرها من حقوق الملكية.</w:t>
            </w:r>
          </w:p>
        </w:tc>
      </w:tr>
      <w:tr w:rsidR="007D7A56" w:rsidRPr="00236813" w14:paraId="1B08F3CE" w14:textId="77777777" w:rsidTr="0073501E">
        <w:trPr>
          <w:trHeight w:val="759"/>
          <w:jc w:val="right"/>
        </w:trPr>
        <w:tc>
          <w:tcPr>
            <w:tcW w:w="2336" w:type="dxa"/>
          </w:tcPr>
          <w:p w14:paraId="7AAAB41B"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جدول الكميات المسعر [</w:t>
            </w:r>
            <w:r w:rsidRPr="00236813">
              <w:rPr>
                <w:rFonts w:ascii="DIN Next LT Arabic" w:hAnsi="DIN Next LT Arabic" w:cs="DIN Next LT Arabic"/>
                <w:sz w:val="24"/>
                <w:szCs w:val="24"/>
              </w:rPr>
              <w:t>BoQ</w:t>
            </w:r>
            <w:r w:rsidRPr="00236813">
              <w:rPr>
                <w:rFonts w:ascii="DIN Next LT Arabic" w:hAnsi="DIN Next LT Arabic" w:cs="DIN Next LT Arabic"/>
                <w:sz w:val="24"/>
                <w:szCs w:val="24"/>
                <w:rtl/>
              </w:rPr>
              <w:t>]</w:t>
            </w:r>
          </w:p>
        </w:tc>
        <w:tc>
          <w:tcPr>
            <w:tcW w:w="7649" w:type="dxa"/>
          </w:tcPr>
          <w:p w14:paraId="01CC709D"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قائمة بوحدات بنود العقد وكمياتها وأسعار وحداتها.</w:t>
            </w:r>
          </w:p>
        </w:tc>
      </w:tr>
      <w:tr w:rsidR="007D7A56" w:rsidRPr="00236813" w14:paraId="5EF27999" w14:textId="77777777" w:rsidTr="0073501E">
        <w:trPr>
          <w:trHeight w:val="759"/>
          <w:jc w:val="right"/>
        </w:trPr>
        <w:tc>
          <w:tcPr>
            <w:tcW w:w="2336" w:type="dxa"/>
          </w:tcPr>
          <w:p w14:paraId="417DE53A" w14:textId="77777777" w:rsidR="007D7A56" w:rsidRPr="00236813" w:rsidRDefault="007D7A56" w:rsidP="00252A87">
            <w:pPr>
              <w:bidi/>
              <w:spacing w:before="24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يوم/يومًا</w:t>
            </w:r>
          </w:p>
        </w:tc>
        <w:tc>
          <w:tcPr>
            <w:tcW w:w="7649" w:type="dxa"/>
          </w:tcPr>
          <w:p w14:paraId="15CFC62D" w14:textId="77777777" w:rsidR="007D7A56" w:rsidRPr="00236813" w:rsidRDefault="007D7A56" w:rsidP="00252A87">
            <w:pPr>
              <w:bidi/>
              <w:spacing w:before="240"/>
              <w:jc w:val="both"/>
              <w:rPr>
                <w:rFonts w:ascii="DIN Next LT Arabic" w:hAnsi="DIN Next LT Arabic" w:cs="DIN Next LT Arabic"/>
                <w:sz w:val="24"/>
                <w:szCs w:val="24"/>
              </w:rPr>
            </w:pPr>
            <w:r w:rsidRPr="00236813">
              <w:rPr>
                <w:rFonts w:ascii="DIN Next LT Arabic" w:hAnsi="DIN Next LT Arabic" w:cs="DIN Next LT Arabic"/>
                <w:sz w:val="24"/>
                <w:szCs w:val="24"/>
                <w:rtl/>
              </w:rPr>
              <w:t>يوم عمل بحسب أيام العمل الرسمية للجهة الحكومية.</w:t>
            </w:r>
          </w:p>
        </w:tc>
      </w:tr>
      <w:tr w:rsidR="007D7A56" w:rsidRPr="00236813" w14:paraId="593AB879" w14:textId="77777777" w:rsidTr="0073501E">
        <w:trPr>
          <w:trHeight w:val="759"/>
          <w:jc w:val="right"/>
        </w:trPr>
        <w:tc>
          <w:tcPr>
            <w:tcW w:w="2336" w:type="dxa"/>
          </w:tcPr>
          <w:p w14:paraId="172FC6D7" w14:textId="77777777" w:rsidR="007D7A56" w:rsidRPr="00236813" w:rsidRDefault="007D7A56" w:rsidP="00252A87">
            <w:pPr>
              <w:bidi/>
              <w:spacing w:before="240"/>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lang w:bidi="ar-QA"/>
              </w:rPr>
              <w:lastRenderedPageBreak/>
              <w:t>البوابة</w:t>
            </w:r>
          </w:p>
        </w:tc>
        <w:tc>
          <w:tcPr>
            <w:tcW w:w="7649" w:type="dxa"/>
          </w:tcPr>
          <w:p w14:paraId="1EEBDAEF" w14:textId="77777777" w:rsidR="007D7A56" w:rsidRPr="00236813" w:rsidRDefault="007D7A56" w:rsidP="00252A87">
            <w:pPr>
              <w:bidi/>
              <w:spacing w:before="240"/>
              <w:jc w:val="both"/>
              <w:rPr>
                <w:rFonts w:ascii="DIN Next LT Arabic" w:hAnsi="DIN Next LT Arabic" w:cs="DIN Next LT Arabic"/>
                <w:color w:val="000000"/>
                <w:sz w:val="24"/>
                <w:szCs w:val="24"/>
                <w:rtl/>
                <w:lang w:bidi="ar-EG"/>
              </w:rPr>
            </w:pPr>
            <w:r w:rsidRPr="00236813">
              <w:rPr>
                <w:rFonts w:ascii="DIN Next LT Arabic" w:hAnsi="DIN Next LT Arabic" w:cs="DIN Next LT Arabic"/>
                <w:color w:val="000000" w:themeColor="text1"/>
                <w:sz w:val="24"/>
                <w:szCs w:val="24"/>
                <w:rtl/>
              </w:rPr>
              <w:t>تعني وفقًا لنظام المنافسات والمشتريات الحكومية (بوابة إلكترونية موحدة للمشتريات الحكومية خاضعة لإشراف وزارة المالية).</w:t>
            </w:r>
          </w:p>
        </w:tc>
      </w:tr>
      <w:tr w:rsidR="007D7A56" w:rsidRPr="00236813" w14:paraId="2FDB08FC" w14:textId="77777777" w:rsidTr="0073501E">
        <w:trPr>
          <w:trHeight w:val="759"/>
          <w:jc w:val="right"/>
        </w:trPr>
        <w:tc>
          <w:tcPr>
            <w:tcW w:w="2336" w:type="dxa"/>
          </w:tcPr>
          <w:p w14:paraId="3CC3D5E5"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color w:val="000000"/>
                <w:sz w:val="24"/>
                <w:szCs w:val="24"/>
                <w:rtl/>
                <w:lang w:bidi="ar-QA"/>
              </w:rPr>
              <w:t>الأعمال</w:t>
            </w:r>
          </w:p>
        </w:tc>
        <w:tc>
          <w:tcPr>
            <w:tcW w:w="7649" w:type="dxa"/>
          </w:tcPr>
          <w:p w14:paraId="3FF18729" w14:textId="77777777" w:rsidR="007D7A56" w:rsidRPr="00236813" w:rsidRDefault="007D7A56" w:rsidP="00252A87">
            <w:pPr>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هي جميع الالتزامات</w:t>
            </w:r>
            <w:r w:rsidRPr="00236813">
              <w:rPr>
                <w:rFonts w:ascii="DIN Next LT Arabic" w:hAnsi="DIN Next LT Arabic" w:cs="DIN Next LT Arabic"/>
                <w:color w:val="000000" w:themeColor="text1"/>
                <w:sz w:val="24"/>
                <w:szCs w:val="24"/>
              </w:rPr>
              <w:t xml:space="preserve"> </w:t>
            </w:r>
            <w:r w:rsidRPr="00236813">
              <w:rPr>
                <w:rFonts w:ascii="DIN Next LT Arabic" w:hAnsi="DIN Next LT Arabic" w:cs="DIN Next LT Arabic"/>
                <w:color w:val="000000" w:themeColor="text1"/>
                <w:sz w:val="24"/>
                <w:szCs w:val="24"/>
                <w:rtl/>
              </w:rPr>
              <w:t xml:space="preserve">، بما في ذلك </w:t>
            </w:r>
            <w:r w:rsidRPr="00236813">
              <w:rPr>
                <w:rFonts w:ascii="DIN Next LT Arabic" w:hAnsi="DIN Next LT Arabic" w:cs="DIN Next LT Arabic" w:hint="cs"/>
                <w:color w:val="000000" w:themeColor="text1"/>
                <w:sz w:val="24"/>
                <w:szCs w:val="24"/>
                <w:rtl/>
              </w:rPr>
              <w:t>توريد</w:t>
            </w:r>
            <w:r w:rsidRPr="00236813">
              <w:rPr>
                <w:rFonts w:ascii="DIN Next LT Arabic" w:hAnsi="DIN Next LT Arabic" w:cs="DIN Next LT Arabic"/>
                <w:color w:val="000000" w:themeColor="text1"/>
                <w:sz w:val="24"/>
                <w:szCs w:val="24"/>
                <w:rtl/>
              </w:rPr>
              <w:t xml:space="preserve"> الأصناف والمواد، الواردة في هذا العقد واللازم على المتعاقد تنفيذها للجهة الحكومية.</w:t>
            </w:r>
          </w:p>
        </w:tc>
      </w:tr>
      <w:tr w:rsidR="007D7A56" w:rsidRPr="00236813" w14:paraId="1A082A40" w14:textId="77777777" w:rsidTr="0073501E">
        <w:trPr>
          <w:trHeight w:val="759"/>
          <w:jc w:val="right"/>
        </w:trPr>
        <w:tc>
          <w:tcPr>
            <w:tcW w:w="2336" w:type="dxa"/>
          </w:tcPr>
          <w:p w14:paraId="00F48444"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hint="cs"/>
                <w:color w:val="000000"/>
                <w:sz w:val="24"/>
                <w:szCs w:val="24"/>
                <w:rtl/>
                <w:lang w:bidi="ar-QA"/>
              </w:rPr>
              <w:t>رخص التصدير</w:t>
            </w:r>
          </w:p>
        </w:tc>
        <w:tc>
          <w:tcPr>
            <w:tcW w:w="7649" w:type="dxa"/>
          </w:tcPr>
          <w:p w14:paraId="3F82DA94" w14:textId="56D250C3" w:rsidR="007D7A56" w:rsidRPr="00236813" w:rsidRDefault="007D7A56" w:rsidP="00252A87">
            <w:pPr>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 xml:space="preserve">التراخيص أو الموافقات التي تصدرها الحكومة أو الإدارة أو الوكالة الأجنبية للمتعاقد والتي تسمح له </w:t>
            </w:r>
            <w:r w:rsidR="00CC3962" w:rsidRPr="00236813">
              <w:rPr>
                <w:rFonts w:ascii="DIN Next LT Arabic" w:hAnsi="DIN Next LT Arabic" w:cs="DIN Next LT Arabic" w:hint="cs"/>
                <w:color w:val="000000" w:themeColor="text1"/>
                <w:sz w:val="24"/>
                <w:szCs w:val="24"/>
                <w:rtl/>
              </w:rPr>
              <w:t>بتوريد</w:t>
            </w:r>
            <w:r w:rsidRPr="00236813">
              <w:rPr>
                <w:rFonts w:ascii="DIN Next LT Arabic" w:hAnsi="DIN Next LT Arabic" w:cs="DIN Next LT Arabic" w:hint="cs"/>
                <w:color w:val="000000" w:themeColor="text1"/>
                <w:sz w:val="24"/>
                <w:szCs w:val="24"/>
                <w:rtl/>
              </w:rPr>
              <w:t xml:space="preserve"> </w:t>
            </w:r>
            <w:r w:rsidRPr="00236813">
              <w:rPr>
                <w:rFonts w:ascii="DIN Next LT Arabic" w:hAnsi="DIN Next LT Arabic" w:cs="DIN Next LT Arabic"/>
                <w:color w:val="000000" w:themeColor="text1"/>
                <w:sz w:val="24"/>
                <w:szCs w:val="24"/>
                <w:rtl/>
              </w:rPr>
              <w:t>الأصناف والمواد والخدمات إلى الجهة الحكومية بما في ذلك استعمال الجهة الحكومية لتلك الأصناف والمواد وأي مسائل أخرى ذات صلة.</w:t>
            </w:r>
          </w:p>
        </w:tc>
      </w:tr>
      <w:tr w:rsidR="007D7A56" w:rsidRPr="00236813" w14:paraId="48118355" w14:textId="77777777" w:rsidTr="0073501E">
        <w:trPr>
          <w:trHeight w:val="759"/>
          <w:jc w:val="right"/>
        </w:trPr>
        <w:tc>
          <w:tcPr>
            <w:tcW w:w="2336" w:type="dxa"/>
          </w:tcPr>
          <w:p w14:paraId="464986F5"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hint="cs"/>
                <w:color w:val="000000"/>
                <w:sz w:val="24"/>
                <w:szCs w:val="24"/>
                <w:rtl/>
                <w:lang w:bidi="ar-QA"/>
              </w:rPr>
              <w:t>اتفاقية المشاركة الصناعية</w:t>
            </w:r>
          </w:p>
        </w:tc>
        <w:tc>
          <w:tcPr>
            <w:tcW w:w="7649" w:type="dxa"/>
          </w:tcPr>
          <w:p w14:paraId="0DCB3734" w14:textId="77777777" w:rsidR="007D7A56" w:rsidRPr="00236813" w:rsidRDefault="007D7A56" w:rsidP="00252A87">
            <w:pPr>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الاتفاقية التي يتم إبرامها بين الهيئة العامة للصناعات العسكرية والمتعاقد وفقاً لشروط وضوابط سياسة المشاركة الصناعية.</w:t>
            </w:r>
          </w:p>
        </w:tc>
      </w:tr>
      <w:tr w:rsidR="007D7A56" w:rsidRPr="00236813" w14:paraId="0C75B568" w14:textId="77777777" w:rsidTr="0073501E">
        <w:trPr>
          <w:trHeight w:val="759"/>
          <w:jc w:val="right"/>
        </w:trPr>
        <w:tc>
          <w:tcPr>
            <w:tcW w:w="2336" w:type="dxa"/>
          </w:tcPr>
          <w:p w14:paraId="62E82B9E"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hint="cs"/>
                <w:color w:val="000000"/>
                <w:sz w:val="24"/>
                <w:szCs w:val="24"/>
                <w:rtl/>
                <w:lang w:bidi="ar-QA"/>
              </w:rPr>
              <w:t>سياسة المشاركة الصناعية</w:t>
            </w:r>
          </w:p>
        </w:tc>
        <w:tc>
          <w:tcPr>
            <w:tcW w:w="7649" w:type="dxa"/>
          </w:tcPr>
          <w:p w14:paraId="7FDE4122" w14:textId="232C8530" w:rsidR="007D7A56" w:rsidRPr="00236813" w:rsidRDefault="007D7A56" w:rsidP="00252A87">
            <w:pPr>
              <w:tabs>
                <w:tab w:val="right" w:pos="170"/>
                <w:tab w:val="left" w:pos="663"/>
              </w:tabs>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ab/>
              <w:t xml:space="preserve">سياسة المشاركة الصناعية الصادرة عن مجلس إدارة الهيئة العامة للصناعات العسكرية بموجب قراره رقم (ج/1/6) وتاريخ 14/11/1440هــــ الموافق 17/07/2019م بناءً على تنظيم الهيئة العامة للصناعات العسكرية الصادر بقرار مجلس الوزراء رقم (210) وتاريخ 25/04/1440هـــ الموافق 01/01/2019م وأي تعديلات تطرأ عليها </w:t>
            </w:r>
          </w:p>
        </w:tc>
      </w:tr>
      <w:tr w:rsidR="007D7A56" w:rsidRPr="00236813" w14:paraId="53D7E5B6" w14:textId="77777777" w:rsidTr="0073501E">
        <w:trPr>
          <w:trHeight w:val="759"/>
          <w:jc w:val="right"/>
        </w:trPr>
        <w:tc>
          <w:tcPr>
            <w:tcW w:w="2336" w:type="dxa"/>
          </w:tcPr>
          <w:p w14:paraId="67444B17"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hint="cs"/>
                <w:color w:val="000000"/>
                <w:sz w:val="24"/>
                <w:szCs w:val="24"/>
                <w:rtl/>
                <w:lang w:bidi="ar-QA"/>
              </w:rPr>
              <w:t xml:space="preserve">النموذج الأولي </w:t>
            </w:r>
          </w:p>
        </w:tc>
        <w:tc>
          <w:tcPr>
            <w:tcW w:w="7649" w:type="dxa"/>
          </w:tcPr>
          <w:p w14:paraId="4201A306"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إصدار أولي للأصناف والمواد متكاملة التصميم وفق المعايير الفنيّة والمواصفات ووثيقة الرسومات والمخططات.</w:t>
            </w:r>
          </w:p>
        </w:tc>
      </w:tr>
      <w:tr w:rsidR="007D7A56" w:rsidRPr="00236813" w14:paraId="0DA397DD" w14:textId="77777777" w:rsidTr="0073501E">
        <w:trPr>
          <w:trHeight w:val="759"/>
          <w:jc w:val="right"/>
        </w:trPr>
        <w:tc>
          <w:tcPr>
            <w:tcW w:w="2336" w:type="dxa"/>
          </w:tcPr>
          <w:p w14:paraId="1C944A5D" w14:textId="4DB903A0"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hint="cs"/>
                <w:color w:val="000000"/>
                <w:sz w:val="24"/>
                <w:szCs w:val="24"/>
                <w:rtl/>
                <w:lang w:bidi="ar-QA"/>
              </w:rPr>
              <w:t>النموذج  النهائي</w:t>
            </w:r>
          </w:p>
        </w:tc>
        <w:tc>
          <w:tcPr>
            <w:tcW w:w="7649" w:type="dxa"/>
          </w:tcPr>
          <w:p w14:paraId="7FF5A40E"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إصدار نهائي للأصناف والمواد متكاملة التصميم وفق النماذج الأولية الموافق عليها وجاهزة للخضوع لتقييم المطابقة بهدف تقييمها ومعاينتها لاعتمادها كأصناف ومواد قابلة للتصنيع.</w:t>
            </w:r>
          </w:p>
        </w:tc>
      </w:tr>
      <w:tr w:rsidR="007D7A56" w:rsidRPr="00236813" w14:paraId="04C43DF3" w14:textId="77777777" w:rsidTr="0073501E">
        <w:trPr>
          <w:trHeight w:val="759"/>
          <w:jc w:val="right"/>
        </w:trPr>
        <w:tc>
          <w:tcPr>
            <w:tcW w:w="2336" w:type="dxa"/>
          </w:tcPr>
          <w:p w14:paraId="5805A69E"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hint="cs"/>
                <w:color w:val="000000"/>
                <w:sz w:val="24"/>
                <w:szCs w:val="24"/>
                <w:rtl/>
                <w:lang w:bidi="ar-QA"/>
              </w:rPr>
              <w:t>تقييم المطابقة</w:t>
            </w:r>
          </w:p>
        </w:tc>
        <w:tc>
          <w:tcPr>
            <w:tcW w:w="7649" w:type="dxa"/>
          </w:tcPr>
          <w:p w14:paraId="6BD5D11D"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تقييم نوعي شامل يتم بعد إصدار النموذج النهائي وقبل التصنيع، يُحدّد ما إذا كانت النماذج النهائية مطابقة للنماذج الأولية الموافق عليه وصالحة لتنفيذ الأعمال محل العقد.</w:t>
            </w:r>
          </w:p>
        </w:tc>
      </w:tr>
      <w:tr w:rsidR="007D7A56" w:rsidRPr="00236813" w14:paraId="328B153F" w14:textId="77777777" w:rsidTr="0073501E">
        <w:trPr>
          <w:trHeight w:val="759"/>
          <w:jc w:val="right"/>
        </w:trPr>
        <w:tc>
          <w:tcPr>
            <w:tcW w:w="2336" w:type="dxa"/>
          </w:tcPr>
          <w:p w14:paraId="778942DB"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hint="cs"/>
                <w:color w:val="000000"/>
                <w:sz w:val="24"/>
                <w:szCs w:val="24"/>
                <w:rtl/>
                <w:lang w:bidi="ar-QA"/>
              </w:rPr>
              <w:t xml:space="preserve">شهادة قبول النماذج النهائية </w:t>
            </w:r>
          </w:p>
        </w:tc>
        <w:tc>
          <w:tcPr>
            <w:tcW w:w="7649" w:type="dxa"/>
          </w:tcPr>
          <w:p w14:paraId="67D6B282"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الشهادة الصادرة من الجهة الحكومية إلى المتعاقد والتي تشير إلى اجتياز النموذج النهائي لتقييم المطابقة وجاهزية الأصناف والمواد</w:t>
            </w:r>
            <w:r w:rsidRPr="00236813">
              <w:rPr>
                <w:rFonts w:ascii="DIN Next LT Arabic" w:hAnsi="DIN Next LT Arabic" w:cs="DIN Next LT Arabic" w:hint="cs"/>
                <w:color w:val="000000" w:themeColor="text1"/>
                <w:sz w:val="24"/>
                <w:szCs w:val="24"/>
                <w:rtl/>
              </w:rPr>
              <w:t xml:space="preserve"> لمرحلة التصنيع</w:t>
            </w:r>
            <w:r w:rsidRPr="00236813">
              <w:rPr>
                <w:rFonts w:ascii="DIN Next LT Arabic" w:hAnsi="DIN Next LT Arabic" w:cs="DIN Next LT Arabic"/>
                <w:color w:val="000000" w:themeColor="text1"/>
                <w:sz w:val="24"/>
                <w:szCs w:val="24"/>
                <w:rtl/>
              </w:rPr>
              <w:t>.</w:t>
            </w:r>
          </w:p>
        </w:tc>
      </w:tr>
      <w:tr w:rsidR="007D7A56" w:rsidRPr="00236813" w14:paraId="41693AF4" w14:textId="77777777" w:rsidTr="0073501E">
        <w:trPr>
          <w:trHeight w:val="759"/>
          <w:jc w:val="right"/>
        </w:trPr>
        <w:tc>
          <w:tcPr>
            <w:tcW w:w="2336" w:type="dxa"/>
          </w:tcPr>
          <w:p w14:paraId="1CBADA92"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hint="cs"/>
                <w:color w:val="000000"/>
                <w:sz w:val="24"/>
                <w:szCs w:val="24"/>
                <w:rtl/>
                <w:lang w:bidi="ar-QA"/>
              </w:rPr>
              <w:t xml:space="preserve">التصنيع </w:t>
            </w:r>
          </w:p>
        </w:tc>
        <w:tc>
          <w:tcPr>
            <w:tcW w:w="7649" w:type="dxa"/>
          </w:tcPr>
          <w:p w14:paraId="475FCDDC"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المباشرة بتصنيع الأصناف والمواد وفقاً لأحكام وشروط العقد وما بعد إصدار شهادة قبول النماذج النهائية.</w:t>
            </w:r>
          </w:p>
        </w:tc>
      </w:tr>
      <w:tr w:rsidR="007D7A56" w:rsidRPr="00236813" w14:paraId="6A76EEC6" w14:textId="77777777" w:rsidTr="0073501E">
        <w:trPr>
          <w:trHeight w:val="759"/>
          <w:jc w:val="right"/>
        </w:trPr>
        <w:tc>
          <w:tcPr>
            <w:tcW w:w="2336" w:type="dxa"/>
          </w:tcPr>
          <w:p w14:paraId="7D0767CC" w14:textId="77777777" w:rsidR="007D7A56" w:rsidRPr="00236813" w:rsidRDefault="007D7A56" w:rsidP="00252A87">
            <w:pPr>
              <w:bidi/>
              <w:spacing w:before="240"/>
              <w:jc w:val="both"/>
              <w:rPr>
                <w:rFonts w:ascii="DIN Next LT Arabic" w:hAnsi="DIN Next LT Arabic" w:cs="DIN Next LT Arabic"/>
                <w:color w:val="000000"/>
                <w:sz w:val="24"/>
                <w:szCs w:val="24"/>
                <w:rtl/>
                <w:lang w:bidi="ar-QA"/>
              </w:rPr>
            </w:pPr>
            <w:r w:rsidRPr="00236813">
              <w:rPr>
                <w:rFonts w:ascii="DIN Next LT Arabic" w:hAnsi="DIN Next LT Arabic" w:cs="DIN Next LT Arabic"/>
                <w:color w:val="000000"/>
                <w:sz w:val="24"/>
                <w:szCs w:val="24"/>
                <w:rtl/>
                <w:lang w:bidi="ar-QA"/>
              </w:rPr>
              <w:t>اختبارات قبول المصنع (</w:t>
            </w:r>
            <w:r w:rsidRPr="00236813">
              <w:rPr>
                <w:rFonts w:ascii="DIN Next LT Arabic" w:hAnsi="DIN Next LT Arabic" w:cs="DIN Next LT Arabic"/>
                <w:color w:val="000000"/>
                <w:sz w:val="24"/>
                <w:szCs w:val="24"/>
                <w:lang w:bidi="ar-QA"/>
              </w:rPr>
              <w:t>Factory Acceptance Test</w:t>
            </w:r>
            <w:r w:rsidRPr="00236813">
              <w:rPr>
                <w:rFonts w:ascii="DIN Next LT Arabic" w:hAnsi="DIN Next LT Arabic" w:cs="DIN Next LT Arabic" w:hint="cs"/>
                <w:color w:val="000000"/>
                <w:sz w:val="24"/>
                <w:szCs w:val="24"/>
                <w:rtl/>
                <w:lang w:bidi="ar-QA"/>
              </w:rPr>
              <w:t xml:space="preserve"> )</w:t>
            </w:r>
          </w:p>
        </w:tc>
        <w:tc>
          <w:tcPr>
            <w:tcW w:w="7649" w:type="dxa"/>
          </w:tcPr>
          <w:p w14:paraId="2025F00D"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اختبارات يتم إجراؤها على الأصناف والمواد المصنّعة</w:t>
            </w:r>
            <w:r w:rsidRPr="00236813">
              <w:rPr>
                <w:rFonts w:ascii="DIN Next LT Arabic" w:hAnsi="DIN Next LT Arabic" w:cs="DIN Next LT Arabic" w:hint="cs"/>
                <w:color w:val="000000" w:themeColor="text1"/>
                <w:sz w:val="24"/>
                <w:szCs w:val="24"/>
                <w:rtl/>
              </w:rPr>
              <w:t xml:space="preserve"> </w:t>
            </w:r>
            <w:r w:rsidRPr="00236813">
              <w:rPr>
                <w:rFonts w:ascii="DIN Next LT Arabic" w:hAnsi="DIN Next LT Arabic" w:cs="DIN Next LT Arabic"/>
                <w:color w:val="000000" w:themeColor="text1"/>
                <w:sz w:val="24"/>
                <w:szCs w:val="24"/>
                <w:rtl/>
              </w:rPr>
              <w:t xml:space="preserve">في المصنع وما قبل التوريد للتأكد من مطابقتها </w:t>
            </w:r>
            <w:r w:rsidRPr="00236813">
              <w:rPr>
                <w:rFonts w:ascii="DIN Next LT Arabic" w:hAnsi="DIN Next LT Arabic" w:cs="DIN Next LT Arabic" w:hint="cs"/>
                <w:color w:val="000000" w:themeColor="text1"/>
                <w:sz w:val="24"/>
                <w:szCs w:val="24"/>
                <w:rtl/>
              </w:rPr>
              <w:t>لمتطلبات</w:t>
            </w:r>
            <w:r w:rsidRPr="00236813">
              <w:rPr>
                <w:rFonts w:ascii="DIN Next LT Arabic" w:hAnsi="DIN Next LT Arabic" w:cs="DIN Next LT Arabic"/>
                <w:color w:val="000000" w:themeColor="text1"/>
                <w:sz w:val="24"/>
                <w:szCs w:val="24"/>
                <w:rtl/>
              </w:rPr>
              <w:t xml:space="preserve"> الجودة والمعايير الفنيّة والمواصفات المنصوص عليها في العقد أو وثائقه </w:t>
            </w:r>
            <w:r w:rsidRPr="00236813">
              <w:rPr>
                <w:rFonts w:ascii="DIN Next LT Arabic" w:hAnsi="DIN Next LT Arabic" w:cs="DIN Next LT Arabic" w:hint="cs"/>
                <w:color w:val="000000" w:themeColor="text1"/>
                <w:sz w:val="24"/>
                <w:szCs w:val="24"/>
                <w:rtl/>
              </w:rPr>
              <w:t>-</w:t>
            </w:r>
            <w:r w:rsidRPr="00236813">
              <w:rPr>
                <w:rFonts w:ascii="DIN Next LT Arabic" w:hAnsi="DIN Next LT Arabic" w:cs="DIN Next LT Arabic"/>
                <w:color w:val="000000" w:themeColor="text1"/>
                <w:sz w:val="24"/>
                <w:szCs w:val="24"/>
                <w:rtl/>
              </w:rPr>
              <w:t>بحسب الحال</w:t>
            </w:r>
            <w:r w:rsidRPr="00236813">
              <w:rPr>
                <w:rFonts w:ascii="DIN Next LT Arabic" w:hAnsi="DIN Next LT Arabic" w:cs="DIN Next LT Arabic" w:hint="cs"/>
                <w:color w:val="000000" w:themeColor="text1"/>
                <w:sz w:val="24"/>
                <w:szCs w:val="24"/>
                <w:rtl/>
              </w:rPr>
              <w:t xml:space="preserve">-. </w:t>
            </w:r>
            <w:r w:rsidRPr="00236813" w:rsidDel="001A1238">
              <w:rPr>
                <w:rFonts w:ascii="DIN Next LT Arabic" w:hAnsi="DIN Next LT Arabic" w:cs="DIN Next LT Arabic"/>
                <w:color w:val="000000" w:themeColor="text1"/>
                <w:sz w:val="24"/>
                <w:szCs w:val="24"/>
                <w:rtl/>
              </w:rPr>
              <w:t xml:space="preserve"> </w:t>
            </w:r>
          </w:p>
        </w:tc>
      </w:tr>
      <w:tr w:rsidR="007D7A56" w:rsidRPr="00236813" w14:paraId="6BA7052D" w14:textId="77777777" w:rsidTr="0073501E">
        <w:trPr>
          <w:trHeight w:val="759"/>
          <w:jc w:val="right"/>
        </w:trPr>
        <w:tc>
          <w:tcPr>
            <w:tcW w:w="2336" w:type="dxa"/>
          </w:tcPr>
          <w:p w14:paraId="6FB309C7" w14:textId="77777777" w:rsidR="007D7A56" w:rsidRPr="00236813" w:rsidRDefault="007D7A56" w:rsidP="00252A87">
            <w:pPr>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شهادة اجتياز اختبارات قبول المصنع</w:t>
            </w:r>
          </w:p>
        </w:tc>
        <w:tc>
          <w:tcPr>
            <w:tcW w:w="7649" w:type="dxa"/>
          </w:tcPr>
          <w:p w14:paraId="428B0E0E"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الشهادة الصادرة من الجهة الحكومية إلى المتعاقد والتي تشير إلى اجتياز الأصناف والمواد لاختبارات قبول المصنع وجاهزيتها للتوريد.</w:t>
            </w:r>
          </w:p>
        </w:tc>
      </w:tr>
      <w:tr w:rsidR="007D7A56" w:rsidRPr="00236813" w14:paraId="41D8E618" w14:textId="77777777" w:rsidTr="0073501E">
        <w:trPr>
          <w:trHeight w:val="759"/>
          <w:jc w:val="right"/>
        </w:trPr>
        <w:tc>
          <w:tcPr>
            <w:tcW w:w="2336" w:type="dxa"/>
          </w:tcPr>
          <w:p w14:paraId="017E843D" w14:textId="77777777" w:rsidR="007D7A56" w:rsidRPr="00236813" w:rsidRDefault="007D7A56" w:rsidP="00252A87">
            <w:pPr>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lastRenderedPageBreak/>
              <w:t>اختبارات قبول الموقع (</w:t>
            </w:r>
            <w:r w:rsidRPr="00236813">
              <w:rPr>
                <w:rFonts w:ascii="DIN Next LT Arabic" w:hAnsi="DIN Next LT Arabic" w:cs="DIN Next LT Arabic"/>
                <w:color w:val="000000" w:themeColor="text1"/>
                <w:sz w:val="24"/>
                <w:szCs w:val="24"/>
              </w:rPr>
              <w:t>Site Acceptance Test</w:t>
            </w:r>
            <w:r w:rsidRPr="00236813">
              <w:rPr>
                <w:rFonts w:ascii="DIN Next LT Arabic" w:hAnsi="DIN Next LT Arabic" w:cs="DIN Next LT Arabic"/>
                <w:color w:val="000000" w:themeColor="text1"/>
                <w:sz w:val="24"/>
                <w:szCs w:val="24"/>
                <w:rtl/>
              </w:rPr>
              <w:t>)</w:t>
            </w:r>
          </w:p>
        </w:tc>
        <w:tc>
          <w:tcPr>
            <w:tcW w:w="7649" w:type="dxa"/>
          </w:tcPr>
          <w:p w14:paraId="6DA3D96C"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اختبارات يتم إجراؤها على الأصناف والمواد التي تم توريدها للموقع للتأكد من أنها تتوافق مع الأصناف والمواد التي اجتازت اختبارات قبول المصنع.</w:t>
            </w:r>
          </w:p>
        </w:tc>
      </w:tr>
      <w:tr w:rsidR="007D7A56" w:rsidRPr="00236813" w14:paraId="31D2A2D5" w14:textId="77777777" w:rsidTr="0073501E">
        <w:trPr>
          <w:trHeight w:val="759"/>
          <w:jc w:val="right"/>
        </w:trPr>
        <w:tc>
          <w:tcPr>
            <w:tcW w:w="2336" w:type="dxa"/>
          </w:tcPr>
          <w:p w14:paraId="38FFEE47" w14:textId="77777777" w:rsidR="007D7A56" w:rsidRPr="00236813" w:rsidRDefault="007D7A56" w:rsidP="00252A87">
            <w:pPr>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شهادة اجتياز اختبارات قبول الموقع</w:t>
            </w:r>
          </w:p>
        </w:tc>
        <w:tc>
          <w:tcPr>
            <w:tcW w:w="7649" w:type="dxa"/>
          </w:tcPr>
          <w:p w14:paraId="4D64DF2D"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الشهادة الصادرة من الجهة الحكومية إلى المتعاقد والتي تشير إلى اجتياز الأصناف والمواد لاختبارات قبول المستخدم.</w:t>
            </w:r>
          </w:p>
        </w:tc>
      </w:tr>
      <w:tr w:rsidR="007D7A56" w:rsidRPr="00236813" w14:paraId="517FB84B" w14:textId="77777777" w:rsidTr="0073501E">
        <w:trPr>
          <w:trHeight w:val="759"/>
          <w:jc w:val="right"/>
        </w:trPr>
        <w:tc>
          <w:tcPr>
            <w:tcW w:w="2336" w:type="dxa"/>
          </w:tcPr>
          <w:p w14:paraId="78BD84EA" w14:textId="77777777" w:rsidR="007D7A56" w:rsidRPr="00236813" w:rsidRDefault="007D7A56" w:rsidP="00252A87">
            <w:pPr>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hint="eastAsia"/>
                <w:color w:val="000000" w:themeColor="text1"/>
                <w:sz w:val="24"/>
                <w:szCs w:val="24"/>
                <w:rtl/>
              </w:rPr>
              <w:t>اختبارات</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قبول</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المستخدم</w:t>
            </w:r>
          </w:p>
        </w:tc>
        <w:tc>
          <w:tcPr>
            <w:tcW w:w="7649" w:type="dxa"/>
          </w:tcPr>
          <w:p w14:paraId="19A10669"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hint="eastAsia"/>
                <w:color w:val="000000" w:themeColor="text1"/>
                <w:sz w:val="24"/>
                <w:szCs w:val="24"/>
                <w:rtl/>
              </w:rPr>
              <w:t>الاختبارات</w:t>
            </w:r>
            <w:r w:rsidRPr="00236813">
              <w:rPr>
                <w:rFonts w:ascii="DIN Next LT Arabic" w:hAnsi="DIN Next LT Arabic" w:cs="DIN Next LT Arabic" w:hint="cs"/>
                <w:color w:val="000000" w:themeColor="text1"/>
                <w:sz w:val="24"/>
                <w:szCs w:val="24"/>
                <w:rtl/>
              </w:rPr>
              <w:t xml:space="preserve"> التي</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تتم</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في</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مرافق</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الجهة</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الحكومية</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وبحضور</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eastAsia"/>
                <w:color w:val="000000" w:themeColor="text1"/>
                <w:sz w:val="24"/>
                <w:szCs w:val="24"/>
                <w:rtl/>
              </w:rPr>
              <w:t>المتعاقد</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cs"/>
                <w:color w:val="000000" w:themeColor="text1"/>
                <w:sz w:val="24"/>
                <w:szCs w:val="24"/>
                <w:rtl/>
              </w:rPr>
              <w:t>أ</w:t>
            </w:r>
            <w:r w:rsidRPr="00236813">
              <w:rPr>
                <w:rFonts w:ascii="DIN Next LT Arabic" w:hAnsi="DIN Next LT Arabic" w:cs="DIN Next LT Arabic" w:hint="eastAsia"/>
                <w:color w:val="000000" w:themeColor="text1"/>
                <w:sz w:val="24"/>
                <w:szCs w:val="24"/>
                <w:rtl/>
              </w:rPr>
              <w:t>ومقاوليه</w:t>
            </w:r>
            <w:r w:rsidRPr="00236813">
              <w:rPr>
                <w:rFonts w:ascii="DIN Next LT Arabic" w:hAnsi="DIN Next LT Arabic" w:cs="DIN Next LT Arabic"/>
                <w:color w:val="000000" w:themeColor="text1"/>
                <w:sz w:val="24"/>
                <w:szCs w:val="24"/>
                <w:rtl/>
              </w:rPr>
              <w:t xml:space="preserve"> </w:t>
            </w:r>
            <w:r w:rsidRPr="00236813">
              <w:rPr>
                <w:rFonts w:ascii="DIN Next LT Arabic" w:hAnsi="DIN Next LT Arabic" w:cs="DIN Next LT Arabic" w:hint="cs"/>
                <w:color w:val="000000" w:themeColor="text1"/>
                <w:sz w:val="24"/>
                <w:szCs w:val="24"/>
                <w:rtl/>
              </w:rPr>
              <w:t xml:space="preserve">من </w:t>
            </w:r>
            <w:r w:rsidRPr="00236813">
              <w:rPr>
                <w:rFonts w:ascii="DIN Next LT Arabic" w:hAnsi="DIN Next LT Arabic" w:cs="DIN Next LT Arabic" w:hint="eastAsia"/>
                <w:color w:val="000000" w:themeColor="text1"/>
                <w:sz w:val="24"/>
                <w:szCs w:val="24"/>
                <w:rtl/>
              </w:rPr>
              <w:t>الباطن</w:t>
            </w:r>
            <w:r w:rsidRPr="00236813">
              <w:rPr>
                <w:rFonts w:ascii="DIN Next LT Arabic" w:hAnsi="DIN Next LT Arabic" w:cs="DIN Next LT Arabic" w:hint="cs"/>
                <w:color w:val="000000" w:themeColor="text1"/>
                <w:sz w:val="24"/>
                <w:szCs w:val="24"/>
                <w:rtl/>
              </w:rPr>
              <w:t>.</w:t>
            </w:r>
          </w:p>
        </w:tc>
      </w:tr>
      <w:tr w:rsidR="007D7A56" w:rsidRPr="00236813" w14:paraId="14FC0FE5" w14:textId="77777777" w:rsidTr="0073501E">
        <w:trPr>
          <w:trHeight w:val="759"/>
          <w:jc w:val="right"/>
        </w:trPr>
        <w:tc>
          <w:tcPr>
            <w:tcW w:w="2336" w:type="dxa"/>
          </w:tcPr>
          <w:p w14:paraId="2BCE0065" w14:textId="77777777" w:rsidR="007D7A56" w:rsidRPr="00236813" w:rsidRDefault="007D7A56" w:rsidP="00252A87">
            <w:pPr>
              <w:bidi/>
              <w:spacing w:before="240"/>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المختبرات المعتمدة</w:t>
            </w:r>
          </w:p>
        </w:tc>
        <w:tc>
          <w:tcPr>
            <w:tcW w:w="7649" w:type="dxa"/>
          </w:tcPr>
          <w:p w14:paraId="18F1F2CB" w14:textId="77777777" w:rsidR="007D7A56" w:rsidRPr="00236813" w:rsidRDefault="007D7A56" w:rsidP="00252A87">
            <w:pPr>
              <w:bidi/>
              <w:spacing w:line="259" w:lineRule="auto"/>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 xml:space="preserve">هي المختبرات المستقلة </w:t>
            </w:r>
            <w:r w:rsidRPr="00236813">
              <w:rPr>
                <w:rFonts w:ascii="DIN Next LT Arabic" w:hAnsi="DIN Next LT Arabic" w:cs="DIN Next LT Arabic" w:hint="cs"/>
                <w:color w:val="000000" w:themeColor="text1"/>
                <w:sz w:val="24"/>
                <w:szCs w:val="24"/>
                <w:rtl/>
              </w:rPr>
              <w:t>-</w:t>
            </w:r>
            <w:r w:rsidRPr="00236813">
              <w:rPr>
                <w:rFonts w:ascii="DIN Next LT Arabic" w:hAnsi="DIN Next LT Arabic" w:cs="DIN Next LT Arabic"/>
                <w:color w:val="000000" w:themeColor="text1"/>
                <w:sz w:val="24"/>
                <w:szCs w:val="24"/>
              </w:rPr>
              <w:t xml:space="preserve"> </w:t>
            </w:r>
            <w:r w:rsidRPr="00236813">
              <w:rPr>
                <w:rFonts w:ascii="DIN Next LT Arabic" w:hAnsi="DIN Next LT Arabic" w:cs="DIN Next LT Arabic"/>
                <w:color w:val="000000" w:themeColor="text1"/>
                <w:sz w:val="24"/>
                <w:szCs w:val="24"/>
                <w:rtl/>
              </w:rPr>
              <w:t>سواءً كانت داخل أو خارج المملكة العربية السعودية</w:t>
            </w:r>
            <w:r w:rsidRPr="00236813">
              <w:rPr>
                <w:rFonts w:ascii="DIN Next LT Arabic" w:hAnsi="DIN Next LT Arabic" w:cs="DIN Next LT Arabic" w:hint="cs"/>
                <w:color w:val="000000" w:themeColor="text1"/>
                <w:sz w:val="24"/>
                <w:szCs w:val="24"/>
                <w:rtl/>
              </w:rPr>
              <w:t>-</w:t>
            </w:r>
            <w:r w:rsidRPr="00236813">
              <w:rPr>
                <w:rFonts w:ascii="DIN Next LT Arabic" w:hAnsi="DIN Next LT Arabic" w:cs="DIN Next LT Arabic"/>
                <w:color w:val="000000" w:themeColor="text1"/>
                <w:sz w:val="24"/>
                <w:szCs w:val="24"/>
                <w:rtl/>
              </w:rPr>
              <w:t xml:space="preserve"> التي تقوم الجهة الحكومية باعتمادها بعد دراسة قائمة المختبرات المقترحة من قبل المتعاقد لإجراء اختبارات تقييم المطابقة للأصناف والمواد الخاصة بالعقد.</w:t>
            </w:r>
          </w:p>
        </w:tc>
      </w:tr>
    </w:tbl>
    <w:p w14:paraId="59D07523" w14:textId="77777777" w:rsidR="007D7A56" w:rsidRPr="00236813" w:rsidRDefault="007D7A56" w:rsidP="00252A87">
      <w:pPr>
        <w:pStyle w:val="BodyText"/>
        <w:bidi/>
        <w:jc w:val="both"/>
      </w:pPr>
    </w:p>
    <w:p w14:paraId="7A240BAC" w14:textId="4F6419E0" w:rsidR="00107657" w:rsidRPr="00236813" w:rsidRDefault="009B05A0"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20653590"/>
      <w:r w:rsidRPr="00236813">
        <w:rPr>
          <w:rFonts w:ascii="DIN Next LT Arabic" w:hAnsi="DIN Next LT Arabic" w:cs="DIN Next LT Arabic"/>
          <w:color w:val="000000" w:themeColor="text1"/>
          <w:szCs w:val="24"/>
          <w:rtl/>
        </w:rPr>
        <w:t>تعريف عن المنافسة</w:t>
      </w:r>
      <w:bookmarkEnd w:id="7"/>
    </w:p>
    <w:p w14:paraId="471134A2" w14:textId="77777777" w:rsidR="00997BCF" w:rsidRPr="00236813" w:rsidRDefault="005B311B" w:rsidP="00997BCF">
      <w:pPr>
        <w:pStyle w:val="BodyText"/>
        <w:bidi/>
        <w:jc w:val="both"/>
        <w:rPr>
          <w:rFonts w:ascii="DIN Next LT Arabic" w:hAnsi="DIN Next LT Arabic" w:cs="DIN Next LT Arabic"/>
          <w:color w:val="0070C0"/>
          <w:szCs w:val="24"/>
          <w:rtl/>
        </w:rPr>
      </w:pPr>
      <w:r w:rsidRPr="00236813">
        <w:rPr>
          <w:rFonts w:ascii="DIN Next LT Arabic" w:hAnsi="DIN Next LT Arabic" w:cs="DIN Next LT Arabic"/>
          <w:color w:val="0070C0"/>
          <w:szCs w:val="24"/>
        </w:rPr>
        <w:t>]</w:t>
      </w:r>
      <w:r w:rsidR="00E16BC4" w:rsidRPr="00236813">
        <w:rPr>
          <w:rFonts w:ascii="DIN Next LT Arabic" w:hAnsi="DIN Next LT Arabic" w:cs="DIN Next LT Arabic"/>
          <w:color w:val="0070C0"/>
          <w:szCs w:val="24"/>
          <w:rtl/>
        </w:rPr>
        <w:t xml:space="preserve">يتم </w:t>
      </w:r>
      <w:r w:rsidR="004532A8" w:rsidRPr="00236813">
        <w:rPr>
          <w:rFonts w:ascii="DIN Next LT Arabic" w:hAnsi="DIN Next LT Arabic" w:cs="DIN Next LT Arabic"/>
          <w:color w:val="0070C0"/>
          <w:szCs w:val="24"/>
          <w:rtl/>
        </w:rPr>
        <w:t>تعريف وتحديد الغرض من الكراسة</w:t>
      </w:r>
      <w:r w:rsidR="00026F43" w:rsidRPr="00236813">
        <w:rPr>
          <w:rFonts w:ascii="DIN Next LT Arabic" w:hAnsi="DIN Next LT Arabic" w:cs="DIN Next LT Arabic"/>
          <w:color w:val="0070C0"/>
          <w:szCs w:val="24"/>
          <w:rtl/>
        </w:rPr>
        <w:t xml:space="preserve"> </w:t>
      </w:r>
      <w:r w:rsidR="006F761D" w:rsidRPr="00236813">
        <w:rPr>
          <w:rFonts w:ascii="DIN Next LT Arabic" w:hAnsi="DIN Next LT Arabic" w:cs="DIN Next LT Arabic"/>
          <w:color w:val="0070C0"/>
          <w:szCs w:val="24"/>
          <w:rtl/>
        </w:rPr>
        <w:t>و</w:t>
      </w:r>
      <w:r w:rsidR="000A5C5E" w:rsidRPr="00236813">
        <w:rPr>
          <w:rFonts w:ascii="DIN Next LT Arabic" w:hAnsi="DIN Next LT Arabic" w:cs="DIN Next LT Arabic"/>
          <w:color w:val="0070C0"/>
          <w:szCs w:val="24"/>
          <w:rtl/>
        </w:rPr>
        <w:t>يمكن ل</w:t>
      </w:r>
      <w:r w:rsidR="006F761D" w:rsidRPr="00236813">
        <w:rPr>
          <w:rFonts w:ascii="DIN Next LT Arabic" w:hAnsi="DIN Next LT Arabic" w:cs="DIN Next LT Arabic"/>
          <w:color w:val="0070C0"/>
          <w:szCs w:val="24"/>
          <w:rtl/>
        </w:rPr>
        <w:t>لجهة إضافة أي مقدمات أو شرح عنها أ</w:t>
      </w:r>
      <w:r w:rsidR="003053D9" w:rsidRPr="00236813">
        <w:rPr>
          <w:rFonts w:ascii="DIN Next LT Arabic" w:hAnsi="DIN Next LT Arabic" w:cs="DIN Next LT Arabic"/>
          <w:color w:val="0070C0"/>
          <w:szCs w:val="24"/>
          <w:rtl/>
        </w:rPr>
        <w:t xml:space="preserve">و </w:t>
      </w:r>
      <w:r w:rsidR="006F761D" w:rsidRPr="00236813">
        <w:rPr>
          <w:rFonts w:ascii="DIN Next LT Arabic" w:hAnsi="DIN Next LT Arabic" w:cs="DIN Next LT Arabic"/>
          <w:color w:val="0070C0"/>
          <w:szCs w:val="24"/>
          <w:rtl/>
        </w:rPr>
        <w:t xml:space="preserve">عن </w:t>
      </w:r>
      <w:r w:rsidR="003053D9" w:rsidRPr="00236813">
        <w:rPr>
          <w:rFonts w:ascii="DIN Next LT Arabic" w:hAnsi="DIN Next LT Arabic" w:cs="DIN Next LT Arabic"/>
          <w:color w:val="0070C0"/>
          <w:szCs w:val="24"/>
          <w:rtl/>
        </w:rPr>
        <w:t>المشروع كما تراه مناسباً</w:t>
      </w:r>
      <w:r w:rsidR="00334409" w:rsidRPr="00236813">
        <w:rPr>
          <w:rFonts w:ascii="DIN Next LT Arabic" w:hAnsi="DIN Next LT Arabic" w:cs="DIN Next LT Arabic"/>
          <w:color w:val="0070C0"/>
          <w:szCs w:val="24"/>
          <w:rtl/>
        </w:rPr>
        <w:t>.</w:t>
      </w:r>
      <w:r w:rsidRPr="00236813">
        <w:rPr>
          <w:rFonts w:ascii="DIN Next LT Arabic" w:hAnsi="DIN Next LT Arabic" w:cs="DIN Next LT Arabic"/>
          <w:color w:val="0070C0"/>
          <w:szCs w:val="24"/>
        </w:rPr>
        <w:t>[</w:t>
      </w:r>
    </w:p>
    <w:p w14:paraId="76AE2145" w14:textId="46626032" w:rsidR="00997BCF" w:rsidRPr="00236813" w:rsidRDefault="00997BCF" w:rsidP="00997BCF">
      <w:pPr>
        <w:pStyle w:val="BodyText"/>
        <w:bidi/>
        <w:jc w:val="both"/>
        <w:rPr>
          <w:rFonts w:ascii="DIN Next LT Arabic" w:hAnsi="DIN Next LT Arabic" w:cs="DIN Next LT Arabic"/>
          <w:color w:val="0070C0"/>
          <w:szCs w:val="24"/>
          <w:rtl/>
        </w:rPr>
      </w:pPr>
      <w:r w:rsidRPr="00236813">
        <w:rPr>
          <w:rFonts w:ascii="DIN Next LT Arabic" w:hAnsi="DIN Next LT Arabic" w:cs="DIN Next LT Arabic"/>
          <w:color w:val="0070C0"/>
          <w:szCs w:val="24"/>
          <w:rtl/>
        </w:rPr>
        <w:t>على الجهة الحكومية إضافة البند أدناه في الحالة الآتية</w:t>
      </w:r>
      <w:r w:rsidRPr="00236813">
        <w:rPr>
          <w:rFonts w:ascii="DIN Next LT Arabic" w:hAnsi="DIN Next LT Arabic" w:cs="DIN Next LT Arabic"/>
          <w:color w:val="0070C0"/>
          <w:szCs w:val="24"/>
        </w:rPr>
        <w:t>:</w:t>
      </w:r>
    </w:p>
    <w:p w14:paraId="113F589E" w14:textId="77777777" w:rsidR="00997BCF" w:rsidRPr="00236813" w:rsidRDefault="00997BCF" w:rsidP="00997BCF">
      <w:pPr>
        <w:pStyle w:val="BodyText"/>
        <w:bidi/>
        <w:rPr>
          <w:rFonts w:ascii="DIN Next LT Arabic" w:hAnsi="DIN Next LT Arabic" w:cs="DIN Next LT Arabic"/>
          <w:color w:val="0070C0"/>
          <w:szCs w:val="24"/>
          <w:rtl/>
        </w:rPr>
      </w:pPr>
      <w:r w:rsidRPr="00236813">
        <w:rPr>
          <w:rFonts w:ascii="DIN Next LT Arabic" w:hAnsi="DIN Next LT Arabic" w:cs="DIN Next LT Arabic"/>
          <w:color w:val="0070C0"/>
          <w:szCs w:val="24"/>
          <w:rtl/>
        </w:rPr>
        <w:t>1</w:t>
      </w:r>
      <w:r w:rsidRPr="00236813">
        <w:rPr>
          <w:rFonts w:ascii="DIN Next LT Arabic" w:hAnsi="DIN Next LT Arabic" w:cs="DIN Next LT Arabic"/>
          <w:color w:val="0070C0"/>
          <w:szCs w:val="24"/>
        </w:rPr>
        <w:t>-</w:t>
      </w:r>
      <w:r w:rsidRPr="00236813">
        <w:rPr>
          <w:rFonts w:ascii="DIN Next LT Arabic" w:hAnsi="DIN Next LT Arabic" w:cs="DIN Next LT Arabic"/>
          <w:color w:val="0070C0"/>
          <w:szCs w:val="24"/>
        </w:rPr>
        <w:tab/>
      </w:r>
      <w:r w:rsidRPr="00236813">
        <w:rPr>
          <w:rFonts w:ascii="DIN Next LT Arabic" w:hAnsi="DIN Next LT Arabic" w:cs="DIN Next LT Arabic"/>
          <w:color w:val="0070C0"/>
          <w:szCs w:val="24"/>
          <w:rtl/>
        </w:rPr>
        <w:t>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w:t>
      </w:r>
      <w:r w:rsidRPr="00236813">
        <w:rPr>
          <w:rFonts w:ascii="DIN Next LT Arabic" w:hAnsi="DIN Next LT Arabic" w:cs="DIN Next LT Arabic"/>
          <w:color w:val="0070C0"/>
          <w:szCs w:val="24"/>
        </w:rPr>
        <w:t xml:space="preserve">. </w:t>
      </w:r>
    </w:p>
    <w:p w14:paraId="46376550" w14:textId="77777777" w:rsidR="00997BCF" w:rsidRPr="00236813" w:rsidRDefault="00997BCF" w:rsidP="00997BCF">
      <w:pPr>
        <w:pStyle w:val="BodyText"/>
        <w:bidi/>
        <w:rPr>
          <w:rFonts w:ascii="DIN Next LT Arabic" w:hAnsi="DIN Next LT Arabic" w:cs="DIN Next LT Arabic"/>
          <w:color w:val="0070C0"/>
          <w:szCs w:val="24"/>
          <w:rtl/>
        </w:rPr>
      </w:pPr>
      <w:r w:rsidRPr="00236813">
        <w:rPr>
          <w:rFonts w:ascii="DIN Next LT Arabic" w:hAnsi="DIN Next LT Arabic" w:cs="DIN Next LT Arabic"/>
          <w:color w:val="0070C0"/>
          <w:szCs w:val="24"/>
          <w:rtl/>
        </w:rPr>
        <w:t>وعلى الجهة الحكومية حذف البند أدناه في الحالات الآتية</w:t>
      </w:r>
      <w:r w:rsidRPr="00236813">
        <w:rPr>
          <w:rFonts w:ascii="DIN Next LT Arabic" w:hAnsi="DIN Next LT Arabic" w:cs="DIN Next LT Arabic"/>
          <w:color w:val="0070C0"/>
          <w:szCs w:val="24"/>
        </w:rPr>
        <w:t>:</w:t>
      </w:r>
    </w:p>
    <w:p w14:paraId="56368594" w14:textId="77777777" w:rsidR="00997BCF" w:rsidRPr="00236813" w:rsidRDefault="00997BCF" w:rsidP="00997BCF">
      <w:pPr>
        <w:pStyle w:val="BodyText"/>
        <w:bidi/>
        <w:rPr>
          <w:rFonts w:ascii="DIN Next LT Arabic" w:hAnsi="DIN Next LT Arabic" w:cs="DIN Next LT Arabic"/>
          <w:color w:val="0070C0"/>
          <w:szCs w:val="24"/>
          <w:rtl/>
        </w:rPr>
      </w:pPr>
      <w:r w:rsidRPr="00236813">
        <w:rPr>
          <w:rFonts w:ascii="DIN Next LT Arabic" w:hAnsi="DIN Next LT Arabic" w:cs="DIN Next LT Arabic"/>
          <w:color w:val="0070C0"/>
          <w:szCs w:val="24"/>
          <w:rtl/>
        </w:rPr>
        <w:t>1</w:t>
      </w:r>
      <w:r w:rsidRPr="00236813">
        <w:rPr>
          <w:rFonts w:ascii="DIN Next LT Arabic" w:hAnsi="DIN Next LT Arabic" w:cs="DIN Next LT Arabic"/>
          <w:color w:val="0070C0"/>
          <w:szCs w:val="24"/>
        </w:rPr>
        <w:t>-</w:t>
      </w:r>
      <w:r w:rsidRPr="00236813">
        <w:rPr>
          <w:rFonts w:ascii="DIN Next LT Arabic" w:hAnsi="DIN Next LT Arabic" w:cs="DIN Next LT Arabic"/>
          <w:color w:val="0070C0"/>
          <w:szCs w:val="24"/>
        </w:rPr>
        <w:tab/>
        <w:t xml:space="preserve"> </w:t>
      </w:r>
      <w:r w:rsidRPr="00236813">
        <w:rPr>
          <w:rFonts w:ascii="DIN Next LT Arabic" w:hAnsi="DIN Next LT Arabic" w:cs="DIN Next LT Arabic"/>
          <w:color w:val="0070C0"/>
          <w:szCs w:val="24"/>
          <w:rtl/>
        </w:rPr>
        <w:t>إذا كانت الأعمال والمشتريات المراد طرحها في المنافسة تنفذ داخل المملكة العربية السعودية</w:t>
      </w:r>
      <w:r w:rsidRPr="00236813">
        <w:rPr>
          <w:rFonts w:ascii="DIN Next LT Arabic" w:hAnsi="DIN Next LT Arabic" w:cs="DIN Next LT Arabic"/>
          <w:color w:val="0070C0"/>
          <w:szCs w:val="24"/>
        </w:rPr>
        <w:t>.</w:t>
      </w:r>
    </w:p>
    <w:p w14:paraId="04AF5E9A" w14:textId="77777777" w:rsidR="00997BCF" w:rsidRPr="00236813" w:rsidRDefault="00997BCF" w:rsidP="00997BCF">
      <w:pPr>
        <w:pStyle w:val="BodyText"/>
        <w:bidi/>
        <w:rPr>
          <w:rFonts w:ascii="DIN Next LT Arabic" w:hAnsi="DIN Next LT Arabic" w:cs="DIN Next LT Arabic"/>
          <w:color w:val="0070C0"/>
          <w:szCs w:val="24"/>
          <w:rtl/>
        </w:rPr>
      </w:pPr>
      <w:r w:rsidRPr="00236813">
        <w:rPr>
          <w:rFonts w:ascii="DIN Next LT Arabic" w:hAnsi="DIN Next LT Arabic" w:cs="DIN Next LT Arabic"/>
          <w:color w:val="0070C0"/>
          <w:szCs w:val="24"/>
          <w:rtl/>
        </w:rPr>
        <w:t>2</w:t>
      </w:r>
      <w:r w:rsidRPr="00236813">
        <w:rPr>
          <w:rFonts w:ascii="DIN Next LT Arabic" w:hAnsi="DIN Next LT Arabic" w:cs="DIN Next LT Arabic"/>
          <w:color w:val="0070C0"/>
          <w:szCs w:val="24"/>
        </w:rPr>
        <w:t>-</w:t>
      </w:r>
      <w:r w:rsidRPr="00236813">
        <w:rPr>
          <w:rFonts w:ascii="DIN Next LT Arabic" w:hAnsi="DIN Next LT Arabic" w:cs="DIN Next LT Arabic"/>
          <w:color w:val="0070C0"/>
          <w:szCs w:val="24"/>
        </w:rPr>
        <w:tab/>
      </w:r>
      <w:r w:rsidRPr="00236813">
        <w:rPr>
          <w:rFonts w:ascii="DIN Next LT Arabic" w:hAnsi="DIN Next LT Arabic" w:cs="DIN Next LT Arabic"/>
          <w:color w:val="0070C0"/>
          <w:szCs w:val="24"/>
          <w:rtl/>
        </w:rPr>
        <w:t>إذا كانت الأعمال والمشتريات المراد طرحها في المنافسة تنفذ خارج المملكة العربية السعودية ورغبت الجهة الحكومية باستخدام البوابة الإلكترونية</w:t>
      </w:r>
      <w:r w:rsidRPr="00236813">
        <w:rPr>
          <w:rFonts w:ascii="DIN Next LT Arabic" w:hAnsi="DIN Next LT Arabic" w:cs="DIN Next LT Arabic"/>
          <w:color w:val="0070C0"/>
          <w:szCs w:val="24"/>
        </w:rPr>
        <w:t>.]</w:t>
      </w:r>
    </w:p>
    <w:p w14:paraId="24A715C7" w14:textId="19CCA227" w:rsidR="00997BCF" w:rsidRPr="00236813" w:rsidRDefault="00D44BDE" w:rsidP="00997BCF">
      <w:pPr>
        <w:pStyle w:val="BodyText"/>
        <w:bidi/>
        <w:jc w:val="both"/>
        <w:rPr>
          <w:rFonts w:ascii="DIN Next LT Arabic" w:hAnsi="DIN Next LT Arabic" w:cs="DIN Next LT Arabic"/>
          <w:rtl/>
        </w:rPr>
      </w:pPr>
      <w:bookmarkStart w:id="8" w:name="_Hlk157591581"/>
      <w:r w:rsidRPr="00236813">
        <w:rPr>
          <w:rFonts w:ascii="DIN Next LT Arabic" w:hAnsi="DIN Next LT Arabic" w:cs="DIN Next LT Arabic" w:hint="cs"/>
          <w:color w:val="00B050"/>
          <w:rtl/>
        </w:rPr>
        <w:t>يكون طرح إجراءات هذه المنافسة</w:t>
      </w:r>
      <w:r w:rsidRPr="00236813">
        <w:rPr>
          <w:rFonts w:ascii="DIN Next LT Arabic" w:hAnsi="DIN Next LT Arabic" w:cs="DIN Next LT Arabic"/>
          <w:color w:val="00B050"/>
          <w:rtl/>
        </w:rPr>
        <w:t xml:space="preserve"> بما في ذلك استلام العروض </w:t>
      </w:r>
      <w:r w:rsidRPr="00236813">
        <w:rPr>
          <w:rFonts w:ascii="DIN Next LT Arabic" w:hAnsi="DIN Next LT Arabic" w:cs="DIN Next LT Arabic" w:hint="cs"/>
          <w:color w:val="00B050"/>
          <w:rtl/>
        </w:rPr>
        <w:t xml:space="preserve">عن طريق وسيلة بديلة عن البوابة الإلكترونية؛ وهي </w:t>
      </w:r>
      <w:r w:rsidRPr="00DF262B">
        <w:rPr>
          <w:rFonts w:ascii="DIN Next LT Arabic" w:hAnsi="DIN Next LT Arabic" w:cs="DIN Next LT Arabic"/>
          <w:color w:val="FF0000"/>
          <w:rtl/>
        </w:rPr>
        <w:t>(المو</w:t>
      </w:r>
      <w:r w:rsidRPr="00DF262B">
        <w:rPr>
          <w:rFonts w:ascii="DIN Next LT Arabic" w:hAnsi="DIN Next LT Arabic" w:cs="DIN Next LT Arabic" w:hint="eastAsia"/>
          <w:color w:val="FF0000"/>
          <w:rtl/>
        </w:rPr>
        <w:t>قع</w:t>
      </w:r>
      <w:r w:rsidRPr="00DF262B">
        <w:rPr>
          <w:rFonts w:ascii="DIN Next LT Arabic" w:hAnsi="DIN Next LT Arabic" w:cs="DIN Next LT Arabic"/>
          <w:color w:val="FF0000"/>
          <w:rtl/>
        </w:rPr>
        <w:t xml:space="preserve"> الإلكتروني للجهة الحكومية: </w:t>
      </w:r>
      <w:r w:rsidRPr="00236813">
        <w:rPr>
          <w:rFonts w:ascii="DIN Next LT Arabic" w:hAnsi="DIN Next LT Arabic" w:cs="DIN Next LT Arabic"/>
          <w:color w:val="FF0000"/>
        </w:rPr>
        <w:t>https://_____.gov.sa</w:t>
      </w:r>
      <w:r w:rsidRPr="00236813">
        <w:rPr>
          <w:rFonts w:ascii="DIN Next LT Arabic" w:hAnsi="DIN Next LT Arabic" w:cs="DIN Next LT Arabic"/>
          <w:color w:val="FF0000"/>
          <w:rtl/>
        </w:rPr>
        <w:t>/</w:t>
      </w:r>
      <w:r w:rsidRPr="00DF262B">
        <w:rPr>
          <w:rFonts w:ascii="DIN Next LT Arabic" w:hAnsi="DIN Next LT Arabic" w:cs="DIN Next LT Arabic"/>
          <w:color w:val="FF0000"/>
          <w:rtl/>
        </w:rPr>
        <w:t xml:space="preserve">) </w:t>
      </w:r>
      <w:bookmarkStart w:id="9" w:name="_Hlk157589850"/>
      <w:r w:rsidRPr="00236813">
        <w:rPr>
          <w:rFonts w:ascii="DIN Next LT Arabic" w:hAnsi="DIN Next LT Arabic" w:cs="DIN Next LT Arabic" w:hint="cs"/>
          <w:color w:val="00B050"/>
          <w:rtl/>
        </w:rPr>
        <w:t>ويشار إليها في هذه الكراسة بـ"</w:t>
      </w:r>
      <w:r w:rsidRPr="00DF262B">
        <w:rPr>
          <w:rFonts w:ascii="DIN Next LT Arabic" w:hAnsi="DIN Next LT Arabic" w:cs="DIN Next LT Arabic" w:hint="eastAsia"/>
          <w:b/>
          <w:bCs/>
          <w:color w:val="00B050"/>
          <w:rtl/>
        </w:rPr>
        <w:t>الوسيلة</w:t>
      </w:r>
      <w:r w:rsidRPr="00236813">
        <w:rPr>
          <w:rFonts w:ascii="DIN Next LT Arabic" w:hAnsi="DIN Next LT Arabic" w:cs="DIN Next LT Arabic" w:hint="cs"/>
          <w:color w:val="00B050"/>
          <w:rtl/>
        </w:rPr>
        <w:t xml:space="preserve"> </w:t>
      </w:r>
      <w:r w:rsidRPr="00DF262B">
        <w:rPr>
          <w:rFonts w:ascii="DIN Next LT Arabic" w:hAnsi="DIN Next LT Arabic" w:cs="DIN Next LT Arabic" w:hint="eastAsia"/>
          <w:b/>
          <w:bCs/>
          <w:color w:val="00B050"/>
          <w:rtl/>
        </w:rPr>
        <w:t>البديلة</w:t>
      </w:r>
      <w:r w:rsidRPr="00236813">
        <w:rPr>
          <w:rFonts w:ascii="DIN Next LT Arabic" w:hAnsi="DIN Next LT Arabic" w:cs="DIN Next LT Arabic" w:hint="cs"/>
          <w:color w:val="00B050"/>
          <w:rtl/>
        </w:rPr>
        <w:t>".</w:t>
      </w:r>
      <w:bookmarkEnd w:id="8"/>
      <w:bookmarkEnd w:id="9"/>
    </w:p>
    <w:p w14:paraId="6E46C28D" w14:textId="6DFE2128" w:rsidR="00DF55C9" w:rsidRPr="00236813" w:rsidRDefault="00D62FDC"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 w:name="_Toc120653591"/>
      <w:r w:rsidRPr="00236813">
        <w:rPr>
          <w:rFonts w:ascii="DIN Next LT Arabic" w:hAnsi="DIN Next LT Arabic" w:cs="DIN Next LT Arabic" w:hint="cs"/>
          <w:color w:val="000000" w:themeColor="text1"/>
          <w:szCs w:val="24"/>
          <w:rtl/>
        </w:rPr>
        <w:t>تكاليف</w:t>
      </w:r>
      <w:r w:rsidRPr="00236813">
        <w:rPr>
          <w:rFonts w:ascii="DIN Next LT Arabic" w:hAnsi="DIN Next LT Arabic" w:cs="DIN Next LT Arabic"/>
          <w:color w:val="000000" w:themeColor="text1"/>
          <w:szCs w:val="24"/>
          <w:rtl/>
        </w:rPr>
        <w:t xml:space="preserve"> </w:t>
      </w:r>
      <w:r w:rsidR="00DF55C9" w:rsidRPr="00236813">
        <w:rPr>
          <w:rFonts w:ascii="DIN Next LT Arabic" w:hAnsi="DIN Next LT Arabic" w:cs="DIN Next LT Arabic"/>
          <w:color w:val="000000" w:themeColor="text1"/>
          <w:szCs w:val="24"/>
          <w:rtl/>
        </w:rPr>
        <w:t>وثائق المنافسة</w:t>
      </w:r>
      <w:bookmarkEnd w:id="10"/>
    </w:p>
    <w:p w14:paraId="650DFE3E" w14:textId="41ACD1AF" w:rsidR="00BE6A0E" w:rsidRPr="00236813" w:rsidRDefault="00BE6A0E" w:rsidP="00252A87">
      <w:pPr>
        <w:pStyle w:val="BodyText"/>
        <w:bidi/>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Pr="00236813">
        <w:rPr>
          <w:rFonts w:ascii="DIN Next LT Arabic" w:hAnsi="DIN Next LT Arabic" w:cs="DIN Next LT Arabic" w:hint="cs"/>
          <w:color w:val="0070C0"/>
          <w:sz w:val="24"/>
          <w:szCs w:val="24"/>
          <w:rtl/>
        </w:rPr>
        <w:t>ف</w:t>
      </w:r>
      <w:r w:rsidRPr="00236813">
        <w:rPr>
          <w:rFonts w:ascii="DIN Next LT Arabic" w:hAnsi="DIN Next LT Arabic" w:cs="DIN Next LT Arabic" w:hint="eastAsia"/>
          <w:color w:val="0070C0"/>
          <w:sz w:val="24"/>
          <w:szCs w:val="24"/>
          <w:rtl/>
        </w:rPr>
        <w:t>ي</w:t>
      </w:r>
      <w:r w:rsidRPr="00236813">
        <w:rPr>
          <w:rFonts w:ascii="DIN Next LT Arabic" w:hAnsi="DIN Next LT Arabic" w:cs="DIN Next LT Arabic"/>
          <w:color w:val="0070C0"/>
          <w:sz w:val="24"/>
          <w:szCs w:val="24"/>
          <w:rtl/>
        </w:rPr>
        <w:t xml:space="preserve"> هذه الفقرة تقوم الجهة الحكومية </w:t>
      </w:r>
      <w:r w:rsidRPr="00236813">
        <w:rPr>
          <w:rFonts w:ascii="DIN Next LT Arabic" w:hAnsi="DIN Next LT Arabic" w:cs="DIN Next LT Arabic" w:hint="cs"/>
          <w:color w:val="0070C0"/>
          <w:sz w:val="24"/>
          <w:szCs w:val="24"/>
          <w:rtl/>
        </w:rPr>
        <w:t>بتحديد</w:t>
      </w:r>
      <w:r w:rsidRPr="00236813">
        <w:rPr>
          <w:rFonts w:ascii="DIN Next LT Arabic" w:hAnsi="DIN Next LT Arabic" w:cs="DIN Next LT Arabic"/>
          <w:color w:val="0070C0"/>
          <w:sz w:val="24"/>
          <w:szCs w:val="24"/>
          <w:rtl/>
        </w:rPr>
        <w:t xml:space="preserve"> </w:t>
      </w:r>
      <w:r w:rsidRPr="00236813">
        <w:rPr>
          <w:rFonts w:ascii="DIN Next LT Arabic" w:hAnsi="DIN Next LT Arabic" w:cs="DIN Next LT Arabic" w:hint="cs"/>
          <w:color w:val="0070C0"/>
          <w:sz w:val="24"/>
          <w:szCs w:val="24"/>
          <w:rtl/>
        </w:rPr>
        <w:t>تكاليف</w:t>
      </w:r>
      <w:r w:rsidRPr="00236813">
        <w:rPr>
          <w:rFonts w:ascii="DIN Next LT Arabic" w:hAnsi="DIN Next LT Arabic" w:cs="DIN Next LT Arabic"/>
          <w:color w:val="0070C0"/>
          <w:sz w:val="24"/>
          <w:szCs w:val="24"/>
          <w:rtl/>
        </w:rPr>
        <w:t xml:space="preserve"> وثائق المنافسة </w:t>
      </w:r>
      <w:r w:rsidRPr="00236813">
        <w:rPr>
          <w:rFonts w:ascii="DIN Next LT Arabic" w:hAnsi="DIN Next LT Arabic" w:cs="DIN Next LT Arabic" w:hint="cs"/>
          <w:color w:val="0070C0"/>
          <w:sz w:val="24"/>
          <w:szCs w:val="24"/>
          <w:rtl/>
        </w:rPr>
        <w:t xml:space="preserve">إن </w:t>
      </w:r>
      <w:r w:rsidRPr="00236813">
        <w:rPr>
          <w:rFonts w:ascii="DIN Next LT Arabic" w:hAnsi="DIN Next LT Arabic" w:cs="DIN Next LT Arabic"/>
          <w:color w:val="0070C0"/>
          <w:sz w:val="24"/>
          <w:szCs w:val="24"/>
          <w:rtl/>
        </w:rPr>
        <w:t xml:space="preserve">أرادت بيعها. وتحذف الفقرة في حال عدم </w:t>
      </w:r>
      <w:r w:rsidRPr="00236813">
        <w:rPr>
          <w:rFonts w:ascii="DIN Next LT Arabic" w:hAnsi="DIN Next LT Arabic" w:cs="DIN Next LT Arabic" w:hint="cs"/>
          <w:color w:val="0070C0"/>
          <w:sz w:val="24"/>
          <w:szCs w:val="24"/>
          <w:rtl/>
        </w:rPr>
        <w:t>انطباقها. وعل</w:t>
      </w:r>
      <w:r w:rsidRPr="00236813">
        <w:rPr>
          <w:rFonts w:ascii="DIN Next LT Arabic" w:hAnsi="DIN Next LT Arabic" w:cs="DIN Next LT Arabic" w:hint="eastAsia"/>
          <w:color w:val="0070C0"/>
          <w:sz w:val="24"/>
          <w:szCs w:val="24"/>
          <w:rtl/>
        </w:rPr>
        <w:t>ى</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الجهة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الحكومية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تحري</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الدقة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في</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تحديد</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تكاليف</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وثائق</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المنافسة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بحيث</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تعكس</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الأسعار</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تكاليف إعدادها</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فقط،</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وعدم</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المبالغة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في</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قيمتها</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بحيث</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تؤدي</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إلى</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إحجام</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الراغبين</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عن</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التقدم</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 xml:space="preserve">للمنافسة، ولا </w:t>
      </w:r>
      <w:r w:rsidRPr="00236813">
        <w:rPr>
          <w:rFonts w:ascii="DIN Next LT Arabic" w:hAnsi="DIN Next LT Arabic" w:cs="DIN Next LT Arabic"/>
          <w:color w:val="0070C0"/>
          <w:sz w:val="24"/>
          <w:szCs w:val="24"/>
          <w:rtl/>
        </w:rPr>
        <w:t>تشمل</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تكاليف</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إعداد</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وثائق</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المنافسة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المشار</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إليها</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آنفًا الأعمال</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الفنية والاستشارية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الخاصة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بهذه</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hint="cs"/>
          <w:color w:val="0070C0"/>
          <w:sz w:val="24"/>
          <w:szCs w:val="24"/>
          <w:rtl/>
        </w:rPr>
        <w:t>الوثائق</w:t>
      </w:r>
      <w:r w:rsidRPr="00236813">
        <w:rPr>
          <w:rFonts w:ascii="DIN Next LT Arabic" w:hAnsi="DIN Next LT Arabic" w:cs="DIN Next LT Arabic"/>
          <w:color w:val="0070C0"/>
          <w:sz w:val="24"/>
          <w:szCs w:val="24"/>
        </w:rPr>
        <w:t>.</w:t>
      </w:r>
      <w:r w:rsidRPr="00236813">
        <w:rPr>
          <w:rFonts w:ascii="DIN Next LT Arabic" w:hAnsi="DIN Next LT Arabic" w:cs="DIN Next LT Arabic" w:hint="cs"/>
          <w:color w:val="0070C0"/>
          <w:sz w:val="24"/>
          <w:szCs w:val="24"/>
          <w:rtl/>
        </w:rPr>
        <w:t>]</w:t>
      </w:r>
    </w:p>
    <w:p w14:paraId="2BA28912" w14:textId="27A47BFB" w:rsidR="00DF55C9" w:rsidRPr="00236813" w:rsidRDefault="00DF55C9" w:rsidP="00252A87">
      <w:pPr>
        <w:pStyle w:val="BodyText"/>
        <w:bidi/>
        <w:jc w:val="both"/>
        <w:rPr>
          <w:rFonts w:ascii="DIN Next LT Arabic" w:hAnsi="DIN Next LT Arabic" w:cs="DIN Next LT Arabic"/>
          <w:color w:val="0070C0"/>
          <w:sz w:val="20"/>
          <w:szCs w:val="20"/>
          <w:rtl/>
        </w:rPr>
      </w:pPr>
    </w:p>
    <w:tbl>
      <w:tblPr>
        <w:tblStyle w:val="TableGrid"/>
        <w:bidiVisual/>
        <w:tblW w:w="0" w:type="auto"/>
        <w:tblLook w:val="04A0" w:firstRow="1" w:lastRow="0" w:firstColumn="1" w:lastColumn="0" w:noHBand="0" w:noVBand="1"/>
      </w:tblPr>
      <w:tblGrid>
        <w:gridCol w:w="2636"/>
        <w:gridCol w:w="2714"/>
        <w:gridCol w:w="4545"/>
      </w:tblGrid>
      <w:tr w:rsidR="000A5C5E" w:rsidRPr="00236813" w14:paraId="25227ED6" w14:textId="77777777" w:rsidTr="000A5C5E">
        <w:tc>
          <w:tcPr>
            <w:tcW w:w="5350" w:type="dxa"/>
            <w:gridSpan w:val="2"/>
            <w:shd w:val="clear" w:color="auto" w:fill="595959" w:themeFill="text1" w:themeFillTint="A6"/>
            <w:vAlign w:val="center"/>
          </w:tcPr>
          <w:p w14:paraId="1571361B" w14:textId="6C351C94" w:rsidR="000A5C5E" w:rsidRPr="00236813" w:rsidRDefault="00566884" w:rsidP="00252A87">
            <w:pPr>
              <w:bidi/>
              <w:spacing w:before="100" w:beforeAutospacing="1" w:after="120"/>
              <w:jc w:val="both"/>
              <w:rPr>
                <w:rFonts w:ascii="DIN Next LT Arabic" w:hAnsi="DIN Next LT Arabic" w:cs="DIN Next LT Arabic"/>
                <w:color w:val="FFFFFF" w:themeColor="background1"/>
                <w:sz w:val="22"/>
                <w:szCs w:val="22"/>
                <w:rtl/>
              </w:rPr>
            </w:pPr>
            <w:r w:rsidRPr="00236813">
              <w:rPr>
                <w:rFonts w:ascii="DIN Next LT Arabic" w:hAnsi="DIN Next LT Arabic" w:cs="DIN Next LT Arabic" w:hint="cs"/>
                <w:color w:val="FFFFFF" w:themeColor="background1"/>
                <w:sz w:val="22"/>
                <w:szCs w:val="22"/>
                <w:rtl/>
              </w:rPr>
              <w:t>تكاليف</w:t>
            </w:r>
            <w:r w:rsidRPr="00236813">
              <w:rPr>
                <w:rFonts w:ascii="DIN Next LT Arabic" w:hAnsi="DIN Next LT Arabic" w:cs="DIN Next LT Arabic"/>
                <w:color w:val="FFFFFF" w:themeColor="background1"/>
                <w:sz w:val="22"/>
                <w:szCs w:val="22"/>
                <w:rtl/>
              </w:rPr>
              <w:t xml:space="preserve"> </w:t>
            </w:r>
            <w:r w:rsidR="000A5C5E" w:rsidRPr="00236813">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236813" w:rsidRDefault="000A5C5E" w:rsidP="00252A87">
            <w:pPr>
              <w:bidi/>
              <w:spacing w:before="100" w:beforeAutospacing="1" w:after="120"/>
              <w:jc w:val="both"/>
              <w:rPr>
                <w:rFonts w:ascii="DIN Next LT Arabic" w:hAnsi="DIN Next LT Arabic" w:cs="DIN Next LT Arabic"/>
                <w:color w:val="FFFFFF" w:themeColor="background1"/>
                <w:sz w:val="22"/>
                <w:szCs w:val="22"/>
                <w:rtl/>
              </w:rPr>
            </w:pPr>
            <w:r w:rsidRPr="00236813">
              <w:rPr>
                <w:rFonts w:ascii="DIN Next LT Arabic" w:hAnsi="DIN Next LT Arabic" w:cs="DIN Next LT Arabic"/>
                <w:color w:val="FFFFFF" w:themeColor="background1"/>
                <w:sz w:val="22"/>
                <w:szCs w:val="22"/>
                <w:rtl/>
              </w:rPr>
              <w:t>آلية الدفع</w:t>
            </w:r>
          </w:p>
        </w:tc>
      </w:tr>
      <w:tr w:rsidR="000A5C5E" w:rsidRPr="00236813" w14:paraId="67E6927E" w14:textId="77777777" w:rsidTr="00123F5C">
        <w:tc>
          <w:tcPr>
            <w:tcW w:w="2636" w:type="dxa"/>
            <w:vAlign w:val="center"/>
          </w:tcPr>
          <w:p w14:paraId="376890B0" w14:textId="77777777" w:rsidR="000A5C5E" w:rsidRPr="00236813" w:rsidRDefault="000A5C5E"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القيمة بالأرقام </w:t>
            </w:r>
            <w:r w:rsidR="00903DCD" w:rsidRPr="00236813">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236813" w:rsidRDefault="000A5C5E" w:rsidP="00252A87">
            <w:pPr>
              <w:bidi/>
              <w:spacing w:before="100" w:beforeAutospacing="1" w:after="120"/>
              <w:jc w:val="both"/>
              <w:rPr>
                <w:rFonts w:ascii="DIN Next LT Arabic" w:hAnsi="DIN Next LT Arabic" w:cs="DIN Next LT Arabic"/>
                <w:color w:val="FF0000"/>
                <w:sz w:val="22"/>
                <w:szCs w:val="22"/>
              </w:rPr>
            </w:pPr>
            <w:r w:rsidRPr="00236813">
              <w:rPr>
                <w:rFonts w:ascii="DIN Next LT Arabic" w:hAnsi="DIN Next LT Arabic" w:cs="DIN Next LT Arabic"/>
                <w:color w:val="FF0000"/>
                <w:sz w:val="22"/>
                <w:szCs w:val="22"/>
                <w:rtl/>
              </w:rPr>
              <w:t>القيمة بالتفقيط</w:t>
            </w:r>
          </w:p>
        </w:tc>
        <w:tc>
          <w:tcPr>
            <w:tcW w:w="4545" w:type="dxa"/>
            <w:vAlign w:val="center"/>
          </w:tcPr>
          <w:p w14:paraId="6E8E65DC" w14:textId="77777777" w:rsidR="000A5C5E" w:rsidRPr="00236813" w:rsidRDefault="000A5C5E"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شيك مصدق/حوالة بنكية/نظام سداد</w:t>
            </w:r>
          </w:p>
        </w:tc>
      </w:tr>
    </w:tbl>
    <w:p w14:paraId="138EE96E" w14:textId="7EB4F1B5" w:rsidR="00953974" w:rsidRPr="00236813" w:rsidRDefault="00D569E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 w:name="_Toc120653592"/>
      <w:r w:rsidRPr="00236813">
        <w:rPr>
          <w:rFonts w:ascii="DIN Next LT Arabic" w:hAnsi="DIN Next LT Arabic" w:cs="DIN Next LT Arabic"/>
          <w:color w:val="000000" w:themeColor="text1"/>
          <w:szCs w:val="24"/>
          <w:rtl/>
        </w:rPr>
        <w:lastRenderedPageBreak/>
        <w:t>ال</w:t>
      </w:r>
      <w:r w:rsidR="00953974" w:rsidRPr="00236813">
        <w:rPr>
          <w:rFonts w:ascii="DIN Next LT Arabic" w:hAnsi="DIN Next LT Arabic" w:cs="DIN Next LT Arabic"/>
          <w:color w:val="000000" w:themeColor="text1"/>
          <w:szCs w:val="24"/>
          <w:rtl/>
        </w:rPr>
        <w:t>مواعيد المتعلقة بالمنافسة</w:t>
      </w:r>
      <w:bookmarkEnd w:id="11"/>
    </w:p>
    <w:p w14:paraId="46DDAF87" w14:textId="4D62A78D" w:rsidR="007D61BD" w:rsidRPr="00236813" w:rsidRDefault="007D61BD" w:rsidP="007D61BD">
      <w:pPr>
        <w:pStyle w:val="ListParagraph"/>
        <w:bidi/>
        <w:spacing w:after="160" w:line="259" w:lineRule="auto"/>
        <w:ind w:left="432"/>
        <w:rPr>
          <w:rFonts w:ascii="DIN Next LT Arabic" w:hAnsi="DIN Next LT Arabic" w:cs="DIN Next LT Arabic"/>
          <w:color w:val="0070C0"/>
          <w:sz w:val="24"/>
          <w:szCs w:val="24"/>
        </w:rPr>
      </w:pPr>
      <w:r w:rsidRPr="00236813">
        <w:rPr>
          <w:rFonts w:ascii="DIN Next LT Arabic" w:hAnsi="DIN Next LT Arabic" w:cs="DIN Next LT Arabic"/>
          <w:color w:val="0070C0"/>
          <w:sz w:val="24"/>
          <w:szCs w:val="24"/>
          <w:rtl/>
        </w:rPr>
        <w:t xml:space="preserve">على الجهة الحكومية 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w:t>
      </w:r>
      <w:r w:rsidRPr="00236813">
        <w:rPr>
          <w:rFonts w:ascii="DIN Next LT Arabic" w:hAnsi="DIN Next LT Arabic" w:cs="DIN Next LT Arabic" w:hint="cs"/>
          <w:color w:val="0070C0"/>
          <w:sz w:val="24"/>
          <w:szCs w:val="24"/>
          <w:rtl/>
        </w:rPr>
        <w:t>الوسيلة</w:t>
      </w:r>
      <w:r w:rsidRPr="00236813">
        <w:rPr>
          <w:rFonts w:ascii="DIN Next LT Arabic" w:hAnsi="DIN Next LT Arabic" w:cs="DIN Next LT Arabic"/>
          <w:color w:val="0070C0"/>
          <w:sz w:val="24"/>
          <w:szCs w:val="24"/>
        </w:rPr>
        <w:t xml:space="preserve"> [ </w:t>
      </w:r>
    </w:p>
    <w:p w14:paraId="6EDED8C6" w14:textId="77777777" w:rsidR="0055305E" w:rsidRPr="00236813" w:rsidRDefault="0055305E"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يتم اتباع كافة المواعيد المتعلقة بالمنافسة حسب الجدول أدناه. </w:t>
      </w:r>
      <w:r w:rsidRPr="00236813">
        <w:rPr>
          <w:rFonts w:ascii="DIN Next LT Arabic"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236813">
        <w:rPr>
          <w:rFonts w:ascii="DIN Next LT Arabic" w:hAnsi="DIN Next LT Arabic" w:cs="DIN Next LT Arabic"/>
          <w:color w:val="00B050"/>
          <w:sz w:val="24"/>
          <w:szCs w:val="24"/>
        </w:rPr>
        <w:t xml:space="preserve"> </w:t>
      </w:r>
      <w:r w:rsidRPr="00236813">
        <w:rPr>
          <w:rFonts w:ascii="DIN Next LT Arabic"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236813">
        <w:rPr>
          <w:rFonts w:ascii="DIN Next LT Arabic" w:hAnsi="DIN Next LT Arabic" w:cs="DIN Next LT Arabic"/>
          <w:color w:val="00B050"/>
          <w:sz w:val="24"/>
          <w:szCs w:val="24"/>
        </w:rPr>
        <w:t xml:space="preserve"> </w:t>
      </w:r>
      <w:r w:rsidRPr="00236813">
        <w:rPr>
          <w:rFonts w:ascii="DIN Next LT Arabic" w:hAnsi="DIN Next LT Arabic" w:cs="DIN Next LT Arabic"/>
          <w:color w:val="00B050"/>
          <w:sz w:val="24"/>
          <w:szCs w:val="24"/>
          <w:rtl/>
        </w:rPr>
        <w:t>استمر</w:t>
      </w:r>
      <w:r w:rsidRPr="00236813">
        <w:rPr>
          <w:rFonts w:ascii="DIN Next LT Arabic" w:hAnsi="DIN Next LT Arabic" w:cs="DIN Next LT Arabic"/>
          <w:color w:val="00B050"/>
          <w:sz w:val="24"/>
          <w:szCs w:val="24"/>
        </w:rPr>
        <w:t xml:space="preserve"> </w:t>
      </w:r>
      <w:r w:rsidRPr="00236813">
        <w:rPr>
          <w:rFonts w:ascii="DIN Next LT Arabic" w:hAnsi="DIN Next LT Arabic" w:cs="DIN Next LT Arabic"/>
          <w:color w:val="00B050"/>
          <w:sz w:val="24"/>
          <w:szCs w:val="24"/>
          <w:rtl/>
        </w:rPr>
        <w:t>العطل</w:t>
      </w:r>
      <w:r w:rsidRPr="00236813">
        <w:rPr>
          <w:rFonts w:ascii="DIN Next LT Arabic" w:hAnsi="DIN Next LT Arabic" w:cs="DIN Next LT Arabic"/>
          <w:color w:val="00B050"/>
          <w:sz w:val="24"/>
          <w:szCs w:val="24"/>
        </w:rPr>
        <w:t xml:space="preserve"> </w:t>
      </w:r>
      <w:r w:rsidRPr="00236813">
        <w:rPr>
          <w:rFonts w:ascii="DIN Next LT Arabic" w:hAnsi="DIN Next LT Arabic" w:cs="DIN Next LT Arabic"/>
          <w:color w:val="00B050"/>
          <w:sz w:val="24"/>
          <w:szCs w:val="24"/>
          <w:rtl/>
        </w:rPr>
        <w:t>التقني</w:t>
      </w:r>
      <w:r w:rsidRPr="00236813">
        <w:rPr>
          <w:rFonts w:ascii="DIN Next LT Arabic" w:hAnsi="DIN Next LT Arabic" w:cs="DIN Next LT Arabic"/>
          <w:color w:val="00B050"/>
          <w:sz w:val="24"/>
          <w:szCs w:val="24"/>
        </w:rPr>
        <w:t xml:space="preserve"> </w:t>
      </w:r>
      <w:r w:rsidRPr="00236813">
        <w:rPr>
          <w:rFonts w:ascii="DIN Next LT Arabic" w:hAnsi="DIN Next LT Arabic" w:cs="DIN Next LT Arabic"/>
          <w:color w:val="00B050"/>
          <w:sz w:val="24"/>
          <w:szCs w:val="24"/>
          <w:rtl/>
        </w:rPr>
        <w:t>لمدة</w:t>
      </w:r>
      <w:r w:rsidRPr="00236813">
        <w:rPr>
          <w:rFonts w:ascii="DIN Next LT Arabic" w:hAnsi="DIN Next LT Arabic" w:cs="DIN Next LT Arabic"/>
          <w:color w:val="00B050"/>
          <w:sz w:val="24"/>
          <w:szCs w:val="24"/>
        </w:rPr>
        <w:t xml:space="preserve"> </w:t>
      </w:r>
      <w:r w:rsidRPr="00236813">
        <w:rPr>
          <w:rFonts w:ascii="DIN Next LT Arabic" w:hAnsi="DIN Next LT Arabic" w:cs="DIN Next LT Arabic"/>
          <w:color w:val="00B050"/>
          <w:sz w:val="24"/>
          <w:szCs w:val="24"/>
          <w:rtl/>
        </w:rPr>
        <w:t>تزيد</w:t>
      </w:r>
      <w:r w:rsidRPr="00236813">
        <w:rPr>
          <w:rFonts w:ascii="DIN Next LT Arabic" w:hAnsi="DIN Next LT Arabic" w:cs="DIN Next LT Arabic"/>
          <w:color w:val="00B050"/>
          <w:sz w:val="24"/>
          <w:szCs w:val="24"/>
        </w:rPr>
        <w:t xml:space="preserve"> </w:t>
      </w:r>
      <w:r w:rsidRPr="00236813">
        <w:rPr>
          <w:rFonts w:ascii="DIN Next LT Arabic" w:hAnsi="DIN Next LT Arabic" w:cs="DIN Next LT Arabic"/>
          <w:color w:val="00B050"/>
          <w:sz w:val="24"/>
          <w:szCs w:val="24"/>
          <w:rtl/>
        </w:rPr>
        <w:t>على ثلاثة أيام متصلة</w:t>
      </w:r>
      <w:r w:rsidRPr="00236813">
        <w:rPr>
          <w:rFonts w:ascii="DIN Next LT Arabic" w:hAnsi="DIN Next LT Arabic" w:cs="DIN Next LT Arabic"/>
          <w:color w:val="00B050"/>
          <w:sz w:val="24"/>
          <w:szCs w:val="24"/>
        </w:rPr>
        <w:t xml:space="preserve"> </w:t>
      </w:r>
      <w:r w:rsidRPr="00236813">
        <w:rPr>
          <w:rFonts w:ascii="DIN Next LT Arabic" w:hAnsi="DIN Next LT Arabic" w:cs="DIN Next LT Arabic"/>
          <w:color w:val="00B050"/>
          <w:sz w:val="24"/>
          <w:szCs w:val="24"/>
          <w:rtl/>
        </w:rPr>
        <w:t>تعين تنفيذه بشكل ورقي، على أن ترفع الجهة الحكومية ما تم عمله من إجراءات إلى البوابة فور زوال العطل.</w:t>
      </w:r>
    </w:p>
    <w:tbl>
      <w:tblPr>
        <w:tblStyle w:val="TableGrid"/>
        <w:bidiVisual/>
        <w:tblW w:w="0" w:type="auto"/>
        <w:tblLook w:val="04A0" w:firstRow="1" w:lastRow="0" w:firstColumn="1" w:lastColumn="0" w:noHBand="0" w:noVBand="1"/>
      </w:tblPr>
      <w:tblGrid>
        <w:gridCol w:w="4947"/>
        <w:gridCol w:w="4948"/>
      </w:tblGrid>
      <w:tr w:rsidR="00953974" w:rsidRPr="00236813" w14:paraId="23DAD121" w14:textId="77777777" w:rsidTr="00781F12">
        <w:tc>
          <w:tcPr>
            <w:tcW w:w="4947" w:type="dxa"/>
            <w:shd w:val="clear" w:color="auto" w:fill="595959" w:themeFill="text1" w:themeFillTint="A6"/>
            <w:vAlign w:val="center"/>
          </w:tcPr>
          <w:p w14:paraId="016F55E2" w14:textId="77777777" w:rsidR="00953974" w:rsidRPr="00236813" w:rsidRDefault="00953974" w:rsidP="00252A87">
            <w:pPr>
              <w:bidi/>
              <w:spacing w:before="100" w:beforeAutospacing="1" w:after="120"/>
              <w:jc w:val="both"/>
              <w:rPr>
                <w:rFonts w:ascii="DIN Next LT Arabic" w:hAnsi="DIN Next LT Arabic" w:cs="DIN Next LT Arabic"/>
                <w:color w:val="FFFFFF" w:themeColor="background1"/>
                <w:sz w:val="22"/>
                <w:szCs w:val="22"/>
                <w:rtl/>
              </w:rPr>
            </w:pPr>
            <w:r w:rsidRPr="00236813">
              <w:rPr>
                <w:rFonts w:ascii="DIN Next LT Arabic" w:hAnsi="DIN Next LT Arabic" w:cs="DIN Next LT Arabic"/>
                <w:color w:val="FFFFFF" w:themeColor="background1"/>
                <w:sz w:val="22"/>
                <w:szCs w:val="22"/>
                <w:rtl/>
              </w:rPr>
              <w:t>المرحلة</w:t>
            </w:r>
          </w:p>
        </w:tc>
        <w:tc>
          <w:tcPr>
            <w:tcW w:w="4948" w:type="dxa"/>
            <w:shd w:val="clear" w:color="auto" w:fill="595959" w:themeFill="text1" w:themeFillTint="A6"/>
            <w:vAlign w:val="center"/>
          </w:tcPr>
          <w:p w14:paraId="273E80AA" w14:textId="77777777" w:rsidR="00953974" w:rsidRPr="00236813" w:rsidRDefault="00953974" w:rsidP="00252A87">
            <w:pPr>
              <w:bidi/>
              <w:spacing w:before="100" w:beforeAutospacing="1" w:after="120"/>
              <w:jc w:val="both"/>
              <w:rPr>
                <w:rFonts w:ascii="DIN Next LT Arabic" w:hAnsi="DIN Next LT Arabic" w:cs="DIN Next LT Arabic"/>
                <w:color w:val="FFFFFF" w:themeColor="background1"/>
                <w:sz w:val="22"/>
                <w:szCs w:val="22"/>
                <w:rtl/>
              </w:rPr>
            </w:pPr>
            <w:r w:rsidRPr="00236813">
              <w:rPr>
                <w:rFonts w:ascii="DIN Next LT Arabic" w:hAnsi="DIN Next LT Arabic" w:cs="DIN Next LT Arabic"/>
                <w:color w:val="FFFFFF" w:themeColor="background1"/>
                <w:sz w:val="22"/>
                <w:szCs w:val="22"/>
                <w:rtl/>
              </w:rPr>
              <w:t xml:space="preserve">تاريخ </w:t>
            </w:r>
            <w:r w:rsidR="00B26230" w:rsidRPr="00236813">
              <w:rPr>
                <w:rFonts w:ascii="DIN Next LT Arabic" w:hAnsi="DIN Next LT Arabic" w:cs="DIN Next LT Arabic"/>
                <w:color w:val="FFFFFF" w:themeColor="background1"/>
                <w:sz w:val="22"/>
                <w:szCs w:val="22"/>
                <w:rtl/>
              </w:rPr>
              <w:t>الاستحقاق</w:t>
            </w:r>
          </w:p>
        </w:tc>
      </w:tr>
      <w:tr w:rsidR="00953974" w:rsidRPr="00236813" w14:paraId="44400D1D" w14:textId="77777777" w:rsidTr="00781F12">
        <w:tc>
          <w:tcPr>
            <w:tcW w:w="4947" w:type="dxa"/>
            <w:vAlign w:val="center"/>
          </w:tcPr>
          <w:p w14:paraId="1C959607"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خطاب تأكيد المشاركة</w:t>
            </w:r>
          </w:p>
        </w:tc>
        <w:tc>
          <w:tcPr>
            <w:tcW w:w="4948" w:type="dxa"/>
            <w:vAlign w:val="center"/>
          </w:tcPr>
          <w:p w14:paraId="31A93AC3"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953974" w:rsidRPr="00236813" w14:paraId="5E3DEB4B" w14:textId="77777777" w:rsidTr="00781F12">
        <w:tc>
          <w:tcPr>
            <w:tcW w:w="4947" w:type="dxa"/>
            <w:vAlign w:val="center"/>
          </w:tcPr>
          <w:p w14:paraId="6843F18E" w14:textId="77777777" w:rsidR="00953974" w:rsidRPr="00236813" w:rsidRDefault="008740A2"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إرسال الأسئلة و</w:t>
            </w:r>
            <w:r w:rsidR="002A004F" w:rsidRPr="00236813">
              <w:rPr>
                <w:rFonts w:ascii="DIN Next LT Arabic" w:hAnsi="DIN Next LT Arabic" w:cs="DIN Next LT Arabic"/>
                <w:color w:val="FF0000"/>
                <w:sz w:val="22"/>
                <w:szCs w:val="22"/>
                <w:rtl/>
              </w:rPr>
              <w:t>الاستفسارات</w:t>
            </w:r>
          </w:p>
        </w:tc>
        <w:tc>
          <w:tcPr>
            <w:tcW w:w="4948" w:type="dxa"/>
            <w:vAlign w:val="center"/>
          </w:tcPr>
          <w:p w14:paraId="1196B8D8"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953974" w:rsidRPr="00236813" w14:paraId="71FB80F9" w14:textId="77777777" w:rsidTr="00781F12">
        <w:tc>
          <w:tcPr>
            <w:tcW w:w="4947" w:type="dxa"/>
            <w:vAlign w:val="center"/>
          </w:tcPr>
          <w:p w14:paraId="08787843" w14:textId="04C9FE8C"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ت</w:t>
            </w:r>
            <w:r w:rsidR="006B1D64" w:rsidRPr="00236813">
              <w:rPr>
                <w:rFonts w:ascii="DIN Next LT Arabic" w:hAnsi="DIN Next LT Arabic" w:cs="DIN Next LT Arabic"/>
                <w:color w:val="FF0000"/>
                <w:sz w:val="22"/>
                <w:szCs w:val="22"/>
                <w:rtl/>
              </w:rPr>
              <w:t>قديم</w:t>
            </w:r>
            <w:r w:rsidRPr="00236813">
              <w:rPr>
                <w:rFonts w:ascii="DIN Next LT Arabic" w:hAnsi="DIN Next LT Arabic" w:cs="DIN Next LT Arabic"/>
                <w:color w:val="FF0000"/>
                <w:sz w:val="22"/>
                <w:szCs w:val="22"/>
                <w:rtl/>
              </w:rPr>
              <w:t xml:space="preserve"> العروض</w:t>
            </w:r>
          </w:p>
        </w:tc>
        <w:tc>
          <w:tcPr>
            <w:tcW w:w="4948" w:type="dxa"/>
            <w:vAlign w:val="center"/>
          </w:tcPr>
          <w:p w14:paraId="10AA57EB"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953974" w:rsidRPr="00236813" w14:paraId="3825E388" w14:textId="77777777" w:rsidTr="00781F12">
        <w:tc>
          <w:tcPr>
            <w:tcW w:w="4947" w:type="dxa"/>
            <w:vAlign w:val="center"/>
          </w:tcPr>
          <w:p w14:paraId="588FCFE9"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فتح العروض</w:t>
            </w:r>
          </w:p>
        </w:tc>
        <w:tc>
          <w:tcPr>
            <w:tcW w:w="4948" w:type="dxa"/>
            <w:vAlign w:val="center"/>
          </w:tcPr>
          <w:p w14:paraId="2027F670"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953974" w:rsidRPr="00236813" w14:paraId="663C77C4" w14:textId="77777777" w:rsidTr="00781F12">
        <w:tc>
          <w:tcPr>
            <w:tcW w:w="4947" w:type="dxa"/>
            <w:vAlign w:val="center"/>
          </w:tcPr>
          <w:p w14:paraId="20969EC4"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الترسية</w:t>
            </w:r>
          </w:p>
        </w:tc>
        <w:tc>
          <w:tcPr>
            <w:tcW w:w="4948" w:type="dxa"/>
            <w:vAlign w:val="center"/>
          </w:tcPr>
          <w:p w14:paraId="4D558E2F"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953974" w:rsidRPr="00236813" w14:paraId="51BB49A7" w14:textId="77777777" w:rsidTr="00781F12">
        <w:tc>
          <w:tcPr>
            <w:tcW w:w="4947" w:type="dxa"/>
            <w:vAlign w:val="center"/>
          </w:tcPr>
          <w:p w14:paraId="38CB7A1D"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بدء الأعمال</w:t>
            </w:r>
          </w:p>
        </w:tc>
        <w:tc>
          <w:tcPr>
            <w:tcW w:w="4948" w:type="dxa"/>
            <w:vAlign w:val="center"/>
          </w:tcPr>
          <w:p w14:paraId="71187131" w14:textId="77777777" w:rsidR="00953974" w:rsidRPr="00236813" w:rsidRDefault="00953974"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bl>
    <w:p w14:paraId="19057864" w14:textId="74AA6AD9" w:rsidR="00CB173C" w:rsidRPr="00236813" w:rsidRDefault="00E72367"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20653593"/>
      <w:r w:rsidRPr="00236813">
        <w:rPr>
          <w:rFonts w:ascii="DIN Next LT Arabic" w:hAnsi="DIN Next LT Arabic" w:cs="DIN Next LT Arabic"/>
          <w:color w:val="000000" w:themeColor="text1"/>
          <w:szCs w:val="24"/>
          <w:rtl/>
        </w:rPr>
        <w:t xml:space="preserve">أهلية </w:t>
      </w:r>
      <w:r w:rsidR="00072A99" w:rsidRPr="00236813">
        <w:rPr>
          <w:rFonts w:ascii="DIN Next LT Arabic" w:hAnsi="DIN Next LT Arabic" w:cs="DIN Next LT Arabic"/>
          <w:color w:val="000000" w:themeColor="text1"/>
          <w:szCs w:val="24"/>
          <w:rtl/>
        </w:rPr>
        <w:t>مقدمي العروض</w:t>
      </w:r>
      <w:bookmarkEnd w:id="12"/>
    </w:p>
    <w:p w14:paraId="01E85D50" w14:textId="72D05F8B" w:rsidR="000130F0" w:rsidRPr="00236813" w:rsidRDefault="00EA697A"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w:t>
      </w:r>
      <w:r w:rsidR="000130F0" w:rsidRPr="00236813">
        <w:rPr>
          <w:rFonts w:ascii="DIN Next LT Arabic" w:hAnsi="DIN Next LT Arabic" w:cs="DIN Next LT Arabic"/>
          <w:sz w:val="24"/>
          <w:szCs w:val="24"/>
          <w:rtl/>
        </w:rPr>
        <w:t xml:space="preserve">لا </w:t>
      </w:r>
      <w:r w:rsidR="005415FB" w:rsidRPr="00236813">
        <w:rPr>
          <w:rFonts w:ascii="DIN Next LT Arabic" w:hAnsi="DIN Next LT Arabic" w:cs="DIN Next LT Arabic"/>
          <w:sz w:val="24"/>
          <w:szCs w:val="24"/>
          <w:rtl/>
        </w:rPr>
        <w:t xml:space="preserve">يجوز </w:t>
      </w:r>
      <w:r w:rsidR="00D11EEE" w:rsidRPr="00236813">
        <w:rPr>
          <w:rFonts w:ascii="DIN Next LT Arabic" w:hAnsi="DIN Next LT Arabic" w:cs="DIN Next LT Arabic"/>
          <w:sz w:val="24"/>
          <w:szCs w:val="24"/>
          <w:rtl/>
        </w:rPr>
        <w:t>المشاركة في المنافسة ل</w:t>
      </w:r>
      <w:r w:rsidR="000130F0" w:rsidRPr="00236813">
        <w:rPr>
          <w:rFonts w:ascii="DIN Next LT Arabic" w:hAnsi="DIN Next LT Arabic" w:cs="DIN Next LT Arabic"/>
          <w:sz w:val="24"/>
          <w:szCs w:val="24"/>
          <w:rtl/>
        </w:rPr>
        <w:t>لأشخاص المشار إليهم فيما ي</w:t>
      </w:r>
      <w:r w:rsidR="005177FC" w:rsidRPr="00236813">
        <w:rPr>
          <w:rFonts w:ascii="DIN Next LT Arabic" w:hAnsi="DIN Next LT Arabic" w:cs="DIN Next LT Arabic"/>
          <w:sz w:val="24"/>
          <w:szCs w:val="24"/>
          <w:rtl/>
        </w:rPr>
        <w:t>لي:</w:t>
      </w:r>
    </w:p>
    <w:p w14:paraId="4A507664" w14:textId="77777777" w:rsidR="000130F0" w:rsidRPr="00236813" w:rsidRDefault="000130F0" w:rsidP="00252A87">
      <w:pPr>
        <w:pStyle w:val="BodyText"/>
        <w:numPr>
          <w:ilvl w:val="0"/>
          <w:numId w:val="22"/>
        </w:numPr>
        <w:bidi/>
        <w:jc w:val="both"/>
        <w:rPr>
          <w:rFonts w:ascii="DIN Next LT Arabic" w:hAnsi="DIN Next LT Arabic" w:cs="DIN Next LT Arabic"/>
          <w:sz w:val="24"/>
          <w:szCs w:val="24"/>
          <w:rtl/>
        </w:rPr>
      </w:pPr>
      <w:r w:rsidRPr="00236813">
        <w:rPr>
          <w:rFonts w:ascii="DIN Next LT Arabic" w:hAnsi="DIN Next LT Arabic" w:cs="DIN Next LT Arabic"/>
          <w:color w:val="000000"/>
          <w:sz w:val="24"/>
          <w:szCs w:val="24"/>
          <w:rtl/>
        </w:rPr>
        <w:t xml:space="preserve">موظفو الدولة ويستثنى من ذلك ما </w:t>
      </w:r>
      <w:r w:rsidR="00791C1F" w:rsidRPr="00236813">
        <w:rPr>
          <w:rFonts w:ascii="DIN Next LT Arabic" w:hAnsi="DIN Next LT Arabic" w:cs="DIN Next LT Arabic"/>
          <w:color w:val="000000"/>
          <w:sz w:val="24"/>
          <w:szCs w:val="24"/>
          <w:rtl/>
        </w:rPr>
        <w:t>يلي</w:t>
      </w:r>
      <w:r w:rsidR="00791C1F" w:rsidRPr="00236813">
        <w:rPr>
          <w:rFonts w:ascii="DIN Next LT Arabic" w:hAnsi="DIN Next LT Arabic" w:cs="DIN Next LT Arabic"/>
          <w:color w:val="000000"/>
          <w:sz w:val="24"/>
          <w:szCs w:val="24"/>
        </w:rPr>
        <w:t>:</w:t>
      </w:r>
    </w:p>
    <w:p w14:paraId="0BDABA3E" w14:textId="77777777" w:rsidR="000130F0" w:rsidRPr="00236813" w:rsidRDefault="000130F0" w:rsidP="00252A87">
      <w:pPr>
        <w:pStyle w:val="BodyText"/>
        <w:numPr>
          <w:ilvl w:val="1"/>
          <w:numId w:val="29"/>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الأعمال غي</w:t>
      </w:r>
      <w:r w:rsidR="00026F43" w:rsidRPr="00236813">
        <w:rPr>
          <w:rFonts w:ascii="DIN Next LT Arabic" w:hAnsi="DIN Next LT Arabic" w:cs="DIN Next LT Arabic"/>
          <w:sz w:val="24"/>
          <w:szCs w:val="24"/>
          <w:rtl/>
        </w:rPr>
        <w:t>ر التجارية إذا رخص لهم بمزاولتها.</w:t>
      </w:r>
      <w:r w:rsidRPr="00236813">
        <w:rPr>
          <w:rFonts w:ascii="DIN Next LT Arabic" w:hAnsi="DIN Next LT Arabic" w:cs="DIN Next LT Arabic"/>
          <w:sz w:val="24"/>
          <w:szCs w:val="24"/>
        </w:rPr>
        <w:t xml:space="preserve"> </w:t>
      </w:r>
    </w:p>
    <w:p w14:paraId="612793D2" w14:textId="177F03AD" w:rsidR="000130F0" w:rsidRPr="00236813" w:rsidRDefault="006B1D64" w:rsidP="00252A87">
      <w:pPr>
        <w:pStyle w:val="BodyText"/>
        <w:numPr>
          <w:ilvl w:val="1"/>
          <w:numId w:val="29"/>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236813">
        <w:rPr>
          <w:rFonts w:ascii="DIN Next LT Arabic" w:hAnsi="DIN Next LT Arabic" w:cs="DIN Next LT Arabic"/>
          <w:sz w:val="24"/>
          <w:szCs w:val="24"/>
          <w:rtl/>
        </w:rPr>
        <w:t>.</w:t>
      </w:r>
    </w:p>
    <w:p w14:paraId="465EBB13" w14:textId="41AF6F4E" w:rsidR="000130F0" w:rsidRPr="00236813" w:rsidRDefault="000130F0" w:rsidP="00252A87">
      <w:pPr>
        <w:pStyle w:val="BodyText"/>
        <w:numPr>
          <w:ilvl w:val="1"/>
          <w:numId w:val="29"/>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تكليفهم بأعمال </w:t>
      </w:r>
      <w:r w:rsidR="00457F36" w:rsidRPr="00236813">
        <w:rPr>
          <w:rFonts w:ascii="DIN Next LT Arabic" w:hAnsi="DIN Next LT Arabic" w:cs="DIN Next LT Arabic"/>
          <w:sz w:val="24"/>
          <w:szCs w:val="24"/>
          <w:rtl/>
        </w:rPr>
        <w:t>فنية.</w:t>
      </w:r>
    </w:p>
    <w:p w14:paraId="3B3BB54C" w14:textId="77777777" w:rsidR="000130F0" w:rsidRPr="00236813" w:rsidRDefault="000130F0" w:rsidP="00252A87">
      <w:pPr>
        <w:pStyle w:val="BodyText"/>
        <w:numPr>
          <w:ilvl w:val="1"/>
          <w:numId w:val="29"/>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الدخول في المزايدات العلنية، إذا كانت الأشياء ال</w:t>
      </w:r>
      <w:r w:rsidR="00026F43" w:rsidRPr="00236813">
        <w:rPr>
          <w:rFonts w:ascii="DIN Next LT Arabic" w:hAnsi="DIN Next LT Arabic" w:cs="DIN Next LT Arabic"/>
          <w:sz w:val="24"/>
          <w:szCs w:val="24"/>
          <w:rtl/>
        </w:rPr>
        <w:t>مرغوب في شرائها لاستعمالهم الخاص.</w:t>
      </w:r>
      <w:r w:rsidRPr="00236813">
        <w:rPr>
          <w:rFonts w:ascii="DIN Next LT Arabic" w:hAnsi="DIN Next LT Arabic" w:cs="DIN Next LT Arabic"/>
          <w:sz w:val="24"/>
          <w:szCs w:val="24"/>
        </w:rPr>
        <w:t xml:space="preserve">  </w:t>
      </w:r>
    </w:p>
    <w:p w14:paraId="7CA705F0" w14:textId="7D1FDC10" w:rsidR="000130F0" w:rsidRPr="00236813" w:rsidRDefault="000130F0" w:rsidP="00252A87">
      <w:pPr>
        <w:pStyle w:val="BodyText"/>
        <w:numPr>
          <w:ilvl w:val="0"/>
          <w:numId w:val="22"/>
        </w:numPr>
        <w:bidi/>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من تقضي الأنظمة بمنع التعامل معهم</w:t>
      </w:r>
      <w:r w:rsidR="00CC1703" w:rsidRPr="00236813">
        <w:rPr>
          <w:rFonts w:ascii="DIN Next LT Arabic" w:hAnsi="DIN Next LT Arabic" w:cs="DIN Next LT Arabic"/>
          <w:color w:val="575555"/>
          <w:sz w:val="34"/>
          <w:szCs w:val="34"/>
          <w:rtl/>
        </w:rPr>
        <w:t xml:space="preserve"> </w:t>
      </w:r>
      <w:r w:rsidR="00CC1703" w:rsidRPr="00236813">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3E73B75D" w:rsidR="000130F0" w:rsidRPr="00236813" w:rsidRDefault="000130F0" w:rsidP="00252A87">
      <w:pPr>
        <w:pStyle w:val="BodyText"/>
        <w:numPr>
          <w:ilvl w:val="0"/>
          <w:numId w:val="22"/>
        </w:numPr>
        <w:bidi/>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المفلسون</w:t>
      </w:r>
      <w:r w:rsidR="003356A8" w:rsidRPr="00236813">
        <w:rPr>
          <w:rFonts w:ascii="DIN Next LT Arabic" w:hAnsi="DIN Next LT Arabic" w:cs="DIN Next LT Arabic"/>
          <w:color w:val="000000"/>
          <w:sz w:val="24"/>
          <w:szCs w:val="24"/>
          <w:rtl/>
        </w:rPr>
        <w:t xml:space="preserve"> </w:t>
      </w:r>
      <w:r w:rsidR="00BC1C37" w:rsidRPr="00236813">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236813" w:rsidRDefault="000130F0" w:rsidP="00252A87">
      <w:pPr>
        <w:pStyle w:val="BodyText"/>
        <w:numPr>
          <w:ilvl w:val="0"/>
          <w:numId w:val="22"/>
        </w:numPr>
        <w:bidi/>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 xml:space="preserve">الشركات التي جرى حلها </w:t>
      </w:r>
      <w:r w:rsidR="006B5891" w:rsidRPr="00236813">
        <w:rPr>
          <w:rFonts w:ascii="DIN Next LT Arabic" w:hAnsi="DIN Next LT Arabic" w:cs="DIN Next LT Arabic"/>
          <w:color w:val="000000"/>
          <w:sz w:val="24"/>
          <w:szCs w:val="24"/>
          <w:rtl/>
        </w:rPr>
        <w:t>أ</w:t>
      </w:r>
      <w:r w:rsidRPr="00236813">
        <w:rPr>
          <w:rFonts w:ascii="DIN Next LT Arabic" w:hAnsi="DIN Next LT Arabic" w:cs="DIN Next LT Arabic"/>
          <w:color w:val="000000"/>
          <w:sz w:val="24"/>
          <w:szCs w:val="24"/>
          <w:rtl/>
        </w:rPr>
        <w:t>و تصفيتها</w:t>
      </w:r>
      <w:r w:rsidR="00026F43" w:rsidRPr="00236813">
        <w:rPr>
          <w:rFonts w:ascii="DIN Next LT Arabic" w:hAnsi="DIN Next LT Arabic" w:cs="DIN Next LT Arabic"/>
          <w:color w:val="000000"/>
          <w:sz w:val="24"/>
          <w:szCs w:val="24"/>
        </w:rPr>
        <w:t>.</w:t>
      </w:r>
    </w:p>
    <w:p w14:paraId="22D81FDE" w14:textId="7D2215C5" w:rsidR="000130F0" w:rsidRPr="00236813" w:rsidRDefault="000130F0" w:rsidP="00252A87">
      <w:pPr>
        <w:pStyle w:val="BodyText"/>
        <w:numPr>
          <w:ilvl w:val="0"/>
          <w:numId w:val="22"/>
        </w:numPr>
        <w:bidi/>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من لم يبلغ من العمر (ثمانية عشر) عاماً</w:t>
      </w:r>
      <w:r w:rsidR="00B35214" w:rsidRPr="00236813">
        <w:rPr>
          <w:rFonts w:ascii="DIN Next LT Arabic" w:hAnsi="DIN Next LT Arabic" w:cs="DIN Next LT Arabic"/>
          <w:color w:val="000000"/>
          <w:sz w:val="24"/>
          <w:szCs w:val="24"/>
          <w:rtl/>
        </w:rPr>
        <w:t>.</w:t>
      </w:r>
    </w:p>
    <w:p w14:paraId="584B4444" w14:textId="34C2E8F8" w:rsidR="000130F0" w:rsidRPr="00236813" w:rsidRDefault="000130F0" w:rsidP="00252A87">
      <w:pPr>
        <w:pStyle w:val="BodyText"/>
        <w:numPr>
          <w:ilvl w:val="0"/>
          <w:numId w:val="22"/>
        </w:numPr>
        <w:bidi/>
        <w:jc w:val="both"/>
        <w:rPr>
          <w:rFonts w:ascii="DIN Next LT Arabic" w:hAnsi="DIN Next LT Arabic" w:cs="DIN Next LT Arabic"/>
          <w:color w:val="000000"/>
          <w:sz w:val="24"/>
          <w:szCs w:val="24"/>
        </w:rPr>
      </w:pPr>
      <w:r w:rsidRPr="00236813">
        <w:rPr>
          <w:rFonts w:ascii="DIN Next LT Arabic" w:hAnsi="DIN Next LT Arabic" w:cs="DIN Next LT Arabic"/>
          <w:color w:val="000000"/>
          <w:sz w:val="24"/>
          <w:szCs w:val="24"/>
          <w:rtl/>
        </w:rPr>
        <w:t>ناقصو الأهلية</w:t>
      </w:r>
      <w:r w:rsidRPr="00236813">
        <w:rPr>
          <w:rFonts w:ascii="DIN Next LT Arabic" w:hAnsi="DIN Next LT Arabic" w:cs="DIN Next LT Arabic"/>
          <w:color w:val="000000"/>
          <w:sz w:val="24"/>
          <w:szCs w:val="24"/>
        </w:rPr>
        <w:t>.</w:t>
      </w:r>
    </w:p>
    <w:p w14:paraId="23E5FBA2" w14:textId="37360FA1" w:rsidR="000330EA" w:rsidRPr="00236813" w:rsidRDefault="006B15EA" w:rsidP="00252A87">
      <w:pPr>
        <w:pStyle w:val="BodyText"/>
        <w:bidi/>
        <w:jc w:val="both"/>
        <w:rPr>
          <w:rFonts w:ascii="DIN Next LT Arabic" w:hAnsi="DIN Next LT Arabic" w:cs="DIN Next LT Arabic"/>
          <w:color w:val="000000"/>
          <w:sz w:val="24"/>
          <w:szCs w:val="24"/>
          <w:rtl/>
        </w:rPr>
      </w:pPr>
      <w:r w:rsidRPr="00236813">
        <w:rPr>
          <w:rFonts w:ascii="DIN Next LT Arabic" w:hAnsi="DIN Next LT Arabic" w:cs="DIN Next LT Arabic"/>
          <w:b/>
          <w:bCs/>
          <w:color w:val="000000"/>
          <w:sz w:val="24"/>
          <w:szCs w:val="24"/>
          <w:rtl/>
        </w:rPr>
        <w:lastRenderedPageBreak/>
        <w:t>ثانيًا:</w:t>
      </w:r>
      <w:r w:rsidRPr="00236813">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45BC9F2B" w:rsidR="002C4AB3" w:rsidRPr="00236813" w:rsidRDefault="009F5399"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3" w:name="_Toc21516363"/>
      <w:bookmarkStart w:id="14" w:name="_Ref84107157"/>
      <w:bookmarkStart w:id="15" w:name="_Toc120653594"/>
      <w:bookmarkEnd w:id="13"/>
      <w:r w:rsidRPr="00236813">
        <w:rPr>
          <w:rFonts w:ascii="DIN Next LT Arabic" w:hAnsi="DIN Next LT Arabic" w:cs="DIN Next LT Arabic"/>
          <w:color w:val="000000" w:themeColor="text1"/>
          <w:szCs w:val="24"/>
          <w:rtl/>
        </w:rPr>
        <w:t>السجلات والتراخيص النظامية</w:t>
      </w:r>
      <w:bookmarkEnd w:id="14"/>
      <w:bookmarkEnd w:id="15"/>
    </w:p>
    <w:p w14:paraId="2EFA48C9" w14:textId="0CC91C4C" w:rsidR="00D9041B" w:rsidRPr="00236813" w:rsidRDefault="00D9041B" w:rsidP="00D9041B">
      <w:pPr>
        <w:pStyle w:val="BodyText"/>
        <w:bidi/>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tl/>
        </w:rPr>
        <w:t>[على الجهة الحكومية حذف البند (سادساً) إذا كانت الأعمال والمشتريات المراد طرحها في المنافسة تنفذ داخل المملكة العربية السعودية.]</w:t>
      </w:r>
    </w:p>
    <w:p w14:paraId="6150C30C" w14:textId="41769F80" w:rsidR="000330EA" w:rsidRPr="00236813" w:rsidRDefault="000330EA" w:rsidP="00252A87">
      <w:pPr>
        <w:bidi/>
        <w:jc w:val="both"/>
        <w:rPr>
          <w:b/>
          <w:bCs/>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يلتزم </w:t>
      </w:r>
      <w:r w:rsidRPr="00236813">
        <w:rPr>
          <w:rFonts w:ascii="DIN Next LT Arabic" w:hAnsi="DIN Next LT Arabic" w:cs="DIN Next LT Arabic" w:hint="cs"/>
          <w:sz w:val="24"/>
          <w:szCs w:val="24"/>
          <w:rtl/>
        </w:rPr>
        <w:t>المتنافس</w:t>
      </w:r>
      <w:r w:rsidRPr="00236813">
        <w:rPr>
          <w:rFonts w:ascii="DIN Next LT Arabic" w:hAnsi="DIN Next LT Arabic" w:cs="DIN Next LT Arabic"/>
          <w:sz w:val="24"/>
          <w:szCs w:val="24"/>
          <w:rtl/>
        </w:rPr>
        <w:t xml:space="preserve"> – بحسب الحاجة – باتخاذ جميع الإجراءات للحصول على وإصدار جميع </w:t>
      </w:r>
      <w:r w:rsidRPr="00236813">
        <w:rPr>
          <w:rFonts w:ascii="DIN Next LT Arabic" w:hAnsi="DIN Next LT Arabic" w:cs="DIN Next LT Arabic" w:hint="cs"/>
          <w:sz w:val="24"/>
          <w:szCs w:val="24"/>
          <w:rtl/>
        </w:rPr>
        <w:t>رخص</w:t>
      </w:r>
      <w:r w:rsidRPr="00236813">
        <w:rPr>
          <w:rFonts w:ascii="DIN Next LT Arabic" w:hAnsi="DIN Next LT Arabic" w:cs="DIN Next LT Arabic"/>
          <w:sz w:val="24"/>
          <w:szCs w:val="24"/>
          <w:rtl/>
        </w:rPr>
        <w:t xml:space="preserve"> التصدير اللازمة والمتعلقة بالأصناف والمواد والأعمال بعد توقيع العقد وما قبل المباشرة بتنفيذ الأعمال على نفقته الخاصة</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خلال مدة أقصاها </w:t>
      </w:r>
      <w:r w:rsidR="00AC2B93" w:rsidRPr="00236813">
        <w:rPr>
          <w:rFonts w:ascii="DIN Next LT Arabic" w:hAnsi="DIN Next LT Arabic" w:cs="DIN Next LT Arabic"/>
          <w:color w:val="FF0000"/>
          <w:sz w:val="24"/>
          <w:szCs w:val="24"/>
        </w:rPr>
        <w:t xml:space="preserve">] </w:t>
      </w:r>
      <w:r w:rsidR="00AC2B93" w:rsidRPr="00236813">
        <w:rPr>
          <w:rFonts w:ascii="DIN Next LT Arabic" w:hAnsi="DIN Next LT Arabic" w:cs="DIN Next LT Arabic" w:hint="cs"/>
          <w:color w:val="FF0000"/>
          <w:sz w:val="24"/>
          <w:szCs w:val="24"/>
          <w:rtl/>
        </w:rPr>
        <w:t>أدخل المدة</w:t>
      </w:r>
      <w:r w:rsidR="00A0019A" w:rsidRPr="00236813">
        <w:rPr>
          <w:rFonts w:ascii="DIN Next LT Arabic" w:hAnsi="DIN Next LT Arabic" w:cs="DIN Next LT Arabic" w:hint="cs"/>
          <w:color w:val="FF0000"/>
          <w:sz w:val="24"/>
          <w:szCs w:val="24"/>
          <w:rtl/>
        </w:rPr>
        <w:t xml:space="preserve"> </w:t>
      </w:r>
      <w:r w:rsidR="00AC2B93" w:rsidRPr="00236813">
        <w:rPr>
          <w:rFonts w:ascii="DIN Next LT Arabic" w:hAnsi="DIN Next LT Arabic" w:cs="DIN Next LT Arabic"/>
          <w:color w:val="FF0000"/>
          <w:sz w:val="24"/>
          <w:szCs w:val="24"/>
        </w:rPr>
        <w:t>[</w:t>
      </w:r>
      <w:r w:rsidR="00A0019A" w:rsidRPr="00236813">
        <w:rPr>
          <w:rFonts w:hint="cs"/>
          <w:b/>
          <w:bCs/>
          <w:rtl/>
        </w:rPr>
        <w:t xml:space="preserve"> </w:t>
      </w:r>
      <w:r w:rsidR="00A0019A" w:rsidRPr="00236813">
        <w:rPr>
          <w:rFonts w:ascii="DIN Next LT Arabic" w:hAnsi="DIN Next LT Arabic" w:cs="DIN Next LT Arabic" w:hint="cs"/>
          <w:sz w:val="24"/>
          <w:szCs w:val="24"/>
          <w:rtl/>
        </w:rPr>
        <w:t>يوم</w:t>
      </w:r>
      <w:r w:rsidRPr="00236813">
        <w:rPr>
          <w:rFonts w:ascii="DIN Next LT Arabic" w:hAnsi="DIN Next LT Arabic" w:cs="DIN Next LT Arabic"/>
          <w:sz w:val="24"/>
          <w:szCs w:val="24"/>
          <w:rtl/>
        </w:rPr>
        <w:t xml:space="preserve"> من تاريخ توقيع العقد ("فترة الحصول على </w:t>
      </w:r>
      <w:r w:rsidRPr="00236813">
        <w:rPr>
          <w:rFonts w:ascii="DIN Next LT Arabic" w:hAnsi="DIN Next LT Arabic" w:cs="DIN Next LT Arabic" w:hint="cs"/>
          <w:sz w:val="24"/>
          <w:szCs w:val="24"/>
          <w:rtl/>
        </w:rPr>
        <w:t>رخص</w:t>
      </w:r>
      <w:r w:rsidRPr="00236813">
        <w:rPr>
          <w:rFonts w:ascii="DIN Next LT Arabic" w:hAnsi="DIN Next LT Arabic" w:cs="DIN Next LT Arabic"/>
          <w:sz w:val="24"/>
          <w:szCs w:val="24"/>
          <w:rtl/>
        </w:rPr>
        <w:t xml:space="preserve"> التصدير"). ولغرض هذا البند، يجوز للجهة الحكومية – بناءً على طلب المتعاقد – تزويد المتعاقد بالمعلومات والمستندات اللازمة، بما في ذلك شهادة المستخدم النهائي، لمساعدة المتعاقد في الحصول على </w:t>
      </w:r>
      <w:r w:rsidRPr="00236813">
        <w:rPr>
          <w:rFonts w:ascii="DIN Next LT Arabic" w:hAnsi="DIN Next LT Arabic" w:cs="DIN Next LT Arabic" w:hint="cs"/>
          <w:sz w:val="24"/>
          <w:szCs w:val="24"/>
          <w:rtl/>
        </w:rPr>
        <w:t>رخص</w:t>
      </w:r>
      <w:r w:rsidRPr="00236813">
        <w:rPr>
          <w:rFonts w:ascii="DIN Next LT Arabic" w:hAnsi="DIN Next LT Arabic" w:cs="DIN Next LT Arabic"/>
          <w:sz w:val="24"/>
          <w:szCs w:val="24"/>
          <w:rtl/>
        </w:rPr>
        <w:t xml:space="preserve"> التصدير اللازمة.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 xml:space="preserve">تكون المعلومات والمستندات المقدمة من الجهة الحكومية إلى المتعاقد </w:t>
      </w:r>
      <w:r w:rsidRPr="00236813">
        <w:rPr>
          <w:rFonts w:ascii="DIN Next LT Arabic" w:hAnsi="DIN Next LT Arabic" w:cs="DIN Next LT Arabic" w:hint="cs"/>
          <w:sz w:val="24"/>
          <w:szCs w:val="24"/>
          <w:rtl/>
        </w:rPr>
        <w:t>محصورة فقط بغرض</w:t>
      </w:r>
      <w:r w:rsidRPr="00236813">
        <w:rPr>
          <w:rFonts w:ascii="DIN Next LT Arabic" w:hAnsi="DIN Next LT Arabic" w:cs="DIN Next LT Arabic"/>
          <w:sz w:val="24"/>
          <w:szCs w:val="24"/>
          <w:rtl/>
        </w:rPr>
        <w:t xml:space="preserve"> الحصول على </w:t>
      </w:r>
      <w:r w:rsidRPr="00236813">
        <w:rPr>
          <w:rFonts w:ascii="DIN Next LT Arabic" w:hAnsi="DIN Next LT Arabic" w:cs="DIN Next LT Arabic" w:hint="cs"/>
          <w:sz w:val="24"/>
          <w:szCs w:val="24"/>
          <w:rtl/>
        </w:rPr>
        <w:t xml:space="preserve">تلك الرخص. </w:t>
      </w:r>
    </w:p>
    <w:p w14:paraId="72578417" w14:textId="77777777" w:rsidR="000330EA" w:rsidRPr="00236813" w:rsidRDefault="000330EA"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في حال تعذّر أو عدم صدور أو عدم الموافقة على طلب إصدار </w:t>
      </w:r>
      <w:r w:rsidRPr="00236813">
        <w:rPr>
          <w:rFonts w:ascii="DIN Next LT Arabic" w:hAnsi="DIN Next LT Arabic" w:cs="DIN Next LT Arabic" w:hint="cs"/>
          <w:sz w:val="24"/>
          <w:szCs w:val="24"/>
          <w:rtl/>
        </w:rPr>
        <w:t>رخص</w:t>
      </w:r>
      <w:r w:rsidRPr="00236813">
        <w:rPr>
          <w:rFonts w:ascii="DIN Next LT Arabic" w:hAnsi="DIN Next LT Arabic" w:cs="DIN Next LT Arabic"/>
          <w:sz w:val="24"/>
          <w:szCs w:val="24"/>
          <w:rtl/>
        </w:rPr>
        <w:t xml:space="preserve"> التصدير خلال الفترة المحددة لذلك ولأسباب خارجة عن إرادة المتعاقد، فيجوز للجهة الحكومية – وفقاً لتقديرها المطلق – تمديد فترة الحصول على </w:t>
      </w:r>
      <w:r w:rsidRPr="00236813">
        <w:rPr>
          <w:rFonts w:ascii="DIN Next LT Arabic" w:hAnsi="DIN Next LT Arabic" w:cs="DIN Next LT Arabic" w:hint="cs"/>
          <w:sz w:val="24"/>
          <w:szCs w:val="24"/>
          <w:rtl/>
        </w:rPr>
        <w:t>الرخص</w:t>
      </w:r>
      <w:r w:rsidRPr="00236813">
        <w:rPr>
          <w:rFonts w:ascii="DIN Next LT Arabic" w:hAnsi="DIN Next LT Arabic" w:cs="DIN Next LT Arabic"/>
          <w:sz w:val="24"/>
          <w:szCs w:val="24"/>
          <w:rtl/>
        </w:rPr>
        <w:t xml:space="preserve">، وذلك دون الإخلال بحق الجهة الحكومية في إنهاء العقد وفقاً لأحكام الإنهاء المنصوص عليها </w:t>
      </w:r>
      <w:r w:rsidRPr="00236813">
        <w:rPr>
          <w:rFonts w:ascii="DIN Next LT Arabic" w:hAnsi="DIN Next LT Arabic" w:cs="DIN Next LT Arabic" w:hint="cs"/>
          <w:sz w:val="24"/>
          <w:szCs w:val="24"/>
          <w:rtl/>
        </w:rPr>
        <w:t>فيه</w:t>
      </w:r>
      <w:r w:rsidRPr="00236813">
        <w:rPr>
          <w:rFonts w:ascii="DIN Next LT Arabic" w:hAnsi="DIN Next LT Arabic" w:cs="DIN Next LT Arabic"/>
          <w:sz w:val="24"/>
          <w:szCs w:val="24"/>
        </w:rPr>
        <w:t>.</w:t>
      </w:r>
      <w:r w:rsidRPr="00236813">
        <w:rPr>
          <w:rFonts w:ascii="DIN Next LT Arabic" w:hAnsi="DIN Next LT Arabic" w:cs="DIN Next LT Arabic" w:hint="cs"/>
          <w:sz w:val="24"/>
          <w:szCs w:val="24"/>
          <w:rtl/>
        </w:rPr>
        <w:t xml:space="preserve"> </w:t>
      </w:r>
    </w:p>
    <w:p w14:paraId="2273534E" w14:textId="2F396E8C" w:rsidR="000330EA" w:rsidRPr="00236813" w:rsidRDefault="000330EA" w:rsidP="00252A87">
      <w:pPr>
        <w:bidi/>
        <w:spacing w:after="160" w:line="259" w:lineRule="auto"/>
        <w:jc w:val="both"/>
        <w:rPr>
          <w:rFonts w:ascii="Sakkal Majalla" w:eastAsiaTheme="minorHAnsi" w:hAnsi="Sakkal Majalla" w:cs="Sakkal Majalla"/>
          <w:rtl/>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xml:space="preserve"> يلتزم المتعاقد بتسليم الجهة الحكومية نسخ من </w:t>
      </w:r>
      <w:r w:rsidRPr="00236813">
        <w:rPr>
          <w:rFonts w:ascii="DIN Next LT Arabic" w:hAnsi="DIN Next LT Arabic" w:cs="DIN Next LT Arabic" w:hint="cs"/>
          <w:sz w:val="24"/>
          <w:szCs w:val="24"/>
          <w:rtl/>
        </w:rPr>
        <w:t>رخص</w:t>
      </w:r>
      <w:r w:rsidRPr="00236813">
        <w:rPr>
          <w:rFonts w:ascii="DIN Next LT Arabic" w:hAnsi="DIN Next LT Arabic" w:cs="DIN Next LT Arabic"/>
          <w:sz w:val="24"/>
          <w:szCs w:val="24"/>
          <w:rtl/>
        </w:rPr>
        <w:t xml:space="preserve"> التصدير والوثائق ذات الصلة فوراً، ويضمن سريانها طوال </w:t>
      </w:r>
      <w:r w:rsidRPr="00236813">
        <w:rPr>
          <w:rFonts w:ascii="DIN Next LT Arabic" w:hAnsi="DIN Next LT Arabic" w:cs="DIN Next LT Arabic" w:hint="cs"/>
          <w:sz w:val="24"/>
          <w:szCs w:val="24"/>
          <w:rtl/>
        </w:rPr>
        <w:t>مدة</w:t>
      </w:r>
      <w:r w:rsidRPr="00236813">
        <w:rPr>
          <w:rFonts w:ascii="DIN Next LT Arabic" w:hAnsi="DIN Next LT Arabic" w:cs="DIN Next LT Arabic"/>
          <w:sz w:val="24"/>
          <w:szCs w:val="24"/>
          <w:rtl/>
        </w:rPr>
        <w:t xml:space="preserve"> العقد. وفي حال </w:t>
      </w:r>
      <w:r w:rsidRPr="00236813">
        <w:rPr>
          <w:rFonts w:ascii="DIN Next LT Arabic" w:hAnsi="DIN Next LT Arabic" w:cs="DIN Next LT Arabic" w:hint="cs"/>
          <w:sz w:val="24"/>
          <w:szCs w:val="24"/>
          <w:rtl/>
        </w:rPr>
        <w:t xml:space="preserve">لم يسلم المتعاقد نسخا من رخص التصدير وما يتصل بها من وثائق أو في حال عدم سريانها، </w:t>
      </w:r>
      <w:r w:rsidRPr="00236813">
        <w:rPr>
          <w:rFonts w:ascii="DIN Next LT Arabic" w:hAnsi="DIN Next LT Arabic" w:cs="DIN Next LT Arabic"/>
          <w:sz w:val="24"/>
          <w:szCs w:val="24"/>
          <w:rtl/>
        </w:rPr>
        <w:t>فيحق للجهة الحكومية – بموجب أحكام الإنهاء – إنهاء العقد المبرم مع المتعاقد أو الاستمرار في</w:t>
      </w:r>
      <w:r w:rsidRPr="00236813">
        <w:rPr>
          <w:rFonts w:ascii="DIN Next LT Arabic" w:hAnsi="DIN Next LT Arabic" w:cs="DIN Next LT Arabic" w:hint="cs"/>
          <w:sz w:val="24"/>
          <w:szCs w:val="24"/>
          <w:rtl/>
        </w:rPr>
        <w:t>ه</w:t>
      </w:r>
      <w:r w:rsidRPr="00236813">
        <w:rPr>
          <w:rFonts w:ascii="DIN Next LT Arabic" w:hAnsi="DIN Next LT Arabic" w:cs="DIN Next LT Arabic"/>
          <w:sz w:val="24"/>
          <w:szCs w:val="24"/>
          <w:rtl/>
        </w:rPr>
        <w:t xml:space="preserve"> وفقاً لتقديرها المطلق</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 </w:t>
      </w:r>
    </w:p>
    <w:p w14:paraId="3D4F8F02" w14:textId="2D1D0DB7" w:rsidR="000330EA" w:rsidRPr="00236813" w:rsidRDefault="000330EA"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رابعاً:</w:t>
      </w:r>
      <w:r w:rsidRPr="00236813">
        <w:rPr>
          <w:rFonts w:ascii="DIN Next LT Arabic" w:hAnsi="DIN Next LT Arabic" w:cs="DIN Next LT Arabic"/>
          <w:sz w:val="24"/>
          <w:szCs w:val="24"/>
          <w:rtl/>
        </w:rPr>
        <w:t xml:space="preserve"> يلتزم المتعاقد بإبقاء الجهة الحكومية على در</w:t>
      </w:r>
      <w:r w:rsidRPr="00236813">
        <w:rPr>
          <w:rFonts w:ascii="DIN Next LT Arabic" w:hAnsi="DIN Next LT Arabic" w:cs="DIN Next LT Arabic" w:hint="eastAsia"/>
          <w:sz w:val="24"/>
          <w:szCs w:val="24"/>
          <w:rtl/>
        </w:rPr>
        <w:t>ا</w:t>
      </w:r>
      <w:r w:rsidRPr="00236813">
        <w:rPr>
          <w:rFonts w:ascii="DIN Next LT Arabic" w:hAnsi="DIN Next LT Arabic" w:cs="DIN Next LT Arabic"/>
          <w:sz w:val="24"/>
          <w:szCs w:val="24"/>
          <w:rtl/>
        </w:rPr>
        <w:t xml:space="preserve">ية بحالة </w:t>
      </w:r>
      <w:r w:rsidRPr="00236813">
        <w:rPr>
          <w:rFonts w:ascii="DIN Next LT Arabic" w:hAnsi="DIN Next LT Arabic" w:cs="DIN Next LT Arabic" w:hint="cs"/>
          <w:sz w:val="24"/>
          <w:szCs w:val="24"/>
          <w:rtl/>
        </w:rPr>
        <w:t>رخص</w:t>
      </w:r>
      <w:r w:rsidRPr="00236813">
        <w:rPr>
          <w:rFonts w:ascii="DIN Next LT Arabic" w:hAnsi="DIN Next LT Arabic" w:cs="DIN Next LT Arabic"/>
          <w:sz w:val="24"/>
          <w:szCs w:val="24"/>
          <w:rtl/>
        </w:rPr>
        <w:t xml:space="preserve"> التصدير بشكل دوري، كما يلتزم بإبلاغ</w:t>
      </w:r>
      <w:r w:rsidRPr="00236813">
        <w:rPr>
          <w:rFonts w:ascii="DIN Next LT Arabic" w:hAnsi="DIN Next LT Arabic" w:cs="DIN Next LT Arabic" w:hint="cs"/>
          <w:sz w:val="24"/>
          <w:szCs w:val="24"/>
          <w:rtl/>
        </w:rPr>
        <w:t>ها فور</w:t>
      </w:r>
      <w:r w:rsidRPr="00236813">
        <w:rPr>
          <w:rFonts w:ascii="DIN Next LT Arabic" w:hAnsi="DIN Next LT Arabic" w:cs="DIN Next LT Arabic"/>
          <w:sz w:val="24"/>
          <w:szCs w:val="24"/>
          <w:rtl/>
        </w:rPr>
        <w:t xml:space="preserve"> تعليق</w:t>
      </w:r>
      <w:r w:rsidR="00A0019A"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أو إلغا</w:t>
      </w:r>
      <w:r w:rsidRPr="00236813">
        <w:rPr>
          <w:rFonts w:ascii="DIN Next LT Arabic" w:hAnsi="DIN Next LT Arabic" w:cs="DIN Next LT Arabic" w:hint="cs"/>
          <w:sz w:val="24"/>
          <w:szCs w:val="24"/>
          <w:rtl/>
        </w:rPr>
        <w:t xml:space="preserve">ء </w:t>
      </w:r>
      <w:r w:rsidRPr="00236813">
        <w:rPr>
          <w:rFonts w:ascii="DIN Next LT Arabic" w:hAnsi="DIN Next LT Arabic" w:cs="DIN Next LT Arabic"/>
          <w:sz w:val="24"/>
          <w:szCs w:val="24"/>
          <w:rtl/>
        </w:rPr>
        <w:t xml:space="preserve"> – </w:t>
      </w:r>
      <w:r w:rsidRPr="00236813">
        <w:rPr>
          <w:rFonts w:ascii="DIN Next LT Arabic" w:hAnsi="DIN Next LT Arabic" w:cs="DIN Next LT Arabic" w:hint="cs"/>
          <w:sz w:val="24"/>
          <w:szCs w:val="24"/>
          <w:rtl/>
        </w:rPr>
        <w:t xml:space="preserve">بشكل </w:t>
      </w:r>
      <w:r w:rsidRPr="00236813">
        <w:rPr>
          <w:rFonts w:ascii="DIN Next LT Arabic" w:hAnsi="DIN Next LT Arabic" w:cs="DIN Next LT Arabic"/>
          <w:sz w:val="24"/>
          <w:szCs w:val="24"/>
          <w:rtl/>
        </w:rPr>
        <w:t>كلي</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 أو جزئي</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أو عدم تجديد</w:t>
      </w:r>
      <w:r w:rsidRPr="00236813">
        <w:rPr>
          <w:rFonts w:ascii="DIN Next LT Arabic" w:hAnsi="DIN Next LT Arabic" w:cs="DIN Next LT Arabic" w:hint="cs"/>
          <w:sz w:val="24"/>
          <w:szCs w:val="24"/>
          <w:rtl/>
        </w:rPr>
        <w:t xml:space="preserve"> تلك الرخص </w:t>
      </w:r>
      <w:r w:rsidRPr="00236813">
        <w:rPr>
          <w:rFonts w:ascii="DIN Next LT Arabic" w:hAnsi="DIN Next LT Arabic" w:cs="DIN Next LT Arabic"/>
          <w:sz w:val="24"/>
          <w:szCs w:val="24"/>
          <w:rtl/>
        </w:rPr>
        <w:t xml:space="preserve">من قبل جهة الإصدار أو في حال تغير الظروف وعدم أهلية المتعاقد </w:t>
      </w:r>
      <w:r w:rsidRPr="00236813">
        <w:rPr>
          <w:rFonts w:ascii="DIN Next LT Arabic" w:hAnsi="DIN Next LT Arabic" w:cs="DIN Next LT Arabic" w:hint="cs"/>
          <w:sz w:val="24"/>
          <w:szCs w:val="24"/>
          <w:rtl/>
        </w:rPr>
        <w:t>للاستمرار</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بحمله</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رخص</w:t>
      </w:r>
      <w:r w:rsidRPr="00236813">
        <w:rPr>
          <w:rFonts w:ascii="DIN Next LT Arabic" w:hAnsi="DIN Next LT Arabic" w:cs="DIN Next LT Arabic"/>
          <w:sz w:val="24"/>
          <w:szCs w:val="24"/>
          <w:rtl/>
        </w:rPr>
        <w:t xml:space="preserve"> التصدير المعنيّة أو</w:t>
      </w:r>
      <w:r w:rsidR="005162FD"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مخالفة</w:t>
      </w:r>
      <w:r w:rsidR="005162FD"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المتعاقد لأحكام </w:t>
      </w:r>
      <w:r w:rsidRPr="00236813">
        <w:rPr>
          <w:rFonts w:ascii="DIN Next LT Arabic" w:hAnsi="DIN Next LT Arabic" w:cs="DIN Next LT Arabic" w:hint="cs"/>
          <w:sz w:val="24"/>
          <w:szCs w:val="24"/>
          <w:rtl/>
        </w:rPr>
        <w:t>رخص</w:t>
      </w:r>
      <w:r w:rsidRPr="00236813">
        <w:rPr>
          <w:rFonts w:ascii="DIN Next LT Arabic" w:hAnsi="DIN Next LT Arabic" w:cs="DIN Next LT Arabic"/>
          <w:sz w:val="24"/>
          <w:szCs w:val="24"/>
          <w:rtl/>
        </w:rPr>
        <w:t xml:space="preserve"> التصدير</w:t>
      </w:r>
      <w:r w:rsidRPr="00236813">
        <w:rPr>
          <w:rFonts w:ascii="DIN Next LT Arabic" w:hAnsi="DIN Next LT Arabic" w:cs="DIN Next LT Arabic" w:hint="cs"/>
          <w:sz w:val="24"/>
          <w:szCs w:val="24"/>
          <w:rtl/>
        </w:rPr>
        <w:t xml:space="preserve">، وذلك دون الإخلال بحق الجهة الحكومية في إنهاء العقد في حال تحقق أي من الحالات السابقة. </w:t>
      </w:r>
    </w:p>
    <w:p w14:paraId="173016FE" w14:textId="604126B2" w:rsidR="002C4AB3" w:rsidRPr="00236813" w:rsidRDefault="000330EA" w:rsidP="00252A87">
      <w:pPr>
        <w:pStyle w:val="BodyText"/>
        <w:bidi/>
        <w:jc w:val="both"/>
        <w:rPr>
          <w:rFonts w:ascii="DIN Next LT Arabic" w:hAnsi="DIN Next LT Arabic" w:cs="DIN Next LT Arabic"/>
          <w:color w:val="000000"/>
          <w:sz w:val="24"/>
          <w:szCs w:val="24"/>
          <w:rtl/>
        </w:rPr>
      </w:pPr>
      <w:r w:rsidRPr="00236813">
        <w:rPr>
          <w:rFonts w:ascii="DIN Next LT Arabic" w:hAnsi="DIN Next LT Arabic" w:cs="DIN Next LT Arabic" w:hint="cs"/>
          <w:b/>
          <w:bCs/>
          <w:sz w:val="24"/>
          <w:szCs w:val="24"/>
          <w:rtl/>
        </w:rPr>
        <w:t>خامساً:</w:t>
      </w:r>
      <w:r w:rsidRPr="00236813">
        <w:rPr>
          <w:rFonts w:ascii="DIN Next LT Arabic" w:hAnsi="DIN Next LT Arabic" w:cs="DIN Next LT Arabic" w:hint="cs"/>
          <w:color w:val="000000"/>
          <w:sz w:val="24"/>
          <w:szCs w:val="24"/>
          <w:rtl/>
        </w:rPr>
        <w:t xml:space="preserve"> </w:t>
      </w:r>
      <w:r w:rsidR="002C4AB3" w:rsidRPr="00236813">
        <w:rPr>
          <w:rFonts w:ascii="DIN Next LT Arabic" w:hAnsi="DIN Next LT Arabic" w:cs="DIN Next LT Arabic"/>
          <w:color w:val="000000"/>
          <w:sz w:val="24"/>
          <w:szCs w:val="24"/>
          <w:rtl/>
        </w:rPr>
        <w:t xml:space="preserve">يجب أن تتوفر لدى </w:t>
      </w:r>
      <w:r w:rsidR="00D42D23" w:rsidRPr="00236813">
        <w:rPr>
          <w:rFonts w:ascii="DIN Next LT Arabic" w:hAnsi="DIN Next LT Arabic" w:cs="DIN Next LT Arabic"/>
          <w:color w:val="000000"/>
          <w:sz w:val="24"/>
          <w:szCs w:val="24"/>
          <w:rtl/>
        </w:rPr>
        <w:t xml:space="preserve">المتنافسين </w:t>
      </w:r>
      <w:r w:rsidR="00FB7FB3" w:rsidRPr="00236813">
        <w:rPr>
          <w:rFonts w:ascii="DIN Next LT Arabic" w:hAnsi="DIN Next LT Arabic" w:cs="DIN Next LT Arabic" w:hint="cs"/>
          <w:color w:val="000000"/>
          <w:sz w:val="24"/>
          <w:szCs w:val="24"/>
          <w:rtl/>
        </w:rPr>
        <w:t>ومقاوليهم</w:t>
      </w:r>
      <w:r w:rsidR="00FB7FB3" w:rsidRPr="00236813">
        <w:rPr>
          <w:rFonts w:ascii="DIN Next LT Arabic" w:hAnsi="DIN Next LT Arabic" w:cs="DIN Next LT Arabic"/>
          <w:color w:val="000000"/>
          <w:sz w:val="24"/>
          <w:szCs w:val="24"/>
          <w:rtl/>
        </w:rPr>
        <w:t xml:space="preserve"> </w:t>
      </w:r>
      <w:r w:rsidR="002253DF" w:rsidRPr="00236813">
        <w:rPr>
          <w:rFonts w:ascii="DIN Next LT Arabic" w:hAnsi="DIN Next LT Arabic" w:cs="DIN Next LT Arabic"/>
          <w:color w:val="000000"/>
          <w:sz w:val="24"/>
          <w:szCs w:val="24"/>
          <w:rtl/>
        </w:rPr>
        <w:t>من الباطن</w:t>
      </w:r>
      <w:r w:rsidR="002C4AB3" w:rsidRPr="00236813">
        <w:rPr>
          <w:rFonts w:ascii="DIN Next LT Arabic" w:hAnsi="DIN Next LT Arabic" w:cs="DIN Next LT Arabic"/>
          <w:color w:val="000000"/>
          <w:sz w:val="24"/>
          <w:szCs w:val="24"/>
          <w:rtl/>
        </w:rPr>
        <w:t xml:space="preserve"> الوثائ</w:t>
      </w:r>
      <w:r w:rsidR="00D42D23" w:rsidRPr="00236813">
        <w:rPr>
          <w:rFonts w:ascii="DIN Next LT Arabic" w:hAnsi="DIN Next LT Arabic" w:cs="DIN Next LT Arabic"/>
          <w:color w:val="000000"/>
          <w:sz w:val="24"/>
          <w:szCs w:val="24"/>
          <w:rtl/>
        </w:rPr>
        <w:t>ق</w:t>
      </w:r>
      <w:r w:rsidR="002C4AB3" w:rsidRPr="00236813">
        <w:rPr>
          <w:rFonts w:ascii="DIN Next LT Arabic" w:hAnsi="DIN Next LT Arabic" w:cs="DIN Next LT Arabic"/>
          <w:color w:val="000000"/>
          <w:sz w:val="24"/>
          <w:szCs w:val="24"/>
          <w:rtl/>
        </w:rPr>
        <w:t xml:space="preserve"> التالية وأن تكون هذه الوثائق سارية المفعول</w:t>
      </w:r>
      <w:r w:rsidR="002C4AB3" w:rsidRPr="00236813">
        <w:rPr>
          <w:rFonts w:ascii="DIN Next LT Arabic" w:hAnsi="DIN Next LT Arabic" w:cs="DIN Next LT Arabic"/>
          <w:color w:val="000000"/>
          <w:sz w:val="24"/>
          <w:szCs w:val="24"/>
        </w:rPr>
        <w:t>:</w:t>
      </w:r>
    </w:p>
    <w:p w14:paraId="2F8A42CD" w14:textId="77777777" w:rsidR="00AB7304" w:rsidRPr="00236813" w:rsidRDefault="00AB7304" w:rsidP="00252A87">
      <w:pPr>
        <w:pStyle w:val="ListParagraph"/>
        <w:numPr>
          <w:ilvl w:val="0"/>
          <w:numId w:val="30"/>
        </w:numPr>
        <w:bidi/>
        <w:spacing w:after="200"/>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66316DE4" w14:textId="77777777" w:rsidR="00AB7304" w:rsidRPr="00236813" w:rsidRDefault="00AB7304" w:rsidP="00252A87">
      <w:pPr>
        <w:pStyle w:val="ListParagraph"/>
        <w:numPr>
          <w:ilvl w:val="0"/>
          <w:numId w:val="30"/>
        </w:numPr>
        <w:bidi/>
        <w:spacing w:after="120"/>
        <w:ind w:left="714" w:hanging="357"/>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11519F3E" w14:textId="77777777" w:rsidR="00AB7304" w:rsidRPr="00236813" w:rsidRDefault="00AB7304" w:rsidP="00252A87">
      <w:pPr>
        <w:pStyle w:val="ListParagraph"/>
        <w:numPr>
          <w:ilvl w:val="0"/>
          <w:numId w:val="30"/>
        </w:numPr>
        <w:bidi/>
        <w:spacing w:after="200"/>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3F4356D0" w14:textId="77FC8BB9" w:rsidR="00042D89" w:rsidRPr="00236813" w:rsidRDefault="00042D89" w:rsidP="00252A87">
      <w:pPr>
        <w:pStyle w:val="ListParagraph"/>
        <w:numPr>
          <w:ilvl w:val="0"/>
          <w:numId w:val="30"/>
        </w:numPr>
        <w:bidi/>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شهادة الانتساب إلى الغرفة التجارية، متى كان المتنافس ملزماً نظاماً بالانتساب إلى الغرفة</w:t>
      </w:r>
      <w:r w:rsidR="006C7480" w:rsidRPr="00236813">
        <w:rPr>
          <w:rFonts w:ascii="DIN Next LT Arabic" w:hAnsi="DIN Next LT Arabic" w:cs="DIN Next LT Arabic" w:hint="cs"/>
          <w:color w:val="00B050"/>
          <w:sz w:val="24"/>
          <w:szCs w:val="24"/>
          <w:rtl/>
        </w:rPr>
        <w:t xml:space="preserve"> التجارية</w:t>
      </w:r>
      <w:r w:rsidRPr="00236813">
        <w:rPr>
          <w:rFonts w:ascii="DIN Next LT Arabic" w:hAnsi="DIN Next LT Arabic" w:cs="DIN Next LT Arabic"/>
          <w:color w:val="00B050"/>
          <w:sz w:val="24"/>
          <w:szCs w:val="24"/>
          <w:rtl/>
        </w:rPr>
        <w:t xml:space="preserve">. </w:t>
      </w:r>
    </w:p>
    <w:p w14:paraId="1FE12B1E" w14:textId="75A8D5E3" w:rsidR="00D42D23" w:rsidRPr="00236813" w:rsidRDefault="00D42D23" w:rsidP="00252A87">
      <w:pPr>
        <w:pStyle w:val="BodyText"/>
        <w:numPr>
          <w:ilvl w:val="0"/>
          <w:numId w:val="30"/>
        </w:numPr>
        <w:bidi/>
        <w:jc w:val="both"/>
        <w:rPr>
          <w:rFonts w:ascii="DIN Next LT Arabic" w:hAnsi="DIN Next LT Arabic" w:cs="DIN Next LT Arabic"/>
          <w:color w:val="00B050"/>
          <w:sz w:val="24"/>
          <w:szCs w:val="24"/>
        </w:rPr>
      </w:pPr>
      <w:r w:rsidRPr="00236813">
        <w:rPr>
          <w:rFonts w:ascii="DIN Next LT Arabic" w:hAnsi="DIN Next LT Arabic" w:cs="DIN Next LT Arabic"/>
          <w:color w:val="00B050"/>
          <w:sz w:val="24"/>
          <w:szCs w:val="24"/>
          <w:rtl/>
        </w:rPr>
        <w:t xml:space="preserve">شهادة تصنيف في مجال الأعمال المتقدم لها، إذا كانت </w:t>
      </w:r>
      <w:r w:rsidR="00AB7304" w:rsidRPr="00236813">
        <w:rPr>
          <w:rFonts w:ascii="DIN Next LT Arabic" w:hAnsi="DIN Next LT Arabic" w:cs="DIN Next LT Arabic"/>
          <w:color w:val="00B050"/>
          <w:sz w:val="24"/>
          <w:szCs w:val="24"/>
          <w:rtl/>
        </w:rPr>
        <w:t xml:space="preserve">تلك </w:t>
      </w:r>
      <w:r w:rsidRPr="00236813">
        <w:rPr>
          <w:rFonts w:ascii="DIN Next LT Arabic" w:hAnsi="DIN Next LT Arabic" w:cs="DIN Next LT Arabic"/>
          <w:color w:val="00B050"/>
          <w:sz w:val="24"/>
          <w:szCs w:val="24"/>
          <w:rtl/>
        </w:rPr>
        <w:t>الأعمال مما يشترط لها التصنيف.</w:t>
      </w:r>
    </w:p>
    <w:p w14:paraId="58025987" w14:textId="2FE89C9F" w:rsidR="00D42D23" w:rsidRPr="00236813" w:rsidRDefault="00D42D23" w:rsidP="00252A87">
      <w:pPr>
        <w:pStyle w:val="BodyText"/>
        <w:numPr>
          <w:ilvl w:val="0"/>
          <w:numId w:val="30"/>
        </w:numPr>
        <w:bidi/>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 xml:space="preserve">شهادة الانتساب إلى الهيئة السعودية للمقاولين، إذا كانت الأعمال المتقدم لها </w:t>
      </w:r>
      <w:r w:rsidR="00AB7304" w:rsidRPr="00236813">
        <w:rPr>
          <w:rFonts w:ascii="DIN Next LT Arabic" w:hAnsi="DIN Next LT Arabic" w:cs="DIN Next LT Arabic"/>
          <w:color w:val="00B050"/>
          <w:sz w:val="24"/>
          <w:szCs w:val="24"/>
          <w:rtl/>
        </w:rPr>
        <w:t xml:space="preserve">متعلقة </w:t>
      </w:r>
      <w:r w:rsidRPr="00236813">
        <w:rPr>
          <w:rFonts w:ascii="DIN Next LT Arabic" w:hAnsi="DIN Next LT Arabic" w:cs="DIN Next LT Arabic"/>
          <w:color w:val="00B050"/>
          <w:sz w:val="24"/>
          <w:szCs w:val="24"/>
          <w:rtl/>
        </w:rPr>
        <w:t>بالإنشاءات والمقاولات.</w:t>
      </w:r>
    </w:p>
    <w:p w14:paraId="6D317678" w14:textId="09CD4CB7" w:rsidR="00D42D23" w:rsidRPr="00236813" w:rsidRDefault="00D42D23" w:rsidP="00252A87">
      <w:pPr>
        <w:pStyle w:val="BodyText"/>
        <w:numPr>
          <w:ilvl w:val="0"/>
          <w:numId w:val="30"/>
        </w:numPr>
        <w:bidi/>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 xml:space="preserve">شهادة الانتساب إلى الهيئة السعودية للمهندسين، إذا كانت الأعمال المتقدم لها </w:t>
      </w:r>
      <w:r w:rsidR="00496C89" w:rsidRPr="00236813">
        <w:rPr>
          <w:rFonts w:ascii="DIN Next LT Arabic" w:hAnsi="DIN Next LT Arabic" w:cs="DIN Next LT Arabic"/>
          <w:color w:val="00B050"/>
          <w:sz w:val="24"/>
          <w:szCs w:val="24"/>
          <w:rtl/>
        </w:rPr>
        <w:t>أعمالاً</w:t>
      </w:r>
      <w:r w:rsidRPr="00236813">
        <w:rPr>
          <w:rFonts w:ascii="DIN Next LT Arabic" w:hAnsi="DIN Next LT Arabic" w:cs="DIN Next LT Arabic"/>
          <w:color w:val="00B050"/>
          <w:sz w:val="24"/>
          <w:szCs w:val="24"/>
          <w:rtl/>
        </w:rPr>
        <w:t xml:space="preserve"> هندسية.</w:t>
      </w:r>
    </w:p>
    <w:p w14:paraId="54A00719" w14:textId="49E9A90D" w:rsidR="001A49AB" w:rsidRPr="00236813" w:rsidRDefault="001A49AB" w:rsidP="00252A87">
      <w:pPr>
        <w:pStyle w:val="ListParagraph"/>
        <w:numPr>
          <w:ilvl w:val="0"/>
          <w:numId w:val="30"/>
        </w:numPr>
        <w:bidi/>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lastRenderedPageBreak/>
        <w:tab/>
        <w:t xml:space="preserve">ما يثبت أن المنشأة من المنشآت الصغيرة والمتوسطة </w:t>
      </w:r>
      <w:r w:rsidR="00630A64" w:rsidRPr="00236813">
        <w:rPr>
          <w:rFonts w:ascii="DIN Next LT Arabic" w:hAnsi="DIN Next LT Arabic" w:cs="DIN Next LT Arabic"/>
          <w:color w:val="00B050"/>
          <w:sz w:val="24"/>
          <w:szCs w:val="24"/>
          <w:rtl/>
        </w:rPr>
        <w:t xml:space="preserve">المحلية، إذا كانت المنشأة من تلك الفئة، وذلك </w:t>
      </w:r>
      <w:r w:rsidRPr="00236813">
        <w:rPr>
          <w:rFonts w:ascii="DIN Next LT Arabic" w:hAnsi="DIN Next LT Arabic" w:cs="DIN Next LT Arabic"/>
          <w:color w:val="00B050"/>
          <w:sz w:val="24"/>
          <w:szCs w:val="24"/>
          <w:rtl/>
        </w:rPr>
        <w:t xml:space="preserve">حسب ما تقرره </w:t>
      </w:r>
      <w:r w:rsidR="00630A64" w:rsidRPr="00236813">
        <w:rPr>
          <w:rFonts w:ascii="DIN Next LT Arabic" w:hAnsi="DIN Next LT Arabic" w:cs="DIN Next LT Arabic"/>
          <w:color w:val="00B050"/>
          <w:sz w:val="24"/>
          <w:szCs w:val="24"/>
          <w:rtl/>
        </w:rPr>
        <w:t>ال</w:t>
      </w:r>
      <w:r w:rsidRPr="00236813">
        <w:rPr>
          <w:rFonts w:ascii="DIN Next LT Arabic" w:hAnsi="DIN Next LT Arabic" w:cs="DIN Next LT Arabic"/>
          <w:color w:val="00B050"/>
          <w:sz w:val="24"/>
          <w:szCs w:val="24"/>
          <w:rtl/>
        </w:rPr>
        <w:t xml:space="preserve">هيئة </w:t>
      </w:r>
      <w:r w:rsidR="00630A64" w:rsidRPr="00236813">
        <w:rPr>
          <w:rFonts w:ascii="DIN Next LT Arabic" w:hAnsi="DIN Next LT Arabic" w:cs="DIN Next LT Arabic"/>
          <w:color w:val="00B050"/>
          <w:sz w:val="24"/>
          <w:szCs w:val="24"/>
          <w:rtl/>
        </w:rPr>
        <w:t>العامة ل</w:t>
      </w:r>
      <w:r w:rsidRPr="00236813">
        <w:rPr>
          <w:rFonts w:ascii="DIN Next LT Arabic" w:hAnsi="DIN Next LT Arabic" w:cs="DIN Next LT Arabic"/>
          <w:color w:val="00B050"/>
          <w:sz w:val="24"/>
          <w:szCs w:val="24"/>
          <w:rtl/>
        </w:rPr>
        <w:t>لمنشآت الصغيرة والمتوسطة</w:t>
      </w:r>
      <w:r w:rsidR="00630A64" w:rsidRPr="00236813">
        <w:rPr>
          <w:rFonts w:ascii="DIN Next LT Arabic" w:hAnsi="DIN Next LT Arabic" w:cs="DIN Next LT Arabic"/>
          <w:color w:val="00B050"/>
          <w:sz w:val="24"/>
          <w:szCs w:val="24"/>
          <w:rtl/>
        </w:rPr>
        <w:t>.</w:t>
      </w:r>
    </w:p>
    <w:p w14:paraId="1A3D3ED3" w14:textId="5C122620" w:rsidR="005B5BA6" w:rsidRPr="00236813" w:rsidRDefault="00D42D23" w:rsidP="00252A87">
      <w:pPr>
        <w:pStyle w:val="BodyText"/>
        <w:numPr>
          <w:ilvl w:val="0"/>
          <w:numId w:val="30"/>
        </w:numPr>
        <w:bidi/>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شهادة تحقيق النسبة المطلوبة لتوطين الوظائف</w:t>
      </w:r>
      <w:r w:rsidRPr="00236813">
        <w:rPr>
          <w:rFonts w:ascii="DIN Next LT Arabic" w:hAnsi="DIN Next LT Arabic" w:cs="DIN Next LT Arabic"/>
          <w:color w:val="00B050"/>
          <w:sz w:val="24"/>
          <w:szCs w:val="24"/>
        </w:rPr>
        <w:t>.</w:t>
      </w:r>
    </w:p>
    <w:p w14:paraId="67FD6123" w14:textId="5E2E5CC2" w:rsidR="00630A64" w:rsidRPr="00236813" w:rsidRDefault="00A206E0" w:rsidP="00252A87">
      <w:pPr>
        <w:pStyle w:val="ListParagraph"/>
        <w:numPr>
          <w:ilvl w:val="0"/>
          <w:numId w:val="30"/>
        </w:numPr>
        <w:tabs>
          <w:tab w:val="right" w:pos="821"/>
        </w:tabs>
        <w:bidi/>
        <w:jc w:val="both"/>
        <w:rPr>
          <w:rFonts w:ascii="DIN Next LT Arabic" w:hAnsi="DIN Next LT Arabic" w:cs="DIN Next LT Arabic"/>
          <w:color w:val="00B050"/>
          <w:sz w:val="24"/>
          <w:szCs w:val="24"/>
        </w:rPr>
      </w:pPr>
      <w:r w:rsidRPr="00236813">
        <w:rPr>
          <w:rFonts w:ascii="DIN Next LT Arabic" w:hAnsi="DIN Next LT Arabic" w:cs="DIN Next LT Arabic"/>
          <w:color w:val="00B050"/>
          <w:sz w:val="24"/>
          <w:szCs w:val="24"/>
          <w:rtl/>
        </w:rPr>
        <w:t xml:space="preserve">أي وثائق أخرى تطلبها الجهة الحكومية حسب طبيعة </w:t>
      </w:r>
      <w:r w:rsidR="00F128B5" w:rsidRPr="00236813">
        <w:rPr>
          <w:rFonts w:ascii="DIN Next LT Arabic" w:hAnsi="DIN Next LT Arabic" w:cs="DIN Next LT Arabic"/>
          <w:color w:val="00B050"/>
          <w:sz w:val="24"/>
          <w:szCs w:val="24"/>
          <w:rtl/>
        </w:rPr>
        <w:t>المنافسة</w:t>
      </w:r>
      <w:r w:rsidRPr="00236813">
        <w:rPr>
          <w:rFonts w:ascii="DIN Next LT Arabic" w:hAnsi="DIN Next LT Arabic" w:cs="DIN Next LT Arabic"/>
          <w:color w:val="00B050"/>
          <w:sz w:val="24"/>
          <w:szCs w:val="24"/>
          <w:rtl/>
        </w:rPr>
        <w:t>.</w:t>
      </w:r>
    </w:p>
    <w:p w14:paraId="0CC36533" w14:textId="7D2B4E1C" w:rsidR="000330EA" w:rsidRPr="00236813" w:rsidRDefault="0055305E" w:rsidP="00252A87">
      <w:pPr>
        <w:pStyle w:val="ListParagraph"/>
        <w:numPr>
          <w:ilvl w:val="0"/>
          <w:numId w:val="30"/>
        </w:numPr>
        <w:tabs>
          <w:tab w:val="right" w:pos="821"/>
        </w:tabs>
        <w:bidi/>
        <w:jc w:val="both"/>
        <w:rPr>
          <w:rFonts w:ascii="DIN Next LT Arabic" w:hAnsi="DIN Next LT Arabic" w:cs="DIN Next LT Arabic"/>
          <w:color w:val="00B050"/>
          <w:sz w:val="24"/>
          <w:szCs w:val="24"/>
        </w:rPr>
      </w:pPr>
      <w:r w:rsidRPr="00236813">
        <w:rPr>
          <w:rFonts w:ascii="DIN Next LT Arabic"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00360D56" w:rsidRPr="00236813">
        <w:rPr>
          <w:rFonts w:ascii="DIN Next LT Arabic" w:hAnsi="DIN Next LT Arabic" w:cs="DIN Next LT Arabic" w:hint="cs"/>
          <w:color w:val="00B050"/>
          <w:sz w:val="24"/>
          <w:szCs w:val="24"/>
          <w:rtl/>
        </w:rPr>
        <w:t>إ</w:t>
      </w:r>
      <w:r w:rsidRPr="00236813">
        <w:rPr>
          <w:rFonts w:ascii="DIN Next LT Arabic" w:hAnsi="DIN Next LT Arabic" w:cs="DIN Next LT Arabic"/>
          <w:color w:val="00B050"/>
          <w:sz w:val="24"/>
          <w:szCs w:val="24"/>
          <w:rtl/>
        </w:rPr>
        <w:t>ذا كانت الشركة من المؤسسات أو الجمعيات الأهلية أو الكيانات غير الهادفة للربح.</w:t>
      </w:r>
    </w:p>
    <w:p w14:paraId="7DFF827E" w14:textId="77777777" w:rsidR="00D9041B" w:rsidRPr="00236813" w:rsidRDefault="00D9041B" w:rsidP="00D44BDE">
      <w:pPr>
        <w:tabs>
          <w:tab w:val="right" w:pos="821"/>
        </w:tabs>
        <w:bidi/>
        <w:ind w:left="360"/>
        <w:rPr>
          <w:rFonts w:ascii="DIN Next LT Arabic" w:hAnsi="DIN Next LT Arabic" w:cs="DIN Next LT Arabic"/>
          <w:color w:val="00B050"/>
          <w:sz w:val="24"/>
          <w:szCs w:val="24"/>
          <w:rtl/>
        </w:rPr>
      </w:pPr>
      <w:r w:rsidRPr="00236813">
        <w:rPr>
          <w:rFonts w:ascii="DIN Next LT Arabic" w:hAnsi="DIN Next LT Arabic" w:cs="DIN Next LT Arabic"/>
          <w:b/>
          <w:bCs/>
          <w:color w:val="00B050"/>
          <w:sz w:val="24"/>
          <w:szCs w:val="24"/>
          <w:rtl/>
        </w:rPr>
        <w:t>سادساً:</w:t>
      </w:r>
      <w:r w:rsidRPr="00236813">
        <w:rPr>
          <w:rFonts w:ascii="DIN Next LT Arabic" w:hAnsi="DIN Next LT Arabic" w:cs="DIN Next LT Arabic"/>
          <w:color w:val="00B050"/>
          <w:sz w:val="24"/>
          <w:szCs w:val="24"/>
          <w:rtl/>
        </w:rPr>
        <w:t xml:space="preserve"> تستثنى الأعمال والمشتريات التي تُنفذ خارج المملكة العربية السعودية بواسطة أشخاص أجانب من توفير الوثائق المشار إليها في الفقرة (خامساً) من هذا البند ما عدا الوثائق التالية</w:t>
      </w:r>
      <w:r w:rsidRPr="00236813">
        <w:rPr>
          <w:rFonts w:ascii="DIN Next LT Arabic" w:hAnsi="DIN Next LT Arabic" w:cs="DIN Next LT Arabic"/>
          <w:color w:val="00B050"/>
          <w:sz w:val="24"/>
          <w:szCs w:val="24"/>
        </w:rPr>
        <w:t>:</w:t>
      </w:r>
    </w:p>
    <w:p w14:paraId="4E3E13F5" w14:textId="77777777" w:rsidR="00D9041B" w:rsidRPr="00236813" w:rsidRDefault="00D9041B" w:rsidP="00D9041B">
      <w:pPr>
        <w:pStyle w:val="ListParagraph"/>
        <w:tabs>
          <w:tab w:val="right" w:pos="821"/>
        </w:tabs>
        <w:bidi/>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أ‌-</w:t>
      </w:r>
      <w:r w:rsidRPr="00236813">
        <w:rPr>
          <w:rFonts w:ascii="DIN Next LT Arabic" w:hAnsi="DIN Next LT Arabic" w:cs="DIN Next LT Arabic"/>
          <w:color w:val="00B050"/>
          <w:sz w:val="24"/>
          <w:szCs w:val="24"/>
        </w:rPr>
        <w:tab/>
      </w:r>
      <w:r w:rsidRPr="00236813">
        <w:rPr>
          <w:rFonts w:ascii="DIN Next LT Arabic" w:hAnsi="DIN Next LT Arabic" w:cs="DIN Next LT Arabic"/>
          <w:color w:val="00B050"/>
          <w:sz w:val="24"/>
          <w:szCs w:val="24"/>
          <w:rtl/>
        </w:rPr>
        <w:t>السجل التجاري، أو التراخيص النظامية في مجال الأعمال المتقدم لها متى كان المتنافس غير ملزم نظاماً بالقيد في السجل التجاري</w:t>
      </w:r>
      <w:r w:rsidRPr="00236813">
        <w:rPr>
          <w:rFonts w:ascii="DIN Next LT Arabic" w:hAnsi="DIN Next LT Arabic" w:cs="DIN Next LT Arabic"/>
          <w:color w:val="00B050"/>
          <w:sz w:val="24"/>
          <w:szCs w:val="24"/>
        </w:rPr>
        <w:t xml:space="preserve"> </w:t>
      </w:r>
    </w:p>
    <w:p w14:paraId="6ED00DDD" w14:textId="3E908555" w:rsidR="00D9041B" w:rsidRPr="00236813" w:rsidRDefault="00D9041B" w:rsidP="00D9041B">
      <w:pPr>
        <w:pStyle w:val="ListParagraph"/>
        <w:tabs>
          <w:tab w:val="right" w:pos="821"/>
        </w:tabs>
        <w:bidi/>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أ‌-ب‌-</w:t>
      </w:r>
      <w:r w:rsidRPr="00236813">
        <w:rPr>
          <w:rFonts w:ascii="DIN Next LT Arabic" w:hAnsi="DIN Next LT Arabic" w:cs="DIN Next LT Arabic"/>
          <w:color w:val="00B050"/>
          <w:sz w:val="24"/>
          <w:szCs w:val="24"/>
          <w:rtl/>
        </w:rPr>
        <w:tab/>
        <w:t>أي وثائق أخرى تطلبها الجهة الحكومية حسب طبيعة المنافسة.</w:t>
      </w:r>
    </w:p>
    <w:p w14:paraId="07F5331F" w14:textId="77777777" w:rsidR="00D9041B" w:rsidRPr="00236813" w:rsidRDefault="00D9041B" w:rsidP="00D9041B">
      <w:pPr>
        <w:pStyle w:val="ListParagraph"/>
        <w:tabs>
          <w:tab w:val="right" w:pos="821"/>
        </w:tabs>
        <w:bidi/>
        <w:jc w:val="both"/>
        <w:rPr>
          <w:rFonts w:ascii="DIN Next LT Arabic" w:hAnsi="DIN Next LT Arabic" w:cs="DIN Next LT Arabic"/>
          <w:color w:val="00B050"/>
          <w:sz w:val="24"/>
          <w:szCs w:val="24"/>
        </w:rPr>
      </w:pPr>
    </w:p>
    <w:p w14:paraId="3A9FD7FB" w14:textId="77777777" w:rsidR="007A66C4" w:rsidRPr="00236813" w:rsidRDefault="007A66C4" w:rsidP="00252A87">
      <w:pPr>
        <w:pStyle w:val="BodyText"/>
        <w:framePr w:hSpace="187" w:wrap="around" w:vAnchor="page" w:hAnchor="margin" w:y="2837"/>
        <w:bidi/>
        <w:suppressOverlap/>
        <w:jc w:val="both"/>
        <w:rPr>
          <w:rFonts w:ascii="DIN Next LT Arabic" w:hAnsi="DIN Next LT Arabic" w:cs="DIN Next LT Arabic"/>
          <w:rtl/>
        </w:rPr>
      </w:pPr>
    </w:p>
    <w:p w14:paraId="212D7BEC" w14:textId="6C3EE81B" w:rsidR="0081562B" w:rsidRPr="00236813" w:rsidRDefault="0081562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16" w:name="_Toc120653595"/>
      <w:r w:rsidRPr="00236813">
        <w:rPr>
          <w:rFonts w:ascii="DIN Next LT Arabic" w:hAnsi="DIN Next LT Arabic" w:cs="DIN Next LT Arabic"/>
          <w:color w:val="auto"/>
          <w:szCs w:val="24"/>
          <w:rtl/>
        </w:rPr>
        <w:t xml:space="preserve">ممثل </w:t>
      </w:r>
      <w:r w:rsidR="00E17BB8" w:rsidRPr="00236813">
        <w:rPr>
          <w:rFonts w:ascii="DIN Next LT Arabic" w:hAnsi="DIN Next LT Arabic" w:cs="DIN Next LT Arabic"/>
          <w:color w:val="auto"/>
          <w:szCs w:val="24"/>
          <w:rtl/>
        </w:rPr>
        <w:t>الجهة الحكومية</w:t>
      </w:r>
      <w:bookmarkEnd w:id="16"/>
    </w:p>
    <w:p w14:paraId="68F7C800" w14:textId="07953C97" w:rsidR="0081562B" w:rsidRPr="00236813" w:rsidRDefault="005B5BA6"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 يتم التواصل مع </w:t>
      </w:r>
      <w:r w:rsidR="0081562B" w:rsidRPr="00236813">
        <w:rPr>
          <w:rFonts w:ascii="DIN Next LT Arabic" w:hAnsi="DIN Next LT Arabic" w:cs="DIN Next LT Arabic"/>
          <w:sz w:val="24"/>
          <w:szCs w:val="24"/>
          <w:rtl/>
        </w:rPr>
        <w:t xml:space="preserve">ممثل </w:t>
      </w:r>
      <w:r w:rsidR="00E17BB8" w:rsidRPr="00236813">
        <w:rPr>
          <w:rFonts w:ascii="DIN Next LT Arabic" w:hAnsi="DIN Next LT Arabic" w:cs="DIN Next LT Arabic"/>
          <w:sz w:val="24"/>
          <w:szCs w:val="24"/>
          <w:rtl/>
        </w:rPr>
        <w:t xml:space="preserve">الجهة </w:t>
      </w:r>
      <w:r w:rsidR="00026F43" w:rsidRPr="00236813">
        <w:rPr>
          <w:rFonts w:ascii="DIN Next LT Arabic" w:hAnsi="DIN Next LT Arabic" w:cs="DIN Next LT Arabic"/>
          <w:sz w:val="24"/>
          <w:szCs w:val="24"/>
          <w:rtl/>
        </w:rPr>
        <w:t>الحكومية المذكور</w:t>
      </w:r>
      <w:r w:rsidRPr="00236813">
        <w:rPr>
          <w:rFonts w:ascii="DIN Next LT Arabic" w:hAnsi="DIN Next LT Arabic" w:cs="DIN Next LT Arabic"/>
          <w:sz w:val="24"/>
          <w:szCs w:val="24"/>
          <w:rtl/>
        </w:rPr>
        <w:t xml:space="preserve"> </w:t>
      </w:r>
      <w:r w:rsidR="002E5D6A" w:rsidRPr="00236813">
        <w:rPr>
          <w:rFonts w:ascii="DIN Next LT Arabic" w:hAnsi="DIN Next LT Arabic" w:cs="DIN Next LT Arabic"/>
          <w:sz w:val="24"/>
          <w:szCs w:val="24"/>
          <w:rtl/>
        </w:rPr>
        <w:t>أ</w:t>
      </w:r>
      <w:r w:rsidR="002A004F" w:rsidRPr="00236813">
        <w:rPr>
          <w:rFonts w:ascii="DIN Next LT Arabic" w:hAnsi="DIN Next LT Arabic" w:cs="DIN Next LT Arabic"/>
          <w:sz w:val="24"/>
          <w:szCs w:val="24"/>
          <w:rtl/>
        </w:rPr>
        <w:t>دناه في</w:t>
      </w:r>
      <w:r w:rsidR="00D569E8" w:rsidRPr="00236813">
        <w:rPr>
          <w:rFonts w:ascii="DIN Next LT Arabic" w:hAnsi="DIN Next LT Arabic" w:cs="DIN Next LT Arabic"/>
          <w:sz w:val="24"/>
          <w:szCs w:val="24"/>
          <w:rtl/>
        </w:rPr>
        <w:t xml:space="preserve"> حال تعذر </w:t>
      </w:r>
      <w:r w:rsidR="009F5399" w:rsidRPr="00236813">
        <w:rPr>
          <w:rFonts w:ascii="DIN Next LT Arabic" w:hAnsi="DIN Next LT Arabic" w:cs="DIN Next LT Arabic"/>
          <w:sz w:val="24"/>
          <w:szCs w:val="24"/>
          <w:rtl/>
        </w:rPr>
        <w:t xml:space="preserve">استخدام </w:t>
      </w:r>
      <w:r w:rsidR="0081562B" w:rsidRPr="00236813">
        <w:rPr>
          <w:rFonts w:ascii="DIN Next LT Arabic" w:hAnsi="DIN Next LT Arabic" w:cs="DIN Next LT Arabic"/>
          <w:sz w:val="24"/>
          <w:szCs w:val="24"/>
          <w:rtl/>
        </w:rPr>
        <w:t>البوابة ال</w:t>
      </w:r>
      <w:r w:rsidR="00494227" w:rsidRPr="00236813">
        <w:rPr>
          <w:rFonts w:ascii="DIN Next LT Arabic" w:hAnsi="DIN Next LT Arabic" w:cs="DIN Next LT Arabic"/>
          <w:sz w:val="24"/>
          <w:szCs w:val="24"/>
          <w:rtl/>
        </w:rPr>
        <w:t>إلكترون</w:t>
      </w:r>
      <w:r w:rsidRPr="00236813">
        <w:rPr>
          <w:rFonts w:ascii="DIN Next LT Arabic" w:hAnsi="DIN Next LT Arabic" w:cs="DIN Next LT Arabic"/>
          <w:sz w:val="24"/>
          <w:szCs w:val="24"/>
          <w:rtl/>
        </w:rPr>
        <w:t>ية</w:t>
      </w:r>
      <w:r w:rsidR="00CC3F77" w:rsidRPr="00236813">
        <w:rPr>
          <w:rFonts w:ascii="DIN Next LT Arabic" w:hAnsi="DIN Next LT Arabic" w:cs="DIN Next LT Arabic" w:hint="cs"/>
          <w:sz w:val="24"/>
          <w:szCs w:val="24"/>
          <w:rtl/>
        </w:rPr>
        <w:t xml:space="preserve"> أو الوسيلة البديلة</w:t>
      </w:r>
      <w:r w:rsidR="00D44BDE" w:rsidRPr="00236813">
        <w:rPr>
          <w:rFonts w:ascii="DIN Next LT Arabic" w:hAnsi="DIN Next LT Arabic" w:cs="DIN Next LT Arabic" w:hint="cs"/>
          <w:sz w:val="24"/>
          <w:szCs w:val="24"/>
          <w:rtl/>
        </w:rPr>
        <w:t>.</w:t>
      </w:r>
      <w:r w:rsidR="00CC3F77" w:rsidRPr="00236813">
        <w:rPr>
          <w:rFonts w:ascii="DIN Next LT Arabic" w:hAnsi="DIN Next LT Arabic" w:cs="DIN Next LT Arabic" w:hint="cs"/>
          <w:color w:val="0070C0"/>
          <w:sz w:val="24"/>
          <w:szCs w:val="24"/>
          <w:rtl/>
        </w:rPr>
        <w:t xml:space="preserve"> </w:t>
      </w:r>
    </w:p>
    <w:tbl>
      <w:tblPr>
        <w:tblStyle w:val="TableGrid"/>
        <w:bidiVisual/>
        <w:tblW w:w="0" w:type="auto"/>
        <w:tblLook w:val="04A0" w:firstRow="1" w:lastRow="0" w:firstColumn="1" w:lastColumn="0" w:noHBand="0" w:noVBand="1"/>
      </w:tblPr>
      <w:tblGrid>
        <w:gridCol w:w="4947"/>
        <w:gridCol w:w="4948"/>
      </w:tblGrid>
      <w:tr w:rsidR="0081562B" w:rsidRPr="00236813" w14:paraId="6C2759E6" w14:textId="77777777" w:rsidTr="00DC2CE6">
        <w:tc>
          <w:tcPr>
            <w:tcW w:w="9895" w:type="dxa"/>
            <w:gridSpan w:val="2"/>
            <w:shd w:val="clear" w:color="auto" w:fill="595959" w:themeFill="text1" w:themeFillTint="A6"/>
            <w:vAlign w:val="center"/>
          </w:tcPr>
          <w:p w14:paraId="04C09BD8" w14:textId="77777777" w:rsidR="0081562B" w:rsidRPr="00236813" w:rsidRDefault="0081562B" w:rsidP="00252A87">
            <w:pPr>
              <w:bidi/>
              <w:spacing w:before="100" w:beforeAutospacing="1" w:after="120"/>
              <w:jc w:val="both"/>
              <w:rPr>
                <w:rFonts w:ascii="DIN Next LT Arabic" w:hAnsi="DIN Next LT Arabic" w:cs="DIN Next LT Arabic"/>
                <w:color w:val="FFFFFF" w:themeColor="background1"/>
                <w:sz w:val="22"/>
                <w:szCs w:val="22"/>
                <w:rtl/>
              </w:rPr>
            </w:pPr>
            <w:r w:rsidRPr="00236813">
              <w:rPr>
                <w:rFonts w:ascii="DIN Next LT Arabic" w:hAnsi="DIN Next LT Arabic" w:cs="DIN Next LT Arabic"/>
                <w:color w:val="FFFFFF" w:themeColor="background1"/>
                <w:sz w:val="22"/>
                <w:szCs w:val="22"/>
                <w:rtl/>
              </w:rPr>
              <w:t xml:space="preserve">معلومات اتصال ممثل </w:t>
            </w:r>
            <w:r w:rsidR="00E17BB8" w:rsidRPr="00236813">
              <w:rPr>
                <w:rFonts w:ascii="DIN Next LT Arabic" w:hAnsi="DIN Next LT Arabic" w:cs="DIN Next LT Arabic"/>
                <w:color w:val="FFFFFF" w:themeColor="background1"/>
                <w:sz w:val="22"/>
                <w:szCs w:val="22"/>
                <w:rtl/>
              </w:rPr>
              <w:t>الجهة الحكومية</w:t>
            </w:r>
          </w:p>
        </w:tc>
      </w:tr>
      <w:tr w:rsidR="0081562B" w:rsidRPr="00236813" w14:paraId="401FBD44" w14:textId="77777777" w:rsidTr="00DC2CE6">
        <w:tc>
          <w:tcPr>
            <w:tcW w:w="4947" w:type="dxa"/>
            <w:vAlign w:val="center"/>
          </w:tcPr>
          <w:p w14:paraId="3CB0C1BE" w14:textId="77777777" w:rsidR="0081562B" w:rsidRPr="00236813" w:rsidRDefault="0081562B" w:rsidP="00252A87">
            <w:pPr>
              <w:bidi/>
              <w:spacing w:before="100" w:beforeAutospacing="1" w:after="120"/>
              <w:jc w:val="both"/>
              <w:rPr>
                <w:rFonts w:ascii="DIN Next LT Arabic" w:hAnsi="DIN Next LT Arabic" w:cs="DIN Next LT Arabic"/>
                <w:color w:val="000000" w:themeColor="text1"/>
                <w:sz w:val="22"/>
                <w:szCs w:val="22"/>
                <w:rtl/>
              </w:rPr>
            </w:pPr>
            <w:r w:rsidRPr="00236813">
              <w:rPr>
                <w:rFonts w:ascii="DIN Next LT Arabic" w:hAnsi="DIN Next LT Arabic" w:cs="DIN Next LT Arabic"/>
                <w:color w:val="000000" w:themeColor="text1"/>
                <w:sz w:val="22"/>
                <w:szCs w:val="22"/>
                <w:rtl/>
              </w:rPr>
              <w:t>الاسم</w:t>
            </w:r>
          </w:p>
        </w:tc>
        <w:tc>
          <w:tcPr>
            <w:tcW w:w="4948" w:type="dxa"/>
            <w:vAlign w:val="center"/>
          </w:tcPr>
          <w:p w14:paraId="64057328" w14:textId="77777777" w:rsidR="0081562B" w:rsidRPr="00236813" w:rsidRDefault="0081562B"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81562B" w:rsidRPr="00236813" w14:paraId="3E8B915C" w14:textId="77777777" w:rsidTr="00DC2CE6">
        <w:tc>
          <w:tcPr>
            <w:tcW w:w="4947" w:type="dxa"/>
            <w:vAlign w:val="center"/>
          </w:tcPr>
          <w:p w14:paraId="1CACBD96" w14:textId="77777777" w:rsidR="0081562B" w:rsidRPr="00236813" w:rsidRDefault="0081562B" w:rsidP="00252A87">
            <w:pPr>
              <w:bidi/>
              <w:spacing w:before="100" w:beforeAutospacing="1" w:after="120"/>
              <w:jc w:val="both"/>
              <w:rPr>
                <w:rFonts w:ascii="DIN Next LT Arabic" w:hAnsi="DIN Next LT Arabic" w:cs="DIN Next LT Arabic"/>
                <w:color w:val="000000" w:themeColor="text1"/>
                <w:sz w:val="22"/>
                <w:szCs w:val="22"/>
              </w:rPr>
            </w:pPr>
            <w:r w:rsidRPr="00236813">
              <w:rPr>
                <w:rFonts w:ascii="DIN Next LT Arabic" w:hAnsi="DIN Next LT Arabic" w:cs="DIN Next LT Arabic"/>
                <w:color w:val="000000" w:themeColor="text1"/>
                <w:sz w:val="22"/>
                <w:szCs w:val="22"/>
                <w:rtl/>
              </w:rPr>
              <w:t>الوظيفة</w:t>
            </w:r>
          </w:p>
        </w:tc>
        <w:tc>
          <w:tcPr>
            <w:tcW w:w="4948" w:type="dxa"/>
            <w:vAlign w:val="center"/>
          </w:tcPr>
          <w:p w14:paraId="29F1DBD7" w14:textId="77777777" w:rsidR="0081562B" w:rsidRPr="00236813" w:rsidRDefault="0081562B"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81562B" w:rsidRPr="00236813" w14:paraId="76194626" w14:textId="77777777" w:rsidTr="00DC2CE6">
        <w:tc>
          <w:tcPr>
            <w:tcW w:w="4947" w:type="dxa"/>
            <w:vAlign w:val="center"/>
          </w:tcPr>
          <w:p w14:paraId="0B54507D" w14:textId="77777777" w:rsidR="0081562B" w:rsidRPr="00236813" w:rsidRDefault="0081562B" w:rsidP="00252A87">
            <w:pPr>
              <w:bidi/>
              <w:spacing w:before="100" w:beforeAutospacing="1" w:after="120"/>
              <w:jc w:val="both"/>
              <w:rPr>
                <w:rFonts w:ascii="DIN Next LT Arabic" w:hAnsi="DIN Next LT Arabic" w:cs="DIN Next LT Arabic"/>
                <w:color w:val="000000" w:themeColor="text1"/>
                <w:sz w:val="22"/>
                <w:szCs w:val="22"/>
                <w:rtl/>
              </w:rPr>
            </w:pPr>
            <w:r w:rsidRPr="00236813">
              <w:rPr>
                <w:rFonts w:ascii="DIN Next LT Arabic" w:hAnsi="DIN Next LT Arabic" w:cs="DIN Next LT Arabic"/>
                <w:color w:val="000000" w:themeColor="text1"/>
                <w:sz w:val="22"/>
                <w:szCs w:val="22"/>
                <w:rtl/>
              </w:rPr>
              <w:t>الهاتف</w:t>
            </w:r>
          </w:p>
        </w:tc>
        <w:tc>
          <w:tcPr>
            <w:tcW w:w="4948" w:type="dxa"/>
            <w:vAlign w:val="center"/>
          </w:tcPr>
          <w:p w14:paraId="3CA08BA0" w14:textId="77777777" w:rsidR="0081562B" w:rsidRPr="00236813" w:rsidRDefault="0081562B"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81562B" w:rsidRPr="00236813" w14:paraId="2F1B1FA0" w14:textId="77777777" w:rsidTr="00DC2CE6">
        <w:tc>
          <w:tcPr>
            <w:tcW w:w="4947" w:type="dxa"/>
            <w:vAlign w:val="center"/>
          </w:tcPr>
          <w:p w14:paraId="42A51584" w14:textId="77777777" w:rsidR="0081562B" w:rsidRPr="00236813" w:rsidRDefault="0081562B" w:rsidP="00252A87">
            <w:pPr>
              <w:bidi/>
              <w:spacing w:before="100" w:beforeAutospacing="1" w:after="120"/>
              <w:jc w:val="both"/>
              <w:rPr>
                <w:rFonts w:ascii="DIN Next LT Arabic" w:hAnsi="DIN Next LT Arabic" w:cs="DIN Next LT Arabic"/>
                <w:color w:val="000000" w:themeColor="text1"/>
                <w:sz w:val="22"/>
                <w:szCs w:val="22"/>
                <w:rtl/>
              </w:rPr>
            </w:pPr>
            <w:r w:rsidRPr="00236813">
              <w:rPr>
                <w:rFonts w:ascii="DIN Next LT Arabic" w:hAnsi="DIN Next LT Arabic" w:cs="DIN Next LT Arabic"/>
                <w:color w:val="000000" w:themeColor="text1"/>
                <w:sz w:val="22"/>
                <w:szCs w:val="22"/>
                <w:rtl/>
              </w:rPr>
              <w:t>الفاكس</w:t>
            </w:r>
          </w:p>
        </w:tc>
        <w:tc>
          <w:tcPr>
            <w:tcW w:w="4948" w:type="dxa"/>
            <w:vAlign w:val="center"/>
          </w:tcPr>
          <w:p w14:paraId="52375094" w14:textId="77777777" w:rsidR="0081562B" w:rsidRPr="00236813" w:rsidRDefault="0081562B"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81562B" w:rsidRPr="00236813" w14:paraId="05CC4F54" w14:textId="77777777" w:rsidTr="00DC2CE6">
        <w:tc>
          <w:tcPr>
            <w:tcW w:w="4947" w:type="dxa"/>
            <w:vAlign w:val="center"/>
          </w:tcPr>
          <w:p w14:paraId="3E98F925" w14:textId="77777777" w:rsidR="0081562B" w:rsidRPr="00236813" w:rsidRDefault="0081562B" w:rsidP="00252A87">
            <w:pPr>
              <w:bidi/>
              <w:spacing w:before="100" w:beforeAutospacing="1" w:after="120"/>
              <w:jc w:val="both"/>
              <w:rPr>
                <w:rFonts w:ascii="DIN Next LT Arabic" w:hAnsi="DIN Next LT Arabic" w:cs="DIN Next LT Arabic"/>
                <w:color w:val="000000" w:themeColor="text1"/>
                <w:sz w:val="22"/>
                <w:szCs w:val="22"/>
                <w:rtl/>
              </w:rPr>
            </w:pPr>
            <w:r w:rsidRPr="00236813">
              <w:rPr>
                <w:rFonts w:ascii="DIN Next LT Arabic" w:hAnsi="DIN Next LT Arabic" w:cs="DIN Next LT Arabic"/>
                <w:color w:val="000000" w:themeColor="text1"/>
                <w:sz w:val="22"/>
                <w:szCs w:val="22"/>
                <w:rtl/>
              </w:rPr>
              <w:t>البريد ال</w:t>
            </w:r>
            <w:r w:rsidR="00494227" w:rsidRPr="00236813">
              <w:rPr>
                <w:rFonts w:ascii="DIN Next LT Arabic" w:hAnsi="DIN Next LT Arabic" w:cs="DIN Next LT Arabic"/>
                <w:color w:val="000000" w:themeColor="text1"/>
                <w:sz w:val="22"/>
                <w:szCs w:val="22"/>
                <w:rtl/>
              </w:rPr>
              <w:t>إلكترون</w:t>
            </w:r>
            <w:r w:rsidRPr="00236813">
              <w:rPr>
                <w:rFonts w:ascii="DIN Next LT Arabic" w:hAnsi="DIN Next LT Arabic" w:cs="DIN Next LT Arabic"/>
                <w:color w:val="000000" w:themeColor="text1"/>
                <w:sz w:val="22"/>
                <w:szCs w:val="22"/>
                <w:rtl/>
              </w:rPr>
              <w:t>ي</w:t>
            </w:r>
          </w:p>
        </w:tc>
        <w:tc>
          <w:tcPr>
            <w:tcW w:w="4948" w:type="dxa"/>
            <w:vAlign w:val="center"/>
          </w:tcPr>
          <w:p w14:paraId="0D9AC6E1" w14:textId="77777777" w:rsidR="0081562B" w:rsidRPr="00236813" w:rsidRDefault="0081562B"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bl>
    <w:p w14:paraId="0A0BF5BA" w14:textId="51CBBBAC" w:rsidR="005B5BA6" w:rsidRPr="00236813" w:rsidRDefault="005B5BA6"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7" w:name="_Toc120653596"/>
      <w:r w:rsidRPr="00236813">
        <w:rPr>
          <w:rFonts w:ascii="DIN Next LT Arabic" w:hAnsi="DIN Next LT Arabic" w:cs="DIN Next LT Arabic"/>
          <w:color w:val="000000" w:themeColor="text1"/>
          <w:szCs w:val="24"/>
          <w:rtl/>
        </w:rPr>
        <w:t>مكان التسليم</w:t>
      </w:r>
      <w:bookmarkEnd w:id="17"/>
    </w:p>
    <w:p w14:paraId="07DE9A7E" w14:textId="0987A822" w:rsidR="005B5BA6" w:rsidRPr="00236813" w:rsidRDefault="005B5BA6" w:rsidP="00252A87">
      <w:pPr>
        <w:pStyle w:val="BodyText"/>
        <w:bidi/>
        <w:jc w:val="both"/>
        <w:rPr>
          <w:rFonts w:ascii="DIN Next LT Arabic" w:hAnsi="DIN Next LT Arabic" w:cs="DIN Next LT Arabic"/>
        </w:rPr>
      </w:pPr>
      <w:r w:rsidRPr="00236813">
        <w:rPr>
          <w:rFonts w:ascii="DIN Next LT Arabic" w:hAnsi="DIN Next LT Arabic" w:cs="DIN Next LT Arabic"/>
          <w:sz w:val="24"/>
          <w:szCs w:val="24"/>
          <w:rtl/>
        </w:rPr>
        <w:t xml:space="preserve">يتم </w:t>
      </w:r>
      <w:r w:rsidR="001A7ADD" w:rsidRPr="00236813">
        <w:rPr>
          <w:rFonts w:ascii="DIN Next LT Arabic" w:hAnsi="DIN Next LT Arabic" w:cs="DIN Next LT Arabic"/>
          <w:sz w:val="24"/>
          <w:szCs w:val="24"/>
          <w:rtl/>
        </w:rPr>
        <w:t>تسليم</w:t>
      </w:r>
      <w:r w:rsidRPr="00236813">
        <w:rPr>
          <w:rFonts w:ascii="DIN Next LT Arabic" w:hAnsi="DIN Next LT Arabic" w:cs="DIN Next LT Arabic"/>
          <w:sz w:val="24"/>
          <w:szCs w:val="24"/>
          <w:rtl/>
        </w:rPr>
        <w:t xml:space="preserve"> العروض</w:t>
      </w:r>
      <w:r w:rsidR="004642B1" w:rsidRPr="00236813">
        <w:rPr>
          <w:rFonts w:ascii="DIN Next LT Arabic" w:hAnsi="DIN Next LT Arabic" w:cs="DIN Next LT Arabic"/>
          <w:sz w:val="24"/>
          <w:szCs w:val="24"/>
          <w:rtl/>
        </w:rPr>
        <w:t xml:space="preserve"> وجميع ما يتعلق بالمنافسة</w:t>
      </w:r>
      <w:r w:rsidRPr="00236813">
        <w:rPr>
          <w:rFonts w:ascii="DIN Next LT Arabic" w:hAnsi="DIN Next LT Arabic" w:cs="DIN Next LT Arabic"/>
          <w:sz w:val="24"/>
          <w:szCs w:val="24"/>
          <w:rtl/>
        </w:rPr>
        <w:t xml:space="preserve"> لمم</w:t>
      </w:r>
      <w:r w:rsidR="00156AF2" w:rsidRPr="00236813">
        <w:rPr>
          <w:rFonts w:ascii="DIN Next LT Arabic" w:hAnsi="DIN Next LT Arabic" w:cs="DIN Next LT Arabic"/>
          <w:sz w:val="24"/>
          <w:szCs w:val="24"/>
          <w:rtl/>
        </w:rPr>
        <w:t xml:space="preserve">ثل </w:t>
      </w:r>
      <w:r w:rsidR="00E17BB8" w:rsidRPr="00236813">
        <w:rPr>
          <w:rFonts w:ascii="DIN Next LT Arabic" w:hAnsi="DIN Next LT Arabic" w:cs="DIN Next LT Arabic"/>
          <w:sz w:val="24"/>
          <w:szCs w:val="24"/>
          <w:rtl/>
        </w:rPr>
        <w:t>الجهة الحكومية</w:t>
      </w:r>
      <w:r w:rsidR="00156AF2" w:rsidRPr="00236813">
        <w:rPr>
          <w:rFonts w:ascii="DIN Next LT Arabic" w:hAnsi="DIN Next LT Arabic" w:cs="DIN Next LT Arabic"/>
          <w:sz w:val="24"/>
          <w:szCs w:val="24"/>
          <w:rtl/>
        </w:rPr>
        <w:t xml:space="preserve"> في ال</w:t>
      </w:r>
      <w:r w:rsidRPr="00236813">
        <w:rPr>
          <w:rFonts w:ascii="DIN Next LT Arabic" w:hAnsi="DIN Next LT Arabic" w:cs="DIN Next LT Arabic"/>
          <w:sz w:val="24"/>
          <w:szCs w:val="24"/>
          <w:rtl/>
        </w:rPr>
        <w:t xml:space="preserve">عنوان </w:t>
      </w:r>
      <w:r w:rsidR="00156AF2" w:rsidRPr="00236813">
        <w:rPr>
          <w:rFonts w:ascii="DIN Next LT Arabic" w:hAnsi="DIN Next LT Arabic" w:cs="DIN Next LT Arabic"/>
          <w:sz w:val="24"/>
          <w:szCs w:val="24"/>
          <w:rtl/>
        </w:rPr>
        <w:t xml:space="preserve">المذكور </w:t>
      </w:r>
      <w:r w:rsidR="006B5891" w:rsidRPr="00236813">
        <w:rPr>
          <w:rFonts w:ascii="DIN Next LT Arabic" w:hAnsi="DIN Next LT Arabic" w:cs="DIN Next LT Arabic"/>
          <w:sz w:val="24"/>
          <w:szCs w:val="24"/>
          <w:rtl/>
        </w:rPr>
        <w:t>أ</w:t>
      </w:r>
      <w:r w:rsidR="00156AF2" w:rsidRPr="00236813">
        <w:rPr>
          <w:rFonts w:ascii="DIN Next LT Arabic" w:hAnsi="DIN Next LT Arabic" w:cs="DIN Next LT Arabic"/>
          <w:sz w:val="24"/>
          <w:szCs w:val="24"/>
          <w:rtl/>
        </w:rPr>
        <w:t>دناه في حال تعذر</w:t>
      </w:r>
      <w:r w:rsidRPr="00236813">
        <w:rPr>
          <w:rFonts w:ascii="DIN Next LT Arabic" w:hAnsi="DIN Next LT Arabic" w:cs="DIN Next LT Arabic"/>
          <w:sz w:val="24"/>
          <w:szCs w:val="24"/>
          <w:rtl/>
        </w:rPr>
        <w:t xml:space="preserve"> تسليم العروض</w:t>
      </w:r>
      <w:r w:rsidR="00156AF2" w:rsidRPr="00236813">
        <w:rPr>
          <w:rFonts w:ascii="DIN Next LT Arabic" w:hAnsi="DIN Next LT Arabic" w:cs="DIN Next LT Arabic"/>
          <w:sz w:val="24"/>
          <w:szCs w:val="24"/>
          <w:rtl/>
        </w:rPr>
        <w:t xml:space="preserve"> من خلال </w:t>
      </w:r>
      <w:r w:rsidR="00334409" w:rsidRPr="00236813">
        <w:rPr>
          <w:rFonts w:ascii="DIN Next LT Arabic" w:hAnsi="DIN Next LT Arabic" w:cs="DIN Next LT Arabic"/>
          <w:sz w:val="24"/>
          <w:szCs w:val="24"/>
          <w:rtl/>
        </w:rPr>
        <w:t>البوابة الإلكترونية</w:t>
      </w:r>
      <w:r w:rsidR="00CC3F77" w:rsidRPr="00236813">
        <w:rPr>
          <w:rFonts w:ascii="DIN Next LT Arabic" w:hAnsi="DIN Next LT Arabic" w:cs="DIN Next LT Arabic" w:hint="cs"/>
          <w:sz w:val="24"/>
          <w:szCs w:val="24"/>
          <w:rtl/>
        </w:rPr>
        <w:t xml:space="preserve"> أو الوسيلة البديلة</w:t>
      </w:r>
      <w:r w:rsidR="00334409" w:rsidRPr="00236813">
        <w:rPr>
          <w:rFonts w:ascii="DIN Next LT Arabic"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5B5BA6" w:rsidRPr="00236813" w14:paraId="137F38E5" w14:textId="77777777" w:rsidTr="004D42C3">
        <w:tc>
          <w:tcPr>
            <w:tcW w:w="9895" w:type="dxa"/>
            <w:gridSpan w:val="2"/>
            <w:shd w:val="clear" w:color="auto" w:fill="595959" w:themeFill="text1" w:themeFillTint="A6"/>
            <w:vAlign w:val="center"/>
          </w:tcPr>
          <w:p w14:paraId="01D996EA" w14:textId="77777777" w:rsidR="005B5BA6" w:rsidRPr="00236813" w:rsidRDefault="005B5BA6" w:rsidP="00252A87">
            <w:pPr>
              <w:bidi/>
              <w:spacing w:before="100" w:beforeAutospacing="1" w:after="120"/>
              <w:jc w:val="both"/>
              <w:rPr>
                <w:rFonts w:ascii="DIN Next LT Arabic" w:hAnsi="DIN Next LT Arabic" w:cs="DIN Next LT Arabic"/>
                <w:color w:val="FFFFFF" w:themeColor="background1"/>
                <w:sz w:val="22"/>
                <w:szCs w:val="22"/>
                <w:rtl/>
              </w:rPr>
            </w:pPr>
            <w:r w:rsidRPr="00236813">
              <w:rPr>
                <w:rFonts w:ascii="DIN Next LT Arabic" w:hAnsi="DIN Next LT Arabic" w:cs="DIN Next LT Arabic"/>
                <w:color w:val="FFFFFF" w:themeColor="background1"/>
                <w:sz w:val="22"/>
                <w:szCs w:val="22"/>
                <w:rtl/>
              </w:rPr>
              <w:t>مكان تسليم العروض</w:t>
            </w:r>
          </w:p>
        </w:tc>
      </w:tr>
      <w:tr w:rsidR="005B5BA6" w:rsidRPr="00236813" w14:paraId="1D18C65E" w14:textId="77777777" w:rsidTr="004D42C3">
        <w:tc>
          <w:tcPr>
            <w:tcW w:w="4947" w:type="dxa"/>
            <w:vAlign w:val="center"/>
          </w:tcPr>
          <w:p w14:paraId="12B67147" w14:textId="77777777" w:rsidR="005B5BA6" w:rsidRPr="00236813" w:rsidRDefault="005B5BA6" w:rsidP="00252A87">
            <w:pPr>
              <w:bidi/>
              <w:spacing w:before="100" w:beforeAutospacing="1" w:after="120"/>
              <w:jc w:val="both"/>
              <w:rPr>
                <w:rFonts w:ascii="DIN Next LT Arabic" w:hAnsi="DIN Next LT Arabic" w:cs="DIN Next LT Arabic"/>
                <w:color w:val="000000" w:themeColor="text1"/>
                <w:sz w:val="22"/>
                <w:szCs w:val="22"/>
                <w:rtl/>
              </w:rPr>
            </w:pPr>
            <w:r w:rsidRPr="00236813">
              <w:rPr>
                <w:rFonts w:ascii="DIN Next LT Arabic" w:hAnsi="DIN Next LT Arabic" w:cs="DIN Next LT Arabic"/>
                <w:color w:val="000000" w:themeColor="text1"/>
                <w:sz w:val="22"/>
                <w:szCs w:val="22"/>
                <w:rtl/>
              </w:rPr>
              <w:t>العنوان</w:t>
            </w:r>
          </w:p>
        </w:tc>
        <w:tc>
          <w:tcPr>
            <w:tcW w:w="4948" w:type="dxa"/>
            <w:vAlign w:val="center"/>
          </w:tcPr>
          <w:p w14:paraId="7C24713A" w14:textId="77777777" w:rsidR="005B5BA6" w:rsidRPr="00236813" w:rsidRDefault="005B5BA6"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5B5BA6" w:rsidRPr="00236813" w14:paraId="2A79E2C2" w14:textId="77777777" w:rsidTr="004D42C3">
        <w:tc>
          <w:tcPr>
            <w:tcW w:w="4947" w:type="dxa"/>
            <w:vAlign w:val="center"/>
          </w:tcPr>
          <w:p w14:paraId="5A7EC735" w14:textId="77777777" w:rsidR="005B5BA6" w:rsidRPr="00236813" w:rsidRDefault="005B5BA6" w:rsidP="00252A87">
            <w:pPr>
              <w:bidi/>
              <w:spacing w:before="100" w:beforeAutospacing="1" w:after="120"/>
              <w:jc w:val="both"/>
              <w:rPr>
                <w:rFonts w:ascii="DIN Next LT Arabic" w:hAnsi="DIN Next LT Arabic" w:cs="DIN Next LT Arabic"/>
                <w:color w:val="000000" w:themeColor="text1"/>
                <w:sz w:val="22"/>
                <w:szCs w:val="22"/>
              </w:rPr>
            </w:pPr>
            <w:r w:rsidRPr="00236813">
              <w:rPr>
                <w:rFonts w:ascii="DIN Next LT Arabic" w:hAnsi="DIN Next LT Arabic" w:cs="DIN Next LT Arabic"/>
                <w:color w:val="000000" w:themeColor="text1"/>
                <w:sz w:val="22"/>
                <w:szCs w:val="22"/>
                <w:rtl/>
              </w:rPr>
              <w:t>المبنى</w:t>
            </w:r>
          </w:p>
        </w:tc>
        <w:tc>
          <w:tcPr>
            <w:tcW w:w="4948" w:type="dxa"/>
            <w:vAlign w:val="center"/>
          </w:tcPr>
          <w:p w14:paraId="4CAD2BE6" w14:textId="77777777" w:rsidR="005B5BA6" w:rsidRPr="00236813" w:rsidRDefault="005B5BA6"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5B5BA6" w:rsidRPr="00236813" w14:paraId="755BD0AB" w14:textId="77777777" w:rsidTr="004D42C3">
        <w:tc>
          <w:tcPr>
            <w:tcW w:w="4947" w:type="dxa"/>
            <w:vAlign w:val="center"/>
          </w:tcPr>
          <w:p w14:paraId="20FCFBE7" w14:textId="77777777" w:rsidR="005B5BA6" w:rsidRPr="00236813" w:rsidRDefault="005B5BA6" w:rsidP="00252A87">
            <w:pPr>
              <w:bidi/>
              <w:spacing w:before="100" w:beforeAutospacing="1" w:after="120"/>
              <w:jc w:val="both"/>
              <w:rPr>
                <w:rFonts w:ascii="DIN Next LT Arabic" w:hAnsi="DIN Next LT Arabic" w:cs="DIN Next LT Arabic"/>
                <w:color w:val="000000" w:themeColor="text1"/>
                <w:sz w:val="22"/>
                <w:szCs w:val="22"/>
                <w:rtl/>
              </w:rPr>
            </w:pPr>
            <w:r w:rsidRPr="00236813">
              <w:rPr>
                <w:rFonts w:ascii="DIN Next LT Arabic" w:hAnsi="DIN Next LT Arabic" w:cs="DIN Next LT Arabic"/>
                <w:color w:val="000000" w:themeColor="text1"/>
                <w:sz w:val="22"/>
                <w:szCs w:val="22"/>
                <w:rtl/>
              </w:rPr>
              <w:t>الطابق</w:t>
            </w:r>
          </w:p>
        </w:tc>
        <w:tc>
          <w:tcPr>
            <w:tcW w:w="4948" w:type="dxa"/>
            <w:vAlign w:val="center"/>
          </w:tcPr>
          <w:p w14:paraId="24589513" w14:textId="77777777" w:rsidR="005B5BA6" w:rsidRPr="00236813" w:rsidRDefault="005B5BA6"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5B5BA6" w:rsidRPr="00236813" w14:paraId="44C8D5DE" w14:textId="77777777" w:rsidTr="004D42C3">
        <w:tc>
          <w:tcPr>
            <w:tcW w:w="4947" w:type="dxa"/>
            <w:vAlign w:val="center"/>
          </w:tcPr>
          <w:p w14:paraId="5E6116FF" w14:textId="77777777" w:rsidR="005B5BA6" w:rsidRPr="00236813" w:rsidRDefault="005B5BA6" w:rsidP="00252A87">
            <w:pPr>
              <w:bidi/>
              <w:spacing w:before="100" w:beforeAutospacing="1" w:after="120"/>
              <w:jc w:val="both"/>
              <w:rPr>
                <w:rFonts w:ascii="DIN Next LT Arabic" w:hAnsi="DIN Next LT Arabic" w:cs="DIN Next LT Arabic"/>
                <w:color w:val="000000" w:themeColor="text1"/>
                <w:sz w:val="22"/>
                <w:szCs w:val="22"/>
                <w:rtl/>
              </w:rPr>
            </w:pPr>
            <w:r w:rsidRPr="00236813">
              <w:rPr>
                <w:rFonts w:ascii="DIN Next LT Arabic" w:hAnsi="DIN Next LT Arabic" w:cs="DIN Next LT Arabic"/>
                <w:color w:val="000000" w:themeColor="text1"/>
                <w:sz w:val="22"/>
                <w:szCs w:val="22"/>
                <w:rtl/>
              </w:rPr>
              <w:t>الغرفة</w:t>
            </w:r>
            <w:r w:rsidR="00F40F7F" w:rsidRPr="00236813">
              <w:rPr>
                <w:rFonts w:ascii="DIN Next LT Arabic" w:hAnsi="DIN Next LT Arabic" w:cs="DIN Next LT Arabic"/>
                <w:color w:val="000000" w:themeColor="text1"/>
                <w:sz w:val="22"/>
                <w:szCs w:val="22"/>
                <w:rtl/>
              </w:rPr>
              <w:t>/اسم الإدارة</w:t>
            </w:r>
          </w:p>
        </w:tc>
        <w:tc>
          <w:tcPr>
            <w:tcW w:w="4948" w:type="dxa"/>
            <w:vAlign w:val="center"/>
          </w:tcPr>
          <w:p w14:paraId="4DBC1D9C" w14:textId="77777777" w:rsidR="005B5BA6" w:rsidRPr="00236813" w:rsidRDefault="005B5BA6"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r w:rsidR="001A7ADD" w:rsidRPr="00236813" w14:paraId="77D926D5" w14:textId="77777777" w:rsidTr="004D42C3">
        <w:tc>
          <w:tcPr>
            <w:tcW w:w="4947" w:type="dxa"/>
            <w:vAlign w:val="center"/>
          </w:tcPr>
          <w:p w14:paraId="67C18A93" w14:textId="77777777" w:rsidR="001A7ADD" w:rsidRPr="00236813" w:rsidRDefault="001A7ADD" w:rsidP="00252A87">
            <w:pPr>
              <w:bidi/>
              <w:spacing w:before="100" w:beforeAutospacing="1" w:after="120"/>
              <w:jc w:val="both"/>
              <w:rPr>
                <w:rFonts w:ascii="DIN Next LT Arabic" w:hAnsi="DIN Next LT Arabic" w:cs="DIN Next LT Arabic"/>
                <w:color w:val="000000" w:themeColor="text1"/>
                <w:sz w:val="22"/>
                <w:szCs w:val="22"/>
                <w:rtl/>
              </w:rPr>
            </w:pPr>
            <w:r w:rsidRPr="00236813">
              <w:rPr>
                <w:rFonts w:ascii="DIN Next LT Arabic" w:hAnsi="DIN Next LT Arabic" w:cs="DIN Next LT Arabic"/>
                <w:color w:val="000000" w:themeColor="text1"/>
                <w:sz w:val="22"/>
                <w:szCs w:val="22"/>
                <w:rtl/>
              </w:rPr>
              <w:t>وقت التسليم</w:t>
            </w:r>
          </w:p>
        </w:tc>
        <w:tc>
          <w:tcPr>
            <w:tcW w:w="4948" w:type="dxa"/>
            <w:vAlign w:val="center"/>
          </w:tcPr>
          <w:p w14:paraId="06EE1CF2" w14:textId="77777777" w:rsidR="001A7ADD" w:rsidRPr="00236813" w:rsidRDefault="001A7ADD" w:rsidP="00252A87">
            <w:pPr>
              <w:bidi/>
              <w:spacing w:before="100" w:beforeAutospacing="1" w:after="120"/>
              <w:jc w:val="both"/>
              <w:rPr>
                <w:rFonts w:ascii="DIN Next LT Arabic" w:hAnsi="DIN Next LT Arabic" w:cs="DIN Next LT Arabic"/>
                <w:color w:val="FF0000"/>
                <w:sz w:val="22"/>
                <w:szCs w:val="22"/>
                <w:rtl/>
              </w:rPr>
            </w:pPr>
            <w:r w:rsidRPr="00236813">
              <w:rPr>
                <w:rFonts w:ascii="DIN Next LT Arabic" w:hAnsi="DIN Next LT Arabic" w:cs="DIN Next LT Arabic"/>
                <w:color w:val="FF0000"/>
                <w:sz w:val="22"/>
                <w:szCs w:val="22"/>
                <w:rtl/>
              </w:rPr>
              <w:t xml:space="preserve">تحدده </w:t>
            </w:r>
            <w:r w:rsidR="00E17BB8" w:rsidRPr="00236813">
              <w:rPr>
                <w:rFonts w:ascii="DIN Next LT Arabic" w:hAnsi="DIN Next LT Arabic" w:cs="DIN Next LT Arabic"/>
                <w:color w:val="FF0000"/>
                <w:sz w:val="22"/>
                <w:szCs w:val="22"/>
                <w:rtl/>
              </w:rPr>
              <w:t>الجهة الحكومية</w:t>
            </w:r>
          </w:p>
        </w:tc>
      </w:tr>
    </w:tbl>
    <w:p w14:paraId="6AB5315C" w14:textId="69F3C2AC" w:rsidR="00870467" w:rsidRPr="00236813" w:rsidRDefault="00870467"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8" w:name="_Toc120653597"/>
      <w:r w:rsidRPr="00236813">
        <w:rPr>
          <w:rFonts w:ascii="DIN Next LT Arabic" w:hAnsi="DIN Next LT Arabic" w:cs="DIN Next LT Arabic"/>
          <w:color w:val="000000" w:themeColor="text1"/>
          <w:szCs w:val="24"/>
          <w:rtl/>
        </w:rPr>
        <w:t>نظام المنافسة</w:t>
      </w:r>
      <w:bookmarkEnd w:id="18"/>
    </w:p>
    <w:p w14:paraId="053E2251" w14:textId="12E138ED" w:rsidR="00502153" w:rsidRPr="00236813" w:rsidRDefault="00C82EBF"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lastRenderedPageBreak/>
        <w:t xml:space="preserve">تخضع </w:t>
      </w:r>
      <w:r w:rsidR="00EB4AEA" w:rsidRPr="00236813">
        <w:rPr>
          <w:rFonts w:ascii="DIN Next LT Arabic" w:hAnsi="DIN Next LT Arabic" w:cs="DIN Next LT Arabic"/>
          <w:sz w:val="24"/>
          <w:szCs w:val="24"/>
          <w:rtl/>
        </w:rPr>
        <w:t>هذه المنافسة لنظام المنافسات والمشتريات الحكومية الصادر بموجب المرسوم الملكي رقم (م/128) وتاريخ 13/11/1440هـ، ولائحته التنفيذية الصادر</w:t>
      </w:r>
      <w:r w:rsidR="00EB4AEA" w:rsidRPr="00236813">
        <w:rPr>
          <w:rFonts w:ascii="DIN Next LT Arabic" w:hAnsi="DIN Next LT Arabic" w:cs="DIN Next LT Arabic" w:hint="cs"/>
          <w:sz w:val="24"/>
          <w:szCs w:val="24"/>
          <w:rtl/>
        </w:rPr>
        <w:t>ة</w:t>
      </w:r>
      <w:r w:rsidR="00EB4AEA" w:rsidRPr="00236813">
        <w:rPr>
          <w:rFonts w:ascii="DIN Next LT Arabic" w:hAnsi="DIN Next LT Arabic" w:cs="DIN Next LT Arabic"/>
          <w:sz w:val="24"/>
          <w:szCs w:val="24"/>
          <w:rtl/>
        </w:rPr>
        <w:t xml:space="preserve"> بقرار وزير المالية رقم (1242) وتاريخ 21/3/1441هـ المعدلة بالقرار الوزاري </w:t>
      </w:r>
      <w:r w:rsidR="00EB4AEA" w:rsidRPr="00236813">
        <w:rPr>
          <w:rFonts w:ascii="DIN Next LT Arabic" w:hAnsi="DIN Next LT Arabic" w:cs="DIN Next LT Arabic" w:hint="cs"/>
          <w:sz w:val="24"/>
          <w:szCs w:val="24"/>
          <w:rtl/>
        </w:rPr>
        <w:t xml:space="preserve">رقم </w:t>
      </w:r>
      <w:r w:rsidR="00EB4AEA" w:rsidRPr="00236813">
        <w:rPr>
          <w:rFonts w:ascii="DIN Next LT Arabic" w:hAnsi="DIN Next LT Arabic" w:cs="DIN Next LT Arabic"/>
          <w:sz w:val="24"/>
          <w:szCs w:val="24"/>
          <w:rtl/>
        </w:rPr>
        <w:t xml:space="preserve">(3479) وتاريخ 11/08/1441هـ </w:t>
      </w:r>
      <w:r w:rsidR="00052A85" w:rsidRPr="00236813">
        <w:rPr>
          <w:rFonts w:ascii="DIN Next LT Arabic" w:hAnsi="DIN Next LT Arabic" w:cs="DIN Next LT Arabic" w:hint="cs"/>
          <w:sz w:val="24"/>
          <w:szCs w:val="24"/>
          <w:rtl/>
        </w:rPr>
        <w:t xml:space="preserve">والقرار الوزاري رقم (451) وتاريخ 07/04/1444هـ </w:t>
      </w:r>
      <w:r w:rsidR="00EB4AEA" w:rsidRPr="00236813">
        <w:rPr>
          <w:rFonts w:ascii="DIN Next LT Arabic" w:hAnsi="DIN Next LT Arabic" w:cs="DIN Next LT Arabic"/>
          <w:sz w:val="24"/>
          <w:szCs w:val="24"/>
          <w:rtl/>
        </w:rPr>
        <w:t xml:space="preserve">ولائحة تفضيل المحتوى المحلي والمنشآت الصغيرة والمتوسطة </w:t>
      </w:r>
      <w:r w:rsidR="00EB4AEA" w:rsidRPr="00236813">
        <w:rPr>
          <w:rFonts w:ascii="DIN Next LT Arabic" w:hAnsi="DIN Next LT Arabic" w:cs="DIN Next LT Arabic" w:hint="cs"/>
          <w:sz w:val="24"/>
          <w:szCs w:val="24"/>
          <w:rtl/>
        </w:rPr>
        <w:t xml:space="preserve">المحلية </w:t>
      </w:r>
      <w:r w:rsidR="00EB4AEA" w:rsidRPr="00236813">
        <w:rPr>
          <w:rFonts w:ascii="DIN Next LT Arabic" w:hAnsi="DIN Next LT Arabic" w:cs="DIN Next LT Arabic"/>
          <w:sz w:val="24"/>
          <w:szCs w:val="24"/>
          <w:rtl/>
        </w:rPr>
        <w:t xml:space="preserve">والشركات المدرجة </w:t>
      </w:r>
      <w:r w:rsidR="00EB4AEA" w:rsidRPr="00236813">
        <w:rPr>
          <w:rFonts w:ascii="DIN Next LT Arabic" w:hAnsi="DIN Next LT Arabic" w:cs="DIN Next LT Arabic" w:hint="cs"/>
          <w:sz w:val="24"/>
          <w:szCs w:val="24"/>
          <w:rtl/>
        </w:rPr>
        <w:t xml:space="preserve">في </w:t>
      </w:r>
      <w:r w:rsidR="00EB4AEA" w:rsidRPr="00236813">
        <w:rPr>
          <w:rFonts w:ascii="DIN Next LT Arabic" w:hAnsi="DIN Next LT Arabic" w:cs="DIN Next LT Arabic"/>
          <w:sz w:val="24"/>
          <w:szCs w:val="24"/>
          <w:rtl/>
        </w:rPr>
        <w:t>السوق المالية</w:t>
      </w:r>
      <w:r w:rsidR="00EB4AEA" w:rsidRPr="00236813">
        <w:rPr>
          <w:rFonts w:ascii="DIN Next LT Arabic" w:hAnsi="DIN Next LT Arabic" w:cs="DIN Next LT Arabic" w:hint="cs"/>
          <w:sz w:val="24"/>
          <w:szCs w:val="24"/>
          <w:rtl/>
        </w:rPr>
        <w:t xml:space="preserve"> في الأعمال والمشتريات </w:t>
      </w:r>
      <w:r w:rsidR="00EB4AEA" w:rsidRPr="00236813">
        <w:rPr>
          <w:rFonts w:ascii="DIN Next LT Arabic" w:hAnsi="DIN Next LT Arabic" w:cs="DIN Next LT Arabic"/>
          <w:sz w:val="24"/>
          <w:szCs w:val="24"/>
          <w:rtl/>
        </w:rPr>
        <w:t>الصادرة بقرار مجلس الوزراء رقم (245) وتاريخ 29/03/1441ه</w:t>
      </w:r>
      <w:r w:rsidR="00EB4AEA" w:rsidRPr="00236813">
        <w:rPr>
          <w:rFonts w:ascii="DIN Next LT Arabic" w:hAnsi="DIN Next LT Arabic" w:cs="DIN Next LT Arabic" w:hint="cs"/>
          <w:sz w:val="24"/>
          <w:szCs w:val="24"/>
          <w:rtl/>
        </w:rPr>
        <w:t>ـ</w:t>
      </w:r>
      <w:r w:rsidR="00EB4AEA" w:rsidRPr="00236813">
        <w:rPr>
          <w:rFonts w:ascii="DIN Next LT Arabic" w:hAnsi="DIN Next LT Arabic" w:cs="DIN Next LT Arabic"/>
          <w:sz w:val="24"/>
          <w:szCs w:val="24"/>
          <w:rtl/>
        </w:rPr>
        <w:t xml:space="preserve"> ، ولائحة تنظيم تعارض المصالح، ولائحة سلوكيات وأخلاقيات القائمين على تطبيق النظام</w:t>
      </w:r>
      <w:r w:rsidR="00EB4AEA" w:rsidRPr="00236813">
        <w:rPr>
          <w:rFonts w:ascii="DIN Next LT Arabic" w:hAnsi="DIN Next LT Arabic" w:cs="DIN Next LT Arabic" w:hint="eastAsia"/>
          <w:sz w:val="24"/>
          <w:szCs w:val="24"/>
          <w:rtl/>
        </w:rPr>
        <w:t xml:space="preserve"> الصادرة</w:t>
      </w:r>
      <w:r w:rsidR="00EB4AEA" w:rsidRPr="00236813">
        <w:rPr>
          <w:rFonts w:ascii="DIN Next LT Arabic" w:hAnsi="DIN Next LT Arabic" w:cs="DIN Next LT Arabic"/>
          <w:sz w:val="24"/>
          <w:szCs w:val="24"/>
          <w:rtl/>
        </w:rPr>
        <w:t xml:space="preserve"> </w:t>
      </w:r>
      <w:r w:rsidR="00EB4AEA" w:rsidRPr="00236813">
        <w:rPr>
          <w:rFonts w:ascii="DIN Next LT Arabic" w:hAnsi="DIN Next LT Arabic" w:cs="DIN Next LT Arabic" w:hint="eastAsia"/>
          <w:sz w:val="24"/>
          <w:szCs w:val="24"/>
          <w:rtl/>
        </w:rPr>
        <w:t>بقرار</w:t>
      </w:r>
      <w:r w:rsidR="00EB4AEA" w:rsidRPr="00236813">
        <w:rPr>
          <w:rFonts w:ascii="DIN Next LT Arabic" w:hAnsi="DIN Next LT Arabic" w:cs="DIN Next LT Arabic"/>
          <w:sz w:val="24"/>
          <w:szCs w:val="24"/>
          <w:rtl/>
        </w:rPr>
        <w:t xml:space="preserve"> </w:t>
      </w:r>
      <w:r w:rsidR="00EB4AEA" w:rsidRPr="00236813">
        <w:rPr>
          <w:rFonts w:ascii="DIN Next LT Arabic" w:hAnsi="DIN Next LT Arabic" w:cs="DIN Next LT Arabic" w:hint="eastAsia"/>
          <w:sz w:val="24"/>
          <w:szCs w:val="24"/>
          <w:rtl/>
        </w:rPr>
        <w:t>مجلس</w:t>
      </w:r>
      <w:r w:rsidR="00EB4AEA" w:rsidRPr="00236813">
        <w:rPr>
          <w:rFonts w:ascii="DIN Next LT Arabic" w:hAnsi="DIN Next LT Arabic" w:cs="DIN Next LT Arabic"/>
          <w:sz w:val="24"/>
          <w:szCs w:val="24"/>
          <w:rtl/>
        </w:rPr>
        <w:t xml:space="preserve"> </w:t>
      </w:r>
      <w:r w:rsidR="00EB4AEA" w:rsidRPr="00236813">
        <w:rPr>
          <w:rFonts w:ascii="DIN Next LT Arabic" w:hAnsi="DIN Next LT Arabic" w:cs="DIN Next LT Arabic" w:hint="eastAsia"/>
          <w:sz w:val="24"/>
          <w:szCs w:val="24"/>
          <w:rtl/>
        </w:rPr>
        <w:t>الوزراء</w:t>
      </w:r>
      <w:r w:rsidR="00EB4AEA" w:rsidRPr="00236813">
        <w:rPr>
          <w:rFonts w:ascii="DIN Next LT Arabic" w:hAnsi="DIN Next LT Arabic" w:cs="DIN Next LT Arabic"/>
          <w:sz w:val="24"/>
          <w:szCs w:val="24"/>
          <w:rtl/>
        </w:rPr>
        <w:t xml:space="preserve"> </w:t>
      </w:r>
      <w:r w:rsidR="00EB4AEA" w:rsidRPr="00236813">
        <w:rPr>
          <w:rFonts w:ascii="DIN Next LT Arabic" w:hAnsi="DIN Next LT Arabic" w:cs="DIN Next LT Arabic" w:hint="eastAsia"/>
          <w:sz w:val="24"/>
          <w:szCs w:val="24"/>
          <w:rtl/>
        </w:rPr>
        <w:t>رقم</w:t>
      </w:r>
      <w:r w:rsidR="00EB4AEA" w:rsidRPr="00236813">
        <w:rPr>
          <w:rFonts w:ascii="DIN Next LT Arabic" w:hAnsi="DIN Next LT Arabic" w:cs="DIN Next LT Arabic"/>
          <w:sz w:val="24"/>
          <w:szCs w:val="24"/>
          <w:rtl/>
        </w:rPr>
        <w:t xml:space="preserve"> (537) </w:t>
      </w:r>
      <w:r w:rsidR="00EB4AEA" w:rsidRPr="00236813">
        <w:rPr>
          <w:rFonts w:ascii="DIN Next LT Arabic" w:hAnsi="DIN Next LT Arabic" w:cs="DIN Next LT Arabic" w:hint="eastAsia"/>
          <w:sz w:val="24"/>
          <w:szCs w:val="24"/>
          <w:rtl/>
        </w:rPr>
        <w:t>وتاريخ</w:t>
      </w:r>
      <w:r w:rsidR="00EB4AEA" w:rsidRPr="00236813">
        <w:rPr>
          <w:rFonts w:ascii="DIN Next LT Arabic" w:hAnsi="DIN Next LT Arabic" w:cs="DIN Next LT Arabic"/>
          <w:sz w:val="24"/>
          <w:szCs w:val="24"/>
          <w:rtl/>
        </w:rPr>
        <w:t xml:space="preserve"> 21/08/1441هـ</w:t>
      </w:r>
      <w:r w:rsidRPr="00236813">
        <w:rPr>
          <w:rFonts w:ascii="DIN Next LT Arabic" w:hAnsi="DIN Next LT Arabic" w:cs="DIN Next LT Arabic"/>
          <w:sz w:val="24"/>
          <w:szCs w:val="24"/>
          <w:rtl/>
        </w:rPr>
        <w:t>.</w:t>
      </w:r>
      <w:r w:rsidRPr="00236813">
        <w:rPr>
          <w:rFonts w:ascii="DIN Next LT Arabic" w:hAnsi="DIN Next LT Arabic" w:cs="DIN Next LT Arabic"/>
          <w:sz w:val="24"/>
          <w:szCs w:val="24"/>
          <w:rtl/>
        </w:rPr>
        <w:tab/>
      </w:r>
      <w:r w:rsidRPr="00236813">
        <w:rPr>
          <w:rFonts w:ascii="DIN Next LT Arabic" w:hAnsi="DIN Next LT Arabic" w:cs="DIN Next LT Arabic"/>
          <w:sz w:val="24"/>
          <w:szCs w:val="24"/>
          <w:rtl/>
        </w:rPr>
        <w:tab/>
      </w:r>
      <w:r w:rsidR="00A52F45" w:rsidRPr="00236813">
        <w:rPr>
          <w:rFonts w:ascii="DIN Next LT Arabic" w:hAnsi="DIN Next LT Arabic" w:cs="DIN Next LT Arabic"/>
          <w:sz w:val="24"/>
          <w:szCs w:val="24"/>
        </w:rPr>
        <w:tab/>
      </w:r>
    </w:p>
    <w:p w14:paraId="025309D8" w14:textId="46AD4D21" w:rsidR="00BA6BA6" w:rsidRPr="00236813" w:rsidRDefault="00BA6BA6" w:rsidP="00252A87">
      <w:pPr>
        <w:jc w:val="both"/>
        <w:rPr>
          <w:rtl/>
        </w:rPr>
      </w:pPr>
    </w:p>
    <w:p w14:paraId="0174C489" w14:textId="77A46234" w:rsidR="00BA6BA6" w:rsidRPr="00236813" w:rsidRDefault="00BA6BA6" w:rsidP="00252A87">
      <w:pPr>
        <w:jc w:val="both"/>
        <w:rPr>
          <w:rtl/>
        </w:rPr>
      </w:pPr>
    </w:p>
    <w:p w14:paraId="075D81E1" w14:textId="294C5900" w:rsidR="00BA6BA6" w:rsidRPr="00236813" w:rsidRDefault="00BA6BA6" w:rsidP="00252A87">
      <w:pPr>
        <w:jc w:val="both"/>
        <w:rPr>
          <w:rtl/>
        </w:rPr>
      </w:pPr>
    </w:p>
    <w:p w14:paraId="3496A0EE" w14:textId="65FF79D6" w:rsidR="00BA6BA6" w:rsidRPr="00236813" w:rsidRDefault="00BA6BA6" w:rsidP="00252A87">
      <w:pPr>
        <w:tabs>
          <w:tab w:val="left" w:pos="5666"/>
        </w:tabs>
        <w:jc w:val="both"/>
        <w:rPr>
          <w:rtl/>
        </w:rPr>
      </w:pPr>
    </w:p>
    <w:p w14:paraId="3BB72E48" w14:textId="4A34630E" w:rsidR="00142999" w:rsidRPr="00236813" w:rsidRDefault="00C24069" w:rsidP="00252A87">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19" w:name="_Toc120653598"/>
      <w:r w:rsidRPr="00236813">
        <w:rPr>
          <w:rFonts w:ascii="DIN Next LT Arabic" w:hAnsi="DIN Next LT Arabic" w:cs="DIN Next LT Arabic"/>
          <w:sz w:val="32"/>
          <w:szCs w:val="32"/>
          <w:rtl/>
        </w:rPr>
        <w:lastRenderedPageBreak/>
        <w:t>القسم الثاني: الأحكام العامة</w:t>
      </w:r>
      <w:bookmarkEnd w:id="19"/>
    </w:p>
    <w:p w14:paraId="40C8270F" w14:textId="58017856" w:rsidR="00244923" w:rsidRPr="00236813" w:rsidRDefault="009C1C91"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0" w:name="_Toc120653599"/>
      <w:r w:rsidRPr="00236813">
        <w:rPr>
          <w:rFonts w:ascii="DIN Next LT Arabic" w:hAnsi="DIN Next LT Arabic" w:cs="DIN Next LT Arabic"/>
          <w:color w:val="000000" w:themeColor="text1"/>
          <w:szCs w:val="24"/>
          <w:rtl/>
        </w:rPr>
        <w:t>المساواة والشفافية</w:t>
      </w:r>
      <w:bookmarkEnd w:id="20"/>
    </w:p>
    <w:p w14:paraId="598F3095" w14:textId="3C564207" w:rsidR="004A36B4" w:rsidRPr="00236813" w:rsidRDefault="00631A49"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على </w:t>
      </w:r>
      <w:r w:rsidR="00E17BB8" w:rsidRPr="00236813">
        <w:rPr>
          <w:rFonts w:ascii="DIN Next LT Arabic" w:hAnsi="DIN Next LT Arabic" w:cs="DIN Next LT Arabic"/>
          <w:sz w:val="24"/>
          <w:szCs w:val="24"/>
          <w:rtl/>
        </w:rPr>
        <w:t xml:space="preserve">الجهة </w:t>
      </w:r>
      <w:r w:rsidR="00FF5CF6" w:rsidRPr="00236813">
        <w:rPr>
          <w:rFonts w:ascii="DIN Next LT Arabic" w:hAnsi="DIN Next LT Arabic" w:cs="DIN Next LT Arabic"/>
          <w:sz w:val="24"/>
          <w:szCs w:val="24"/>
          <w:rtl/>
        </w:rPr>
        <w:t>الحكومية اطلاع</w:t>
      </w:r>
      <w:r w:rsidR="009C1C91" w:rsidRPr="00236813">
        <w:rPr>
          <w:rFonts w:ascii="DIN Next LT Arabic" w:hAnsi="DIN Next LT Arabic" w:cs="DIN Next LT Arabic"/>
          <w:sz w:val="24"/>
          <w:szCs w:val="24"/>
          <w:rtl/>
        </w:rPr>
        <w:t xml:space="preserve"> </w:t>
      </w:r>
      <w:r w:rsidR="009646FD" w:rsidRPr="00236813">
        <w:rPr>
          <w:rFonts w:ascii="DIN Next LT Arabic" w:hAnsi="DIN Next LT Arabic" w:cs="DIN Next LT Arabic"/>
          <w:sz w:val="24"/>
          <w:szCs w:val="24"/>
          <w:rtl/>
        </w:rPr>
        <w:t xml:space="preserve">كافة </w:t>
      </w:r>
      <w:r w:rsidR="009C1C91" w:rsidRPr="00236813">
        <w:rPr>
          <w:rFonts w:ascii="DIN Next LT Arabic" w:hAnsi="DIN Next LT Arabic" w:cs="DIN Next LT Arabic"/>
          <w:sz w:val="24"/>
          <w:szCs w:val="24"/>
          <w:rtl/>
        </w:rPr>
        <w:t xml:space="preserve">المتنافسين على </w:t>
      </w:r>
      <w:r w:rsidR="0027307B" w:rsidRPr="00236813">
        <w:rPr>
          <w:rFonts w:ascii="DIN Next LT Arabic" w:hAnsi="DIN Next LT Arabic" w:cs="DIN Next LT Arabic"/>
          <w:sz w:val="24"/>
          <w:szCs w:val="24"/>
          <w:rtl/>
        </w:rPr>
        <w:t>المعلومات ذات</w:t>
      </w:r>
      <w:r w:rsidR="00863333" w:rsidRPr="00236813">
        <w:rPr>
          <w:rFonts w:ascii="DIN Next LT Arabic" w:hAnsi="DIN Next LT Arabic" w:cs="DIN Next LT Arabic"/>
          <w:sz w:val="24"/>
          <w:szCs w:val="24"/>
          <w:rtl/>
        </w:rPr>
        <w:t xml:space="preserve"> العلاقة بنطاق العمل في </w:t>
      </w:r>
      <w:r w:rsidR="00EB614F" w:rsidRPr="00236813">
        <w:rPr>
          <w:rFonts w:ascii="DIN Next LT Arabic" w:hAnsi="DIN Next LT Arabic" w:cs="DIN Next LT Arabic"/>
          <w:sz w:val="24"/>
          <w:szCs w:val="24"/>
          <w:rtl/>
        </w:rPr>
        <w:t xml:space="preserve">المنافسة </w:t>
      </w:r>
      <w:r w:rsidR="009C1C91" w:rsidRPr="00236813">
        <w:rPr>
          <w:rFonts w:ascii="DIN Next LT Arabic" w:hAnsi="DIN Next LT Arabic" w:cs="DIN Next LT Arabic"/>
          <w:sz w:val="24"/>
          <w:szCs w:val="24"/>
          <w:rtl/>
        </w:rPr>
        <w:t xml:space="preserve">بما يمكنهم من تقييم الأعمال قبل </w:t>
      </w:r>
      <w:r w:rsidR="007465F8" w:rsidRPr="00236813">
        <w:rPr>
          <w:rFonts w:ascii="DIN Next LT Arabic" w:hAnsi="DIN Next LT Arabic" w:cs="DIN Next LT Arabic"/>
          <w:sz w:val="24"/>
          <w:szCs w:val="24"/>
          <w:rtl/>
        </w:rPr>
        <w:t>الحصول على</w:t>
      </w:r>
      <w:r w:rsidR="009C1C91" w:rsidRPr="00236813">
        <w:rPr>
          <w:rFonts w:ascii="DIN Next LT Arabic" w:hAnsi="DIN Next LT Arabic" w:cs="DIN Next LT Arabic"/>
          <w:sz w:val="24"/>
          <w:szCs w:val="24"/>
          <w:rtl/>
        </w:rPr>
        <w:t xml:space="preserve"> وثائق المنافسة، وتقديم الإيضاحات والبيانات اللازمة عن الأعمال والمشتريات المطلوب تنفيذها قبل ميعاد تقديم العروض بوقتٍ كاف</w:t>
      </w:r>
      <w:r w:rsidR="007D7CB1" w:rsidRPr="00236813">
        <w:rPr>
          <w:rFonts w:ascii="DIN Next LT Arabic" w:hAnsi="DIN Next LT Arabic" w:cs="DIN Next LT Arabic"/>
          <w:sz w:val="24"/>
          <w:szCs w:val="24"/>
          <w:rtl/>
        </w:rPr>
        <w:t>ٍ</w:t>
      </w:r>
      <w:r w:rsidR="003F4D56" w:rsidRPr="00236813">
        <w:rPr>
          <w:rFonts w:ascii="DIN Next LT Arabic" w:hAnsi="DIN Next LT Arabic" w:cs="DIN Next LT Arabic"/>
          <w:sz w:val="24"/>
          <w:szCs w:val="24"/>
          <w:rtl/>
        </w:rPr>
        <w:t xml:space="preserve"> وتلتزم الجهة </w:t>
      </w:r>
      <w:r w:rsidR="00A33B99" w:rsidRPr="00236813">
        <w:rPr>
          <w:rFonts w:ascii="DIN Next LT Arabic" w:hAnsi="DIN Next LT Arabic" w:cs="DIN Next LT Arabic" w:hint="cs"/>
          <w:sz w:val="24"/>
          <w:szCs w:val="24"/>
          <w:rtl/>
        </w:rPr>
        <w:t>ب</w:t>
      </w:r>
      <w:r w:rsidR="003F4D56" w:rsidRPr="00236813">
        <w:rPr>
          <w:rFonts w:ascii="DIN Next LT Arabic" w:hAnsi="DIN Next LT Arabic" w:cs="DIN Next LT Arabic"/>
          <w:sz w:val="24"/>
          <w:szCs w:val="24"/>
          <w:rtl/>
        </w:rPr>
        <w:t>عدم التمييز بين المتنافسين في أي مما سبق. كما</w:t>
      </w:r>
      <w:r w:rsidR="009C1C91" w:rsidRPr="00236813">
        <w:rPr>
          <w:rFonts w:ascii="DIN Next LT Arabic" w:hAnsi="DIN Next LT Arabic" w:cs="DIN Next LT Arabic"/>
          <w:sz w:val="24"/>
          <w:szCs w:val="24"/>
          <w:rtl/>
        </w:rPr>
        <w:t xml:space="preserve"> سيتم إخطار كافة الم</w:t>
      </w:r>
      <w:r w:rsidR="007465F8" w:rsidRPr="00236813">
        <w:rPr>
          <w:rFonts w:ascii="DIN Next LT Arabic" w:hAnsi="DIN Next LT Arabic" w:cs="DIN Next LT Arabic"/>
          <w:sz w:val="24"/>
          <w:szCs w:val="24"/>
          <w:rtl/>
        </w:rPr>
        <w:t>تقدمين للمنافسة</w:t>
      </w:r>
      <w:r w:rsidR="009C1C91" w:rsidRPr="00236813">
        <w:rPr>
          <w:rFonts w:ascii="DIN Next LT Arabic" w:hAnsi="DIN Next LT Arabic" w:cs="DIN Next LT Arabic"/>
          <w:sz w:val="24"/>
          <w:szCs w:val="24"/>
          <w:rtl/>
        </w:rPr>
        <w:t xml:space="preserve"> بأي تغيرات تطرأ على المنافسة عبر البوابة ال</w:t>
      </w:r>
      <w:r w:rsidR="00494227" w:rsidRPr="00236813">
        <w:rPr>
          <w:rFonts w:ascii="DIN Next LT Arabic" w:hAnsi="DIN Next LT Arabic" w:cs="DIN Next LT Arabic"/>
          <w:sz w:val="24"/>
          <w:szCs w:val="24"/>
          <w:rtl/>
        </w:rPr>
        <w:t>إلكترون</w:t>
      </w:r>
      <w:r w:rsidR="009C1C91" w:rsidRPr="00236813">
        <w:rPr>
          <w:rFonts w:ascii="DIN Next LT Arabic" w:hAnsi="DIN Next LT Arabic" w:cs="DIN Next LT Arabic"/>
          <w:sz w:val="24"/>
          <w:szCs w:val="24"/>
          <w:rtl/>
        </w:rPr>
        <w:t>ية</w:t>
      </w:r>
      <w:r w:rsidR="006F761D" w:rsidRPr="00236813">
        <w:rPr>
          <w:rFonts w:ascii="DIN Next LT Arabic" w:hAnsi="DIN Next LT Arabic" w:cs="DIN Next LT Arabic"/>
          <w:sz w:val="24"/>
          <w:szCs w:val="24"/>
          <w:rtl/>
        </w:rPr>
        <w:t xml:space="preserve"> </w:t>
      </w:r>
      <w:r w:rsidR="00CC3F77" w:rsidRPr="00236813">
        <w:rPr>
          <w:rFonts w:ascii="DIN Next LT Arabic" w:hAnsi="DIN Next LT Arabic" w:cs="DIN Next LT Arabic" w:hint="cs"/>
          <w:sz w:val="24"/>
          <w:szCs w:val="24"/>
          <w:rtl/>
        </w:rPr>
        <w:t xml:space="preserve">أو الوسيلة البديلة </w:t>
      </w:r>
      <w:r w:rsidR="006F761D" w:rsidRPr="00236813">
        <w:rPr>
          <w:rFonts w:ascii="DIN Next LT Arabic" w:hAnsi="DIN Next LT Arabic" w:cs="DIN Next LT Arabic"/>
          <w:sz w:val="24"/>
          <w:szCs w:val="24"/>
          <w:rtl/>
        </w:rPr>
        <w:t>أو إذا تعذر ذلك ف</w:t>
      </w:r>
      <w:r w:rsidR="009C1C91" w:rsidRPr="00236813">
        <w:rPr>
          <w:rFonts w:ascii="DIN Next LT Arabic" w:hAnsi="DIN Next LT Arabic" w:cs="DIN Next LT Arabic"/>
          <w:sz w:val="24"/>
          <w:szCs w:val="24"/>
          <w:rtl/>
        </w:rPr>
        <w:t>عن طريق البريد الرسمي</w:t>
      </w:r>
      <w:r w:rsidR="001A7ADD" w:rsidRPr="00236813">
        <w:rPr>
          <w:rFonts w:ascii="DIN Next LT Arabic" w:hAnsi="DIN Next LT Arabic" w:cs="DIN Next LT Arabic"/>
          <w:sz w:val="24"/>
          <w:szCs w:val="24"/>
          <w:rtl/>
        </w:rPr>
        <w:t xml:space="preserve"> </w:t>
      </w:r>
      <w:r w:rsidR="00FF5CF6" w:rsidRPr="00236813">
        <w:rPr>
          <w:rFonts w:ascii="DIN Next LT Arabic" w:hAnsi="DIN Next LT Arabic" w:cs="DIN Next LT Arabic"/>
          <w:sz w:val="24"/>
          <w:szCs w:val="24"/>
          <w:rtl/>
        </w:rPr>
        <w:t>أو البريد</w:t>
      </w:r>
      <w:r w:rsidR="001A7ADD" w:rsidRPr="00236813">
        <w:rPr>
          <w:rFonts w:ascii="DIN Next LT Arabic" w:hAnsi="DIN Next LT Arabic" w:cs="DIN Next LT Arabic"/>
          <w:sz w:val="24"/>
          <w:szCs w:val="24"/>
          <w:rtl/>
        </w:rPr>
        <w:t xml:space="preserve"> الإلكتروني</w:t>
      </w:r>
      <w:r w:rsidR="00827F22" w:rsidRPr="00236813">
        <w:rPr>
          <w:rFonts w:ascii="DIN Next LT Arabic" w:hAnsi="DIN Next LT Arabic" w:cs="DIN Next LT Arabic"/>
          <w:sz w:val="24"/>
          <w:szCs w:val="24"/>
          <w:rtl/>
        </w:rPr>
        <w:t xml:space="preserve"> </w:t>
      </w:r>
      <w:r w:rsidR="009C42E6" w:rsidRPr="00236813">
        <w:rPr>
          <w:rFonts w:ascii="DIN Next LT Arabic" w:hAnsi="DIN Next LT Arabic" w:cs="DIN Next LT Arabic"/>
          <w:sz w:val="24"/>
          <w:szCs w:val="24"/>
          <w:rtl/>
        </w:rPr>
        <w:t>على النحو المبين بأحكام النظام</w:t>
      </w:r>
      <w:r w:rsidR="009646FD" w:rsidRPr="00236813">
        <w:rPr>
          <w:rFonts w:ascii="DIN Next LT Arabic" w:hAnsi="DIN Next LT Arabic" w:cs="DIN Next LT Arabic"/>
          <w:sz w:val="24"/>
          <w:szCs w:val="24"/>
          <w:rtl/>
        </w:rPr>
        <w:t xml:space="preserve"> واللائحة</w:t>
      </w:r>
      <w:r w:rsidR="00733A5C" w:rsidRPr="00236813">
        <w:rPr>
          <w:rFonts w:ascii="DIN Next LT Arabic" w:hAnsi="DIN Next LT Arabic" w:cs="DIN Next LT Arabic"/>
          <w:rtl/>
        </w:rPr>
        <w:t xml:space="preserve"> </w:t>
      </w:r>
      <w:r w:rsidR="00733A5C" w:rsidRPr="00236813">
        <w:rPr>
          <w:rFonts w:ascii="DIN Next LT Arabic" w:hAnsi="DIN Next LT Arabic" w:cs="DIN Next LT Arabic"/>
          <w:sz w:val="24"/>
          <w:szCs w:val="24"/>
          <w:rtl/>
        </w:rPr>
        <w:t>التنفيذية</w:t>
      </w:r>
      <w:r w:rsidR="004A36B4" w:rsidRPr="00236813">
        <w:rPr>
          <w:rFonts w:ascii="DIN Next LT Arabic" w:hAnsi="DIN Next LT Arabic" w:cs="DIN Next LT Arabic"/>
          <w:sz w:val="24"/>
          <w:szCs w:val="24"/>
          <w:rtl/>
        </w:rPr>
        <w:t>.</w:t>
      </w:r>
    </w:p>
    <w:p w14:paraId="09A4B03E" w14:textId="672BBE79" w:rsidR="00D863D7" w:rsidRPr="00236813" w:rsidRDefault="00D863D7"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1" w:name="_Toc13387779"/>
      <w:bookmarkStart w:id="22" w:name="_Toc120653600"/>
      <w:r w:rsidRPr="00236813">
        <w:rPr>
          <w:rFonts w:ascii="DIN Next LT Arabic" w:hAnsi="DIN Next LT Arabic" w:cs="DIN Next LT Arabic"/>
          <w:color w:val="000000" w:themeColor="text1"/>
          <w:szCs w:val="24"/>
          <w:rtl/>
        </w:rPr>
        <w:t>تعارض المصالح</w:t>
      </w:r>
      <w:bookmarkEnd w:id="21"/>
      <w:bookmarkEnd w:id="22"/>
    </w:p>
    <w:p w14:paraId="30C80779" w14:textId="3940D288" w:rsidR="00D863D7" w:rsidRPr="00236813" w:rsidRDefault="00D863D7" w:rsidP="00252A87">
      <w:pPr>
        <w:pStyle w:val="BodyText"/>
        <w:bidi/>
        <w:spacing w:before="240" w:after="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يلتزم </w:t>
      </w:r>
      <w:r w:rsidR="0095277E" w:rsidRPr="00236813">
        <w:rPr>
          <w:rFonts w:ascii="DIN Next LT Arabic" w:hAnsi="DIN Next LT Arabic" w:cs="DIN Next LT Arabic"/>
          <w:sz w:val="24"/>
          <w:szCs w:val="24"/>
          <w:rtl/>
        </w:rPr>
        <w:t xml:space="preserve">المتنافس </w:t>
      </w:r>
      <w:r w:rsidRPr="00236813">
        <w:rPr>
          <w:rFonts w:ascii="DIN Next LT Arabic" w:hAnsi="DIN Next LT Arabic" w:cs="DIN Next LT Arabic"/>
          <w:sz w:val="24"/>
          <w:szCs w:val="24"/>
          <w:rtl/>
        </w:rPr>
        <w:t xml:space="preserve">والعاملون لديه والشركات التابعة له ومقاولوه من الباطن، وكل من له علاقة مباشرة أو غير مباشرة بتنفيذ وتأمين الأعمال والمشتريات المضمنة في نطاق </w:t>
      </w:r>
      <w:r w:rsidR="00FF5CF6" w:rsidRPr="00236813">
        <w:rPr>
          <w:rFonts w:ascii="DIN Next LT Arabic" w:hAnsi="DIN Next LT Arabic" w:cs="DIN Next LT Arabic"/>
          <w:sz w:val="24"/>
          <w:szCs w:val="24"/>
          <w:rtl/>
        </w:rPr>
        <w:t>هذه</w:t>
      </w:r>
      <w:r w:rsidRPr="00236813">
        <w:rPr>
          <w:rFonts w:ascii="DIN Next LT Arabic" w:hAnsi="DIN Next LT Arabic" w:cs="DIN Next LT Arabic"/>
          <w:sz w:val="24"/>
          <w:szCs w:val="24"/>
          <w:rtl/>
        </w:rPr>
        <w:t xml:space="preserve"> المنافسة، بإبلاغ ال</w:t>
      </w:r>
      <w:r w:rsidR="00910FCE" w:rsidRPr="00236813">
        <w:rPr>
          <w:rFonts w:ascii="DIN Next LT Arabic" w:hAnsi="DIN Next LT Arabic" w:cs="DIN Next LT Arabic"/>
          <w:sz w:val="24"/>
          <w:szCs w:val="24"/>
          <w:rtl/>
        </w:rPr>
        <w:t>جهة الحكومية</w:t>
      </w:r>
      <w:r w:rsidRPr="00236813">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236813">
        <w:rPr>
          <w:rFonts w:ascii="DIN Next LT Arabic" w:hAnsi="DIN Next LT Arabic" w:cs="DIN Next LT Arabic"/>
          <w:sz w:val="24"/>
          <w:szCs w:val="24"/>
          <w:rtl/>
        </w:rPr>
        <w:t xml:space="preserve">جهة الحكومية، وذلك وفقاً </w:t>
      </w:r>
      <w:r w:rsidR="00E961F7" w:rsidRPr="00236813">
        <w:rPr>
          <w:rFonts w:ascii="DIN Next LT Arabic" w:hAnsi="DIN Next LT Arabic" w:cs="DIN Next LT Arabic"/>
          <w:sz w:val="24"/>
          <w:szCs w:val="24"/>
          <w:rtl/>
        </w:rPr>
        <w:t>للائحة تنظيم تعارض المصالح</w:t>
      </w:r>
      <w:r w:rsidR="003104A0" w:rsidRPr="00236813">
        <w:rPr>
          <w:rFonts w:ascii="DIN Next LT Arabic" w:hAnsi="DIN Next LT Arabic" w:cs="DIN Next LT Arabic"/>
          <w:sz w:val="24"/>
          <w:szCs w:val="24"/>
          <w:rtl/>
        </w:rPr>
        <w:t>.</w:t>
      </w:r>
    </w:p>
    <w:p w14:paraId="3D88E417" w14:textId="218A0B1A" w:rsidR="00D863D7" w:rsidRPr="00236813" w:rsidRDefault="00D863D7"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3" w:name="_Toc13387780"/>
      <w:bookmarkStart w:id="24" w:name="_Toc120653601"/>
      <w:r w:rsidRPr="00236813">
        <w:rPr>
          <w:rFonts w:ascii="DIN Next LT Arabic" w:hAnsi="DIN Next LT Arabic" w:cs="DIN Next LT Arabic"/>
          <w:color w:val="000000" w:themeColor="text1"/>
          <w:szCs w:val="24"/>
          <w:rtl/>
        </w:rPr>
        <w:t>السلوكيات والأخلاقيات</w:t>
      </w:r>
      <w:bookmarkEnd w:id="23"/>
      <w:bookmarkEnd w:id="24"/>
    </w:p>
    <w:p w14:paraId="56CC5EB5" w14:textId="4B35F3E0" w:rsidR="00D863D7" w:rsidRPr="00236813" w:rsidRDefault="00D863D7" w:rsidP="00252A87">
      <w:pPr>
        <w:pStyle w:val="BodyText"/>
        <w:bidi/>
        <w:jc w:val="both"/>
        <w:rPr>
          <w:rFonts w:ascii="DIN Next LT Arabic" w:hAnsi="DIN Next LT Arabic" w:cs="DIN Next LT Arabic"/>
          <w:color w:val="000000"/>
          <w:sz w:val="24"/>
          <w:shd w:val="clear" w:color="auto" w:fill="FFFFFF"/>
        </w:rPr>
      </w:pPr>
      <w:r w:rsidRPr="00236813">
        <w:rPr>
          <w:rFonts w:ascii="DIN Next LT Arabic" w:eastAsia="Times New Roman" w:hAnsi="DIN Next LT Arabic" w:cs="DIN Next LT Arabic"/>
          <w:color w:val="000000"/>
          <w:sz w:val="24"/>
          <w:szCs w:val="24"/>
          <w:shd w:val="clear" w:color="auto" w:fill="FFFFFF"/>
          <w:rtl/>
        </w:rPr>
        <w:t xml:space="preserve">يحظر على </w:t>
      </w:r>
      <w:r w:rsidR="0095277E" w:rsidRPr="00236813">
        <w:rPr>
          <w:rFonts w:ascii="DIN Next LT Arabic" w:eastAsia="Times New Roman" w:hAnsi="DIN Next LT Arabic" w:cs="DIN Next LT Arabic"/>
          <w:color w:val="000000"/>
          <w:sz w:val="24"/>
          <w:szCs w:val="24"/>
          <w:shd w:val="clear" w:color="auto" w:fill="FFFFFF"/>
          <w:rtl/>
        </w:rPr>
        <w:t xml:space="preserve">المتنافس </w:t>
      </w:r>
      <w:r w:rsidRPr="00236813">
        <w:rPr>
          <w:rFonts w:ascii="DIN Next LT Arabic" w:eastAsia="Times New Roman" w:hAnsi="DIN Next LT Arabic" w:cs="DIN Next LT Arabic"/>
          <w:sz w:val="24"/>
          <w:szCs w:val="24"/>
          <w:rtl/>
        </w:rPr>
        <w:t xml:space="preserve">والعاملين لديه والشركات التابعة له ومقاوليه من الباطن، وكل من له علاقة مباشرة أو غير مباشرة بتنفيذ وتأمين الأعمال </w:t>
      </w:r>
      <w:r w:rsidR="00222233" w:rsidRPr="00236813">
        <w:rPr>
          <w:rFonts w:ascii="DIN Next LT Arabic" w:eastAsia="Times New Roman" w:hAnsi="DIN Next LT Arabic" w:cs="DIN Next LT Arabic"/>
          <w:sz w:val="24"/>
          <w:szCs w:val="24"/>
          <w:rtl/>
        </w:rPr>
        <w:t xml:space="preserve">والخدمات  التي  </w:t>
      </w:r>
      <w:r w:rsidR="00734BDE" w:rsidRPr="00236813">
        <w:rPr>
          <w:rFonts w:ascii="DIN Next LT Arabic" w:eastAsia="Times New Roman" w:hAnsi="DIN Next LT Arabic" w:cs="DIN Next LT Arabic"/>
          <w:sz w:val="24"/>
          <w:szCs w:val="24"/>
          <w:rtl/>
        </w:rPr>
        <w:t>تتض</w:t>
      </w:r>
      <w:r w:rsidR="00222233" w:rsidRPr="00236813">
        <w:rPr>
          <w:rFonts w:ascii="DIN Next LT Arabic" w:eastAsia="Times New Roman" w:hAnsi="DIN Next LT Arabic" w:cs="DIN Next LT Arabic"/>
          <w:sz w:val="24"/>
          <w:szCs w:val="24"/>
          <w:rtl/>
        </w:rPr>
        <w:t xml:space="preserve">منها </w:t>
      </w:r>
      <w:r w:rsidR="00FF5CF6" w:rsidRPr="00236813">
        <w:rPr>
          <w:rFonts w:ascii="DIN Next LT Arabic" w:eastAsia="Times New Roman" w:hAnsi="DIN Next LT Arabic" w:cs="DIN Next LT Arabic"/>
          <w:sz w:val="24"/>
          <w:szCs w:val="24"/>
          <w:rtl/>
        </w:rPr>
        <w:t>هذه</w:t>
      </w:r>
      <w:r w:rsidRPr="00236813">
        <w:rPr>
          <w:rFonts w:ascii="DIN Next LT Arabic" w:eastAsia="Times New Roman" w:hAnsi="DIN Next LT Arabic" w:cs="DIN Next LT Arabic"/>
          <w:sz w:val="24"/>
          <w:szCs w:val="24"/>
          <w:rtl/>
        </w:rPr>
        <w:t xml:space="preserve"> </w:t>
      </w:r>
      <w:r w:rsidR="00FF5CF6" w:rsidRPr="00236813">
        <w:rPr>
          <w:rFonts w:ascii="DIN Next LT Arabic" w:eastAsia="Times New Roman" w:hAnsi="DIN Next LT Arabic" w:cs="DIN Next LT Arabic"/>
          <w:sz w:val="24"/>
          <w:szCs w:val="24"/>
          <w:rtl/>
        </w:rPr>
        <w:t>المنافسة،</w:t>
      </w:r>
      <w:r w:rsidRPr="00236813">
        <w:rPr>
          <w:rFonts w:ascii="DIN Next LT Arabic" w:eastAsia="Times New Roman" w:hAnsi="DIN Next LT Arabic" w:cs="DIN Next LT Arabic"/>
          <w:color w:val="000000"/>
          <w:sz w:val="24"/>
          <w:szCs w:val="24"/>
          <w:shd w:val="clear" w:color="auto" w:fill="FFFFFF"/>
          <w:rtl/>
        </w:rPr>
        <w:t xml:space="preserve"> </w:t>
      </w:r>
      <w:r w:rsidR="00DF325B" w:rsidRPr="00236813">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236813">
        <w:rPr>
          <w:rFonts w:ascii="DIN Next LT Arabic" w:hAnsi="DIN Next LT Arabic" w:cs="DIN Next LT Arabic"/>
          <w:sz w:val="24"/>
          <w:szCs w:val="24"/>
          <w:rtl/>
        </w:rPr>
        <w:t xml:space="preserve"> وفي كل الأحوال يلتزم بعدم </w:t>
      </w:r>
      <w:r w:rsidR="00DF325B" w:rsidRPr="00236813">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236813">
        <w:rPr>
          <w:rFonts w:ascii="DIN Next LT Arabic" w:hAnsi="DIN Next LT Arabic" w:cs="DIN Next LT Arabic"/>
          <w:color w:val="000000"/>
          <w:sz w:val="24"/>
          <w:szCs w:val="24"/>
          <w:shd w:val="clear" w:color="auto" w:fill="FFFFFF"/>
          <w:rtl/>
        </w:rPr>
        <w:t xml:space="preserve">جهة الحكومية </w:t>
      </w:r>
      <w:r w:rsidR="00DF325B" w:rsidRPr="00236813">
        <w:rPr>
          <w:rFonts w:ascii="DIN Next LT Arabic" w:hAnsi="DIN Next LT Arabic" w:cs="DIN Next LT Arabic"/>
          <w:color w:val="000000"/>
          <w:sz w:val="24"/>
          <w:szCs w:val="24"/>
          <w:shd w:val="clear" w:color="auto" w:fill="FFFFFF"/>
          <w:rtl/>
        </w:rPr>
        <w:t xml:space="preserve"> في كافة مراحل تنفيذ </w:t>
      </w:r>
      <w:r w:rsidR="00E961F7" w:rsidRPr="00236813">
        <w:rPr>
          <w:rFonts w:ascii="DIN Next LT Arabic" w:hAnsi="DIN Next LT Arabic" w:cs="DIN Next LT Arabic"/>
          <w:color w:val="000000"/>
          <w:sz w:val="24"/>
          <w:szCs w:val="24"/>
          <w:shd w:val="clear" w:color="auto" w:fill="FFFFFF"/>
          <w:rtl/>
        </w:rPr>
        <w:t>المنافسة أو أي عقد ينتج عنها</w:t>
      </w:r>
      <w:r w:rsidR="00DF325B" w:rsidRPr="00236813">
        <w:rPr>
          <w:rFonts w:ascii="DIN Next LT Arabic" w:hAnsi="DIN Next LT Arabic" w:cs="DIN Next LT Arabic"/>
          <w:color w:val="000000"/>
          <w:sz w:val="24"/>
          <w:szCs w:val="24"/>
          <w:shd w:val="clear" w:color="auto" w:fill="FFFFFF"/>
          <w:rtl/>
        </w:rPr>
        <w:t>.</w:t>
      </w:r>
    </w:p>
    <w:p w14:paraId="4F2FBE03" w14:textId="6B6A80B1" w:rsidR="00955938" w:rsidRPr="00236813" w:rsidRDefault="0095593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5" w:name="_Toc25141248"/>
      <w:bookmarkStart w:id="26" w:name="_Toc120653602"/>
      <w:r w:rsidRPr="00236813">
        <w:rPr>
          <w:rFonts w:ascii="DIN Next LT Arabic" w:hAnsi="DIN Next LT Arabic" w:cs="DIN Next LT Arabic"/>
          <w:color w:val="000000" w:themeColor="text1"/>
          <w:szCs w:val="24"/>
          <w:rtl/>
        </w:rPr>
        <w:t>السرية</w:t>
      </w:r>
      <w:bookmarkEnd w:id="25"/>
      <w:r w:rsidRPr="00236813">
        <w:rPr>
          <w:rFonts w:ascii="DIN Next LT Arabic" w:hAnsi="DIN Next LT Arabic" w:cs="DIN Next LT Arabic"/>
          <w:color w:val="000000" w:themeColor="text1"/>
          <w:szCs w:val="24"/>
          <w:rtl/>
        </w:rPr>
        <w:t xml:space="preserve"> وإفشاء المعلومات</w:t>
      </w:r>
      <w:bookmarkEnd w:id="26"/>
    </w:p>
    <w:p w14:paraId="7599607D" w14:textId="77777777" w:rsidR="00955938" w:rsidRPr="00236813" w:rsidRDefault="00955938" w:rsidP="00252A87">
      <w:pPr>
        <w:pStyle w:val="BodyText"/>
        <w:bidi/>
        <w:jc w:val="both"/>
        <w:rPr>
          <w:rFonts w:ascii="DIN Next LT Arabic" w:hAnsi="DIN Next LT Arabic" w:cs="DIN Next LT Arabic"/>
          <w:color w:val="000000"/>
          <w:sz w:val="24"/>
          <w:szCs w:val="24"/>
        </w:rPr>
      </w:pPr>
      <w:r w:rsidRPr="00236813">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236813">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8A24715" w:rsidR="00822FC0" w:rsidRPr="00236813" w:rsidRDefault="00822FC0"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120653603"/>
      <w:r w:rsidRPr="00236813">
        <w:rPr>
          <w:rFonts w:ascii="DIN Next LT Arabic" w:hAnsi="DIN Next LT Arabic" w:cs="DIN Next LT Arabic"/>
          <w:color w:val="000000" w:themeColor="text1"/>
          <w:szCs w:val="24"/>
          <w:rtl/>
        </w:rPr>
        <w:t>ملكية وثائق المنافسة</w:t>
      </w:r>
      <w:bookmarkEnd w:id="27"/>
    </w:p>
    <w:p w14:paraId="2D2046E9" w14:textId="6FD9A912" w:rsidR="00822FC0" w:rsidRPr="00236813" w:rsidRDefault="008068AF"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w:t>
      </w:r>
      <w:r w:rsidR="006E66AC" w:rsidRPr="00236813">
        <w:rPr>
          <w:rFonts w:ascii="DIN Next LT Arabic" w:hAnsi="DIN Next LT Arabic" w:cs="DIN Next LT Arabic" w:hint="cs"/>
          <w:sz w:val="24"/>
          <w:szCs w:val="24"/>
          <w:rtl/>
        </w:rPr>
        <w:t>ستبقى</w:t>
      </w:r>
      <w:r w:rsidR="006E66AC" w:rsidRPr="00236813">
        <w:rPr>
          <w:rFonts w:ascii="DIN Next LT Arabic" w:hAnsi="DIN Next LT Arabic" w:cs="DIN Next LT Arabic"/>
          <w:sz w:val="24"/>
          <w:szCs w:val="24"/>
          <w:rtl/>
        </w:rPr>
        <w:t xml:space="preserve"> </w:t>
      </w:r>
      <w:r w:rsidR="00FF5CF6" w:rsidRPr="00236813">
        <w:rPr>
          <w:rFonts w:ascii="DIN Next LT Arabic" w:hAnsi="DIN Next LT Arabic" w:cs="DIN Next LT Arabic"/>
          <w:sz w:val="24"/>
          <w:szCs w:val="24"/>
          <w:rtl/>
        </w:rPr>
        <w:t xml:space="preserve">ملكية </w:t>
      </w:r>
      <w:r w:rsidR="00822FC0" w:rsidRPr="00236813">
        <w:rPr>
          <w:rFonts w:ascii="DIN Next LT Arabic" w:hAnsi="DIN Next LT Arabic" w:cs="DIN Next LT Arabic"/>
          <w:sz w:val="24"/>
          <w:szCs w:val="24"/>
          <w:rtl/>
        </w:rPr>
        <w:t>وثائق المنافسة وجميع نسخها</w:t>
      </w:r>
      <w:r w:rsidR="00D93948" w:rsidRPr="00236813">
        <w:rPr>
          <w:rFonts w:ascii="DIN Next LT Arabic" w:hAnsi="DIN Next LT Arabic" w:cs="DIN Next LT Arabic"/>
          <w:sz w:val="24"/>
          <w:szCs w:val="24"/>
          <w:rtl/>
        </w:rPr>
        <w:t xml:space="preserve"> للجهة</w:t>
      </w:r>
      <w:r w:rsidR="003D47DE" w:rsidRPr="00236813">
        <w:rPr>
          <w:rFonts w:ascii="DIN Next LT Arabic" w:hAnsi="DIN Next LT Arabic" w:cs="DIN Next LT Arabic"/>
          <w:sz w:val="24"/>
          <w:szCs w:val="24"/>
          <w:rtl/>
        </w:rPr>
        <w:t xml:space="preserve"> الحكومية</w:t>
      </w:r>
      <w:r w:rsidR="00822FC0" w:rsidRPr="00236813">
        <w:rPr>
          <w:rFonts w:ascii="DIN Next LT Arabic" w:hAnsi="DIN Next LT Arabic" w:cs="DIN Next LT Arabic"/>
          <w:sz w:val="24"/>
          <w:szCs w:val="24"/>
          <w:rtl/>
        </w:rPr>
        <w:t xml:space="preserve"> </w:t>
      </w:r>
      <w:r w:rsidR="00F61BE5" w:rsidRPr="00236813">
        <w:rPr>
          <w:rFonts w:ascii="DIN Next LT Arabic" w:hAnsi="DIN Next LT Arabic" w:cs="DIN Next LT Arabic"/>
          <w:sz w:val="24"/>
          <w:szCs w:val="24"/>
          <w:rtl/>
        </w:rPr>
        <w:t>و</w:t>
      </w:r>
      <w:r w:rsidR="00822FC0" w:rsidRPr="00236813">
        <w:rPr>
          <w:rFonts w:ascii="DIN Next LT Arabic" w:hAnsi="DIN Next LT Arabic" w:cs="DIN Next LT Arabic"/>
          <w:sz w:val="24"/>
          <w:szCs w:val="24"/>
          <w:rtl/>
        </w:rPr>
        <w:t xml:space="preserve">يجب </w:t>
      </w:r>
      <w:r w:rsidR="003033C6" w:rsidRPr="00236813">
        <w:rPr>
          <w:rFonts w:ascii="DIN Next LT Arabic" w:hAnsi="DIN Next LT Arabic" w:cs="DIN Next LT Arabic"/>
          <w:sz w:val="24"/>
          <w:szCs w:val="24"/>
          <w:rtl/>
        </w:rPr>
        <w:t>على</w:t>
      </w:r>
      <w:r w:rsidR="003033C6" w:rsidRPr="00236813">
        <w:rPr>
          <w:rFonts w:ascii="DIN Next LT Arabic" w:hAnsi="DIN Next LT Arabic" w:cs="DIN Next LT Arabic"/>
          <w:sz w:val="24"/>
          <w:szCs w:val="24"/>
        </w:rPr>
        <w:t xml:space="preserve"> </w:t>
      </w:r>
      <w:r w:rsidR="00D93948" w:rsidRPr="00236813">
        <w:rPr>
          <w:rFonts w:ascii="DIN Next LT Arabic" w:hAnsi="DIN Next LT Arabic" w:cs="DIN Next LT Arabic"/>
          <w:sz w:val="24"/>
          <w:szCs w:val="24"/>
          <w:rtl/>
        </w:rPr>
        <w:t xml:space="preserve">المتنافسين </w:t>
      </w:r>
      <w:r w:rsidR="00822FC0" w:rsidRPr="00236813">
        <w:rPr>
          <w:rFonts w:ascii="DIN Next LT Arabic" w:hAnsi="DIN Next LT Arabic" w:cs="DIN Next LT Arabic"/>
          <w:sz w:val="24"/>
          <w:szCs w:val="24"/>
          <w:rtl/>
        </w:rPr>
        <w:t>إتلاف</w:t>
      </w:r>
      <w:r w:rsidR="00F61BE5" w:rsidRPr="00236813">
        <w:rPr>
          <w:rFonts w:ascii="DIN Next LT Arabic" w:hAnsi="DIN Next LT Arabic" w:cs="DIN Next LT Arabic"/>
          <w:sz w:val="24"/>
          <w:szCs w:val="24"/>
          <w:rtl/>
        </w:rPr>
        <w:t xml:space="preserve"> تلك الوثائق وجميع نسخها </w:t>
      </w:r>
      <w:r w:rsidR="00822FC0" w:rsidRPr="00236813">
        <w:rPr>
          <w:rFonts w:ascii="DIN Next LT Arabic" w:hAnsi="DIN Next LT Arabic" w:cs="DIN Next LT Arabic"/>
          <w:sz w:val="24"/>
          <w:szCs w:val="24"/>
          <w:rtl/>
        </w:rPr>
        <w:t xml:space="preserve">عند طلب </w:t>
      </w:r>
      <w:r w:rsidR="00E17BB8" w:rsidRPr="00236813">
        <w:rPr>
          <w:rFonts w:ascii="DIN Next LT Arabic" w:hAnsi="DIN Next LT Arabic" w:cs="DIN Next LT Arabic"/>
          <w:sz w:val="24"/>
          <w:szCs w:val="24"/>
          <w:rtl/>
        </w:rPr>
        <w:t>الجهة الحكومية</w:t>
      </w:r>
      <w:r w:rsidR="00822FC0" w:rsidRPr="00236813">
        <w:rPr>
          <w:rFonts w:ascii="DIN Next LT Arabic" w:hAnsi="DIN Next LT Arabic" w:cs="DIN Next LT Arabic"/>
          <w:sz w:val="24"/>
          <w:szCs w:val="24"/>
          <w:rtl/>
        </w:rPr>
        <w:t xml:space="preserve"> ذلك.</w:t>
      </w:r>
    </w:p>
    <w:p w14:paraId="5923B350" w14:textId="2129F0D7" w:rsidR="008068AF" w:rsidRPr="00236813" w:rsidRDefault="008068AF"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حقوق الطبع والنشر </w:t>
      </w:r>
      <w:r w:rsidR="008963DB" w:rsidRPr="00236813">
        <w:rPr>
          <w:rFonts w:ascii="DIN Next LT Arabic" w:hAnsi="DIN Next LT Arabic" w:cs="DIN Next LT Arabic" w:hint="cs"/>
          <w:sz w:val="24"/>
          <w:szCs w:val="24"/>
          <w:rtl/>
        </w:rPr>
        <w:t xml:space="preserve">و سائر الحقوق </w:t>
      </w:r>
      <w:r w:rsidR="0074613F" w:rsidRPr="00236813">
        <w:rPr>
          <w:rFonts w:ascii="DIN Next LT Arabic" w:hAnsi="DIN Next LT Arabic" w:cs="DIN Next LT Arabic" w:hint="cs"/>
          <w:sz w:val="24"/>
          <w:szCs w:val="24"/>
          <w:rtl/>
        </w:rPr>
        <w:t>في أ</w:t>
      </w:r>
      <w:r w:rsidRPr="00236813">
        <w:rPr>
          <w:rFonts w:ascii="DIN Next LT Arabic" w:hAnsi="DIN Next LT Arabic" w:cs="DIN Next LT Arabic"/>
          <w:sz w:val="24"/>
          <w:szCs w:val="24"/>
          <w:rtl/>
        </w:rPr>
        <w:t xml:space="preserve">ي </w:t>
      </w:r>
      <w:r w:rsidR="0074613F" w:rsidRPr="00236813">
        <w:rPr>
          <w:rFonts w:ascii="DIN Next LT Arabic" w:hAnsi="DIN Next LT Arabic" w:cs="DIN Next LT Arabic" w:hint="cs"/>
          <w:sz w:val="24"/>
          <w:szCs w:val="24"/>
          <w:rtl/>
        </w:rPr>
        <w:t>وثيقة</w:t>
      </w:r>
      <w:r w:rsidR="0074613F" w:rsidRPr="00236813">
        <w:rPr>
          <w:rFonts w:ascii="DIN Next LT Arabic" w:hAnsi="DIN Next LT Arabic" w:cs="DIN Next LT Arabic"/>
          <w:sz w:val="24"/>
          <w:szCs w:val="24"/>
          <w:rtl/>
        </w:rPr>
        <w:t xml:space="preserve"> </w:t>
      </w:r>
      <w:r w:rsidR="0074613F" w:rsidRPr="00236813">
        <w:rPr>
          <w:rFonts w:ascii="DIN Next LT Arabic" w:hAnsi="DIN Next LT Arabic" w:cs="DIN Next LT Arabic" w:hint="cs"/>
          <w:sz w:val="24"/>
          <w:szCs w:val="24"/>
          <w:rtl/>
        </w:rPr>
        <w:t xml:space="preserve">أو مصنف أو تصميم أو مادة أو عنصر يرافق أو تشتمل عليه المنافسة ووثائقها أو ما تقدمه </w:t>
      </w:r>
      <w:r w:rsidRPr="00236813">
        <w:rPr>
          <w:rFonts w:ascii="DIN Next LT Arabic" w:hAnsi="DIN Next LT Arabic" w:cs="DIN Next LT Arabic"/>
          <w:sz w:val="24"/>
          <w:szCs w:val="24"/>
          <w:rtl/>
        </w:rPr>
        <w:t xml:space="preserve">الجهة الحكومية ضمن هذه المنافسة </w:t>
      </w:r>
      <w:r w:rsidR="003F2407" w:rsidRPr="00236813">
        <w:rPr>
          <w:rFonts w:ascii="DIN Next LT Arabic" w:hAnsi="DIN Next LT Arabic" w:cs="DIN Next LT Arabic" w:hint="cs"/>
          <w:sz w:val="24"/>
          <w:szCs w:val="24"/>
          <w:rtl/>
        </w:rPr>
        <w:t xml:space="preserve">ستبقى ملكًا </w:t>
      </w:r>
      <w:r w:rsidRPr="00236813">
        <w:rPr>
          <w:rFonts w:ascii="DIN Next LT Arabic" w:hAnsi="DIN Next LT Arabic" w:cs="DIN Next LT Arabic"/>
          <w:sz w:val="24"/>
          <w:szCs w:val="24"/>
          <w:rtl/>
        </w:rPr>
        <w:t>للجهة</w:t>
      </w:r>
      <w:r w:rsidR="00FA601E" w:rsidRPr="00236813">
        <w:rPr>
          <w:rFonts w:ascii="DIN Next LT Arabic" w:hAnsi="DIN Next LT Arabic" w:cs="DIN Next LT Arabic" w:hint="cs"/>
          <w:sz w:val="24"/>
          <w:szCs w:val="24"/>
          <w:rtl/>
        </w:rPr>
        <w:t xml:space="preserve"> الحكومية</w:t>
      </w:r>
      <w:r w:rsidR="00C4139C" w:rsidRPr="00236813">
        <w:rPr>
          <w:rFonts w:ascii="DIN Next LT Arabic" w:hAnsi="DIN Next LT Arabic" w:cs="DIN Next LT Arabic" w:hint="cs"/>
          <w:sz w:val="24"/>
          <w:szCs w:val="24"/>
          <w:rtl/>
        </w:rPr>
        <w:t xml:space="preserve"> ولن تؤول إلى المتنافس</w:t>
      </w:r>
      <w:r w:rsidR="00C4139C"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طرف ثالث أو استخدامها دون الحصول على موافقة كتابية مسبقة من الجهة الحكومية. </w:t>
      </w:r>
      <w:r w:rsidR="002557D9" w:rsidRPr="00236813">
        <w:rPr>
          <w:rFonts w:ascii="DIN Next LT Arabic" w:hAnsi="DIN Next LT Arabic" w:cs="DIN Next LT Arabic"/>
          <w:sz w:val="24"/>
          <w:szCs w:val="24"/>
          <w:rtl/>
        </w:rPr>
        <w:t xml:space="preserve">ويجب على المتنافس </w:t>
      </w:r>
      <w:r w:rsidR="002557D9" w:rsidRPr="00236813">
        <w:rPr>
          <w:rFonts w:ascii="DIN Next LT Arabic" w:hAnsi="DIN Next LT Arabic" w:cs="DIN Next LT Arabic"/>
          <w:sz w:val="24"/>
          <w:szCs w:val="24"/>
          <w:rtl/>
        </w:rPr>
        <w:lastRenderedPageBreak/>
        <w:t xml:space="preserve">التخلص منها أو إعادتها  إلى </w:t>
      </w:r>
      <w:r w:rsidRPr="00236813">
        <w:rPr>
          <w:rFonts w:ascii="DIN Next LT Arabic" w:hAnsi="DIN Next LT Arabic" w:cs="DIN Next LT Arabic"/>
          <w:sz w:val="24"/>
          <w:szCs w:val="24"/>
          <w:rtl/>
        </w:rPr>
        <w:t xml:space="preserve"> الجهة الحكومية عند الطلب، </w:t>
      </w:r>
      <w:r w:rsidR="00FD3CDD" w:rsidRPr="00236813">
        <w:rPr>
          <w:rFonts w:ascii="DIN Next LT Arabic" w:hAnsi="DIN Next LT Arabic" w:cs="DIN Next LT Arabic" w:hint="cs"/>
          <w:sz w:val="24"/>
          <w:szCs w:val="24"/>
          <w:rtl/>
        </w:rPr>
        <w:t>وألا</w:t>
      </w:r>
      <w:r w:rsidR="00FD3CDD" w:rsidRPr="00236813">
        <w:rPr>
          <w:rFonts w:ascii="DIN Next LT Arabic" w:hAnsi="DIN Next LT Arabic" w:cs="DIN Next LT Arabic"/>
          <w:sz w:val="24"/>
          <w:szCs w:val="24"/>
          <w:rtl/>
        </w:rPr>
        <w:t xml:space="preserve"> </w:t>
      </w:r>
      <w:r w:rsidR="00FD3CDD" w:rsidRPr="00236813">
        <w:rPr>
          <w:rFonts w:ascii="DIN Next LT Arabic" w:hAnsi="DIN Next LT Arabic" w:cs="DIN Next LT Arabic" w:hint="cs"/>
          <w:sz w:val="24"/>
          <w:szCs w:val="24"/>
          <w:rtl/>
        </w:rPr>
        <w:t xml:space="preserve">يحتفظ المتنافس </w:t>
      </w:r>
      <w:r w:rsidRPr="00236813">
        <w:rPr>
          <w:rFonts w:ascii="DIN Next LT Arabic" w:hAnsi="DIN Next LT Arabic" w:cs="DIN Next LT Arabic"/>
          <w:sz w:val="24"/>
          <w:szCs w:val="24"/>
          <w:rtl/>
        </w:rPr>
        <w:t>بأي نسخ من قبل</w:t>
      </w:r>
      <w:r w:rsidR="000A5E89" w:rsidRPr="00236813">
        <w:rPr>
          <w:rFonts w:ascii="DIN Next LT Arabic" w:hAnsi="DIN Next LT Arabic" w:cs="DIN Next LT Arabic" w:hint="cs"/>
          <w:sz w:val="24"/>
          <w:szCs w:val="24"/>
          <w:rtl/>
        </w:rPr>
        <w:t>ه أو من قبل من مكنهم من الوصول إليها</w:t>
      </w:r>
    </w:p>
    <w:p w14:paraId="39A144B1" w14:textId="0725F2BB" w:rsidR="00B96271" w:rsidRPr="00236813" w:rsidRDefault="00B96271"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themeColor="text1"/>
          <w:szCs w:val="24"/>
          <w:rtl/>
        </w:rPr>
      </w:pPr>
      <w:bookmarkStart w:id="28" w:name="_Toc120653604"/>
      <w:bookmarkStart w:id="29" w:name="_Toc115098364"/>
      <w:r w:rsidRPr="00236813">
        <w:rPr>
          <w:rFonts w:ascii="DIN Next LT Arabic" w:hAnsi="DIN Next LT Arabic" w:cs="DIN Next LT Arabic" w:hint="cs"/>
          <w:color w:val="000000" w:themeColor="text1"/>
          <w:szCs w:val="24"/>
          <w:rtl/>
        </w:rPr>
        <w:t>مكتب التمثيل</w:t>
      </w:r>
      <w:bookmarkEnd w:id="28"/>
      <w:r w:rsidRPr="00236813">
        <w:rPr>
          <w:rFonts w:ascii="DIN Next LT Arabic" w:hAnsi="DIN Next LT Arabic" w:cs="DIN Next LT Arabic" w:hint="cs"/>
          <w:color w:val="000000" w:themeColor="text1"/>
          <w:szCs w:val="24"/>
          <w:rtl/>
        </w:rPr>
        <w:t xml:space="preserve"> </w:t>
      </w:r>
      <w:bookmarkEnd w:id="29"/>
    </w:p>
    <w:p w14:paraId="5B9AB8F0" w14:textId="77777777" w:rsidR="00B96271" w:rsidRPr="00236813" w:rsidRDefault="00B96271" w:rsidP="00252A87">
      <w:pPr>
        <w:bidi/>
        <w:spacing w:line="259" w:lineRule="auto"/>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أولاً: يلتزم المتعاقد بفتح مكتب داخل المملكة العربية السعودية</w:t>
      </w:r>
      <w:r w:rsidRPr="00236813">
        <w:rPr>
          <w:rFonts w:ascii="DIN Next LT Arabic" w:hAnsi="DIN Next LT Arabic" w:cs="DIN Next LT Arabic" w:hint="cs"/>
          <w:color w:val="00B050"/>
          <w:sz w:val="24"/>
          <w:szCs w:val="24"/>
          <w:rtl/>
        </w:rPr>
        <w:t xml:space="preserve"> -</w:t>
      </w:r>
      <w:r w:rsidRPr="00236813">
        <w:rPr>
          <w:rFonts w:ascii="DIN Next LT Arabic" w:hAnsi="DIN Next LT Arabic" w:cs="DIN Next LT Arabic"/>
          <w:color w:val="00B050"/>
          <w:sz w:val="24"/>
          <w:szCs w:val="24"/>
          <w:rtl/>
        </w:rPr>
        <w:t xml:space="preserve"> حسب الإجراءات المتبعة لدى وزارة التجارة ووزارة الاستثمار </w:t>
      </w:r>
      <w:r w:rsidRPr="00236813">
        <w:rPr>
          <w:rFonts w:ascii="DIN Next LT Arabic" w:hAnsi="DIN Next LT Arabic" w:cs="DIN Next LT Arabic" w:hint="cs"/>
          <w:color w:val="00B050"/>
          <w:sz w:val="24"/>
          <w:szCs w:val="24"/>
          <w:rtl/>
        </w:rPr>
        <w:t>-</w:t>
      </w:r>
      <w:r w:rsidRPr="00236813">
        <w:rPr>
          <w:rFonts w:ascii="DIN Next LT Arabic" w:hAnsi="DIN Next LT Arabic" w:cs="DIN Next LT Arabic"/>
          <w:color w:val="00B050"/>
          <w:sz w:val="24"/>
          <w:szCs w:val="24"/>
          <w:rtl/>
        </w:rPr>
        <w:t>طيلة مدة العقد وذلك للاشراف على أنشطة عمليات التوريد والتسليم</w:t>
      </w:r>
      <w:r w:rsidRPr="00236813">
        <w:rPr>
          <w:rFonts w:ascii="DIN Next LT Arabic" w:hAnsi="DIN Next LT Arabic" w:cs="DIN Next LT Arabic" w:hint="cs"/>
          <w:color w:val="00B050"/>
          <w:sz w:val="24"/>
          <w:szCs w:val="24"/>
          <w:rtl/>
        </w:rPr>
        <w:t xml:space="preserve"> والتركيب والتدريب</w:t>
      </w:r>
      <w:r w:rsidRPr="00236813">
        <w:rPr>
          <w:rFonts w:ascii="DIN Next LT Arabic" w:hAnsi="DIN Next LT Arabic" w:cs="DIN Next LT Arabic"/>
          <w:color w:val="00B050"/>
          <w:sz w:val="24"/>
          <w:szCs w:val="24"/>
          <w:rtl/>
        </w:rPr>
        <w:t xml:space="preserve">، </w:t>
      </w:r>
      <w:r w:rsidRPr="00236813">
        <w:rPr>
          <w:rFonts w:ascii="DIN Next LT Arabic" w:hAnsi="DIN Next LT Arabic" w:cs="DIN Next LT Arabic" w:hint="cs"/>
          <w:color w:val="00B050"/>
          <w:sz w:val="24"/>
          <w:szCs w:val="24"/>
          <w:rtl/>
        </w:rPr>
        <w:t>و</w:t>
      </w:r>
      <w:r w:rsidRPr="00236813">
        <w:rPr>
          <w:rFonts w:ascii="DIN Next LT Arabic" w:hAnsi="DIN Next LT Arabic" w:cs="DIN Next LT Arabic"/>
          <w:color w:val="00B050"/>
          <w:sz w:val="24"/>
          <w:szCs w:val="24"/>
          <w:rtl/>
        </w:rPr>
        <w:t>لتسهيل الاتصال بالمركز الرئيسي</w:t>
      </w:r>
      <w:r w:rsidRPr="00236813">
        <w:rPr>
          <w:rFonts w:ascii="DIN Next LT Arabic" w:hAnsi="DIN Next LT Arabic" w:cs="DIN Next LT Arabic" w:hint="cs"/>
          <w:color w:val="00B050"/>
          <w:sz w:val="24"/>
          <w:szCs w:val="24"/>
          <w:rtl/>
        </w:rPr>
        <w:t xml:space="preserve"> للمتعاقد</w:t>
      </w:r>
      <w:r w:rsidRPr="00236813">
        <w:rPr>
          <w:rFonts w:ascii="DIN Next LT Arabic" w:hAnsi="DIN Next LT Arabic" w:cs="DIN Next LT Arabic"/>
          <w:color w:val="00B050"/>
          <w:sz w:val="24"/>
          <w:szCs w:val="24"/>
          <w:rtl/>
        </w:rPr>
        <w:t>.</w:t>
      </w:r>
    </w:p>
    <w:p w14:paraId="2BEB2325" w14:textId="77777777" w:rsidR="00B96271" w:rsidRPr="00236813" w:rsidRDefault="00B96271" w:rsidP="00252A87">
      <w:pPr>
        <w:bidi/>
        <w:spacing w:line="259" w:lineRule="auto"/>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 xml:space="preserve">ثانياً: تقتصر مهمة المكتب على الخدمات المتعلقة </w:t>
      </w:r>
      <w:r w:rsidRPr="00236813">
        <w:rPr>
          <w:rFonts w:ascii="DIN Next LT Arabic" w:hAnsi="DIN Next LT Arabic" w:cs="DIN Next LT Arabic" w:hint="cs"/>
          <w:color w:val="00B050"/>
          <w:sz w:val="24"/>
          <w:szCs w:val="24"/>
          <w:rtl/>
        </w:rPr>
        <w:t xml:space="preserve">بالإشراف </w:t>
      </w:r>
      <w:r w:rsidRPr="00236813">
        <w:rPr>
          <w:rFonts w:ascii="DIN Next LT Arabic" w:hAnsi="DIN Next LT Arabic" w:cs="DIN Next LT Arabic"/>
          <w:color w:val="00B050"/>
          <w:sz w:val="24"/>
          <w:szCs w:val="24"/>
          <w:rtl/>
        </w:rPr>
        <w:t xml:space="preserve"> على أنشطة </w:t>
      </w:r>
      <w:r w:rsidRPr="00236813">
        <w:rPr>
          <w:rFonts w:ascii="DIN Next LT Arabic" w:hAnsi="DIN Next LT Arabic" w:cs="DIN Next LT Arabic" w:hint="cs"/>
          <w:color w:val="00B050"/>
          <w:sz w:val="24"/>
          <w:szCs w:val="24"/>
          <w:rtl/>
        </w:rPr>
        <w:t xml:space="preserve">التوريد والتسليم والتركيب والتدريب ذات الصلة بالعقد، </w:t>
      </w:r>
      <w:r w:rsidRPr="00236813">
        <w:rPr>
          <w:rFonts w:ascii="DIN Next LT Arabic" w:hAnsi="DIN Next LT Arabic" w:cs="DIN Next LT Arabic"/>
          <w:color w:val="00B050"/>
          <w:sz w:val="24"/>
          <w:szCs w:val="24"/>
          <w:rtl/>
        </w:rPr>
        <w:t xml:space="preserve"> ويحظر على المكتب القيام بأي عمل تجاري بطريقة مباشرة </w:t>
      </w:r>
      <w:r w:rsidRPr="00236813">
        <w:rPr>
          <w:rFonts w:ascii="DIN Next LT Arabic" w:hAnsi="DIN Next LT Arabic" w:cs="DIN Next LT Arabic" w:hint="cs"/>
          <w:color w:val="00B050"/>
          <w:sz w:val="24"/>
          <w:szCs w:val="24"/>
          <w:rtl/>
        </w:rPr>
        <w:t>أ</w:t>
      </w:r>
      <w:r w:rsidRPr="00236813">
        <w:rPr>
          <w:rFonts w:ascii="DIN Next LT Arabic" w:hAnsi="DIN Next LT Arabic" w:cs="DIN Next LT Arabic"/>
          <w:color w:val="00B050"/>
          <w:sz w:val="24"/>
          <w:szCs w:val="24"/>
          <w:rtl/>
        </w:rPr>
        <w:t>و غير مباشرة.</w:t>
      </w:r>
    </w:p>
    <w:p w14:paraId="5979B306" w14:textId="77777777" w:rsidR="00B96271" w:rsidRPr="00236813" w:rsidRDefault="00B96271" w:rsidP="00252A87">
      <w:pPr>
        <w:bidi/>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 xml:space="preserve">ثالثاً: يلتزم المتعاقد بتقديم نسخة من الشهادة الممنوحة للمكتب </w:t>
      </w:r>
      <w:r w:rsidRPr="00236813">
        <w:rPr>
          <w:rFonts w:ascii="DIN Next LT Arabic" w:hAnsi="DIN Next LT Arabic" w:cs="DIN Next LT Arabic" w:hint="cs"/>
          <w:color w:val="00B050"/>
          <w:sz w:val="24"/>
          <w:szCs w:val="24"/>
          <w:rtl/>
        </w:rPr>
        <w:t xml:space="preserve">صادرة من الجهة ذات الاختصاص توضح </w:t>
      </w:r>
      <w:r w:rsidRPr="00236813">
        <w:rPr>
          <w:rFonts w:ascii="DIN Next LT Arabic" w:hAnsi="DIN Next LT Arabic" w:cs="DIN Next LT Arabic"/>
          <w:color w:val="00B050"/>
          <w:sz w:val="24"/>
          <w:szCs w:val="24"/>
          <w:rtl/>
        </w:rPr>
        <w:t>رقم الترخيص</w:t>
      </w:r>
      <w:r w:rsidRPr="00236813">
        <w:rPr>
          <w:rFonts w:ascii="DIN Next LT Arabic" w:hAnsi="DIN Next LT Arabic" w:cs="DIN Next LT Arabic" w:hint="cs"/>
          <w:color w:val="00B050"/>
          <w:sz w:val="24"/>
          <w:szCs w:val="24"/>
          <w:rtl/>
        </w:rPr>
        <w:t xml:space="preserve">، </w:t>
      </w:r>
      <w:r w:rsidRPr="00236813">
        <w:rPr>
          <w:rFonts w:ascii="DIN Next LT Arabic" w:hAnsi="DIN Next LT Arabic" w:cs="DIN Next LT Arabic"/>
          <w:color w:val="00B050"/>
          <w:sz w:val="24"/>
          <w:szCs w:val="24"/>
          <w:rtl/>
        </w:rPr>
        <w:t xml:space="preserve"> </w:t>
      </w:r>
      <w:r w:rsidRPr="00236813">
        <w:rPr>
          <w:rFonts w:ascii="DIN Next LT Arabic" w:hAnsi="DIN Next LT Arabic" w:cs="DIN Next LT Arabic" w:hint="cs"/>
          <w:color w:val="00B050"/>
          <w:sz w:val="24"/>
          <w:szCs w:val="24"/>
          <w:rtl/>
        </w:rPr>
        <w:t>و</w:t>
      </w:r>
      <w:r w:rsidRPr="00236813">
        <w:rPr>
          <w:rFonts w:ascii="DIN Next LT Arabic" w:hAnsi="DIN Next LT Arabic" w:cs="DIN Next LT Arabic"/>
          <w:color w:val="00B050"/>
          <w:sz w:val="24"/>
          <w:szCs w:val="24"/>
          <w:rtl/>
        </w:rPr>
        <w:t>القيد وتاريخ</w:t>
      </w:r>
      <w:r w:rsidRPr="00236813">
        <w:rPr>
          <w:rFonts w:ascii="DIN Next LT Arabic" w:hAnsi="DIN Next LT Arabic" w:cs="DIN Next LT Arabic" w:hint="cs"/>
          <w:color w:val="00B050"/>
          <w:sz w:val="24"/>
          <w:szCs w:val="24"/>
          <w:rtl/>
        </w:rPr>
        <w:t xml:space="preserve">ه </w:t>
      </w:r>
      <w:r w:rsidRPr="00236813">
        <w:rPr>
          <w:rFonts w:ascii="DIN Next LT Arabic" w:hAnsi="DIN Next LT Arabic" w:cs="DIN Next LT Arabic"/>
          <w:color w:val="00B050"/>
          <w:sz w:val="24"/>
          <w:szCs w:val="24"/>
          <w:rtl/>
        </w:rPr>
        <w:t xml:space="preserve"> </w:t>
      </w:r>
      <w:r w:rsidRPr="00236813">
        <w:rPr>
          <w:rFonts w:ascii="DIN Next LT Arabic" w:hAnsi="DIN Next LT Arabic" w:cs="DIN Next LT Arabic" w:hint="cs"/>
          <w:color w:val="00B050"/>
          <w:sz w:val="24"/>
          <w:szCs w:val="24"/>
          <w:rtl/>
        </w:rPr>
        <w:t xml:space="preserve">خلال مدة </w:t>
      </w:r>
      <w:r w:rsidRPr="00236813">
        <w:rPr>
          <w:rFonts w:ascii="DIN Next LT Arabic" w:hAnsi="DIN Next LT Arabic" w:cs="DIN Next LT Arabic"/>
          <w:color w:val="00B050"/>
          <w:sz w:val="24"/>
          <w:szCs w:val="24"/>
          <w:rtl/>
        </w:rPr>
        <w:t>لا تزيد عن (3) ثلاثة أشهر</w:t>
      </w:r>
      <w:r w:rsidRPr="00236813">
        <w:rPr>
          <w:rFonts w:ascii="DIN Next LT Arabic" w:hAnsi="DIN Next LT Arabic" w:cs="DIN Next LT Arabic" w:hint="cs"/>
          <w:color w:val="00B050"/>
          <w:sz w:val="24"/>
          <w:szCs w:val="24"/>
          <w:rtl/>
        </w:rPr>
        <w:t xml:space="preserve"> من تاريخ توقيع العقد. </w:t>
      </w:r>
    </w:p>
    <w:p w14:paraId="4A4D1928" w14:textId="63739C31" w:rsidR="00822FC0" w:rsidRPr="00236813" w:rsidRDefault="00822FC0"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0" w:name="_Toc120653605"/>
      <w:r w:rsidRPr="00236813">
        <w:rPr>
          <w:rFonts w:ascii="DIN Next LT Arabic" w:hAnsi="DIN Next LT Arabic" w:cs="DIN Next LT Arabic"/>
          <w:color w:val="000000" w:themeColor="text1"/>
          <w:szCs w:val="24"/>
          <w:rtl/>
        </w:rPr>
        <w:t>حقوق الملكية الفكرية</w:t>
      </w:r>
      <w:bookmarkEnd w:id="30"/>
    </w:p>
    <w:p w14:paraId="0ACAFC6F" w14:textId="4B7D8261" w:rsidR="00822FC0" w:rsidRPr="00236813" w:rsidRDefault="005E29FA" w:rsidP="00252A87">
      <w:pPr>
        <w:pStyle w:val="BodyText"/>
        <w:bidi/>
        <w:jc w:val="both"/>
        <w:rPr>
          <w:rFonts w:ascii="DIN Next LT Arabic" w:hAnsi="DIN Next LT Arabic" w:cs="DIN Next LT Arabic"/>
          <w:color w:val="000000" w:themeColor="text1"/>
          <w:sz w:val="24"/>
          <w:szCs w:val="24"/>
          <w:rtl/>
        </w:rPr>
      </w:pPr>
      <w:r w:rsidRPr="00236813">
        <w:rPr>
          <w:rFonts w:ascii="DIN Next LT Arabic" w:hAnsi="DIN Next LT Arabic" w:cs="DIN Next LT Arabic"/>
          <w:color w:val="000000" w:themeColor="text1"/>
          <w:sz w:val="24"/>
          <w:szCs w:val="24"/>
          <w:rtl/>
        </w:rPr>
        <w:t xml:space="preserve">تكون الملكية الفكرية لمحتويات العروض الفائزة </w:t>
      </w:r>
      <w:r w:rsidR="00030400" w:rsidRPr="00236813">
        <w:rPr>
          <w:rFonts w:ascii="DIN Next LT Arabic" w:hAnsi="DIN Next LT Arabic" w:cs="DIN Next LT Arabic"/>
          <w:color w:val="000000" w:themeColor="text1"/>
          <w:sz w:val="24"/>
          <w:szCs w:val="24"/>
          <w:rtl/>
        </w:rPr>
        <w:t xml:space="preserve">(أو العروض الفائزة) </w:t>
      </w:r>
      <w:r w:rsidRPr="00236813">
        <w:rPr>
          <w:rFonts w:ascii="DIN Next LT Arabic" w:hAnsi="DIN Next LT Arabic" w:cs="DIN Next LT Arabic"/>
          <w:color w:val="000000" w:themeColor="text1"/>
          <w:sz w:val="24"/>
          <w:szCs w:val="24"/>
          <w:rtl/>
        </w:rPr>
        <w:t xml:space="preserve">للجهة الحكومية، ويحق لها استعمالها </w:t>
      </w:r>
      <w:r w:rsidR="00D50199" w:rsidRPr="00236813">
        <w:rPr>
          <w:rFonts w:ascii="DIN Next LT Arabic" w:hAnsi="DIN Next LT Arabic" w:cs="DIN Next LT Arabic" w:hint="cs"/>
          <w:color w:val="000000" w:themeColor="text1"/>
          <w:sz w:val="24"/>
          <w:szCs w:val="24"/>
          <w:rtl/>
        </w:rPr>
        <w:t xml:space="preserve">والتصرف فيها </w:t>
      </w:r>
      <w:r w:rsidRPr="00236813">
        <w:rPr>
          <w:rFonts w:ascii="DIN Next LT Arabic" w:hAnsi="DIN Next LT Arabic" w:cs="DIN Next LT Arabic"/>
          <w:color w:val="000000" w:themeColor="text1"/>
          <w:sz w:val="24"/>
          <w:szCs w:val="24"/>
          <w:rtl/>
        </w:rPr>
        <w:t>وفق ما تراه مناسباً لتحقيق المصلحة العامة.</w:t>
      </w:r>
    </w:p>
    <w:p w14:paraId="45CE0F36" w14:textId="779B2228" w:rsidR="00950C86" w:rsidRPr="00236813" w:rsidRDefault="00950C86"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12875587"/>
      <w:bookmarkStart w:id="32" w:name="_Toc120653606"/>
      <w:r w:rsidRPr="00236813">
        <w:rPr>
          <w:rFonts w:ascii="DIN Next LT Arabic" w:hAnsi="DIN Next LT Arabic" w:cs="DIN Next LT Arabic"/>
          <w:color w:val="000000" w:themeColor="text1"/>
          <w:szCs w:val="24"/>
          <w:rtl/>
        </w:rPr>
        <w:t>المحتوى المحلي</w:t>
      </w:r>
      <w:bookmarkEnd w:id="31"/>
      <w:bookmarkEnd w:id="32"/>
    </w:p>
    <w:p w14:paraId="64D38A8A" w14:textId="21408F48" w:rsidR="004312FC" w:rsidRPr="00236813" w:rsidRDefault="004312FC" w:rsidP="00252A87">
      <w:pPr>
        <w:pStyle w:val="BodyText"/>
        <w:bidi/>
        <w:jc w:val="both"/>
        <w:rPr>
          <w:rFonts w:ascii="DIN Next LT Arabic" w:hAnsi="DIN Next LT Arabic" w:cs="DIN Next LT Arabic"/>
          <w:color w:val="000000" w:themeColor="text1"/>
          <w:sz w:val="24"/>
          <w:szCs w:val="24"/>
        </w:rPr>
      </w:pPr>
      <w:r w:rsidRPr="00236813">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w:t>
      </w:r>
      <w:r w:rsidR="003F4A81" w:rsidRPr="00236813">
        <w:rPr>
          <w:rFonts w:ascii="DIN Next LT Arabic" w:hAnsi="DIN Next LT Arabic" w:cs="DIN Next LT Arabic" w:hint="eastAsia"/>
          <w:sz w:val="24"/>
          <w:szCs w:val="24"/>
          <w:rtl/>
        </w:rPr>
        <w:t>المحلية</w:t>
      </w:r>
      <w:r w:rsidR="003F4A81"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والشركات المدرجة في السوق المالية</w:t>
      </w:r>
      <w:r w:rsidR="00101369" w:rsidRPr="00236813">
        <w:rPr>
          <w:rFonts w:ascii="DIN Next LT Arabic" w:hAnsi="DIN Next LT Arabic" w:cs="DIN Next LT Arabic"/>
          <w:sz w:val="24"/>
          <w:szCs w:val="24"/>
          <w:rtl/>
        </w:rPr>
        <w:t xml:space="preserve"> في الأعمال والمشتريات</w:t>
      </w:r>
      <w:r w:rsidRPr="00236813">
        <w:rPr>
          <w:rFonts w:ascii="DIN Next LT Arabic" w:hAnsi="DIN Next LT Arabic" w:cs="DIN Next LT Arabic"/>
          <w:sz w:val="24"/>
          <w:szCs w:val="24"/>
          <w:rtl/>
        </w:rPr>
        <w:t xml:space="preserve"> الصادرة بقرار مجلس الوزراء رقم (245) وتاريخ</w:t>
      </w:r>
      <w:r w:rsidRPr="00236813">
        <w:rPr>
          <w:rFonts w:ascii="DIN Next LT Arabic" w:hAnsi="DIN Next LT Arabic" w:cs="DIN Next LT Arabic"/>
          <w:color w:val="000000" w:themeColor="text1"/>
          <w:sz w:val="24"/>
          <w:szCs w:val="24"/>
          <w:rtl/>
        </w:rPr>
        <w:t xml:space="preserve"> 29/03/1441ه</w:t>
      </w:r>
      <w:r w:rsidR="00A0019A" w:rsidRPr="00236813">
        <w:rPr>
          <w:rFonts w:ascii="DIN Next LT Arabic" w:hAnsi="DIN Next LT Arabic" w:cs="DIN Next LT Arabic" w:hint="cs"/>
          <w:color w:val="000000" w:themeColor="text1"/>
          <w:sz w:val="24"/>
          <w:szCs w:val="24"/>
          <w:rtl/>
        </w:rPr>
        <w:t xml:space="preserve">، وبما لا يخل باختصاص الهيئة العامة للصناعات العسكرية المخولة لها نظاماً. </w:t>
      </w:r>
    </w:p>
    <w:p w14:paraId="2F680226" w14:textId="37AB1D17" w:rsidR="00822FC0" w:rsidRPr="00236813" w:rsidRDefault="00822FC0"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20653607"/>
      <w:r w:rsidRPr="00236813">
        <w:rPr>
          <w:rFonts w:ascii="DIN Next LT Arabic" w:hAnsi="DIN Next LT Arabic" w:cs="DIN Next LT Arabic"/>
          <w:color w:val="000000" w:themeColor="text1"/>
          <w:szCs w:val="24"/>
          <w:rtl/>
        </w:rPr>
        <w:t>أنظمة وأحكام الاستيراد</w:t>
      </w:r>
      <w:bookmarkEnd w:id="33"/>
    </w:p>
    <w:p w14:paraId="44274592" w14:textId="1CF31575" w:rsidR="00822FC0" w:rsidRPr="00236813" w:rsidRDefault="00425650"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يقر المتنافس</w:t>
      </w:r>
      <w:r w:rsidR="00802CF3" w:rsidRPr="00236813">
        <w:rPr>
          <w:rFonts w:ascii="DIN Next LT Arabic" w:hAnsi="DIN Next LT Arabic" w:cs="DIN Next LT Arabic" w:hint="cs"/>
          <w:sz w:val="24"/>
          <w:szCs w:val="24"/>
          <w:rtl/>
        </w:rPr>
        <w:t xml:space="preserve"> بعلمه</w:t>
      </w:r>
      <w:r w:rsidR="00822FC0" w:rsidRPr="00236813">
        <w:rPr>
          <w:rFonts w:ascii="DIN Next LT Arabic" w:hAnsi="DIN Next LT Arabic" w:cs="DIN Next LT Arabic"/>
          <w:sz w:val="24"/>
          <w:szCs w:val="24"/>
          <w:rtl/>
        </w:rPr>
        <w:t xml:space="preserve"> بأنظمة وأحكام الاستيراد والجمارك في المملكة </w:t>
      </w:r>
      <w:r w:rsidR="000D04EE" w:rsidRPr="00236813">
        <w:rPr>
          <w:rFonts w:ascii="DIN Next LT Arabic" w:hAnsi="DIN Next LT Arabic" w:cs="DIN Next LT Arabic"/>
          <w:sz w:val="24"/>
          <w:szCs w:val="24"/>
          <w:rtl/>
        </w:rPr>
        <w:t xml:space="preserve">العربية السعودية </w:t>
      </w:r>
      <w:r w:rsidR="00822FC0" w:rsidRPr="00236813">
        <w:rPr>
          <w:rFonts w:ascii="DIN Next LT Arabic" w:hAnsi="DIN Next LT Arabic" w:cs="DIN Next LT Arabic"/>
          <w:sz w:val="24"/>
          <w:szCs w:val="24"/>
          <w:rtl/>
        </w:rPr>
        <w:t>التي</w:t>
      </w:r>
      <w:r w:rsidR="00DA300C" w:rsidRPr="00236813">
        <w:rPr>
          <w:rFonts w:ascii="DIN Next LT Arabic" w:hAnsi="DIN Next LT Arabic" w:cs="DIN Next LT Arabic" w:hint="cs"/>
          <w:sz w:val="24"/>
          <w:szCs w:val="24"/>
          <w:rtl/>
        </w:rPr>
        <w:t xml:space="preserve"> يجرى</w:t>
      </w:r>
      <w:r w:rsidR="00822FC0" w:rsidRPr="00236813">
        <w:rPr>
          <w:rFonts w:ascii="DIN Next LT Arabic" w:hAnsi="DIN Next LT Arabic" w:cs="DIN Next LT Arabic"/>
          <w:sz w:val="24"/>
          <w:szCs w:val="24"/>
          <w:rtl/>
        </w:rPr>
        <w:t xml:space="preserve"> تطبيقها على توريد وشحن أي منتجات </w:t>
      </w:r>
      <w:r w:rsidR="006C5706" w:rsidRPr="00236813">
        <w:rPr>
          <w:rFonts w:ascii="DIN Next LT Arabic" w:hAnsi="DIN Next LT Arabic" w:cs="DIN Next LT Arabic"/>
          <w:color w:val="000000"/>
          <w:sz w:val="24"/>
          <w:szCs w:val="24"/>
          <w:rtl/>
        </w:rPr>
        <w:t xml:space="preserve">أو أجزاء منها </w:t>
      </w:r>
      <w:r w:rsidR="006C5706" w:rsidRPr="00236813">
        <w:rPr>
          <w:rFonts w:ascii="DIN Next LT Arabic" w:hAnsi="DIN Next LT Arabic" w:cs="DIN Next LT Arabic" w:hint="cs"/>
          <w:sz w:val="24"/>
          <w:szCs w:val="24"/>
          <w:rtl/>
        </w:rPr>
        <w:t xml:space="preserve">إلى المملكة </w:t>
      </w:r>
      <w:r w:rsidR="003D47DE" w:rsidRPr="00236813">
        <w:rPr>
          <w:rFonts w:ascii="DIN Next LT Arabic" w:hAnsi="DIN Next LT Arabic" w:cs="DIN Next LT Arabic"/>
          <w:sz w:val="24"/>
          <w:szCs w:val="24"/>
          <w:rtl/>
        </w:rPr>
        <w:t>من</w:t>
      </w:r>
      <w:r w:rsidR="004379C8" w:rsidRPr="00236813">
        <w:rPr>
          <w:rFonts w:ascii="DIN Next LT Arabic" w:hAnsi="DIN Next LT Arabic" w:cs="DIN Next LT Arabic" w:hint="cs"/>
          <w:sz w:val="24"/>
          <w:szCs w:val="24"/>
          <w:rtl/>
        </w:rPr>
        <w:t>ها</w:t>
      </w:r>
      <w:r w:rsidR="003D47DE" w:rsidRPr="00236813">
        <w:rPr>
          <w:rFonts w:ascii="DIN Next LT Arabic" w:hAnsi="DIN Next LT Arabic" w:cs="DIN Next LT Arabic"/>
          <w:sz w:val="24"/>
          <w:szCs w:val="24"/>
          <w:rtl/>
        </w:rPr>
        <w:t xml:space="preserve"> إلى </w:t>
      </w:r>
      <w:r w:rsidR="004379C8" w:rsidRPr="00236813">
        <w:rPr>
          <w:rFonts w:ascii="DIN Next LT Arabic" w:hAnsi="DIN Next LT Arabic" w:cs="DIN Next LT Arabic" w:hint="cs"/>
          <w:sz w:val="24"/>
          <w:szCs w:val="24"/>
          <w:rtl/>
        </w:rPr>
        <w:t>غيرها</w:t>
      </w:r>
      <w:r w:rsidR="00590D30" w:rsidRPr="00236813">
        <w:rPr>
          <w:rFonts w:ascii="DIN Next LT Arabic" w:hAnsi="DIN Next LT Arabic" w:cs="DIN Next LT Arabic"/>
          <w:color w:val="000000"/>
          <w:sz w:val="24"/>
          <w:szCs w:val="24"/>
          <w:rtl/>
        </w:rPr>
        <w:t xml:space="preserve"> بما في ذلك الأحكام المتعلقة بحظر الاستيراد</w:t>
      </w:r>
      <w:r w:rsidR="006F761D" w:rsidRPr="00236813">
        <w:rPr>
          <w:rFonts w:ascii="DIN Next LT Arabic" w:hAnsi="DIN Next LT Arabic" w:cs="DIN Next LT Arabic"/>
          <w:sz w:val="24"/>
          <w:szCs w:val="24"/>
          <w:rtl/>
        </w:rPr>
        <w:t>.</w:t>
      </w:r>
    </w:p>
    <w:p w14:paraId="44E720A5" w14:textId="3B34E339" w:rsidR="00330FDD" w:rsidRPr="00236813" w:rsidRDefault="00330FDD"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4" w:name="_Toc25141254"/>
      <w:bookmarkStart w:id="35" w:name="_Toc120653608"/>
      <w:r w:rsidRPr="00236813">
        <w:rPr>
          <w:rFonts w:ascii="DIN Next LT Arabic" w:hAnsi="DIN Next LT Arabic" w:cs="DIN Next LT Arabic"/>
          <w:color w:val="00B050"/>
          <w:szCs w:val="24"/>
          <w:rtl/>
        </w:rPr>
        <w:t>تجزئة المنافسة</w:t>
      </w:r>
      <w:bookmarkEnd w:id="34"/>
      <w:bookmarkEnd w:id="35"/>
    </w:p>
    <w:p w14:paraId="5133B4FA" w14:textId="297C7A37" w:rsidR="00A363B6" w:rsidRPr="00236813" w:rsidRDefault="002542B5" w:rsidP="00252A87">
      <w:pPr>
        <w:pStyle w:val="BodyText"/>
        <w:bidi/>
        <w:jc w:val="both"/>
        <w:rPr>
          <w:rFonts w:ascii="DIN Next LT Arabic" w:hAnsi="DIN Next LT Arabic" w:cs="DIN Next LT Arabic"/>
          <w:color w:val="0070C0"/>
          <w:sz w:val="26"/>
          <w:szCs w:val="26"/>
        </w:rPr>
      </w:pPr>
      <w:r w:rsidRPr="00236813">
        <w:rPr>
          <w:rFonts w:ascii="DIN Next LT Arabic" w:hAnsi="DIN Next LT Arabic" w:cs="DIN Next LT Arabic"/>
          <w:color w:val="0070C0"/>
          <w:sz w:val="24"/>
          <w:szCs w:val="24"/>
        </w:rPr>
        <w:t>]</w:t>
      </w:r>
      <w:r w:rsidR="00EA78F7" w:rsidRPr="00236813">
        <w:rPr>
          <w:rFonts w:ascii="DIN Next LT Arabic" w:hAnsi="DIN Next LT Arabic" w:cs="DIN Next LT Arabic" w:hint="cs"/>
          <w:color w:val="0070C0"/>
          <w:sz w:val="24"/>
          <w:szCs w:val="24"/>
          <w:rtl/>
        </w:rPr>
        <w:t>يحق للجهة تجزئة</w:t>
      </w:r>
      <w:r w:rsidRPr="00236813">
        <w:rPr>
          <w:rFonts w:ascii="DIN Next LT Arabic" w:hAnsi="DIN Next LT Arabic" w:cs="DIN Next LT Arabic"/>
          <w:color w:val="0070C0"/>
          <w:sz w:val="24"/>
          <w:szCs w:val="24"/>
          <w:rtl/>
        </w:rPr>
        <w:t xml:space="preserve"> المنافسة عند الترسية متى اقتضت المصلحة العامة ذلك، على </w:t>
      </w:r>
      <w:r w:rsidRPr="00236813">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236813">
        <w:rPr>
          <w:rFonts w:ascii="DIN Next LT Arabic" w:hAnsi="DIN Next LT Arabic" w:cs="DIN Next LT Arabic"/>
          <w:color w:val="0070C0"/>
          <w:sz w:val="24"/>
          <w:szCs w:val="24"/>
          <w:rtl/>
          <w:lang w:bidi="ar-LB"/>
        </w:rPr>
        <w:t>،</w:t>
      </w:r>
      <w:r w:rsidRPr="00236813">
        <w:rPr>
          <w:rFonts w:ascii="DIN Next LT Arabic" w:hAnsi="DIN Next LT Arabic" w:cs="DIN Next LT Arabic"/>
          <w:color w:val="0070C0"/>
          <w:sz w:val="24"/>
          <w:szCs w:val="24"/>
          <w:rtl/>
        </w:rPr>
        <w:t xml:space="preserve"> وأن </w:t>
      </w:r>
      <w:r w:rsidRPr="00236813">
        <w:rPr>
          <w:rFonts w:ascii="DIN Next LT Arabic" w:hAnsi="DIN Next LT Arabic" w:cs="DIN Next LT Arabic" w:hint="eastAsia"/>
          <w:color w:val="0070C0"/>
          <w:sz w:val="24"/>
          <w:szCs w:val="24"/>
          <w:rtl/>
        </w:rPr>
        <w:t>تكون</w:t>
      </w:r>
      <w:r w:rsidRPr="00236813">
        <w:rPr>
          <w:rFonts w:ascii="DIN Next LT Arabic" w:hAnsi="DIN Next LT Arabic" w:cs="DIN Next LT Arabic"/>
          <w:color w:val="0070C0"/>
          <w:sz w:val="24"/>
          <w:szCs w:val="24"/>
          <w:rtl/>
        </w:rPr>
        <w:t xml:space="preserve"> التجزئة على البنود غير المتماثلة في المنافسة</w:t>
      </w:r>
      <w:r w:rsidRPr="00236813">
        <w:rPr>
          <w:color w:val="0070C0"/>
          <w:rtl/>
        </w:rPr>
        <w:t xml:space="preserve"> </w:t>
      </w:r>
      <w:r w:rsidRPr="00236813">
        <w:rPr>
          <w:rFonts w:ascii="DIN Next LT Arabic" w:hAnsi="DIN Next LT Arabic" w:cs="DIN Next LT Arabic" w:hint="eastAsia"/>
          <w:color w:val="0070C0"/>
          <w:sz w:val="24"/>
          <w:szCs w:val="24"/>
          <w:rtl/>
        </w:rPr>
        <w:t>و</w:t>
      </w:r>
      <w:r w:rsidRPr="00236813">
        <w:rPr>
          <w:rFonts w:ascii="DIN Next LT Arabic" w:hAnsi="DIN Next LT Arabic" w:cs="DIN Next LT Arabic"/>
          <w:color w:val="0070C0"/>
          <w:sz w:val="24"/>
          <w:szCs w:val="24"/>
          <w:rtl/>
        </w:rPr>
        <w:t xml:space="preserve">في حال اقتضت المصلحة تجزئة البنود المتماثلة؛ فيجب الحصول على موافقة </w:t>
      </w:r>
      <w:r w:rsidR="00B25824" w:rsidRPr="00236813">
        <w:rPr>
          <w:rFonts w:ascii="DIN Next LT Arabic" w:hAnsi="DIN Next LT Arabic" w:cs="DIN Next LT Arabic" w:hint="cs"/>
          <w:color w:val="0070C0"/>
          <w:sz w:val="24"/>
          <w:szCs w:val="24"/>
          <w:rtl/>
        </w:rPr>
        <w:t xml:space="preserve">هيئة </w:t>
      </w:r>
      <w:r w:rsidR="00B25824" w:rsidRPr="00236813">
        <w:rPr>
          <w:rFonts w:ascii="DIN Next LT Arabic" w:hAnsi="DIN Next LT Arabic" w:cs="DIN Next LT Arabic"/>
          <w:color w:val="0070C0"/>
          <w:sz w:val="24"/>
          <w:szCs w:val="24"/>
          <w:rtl/>
        </w:rPr>
        <w:t xml:space="preserve">كفاءة الإنفاق </w:t>
      </w:r>
      <w:r w:rsidR="00B25824" w:rsidRPr="00236813">
        <w:rPr>
          <w:rFonts w:ascii="DIN Next LT Arabic" w:hAnsi="DIN Next LT Arabic" w:cs="DIN Next LT Arabic" w:hint="cs"/>
          <w:color w:val="0070C0"/>
          <w:sz w:val="24"/>
          <w:szCs w:val="24"/>
          <w:rtl/>
        </w:rPr>
        <w:t xml:space="preserve">والمشروعات الحكومية </w:t>
      </w:r>
      <w:r w:rsidRPr="00236813">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Pr="00236813">
        <w:rPr>
          <w:color w:val="0070C0"/>
          <w:rtl/>
        </w:rPr>
        <w:t xml:space="preserve"> </w:t>
      </w:r>
      <w:r w:rsidRPr="00236813">
        <w:rPr>
          <w:rFonts w:ascii="DIN Next LT Arabic" w:hAnsi="DIN Next LT Arabic" w:cs="DIN Next LT Arabic"/>
          <w:color w:val="0070C0"/>
          <w:sz w:val="24"/>
          <w:szCs w:val="24"/>
          <w:rtl/>
        </w:rPr>
        <w:t>(إضافة أسلوب التجزئة، والبنود المزمع تجزئتها، وآلية ترسيتها.)</w:t>
      </w:r>
      <w:r w:rsidR="00EE7BE2" w:rsidRPr="00236813">
        <w:rPr>
          <w:rFonts w:ascii="DIN Next LT Arabic" w:hAnsi="DIN Next LT Arabic" w:cs="DIN Next LT Arabic"/>
          <w:color w:val="0070C0"/>
          <w:sz w:val="26"/>
          <w:szCs w:val="26"/>
        </w:rPr>
        <w:t>[</w:t>
      </w:r>
    </w:p>
    <w:p w14:paraId="09E8B60A" w14:textId="222C53F0" w:rsidR="00244923" w:rsidRPr="00236813" w:rsidRDefault="002A004F"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6" w:name="_Toc120653609"/>
      <w:r w:rsidRPr="00236813">
        <w:rPr>
          <w:rFonts w:ascii="DIN Next LT Arabic" w:hAnsi="DIN Next LT Arabic" w:cs="DIN Next LT Arabic"/>
          <w:color w:val="000000" w:themeColor="text1"/>
          <w:szCs w:val="24"/>
          <w:rtl/>
        </w:rPr>
        <w:t>الاستبعاد</w:t>
      </w:r>
      <w:r w:rsidR="00BB7B43" w:rsidRPr="00236813">
        <w:rPr>
          <w:rFonts w:ascii="DIN Next LT Arabic" w:hAnsi="DIN Next LT Arabic" w:cs="DIN Next LT Arabic"/>
          <w:color w:val="000000" w:themeColor="text1"/>
          <w:szCs w:val="24"/>
          <w:rtl/>
        </w:rPr>
        <w:t xml:space="preserve"> من المنافسة</w:t>
      </w:r>
      <w:bookmarkEnd w:id="36"/>
    </w:p>
    <w:p w14:paraId="3F9C5801" w14:textId="54D5AF70" w:rsidR="0027778E" w:rsidRPr="00236813" w:rsidRDefault="00C95446"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236813">
        <w:rPr>
          <w:rFonts w:ascii="DIN Next LT Arabic" w:hAnsi="DIN Next LT Arabic" w:cs="DIN Next LT Arabic"/>
          <w:sz w:val="24"/>
          <w:szCs w:val="24"/>
        </w:rPr>
        <w:t>.</w:t>
      </w:r>
    </w:p>
    <w:p w14:paraId="6BE8E4F2" w14:textId="13B6D089" w:rsidR="00B55763" w:rsidRPr="00236813" w:rsidRDefault="00B55763"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Hlk21373935"/>
      <w:bookmarkStart w:id="38" w:name="_Toc120653610"/>
      <w:r w:rsidRPr="00236813">
        <w:rPr>
          <w:rFonts w:ascii="DIN Next LT Arabic" w:hAnsi="DIN Next LT Arabic" w:cs="DIN Next LT Arabic"/>
          <w:color w:val="000000" w:themeColor="text1"/>
          <w:szCs w:val="24"/>
          <w:rtl/>
        </w:rPr>
        <w:lastRenderedPageBreak/>
        <w:t xml:space="preserve">إلغاء </w:t>
      </w:r>
      <w:r w:rsidRPr="00236813">
        <w:rPr>
          <w:rFonts w:ascii="DIN Next LT Arabic" w:hAnsi="DIN Next LT Arabic" w:cs="DIN Next LT Arabic"/>
          <w:color w:val="auto"/>
          <w:szCs w:val="24"/>
          <w:rtl/>
        </w:rPr>
        <w:t>المنافسة</w:t>
      </w:r>
      <w:r w:rsidR="00975CB4" w:rsidRPr="00236813">
        <w:rPr>
          <w:rFonts w:ascii="DIN Next LT Arabic" w:hAnsi="DIN Next LT Arabic" w:cs="DIN Next LT Arabic"/>
          <w:color w:val="auto"/>
          <w:szCs w:val="24"/>
          <w:rtl/>
        </w:rPr>
        <w:t xml:space="preserve"> </w:t>
      </w:r>
      <w:bookmarkEnd w:id="37"/>
      <w:r w:rsidR="00975CB4" w:rsidRPr="00236813">
        <w:rPr>
          <w:rFonts w:ascii="DIN Next LT Arabic" w:hAnsi="DIN Next LT Arabic" w:cs="DIN Next LT Arabic"/>
          <w:color w:val="auto"/>
          <w:szCs w:val="24"/>
          <w:rtl/>
        </w:rPr>
        <w:t>و</w:t>
      </w:r>
      <w:r w:rsidR="000E58FF" w:rsidRPr="00236813">
        <w:rPr>
          <w:rFonts w:ascii="DIN Next LT Arabic" w:hAnsi="DIN Next LT Arabic" w:cs="DIN Next LT Arabic"/>
          <w:color w:val="auto"/>
          <w:szCs w:val="24"/>
          <w:rtl/>
        </w:rPr>
        <w:t>أ</w:t>
      </w:r>
      <w:r w:rsidR="00975CB4" w:rsidRPr="00236813">
        <w:rPr>
          <w:rFonts w:ascii="DIN Next LT Arabic" w:hAnsi="DIN Next LT Arabic" w:cs="DIN Next LT Arabic"/>
          <w:color w:val="auto"/>
          <w:szCs w:val="24"/>
          <w:rtl/>
        </w:rPr>
        <w:t>ثر</w:t>
      </w:r>
      <w:r w:rsidR="00923826" w:rsidRPr="00236813">
        <w:rPr>
          <w:rFonts w:ascii="DIN Next LT Arabic" w:hAnsi="DIN Next LT Arabic" w:cs="DIN Next LT Arabic"/>
          <w:color w:val="auto"/>
          <w:szCs w:val="24"/>
          <w:rtl/>
        </w:rPr>
        <w:t>ه</w:t>
      </w:r>
      <w:bookmarkEnd w:id="38"/>
      <w:r w:rsidR="00923826" w:rsidRPr="00236813">
        <w:rPr>
          <w:rFonts w:ascii="DIN Next LT Arabic" w:hAnsi="DIN Next LT Arabic" w:cs="DIN Next LT Arabic"/>
          <w:color w:val="000000" w:themeColor="text1"/>
          <w:szCs w:val="24"/>
          <w:rtl/>
        </w:rPr>
        <w:t xml:space="preserve"> </w:t>
      </w:r>
    </w:p>
    <w:p w14:paraId="0D1983E1" w14:textId="39234455" w:rsidR="00B55763" w:rsidRPr="00236813" w:rsidRDefault="003D47DE" w:rsidP="00252A87">
      <w:pPr>
        <w:pStyle w:val="BodyText"/>
        <w:bidi/>
        <w:jc w:val="both"/>
        <w:rPr>
          <w:rFonts w:ascii="DIN Next LT Arabic" w:hAnsi="DIN Next LT Arabic" w:cs="DIN Next LT Arabic"/>
          <w:color w:val="000000"/>
          <w:sz w:val="24"/>
          <w:szCs w:val="24"/>
          <w:shd w:val="clear" w:color="auto" w:fill="FFFFFF"/>
        </w:rPr>
      </w:pPr>
      <w:r w:rsidRPr="00236813">
        <w:rPr>
          <w:rFonts w:ascii="DIN Next LT Arabic" w:hAnsi="DIN Next LT Arabic" w:cs="DIN Next LT Arabic"/>
          <w:b/>
          <w:bCs/>
          <w:color w:val="000000"/>
          <w:sz w:val="24"/>
          <w:szCs w:val="24"/>
          <w:shd w:val="clear" w:color="auto" w:fill="FFFFFF"/>
          <w:rtl/>
        </w:rPr>
        <w:t>أولاً</w:t>
      </w:r>
      <w:r w:rsidR="00923826" w:rsidRPr="00236813">
        <w:rPr>
          <w:rFonts w:ascii="DIN Next LT Arabic" w:hAnsi="DIN Next LT Arabic" w:cs="DIN Next LT Arabic"/>
          <w:b/>
          <w:bCs/>
          <w:color w:val="000000"/>
          <w:sz w:val="24"/>
          <w:szCs w:val="24"/>
          <w:shd w:val="clear" w:color="auto" w:fill="FFFFFF"/>
          <w:rtl/>
        </w:rPr>
        <w:t xml:space="preserve">: </w:t>
      </w:r>
      <w:r w:rsidR="00B55763" w:rsidRPr="00236813">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236813">
        <w:rPr>
          <w:rFonts w:ascii="DIN Next LT Arabic" w:hAnsi="DIN Next LT Arabic" w:cs="DIN Next LT Arabic"/>
          <w:color w:val="000000"/>
          <w:sz w:val="24"/>
          <w:szCs w:val="24"/>
          <w:shd w:val="clear" w:color="auto" w:fill="FFFFFF"/>
          <w:rtl/>
        </w:rPr>
        <w:t>ال</w:t>
      </w:r>
      <w:r w:rsidR="005E52C4" w:rsidRPr="00236813">
        <w:rPr>
          <w:rFonts w:ascii="DIN Next LT Arabic" w:hAnsi="DIN Next LT Arabic" w:cs="DIN Next LT Arabic" w:hint="cs"/>
          <w:color w:val="000000"/>
          <w:sz w:val="24"/>
          <w:szCs w:val="24"/>
          <w:shd w:val="clear" w:color="auto" w:fill="FFFFFF"/>
          <w:rtl/>
        </w:rPr>
        <w:t>آ</w:t>
      </w:r>
      <w:r w:rsidR="00886F5C" w:rsidRPr="00236813">
        <w:rPr>
          <w:rFonts w:ascii="DIN Next LT Arabic" w:hAnsi="DIN Next LT Arabic" w:cs="DIN Next LT Arabic"/>
          <w:color w:val="000000"/>
          <w:sz w:val="24"/>
          <w:szCs w:val="24"/>
          <w:shd w:val="clear" w:color="auto" w:fill="FFFFFF"/>
          <w:rtl/>
        </w:rPr>
        <w:t>تية</w:t>
      </w:r>
      <w:r w:rsidR="00B55763" w:rsidRPr="00236813">
        <w:rPr>
          <w:rFonts w:ascii="DIN Next LT Arabic" w:hAnsi="DIN Next LT Arabic" w:cs="DIN Next LT Arabic"/>
          <w:color w:val="000000"/>
          <w:sz w:val="24"/>
          <w:szCs w:val="24"/>
          <w:shd w:val="clear" w:color="auto" w:fill="FFFFFF"/>
          <w:rtl/>
        </w:rPr>
        <w:t>:</w:t>
      </w:r>
    </w:p>
    <w:p w14:paraId="26E51061" w14:textId="285F48B5" w:rsidR="00B55763" w:rsidRPr="00236813" w:rsidRDefault="00AA3B2D" w:rsidP="00252A87">
      <w:pPr>
        <w:pStyle w:val="BodyText"/>
        <w:numPr>
          <w:ilvl w:val="0"/>
          <w:numId w:val="18"/>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 وجود </w:t>
      </w:r>
      <w:r w:rsidR="00B55763" w:rsidRPr="00236813">
        <w:rPr>
          <w:rFonts w:ascii="DIN Next LT Arabic" w:hAnsi="DIN Next LT Arabic" w:cs="DIN Next LT Arabic"/>
          <w:sz w:val="24"/>
          <w:szCs w:val="24"/>
          <w:rtl/>
        </w:rPr>
        <w:t xml:space="preserve">أخطاء جوهرية </w:t>
      </w:r>
      <w:r w:rsidRPr="00236813">
        <w:rPr>
          <w:rFonts w:ascii="DIN Next LT Arabic" w:hAnsi="DIN Next LT Arabic" w:cs="DIN Next LT Arabic"/>
          <w:sz w:val="24"/>
          <w:szCs w:val="24"/>
          <w:rtl/>
        </w:rPr>
        <w:t>في وثائق المنافسة</w:t>
      </w:r>
      <w:r w:rsidR="00B55763" w:rsidRPr="00236813">
        <w:rPr>
          <w:rFonts w:ascii="DIN Next LT Arabic" w:hAnsi="DIN Next LT Arabic" w:cs="DIN Next LT Arabic"/>
          <w:sz w:val="24"/>
          <w:szCs w:val="24"/>
          <w:rtl/>
        </w:rPr>
        <w:t>.</w:t>
      </w:r>
    </w:p>
    <w:p w14:paraId="3CB21136" w14:textId="0079DE21" w:rsidR="00B55763" w:rsidRPr="00236813" w:rsidRDefault="00593F7C" w:rsidP="00252A87">
      <w:pPr>
        <w:pStyle w:val="BodyText"/>
        <w:numPr>
          <w:ilvl w:val="0"/>
          <w:numId w:val="18"/>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 مخالفة إجراءات المنافسة </w:t>
      </w:r>
      <w:r w:rsidR="00885A9D" w:rsidRPr="00236813">
        <w:rPr>
          <w:rFonts w:ascii="DIN Next LT Arabic" w:hAnsi="DIN Next LT Arabic" w:cs="DIN Next LT Arabic"/>
          <w:sz w:val="24"/>
          <w:szCs w:val="24"/>
          <w:rtl/>
        </w:rPr>
        <w:t>لأحكام النظام واللائحة</w:t>
      </w:r>
      <w:r w:rsidR="00733A5C" w:rsidRPr="00236813">
        <w:rPr>
          <w:rFonts w:ascii="DIN Next LT Arabic" w:hAnsi="DIN Next LT Arabic" w:cs="DIN Next LT Arabic"/>
          <w:sz w:val="24"/>
          <w:szCs w:val="24"/>
          <w:rtl/>
        </w:rPr>
        <w:t xml:space="preserve"> التنفيذية</w:t>
      </w:r>
      <w:r w:rsidR="00885A9D" w:rsidRPr="00236813">
        <w:rPr>
          <w:rFonts w:ascii="DIN Next LT Arabic" w:hAnsi="DIN Next LT Arabic" w:cs="DIN Next LT Arabic"/>
          <w:sz w:val="24"/>
          <w:szCs w:val="24"/>
          <w:rtl/>
        </w:rPr>
        <w:t>.</w:t>
      </w:r>
    </w:p>
    <w:p w14:paraId="164B1265" w14:textId="01597023" w:rsidR="00B55763" w:rsidRPr="00236813" w:rsidRDefault="00885A9D" w:rsidP="00252A87">
      <w:pPr>
        <w:pStyle w:val="BodyText"/>
        <w:numPr>
          <w:ilvl w:val="0"/>
          <w:numId w:val="18"/>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 إذا اقتضت المصلحة العامة </w:t>
      </w:r>
      <w:r w:rsidR="007818E0" w:rsidRPr="00236813">
        <w:rPr>
          <w:rFonts w:ascii="DIN Next LT Arabic" w:hAnsi="DIN Next LT Arabic" w:cs="DIN Next LT Arabic"/>
          <w:sz w:val="24"/>
          <w:szCs w:val="24"/>
          <w:rtl/>
        </w:rPr>
        <w:t>إلغاء المنافسة.</w:t>
      </w:r>
    </w:p>
    <w:p w14:paraId="590D74FF" w14:textId="43348252" w:rsidR="00923826" w:rsidRPr="00236813" w:rsidRDefault="007818E0" w:rsidP="00252A87">
      <w:pPr>
        <w:pStyle w:val="BodyText"/>
        <w:numPr>
          <w:ilvl w:val="0"/>
          <w:numId w:val="18"/>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ارتكاب أي من المخالفات الواردة في الفقرة (3) من المادة (الحادية والخمسين) من النظام</w:t>
      </w:r>
      <w:r w:rsidR="00033237" w:rsidRPr="00236813">
        <w:rPr>
          <w:rFonts w:ascii="DIN Next LT Arabic" w:hAnsi="DIN Next LT Arabic" w:cs="DIN Next LT Arabic"/>
          <w:sz w:val="24"/>
          <w:szCs w:val="24"/>
          <w:rtl/>
        </w:rPr>
        <w:t xml:space="preserve">. </w:t>
      </w:r>
    </w:p>
    <w:p w14:paraId="4167409E" w14:textId="77777777" w:rsidR="00FE1E1D" w:rsidRPr="00236813" w:rsidRDefault="00B55763" w:rsidP="00252A87">
      <w:pPr>
        <w:pStyle w:val="BodyText"/>
        <w:numPr>
          <w:ilvl w:val="0"/>
          <w:numId w:val="18"/>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إذا لم تتمكن </w:t>
      </w:r>
      <w:r w:rsidR="00E17BB8" w:rsidRPr="00236813">
        <w:rPr>
          <w:rFonts w:ascii="DIN Next LT Arabic" w:hAnsi="DIN Next LT Arabic" w:cs="DIN Next LT Arabic"/>
          <w:sz w:val="24"/>
          <w:szCs w:val="24"/>
          <w:rtl/>
        </w:rPr>
        <w:t>الجهة الحكومية</w:t>
      </w:r>
      <w:r w:rsidRPr="00236813">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236813">
        <w:rPr>
          <w:rFonts w:ascii="DIN Next LT Arabic" w:hAnsi="DIN Next LT Arabic" w:cs="DIN Next LT Arabic"/>
          <w:sz w:val="24"/>
          <w:szCs w:val="24"/>
          <w:rtl/>
        </w:rPr>
        <w:t>أو</w:t>
      </w:r>
      <w:r w:rsidRPr="00236813">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236813" w:rsidRDefault="00B55956" w:rsidP="00252A87">
      <w:pPr>
        <w:pStyle w:val="BodyText"/>
        <w:numPr>
          <w:ilvl w:val="0"/>
          <w:numId w:val="18"/>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ارتفاع أسعار العروض عن المبالغ المعتمدة.</w:t>
      </w:r>
    </w:p>
    <w:p w14:paraId="345CBF04" w14:textId="02B74868" w:rsidR="001F45D6" w:rsidRPr="00236813" w:rsidRDefault="00923826"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color w:val="000000"/>
          <w:sz w:val="24"/>
          <w:szCs w:val="24"/>
          <w:shd w:val="clear" w:color="auto" w:fill="FFFFFF"/>
          <w:rtl/>
        </w:rPr>
        <w:t>ثانيا</w:t>
      </w:r>
      <w:r w:rsidR="003D47DE" w:rsidRPr="00236813">
        <w:rPr>
          <w:rFonts w:ascii="DIN Next LT Arabic" w:hAnsi="DIN Next LT Arabic" w:cs="DIN Next LT Arabic"/>
          <w:b/>
          <w:bCs/>
          <w:color w:val="000000"/>
          <w:sz w:val="24"/>
          <w:szCs w:val="24"/>
          <w:shd w:val="clear" w:color="auto" w:fill="FFFFFF"/>
          <w:rtl/>
        </w:rPr>
        <w:t>ً</w:t>
      </w:r>
      <w:r w:rsidRPr="00236813">
        <w:rPr>
          <w:rFonts w:ascii="DIN Next LT Arabic" w:hAnsi="DIN Next LT Arabic" w:cs="DIN Next LT Arabic"/>
          <w:b/>
          <w:bCs/>
          <w:color w:val="000000"/>
          <w:sz w:val="24"/>
          <w:szCs w:val="24"/>
          <w:shd w:val="clear" w:color="auto" w:fill="FFFFFF"/>
          <w:rtl/>
        </w:rPr>
        <w:t xml:space="preserve">: </w:t>
      </w:r>
      <w:r w:rsidR="001F45D6" w:rsidRPr="00236813">
        <w:rPr>
          <w:rFonts w:ascii="DIN Next LT Arabic" w:hAnsi="DIN Next LT Arabic" w:cs="DIN Next LT Arabic"/>
          <w:sz w:val="24"/>
          <w:szCs w:val="24"/>
          <w:rtl/>
        </w:rPr>
        <w:t xml:space="preserve">تعاد </w:t>
      </w:r>
      <w:r w:rsidR="0047766F" w:rsidRPr="00236813">
        <w:rPr>
          <w:rFonts w:ascii="DIN Next LT Arabic" w:hAnsi="DIN Next LT Arabic" w:cs="DIN Next LT Arabic" w:hint="cs"/>
          <w:sz w:val="24"/>
          <w:szCs w:val="24"/>
          <w:rtl/>
        </w:rPr>
        <w:t>تكاليف</w:t>
      </w:r>
      <w:r w:rsidR="0047766F" w:rsidRPr="00236813">
        <w:rPr>
          <w:rFonts w:ascii="DIN Next LT Arabic" w:hAnsi="DIN Next LT Arabic" w:cs="DIN Next LT Arabic"/>
          <w:sz w:val="24"/>
          <w:szCs w:val="24"/>
          <w:rtl/>
        </w:rPr>
        <w:t xml:space="preserve"> </w:t>
      </w:r>
      <w:r w:rsidR="001F45D6" w:rsidRPr="00236813">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236813" w:rsidRDefault="001F45D6" w:rsidP="00252A87">
      <w:pPr>
        <w:pStyle w:val="BodyText"/>
        <w:numPr>
          <w:ilvl w:val="0"/>
          <w:numId w:val="28"/>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وجود أخطاء جوهرية في وثائق المنافسة.</w:t>
      </w:r>
    </w:p>
    <w:p w14:paraId="038BBC50" w14:textId="4AA4B5FB" w:rsidR="001F45D6" w:rsidRPr="00236813" w:rsidRDefault="001F45D6" w:rsidP="00252A87">
      <w:pPr>
        <w:pStyle w:val="BodyText"/>
        <w:numPr>
          <w:ilvl w:val="0"/>
          <w:numId w:val="28"/>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مخالفة إجراءات المنافسة</w:t>
      </w:r>
      <w:r w:rsidRPr="00236813">
        <w:rPr>
          <w:rFonts w:ascii="DIN Next LT Arabic" w:hAnsi="DIN Next LT Arabic" w:cs="DIN Next LT Arabic"/>
          <w:color w:val="575555"/>
          <w:rtl/>
        </w:rPr>
        <w:t xml:space="preserve"> </w:t>
      </w:r>
      <w:r w:rsidRPr="00236813">
        <w:rPr>
          <w:rFonts w:ascii="DIN Next LT Arabic" w:hAnsi="DIN Next LT Arabic" w:cs="DIN Next LT Arabic"/>
          <w:sz w:val="24"/>
          <w:szCs w:val="24"/>
          <w:rtl/>
        </w:rPr>
        <w:t>لأحكام النظام أو اللائحة</w:t>
      </w:r>
      <w:r w:rsidR="00733A5C" w:rsidRPr="00236813">
        <w:rPr>
          <w:rFonts w:ascii="DIN Next LT Arabic" w:hAnsi="DIN Next LT Arabic" w:cs="DIN Next LT Arabic"/>
          <w:rtl/>
        </w:rPr>
        <w:t xml:space="preserve"> التنفيذية</w:t>
      </w:r>
      <w:r w:rsidRPr="00236813">
        <w:rPr>
          <w:rFonts w:ascii="DIN Next LT Arabic" w:hAnsi="DIN Next LT Arabic" w:cs="DIN Next LT Arabic"/>
          <w:sz w:val="24"/>
          <w:szCs w:val="24"/>
          <w:rtl/>
        </w:rPr>
        <w:t>.</w:t>
      </w:r>
    </w:p>
    <w:p w14:paraId="22C3F3C6" w14:textId="533D5F31" w:rsidR="001F45D6" w:rsidRPr="00236813" w:rsidRDefault="001F45D6" w:rsidP="00252A87">
      <w:pPr>
        <w:pStyle w:val="BodyText"/>
        <w:numPr>
          <w:ilvl w:val="0"/>
          <w:numId w:val="28"/>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إذا اقتضت المصلحة العامة </w:t>
      </w:r>
      <w:r w:rsidR="00FA14C2" w:rsidRPr="00236813">
        <w:rPr>
          <w:rFonts w:ascii="DIN Next LT Arabic" w:hAnsi="DIN Next LT Arabic" w:cs="DIN Next LT Arabic" w:hint="cs"/>
          <w:sz w:val="24"/>
          <w:szCs w:val="24"/>
          <w:rtl/>
        </w:rPr>
        <w:t>إ</w:t>
      </w:r>
      <w:r w:rsidRPr="00236813">
        <w:rPr>
          <w:rFonts w:ascii="DIN Next LT Arabic" w:hAnsi="DIN Next LT Arabic" w:cs="DIN Next LT Arabic"/>
          <w:sz w:val="24"/>
          <w:szCs w:val="24"/>
          <w:rtl/>
        </w:rPr>
        <w:t>لغاء المنافسة.</w:t>
      </w:r>
    </w:p>
    <w:p w14:paraId="526BBAEF" w14:textId="6FDCC5FF" w:rsidR="001F45D6" w:rsidRPr="00236813" w:rsidRDefault="001F45D6" w:rsidP="00252A87">
      <w:pPr>
        <w:pStyle w:val="BodyText"/>
        <w:numPr>
          <w:ilvl w:val="0"/>
          <w:numId w:val="28"/>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B844CF" w:rsidRPr="00236813">
        <w:rPr>
          <w:rFonts w:ascii="DIN Next LT Arabic" w:hAnsi="DIN Next LT Arabic" w:cs="DIN Next LT Arabic" w:hint="cs"/>
          <w:sz w:val="24"/>
          <w:szCs w:val="24"/>
          <w:rtl/>
        </w:rPr>
        <w:t xml:space="preserve">من </w:t>
      </w:r>
      <w:r w:rsidRPr="00236813">
        <w:rPr>
          <w:rFonts w:ascii="DIN Next LT Arabic" w:hAnsi="DIN Next LT Arabic" w:cs="DIN Next LT Arabic"/>
          <w:sz w:val="24"/>
          <w:szCs w:val="24"/>
          <w:rtl/>
        </w:rPr>
        <w:t>المتنافسين.</w:t>
      </w:r>
    </w:p>
    <w:p w14:paraId="09EF5205" w14:textId="77777777" w:rsidR="001F45D6" w:rsidRPr="00236813" w:rsidRDefault="001F45D6" w:rsidP="00252A87">
      <w:pPr>
        <w:pStyle w:val="BodyText"/>
        <w:numPr>
          <w:ilvl w:val="0"/>
          <w:numId w:val="28"/>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ارتفاع أسعار العروض عن المبالغ المعتمدة.</w:t>
      </w:r>
    </w:p>
    <w:p w14:paraId="1BAE9331" w14:textId="30A6EA2A" w:rsidR="001F45D6" w:rsidRPr="00236813" w:rsidRDefault="00AE17A2"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hint="eastAsia"/>
          <w:b/>
          <w:bCs/>
          <w:sz w:val="24"/>
          <w:szCs w:val="24"/>
          <w:rtl/>
        </w:rPr>
        <w:t>ثالثًا</w:t>
      </w:r>
      <w:r w:rsidRPr="00236813">
        <w:rPr>
          <w:rFonts w:ascii="DIN Next LT Arabic" w:hAnsi="DIN Next LT Arabic" w:cs="DIN Next LT Arabic"/>
          <w:b/>
          <w:bCs/>
          <w:sz w:val="24"/>
          <w:szCs w:val="24"/>
          <w:rtl/>
        </w:rPr>
        <w:t>:</w:t>
      </w:r>
      <w:r w:rsidRPr="00236813">
        <w:rPr>
          <w:rFonts w:ascii="DIN Next LT Arabic" w:hAnsi="DIN Next LT Arabic" w:cs="DIN Next LT Arabic" w:hint="cs"/>
          <w:sz w:val="24"/>
          <w:szCs w:val="24"/>
          <w:rtl/>
        </w:rPr>
        <w:t xml:space="preserve"> </w:t>
      </w:r>
      <w:r w:rsidR="001F45D6" w:rsidRPr="00236813">
        <w:rPr>
          <w:rFonts w:ascii="DIN Next LT Arabic" w:hAnsi="DIN Next LT Arabic" w:cs="DIN Next LT Arabic"/>
          <w:sz w:val="24"/>
          <w:szCs w:val="24"/>
          <w:rtl/>
        </w:rPr>
        <w:t xml:space="preserve">لا تعاد </w:t>
      </w:r>
      <w:r w:rsidR="004843C9" w:rsidRPr="00236813">
        <w:rPr>
          <w:rFonts w:ascii="DIN Next LT Arabic" w:hAnsi="DIN Next LT Arabic" w:cs="DIN Next LT Arabic" w:hint="cs"/>
          <w:sz w:val="24"/>
          <w:szCs w:val="24"/>
          <w:rtl/>
        </w:rPr>
        <w:t>تكاليف</w:t>
      </w:r>
      <w:r w:rsidR="004843C9" w:rsidRPr="00236813">
        <w:rPr>
          <w:rFonts w:ascii="DIN Next LT Arabic" w:hAnsi="DIN Next LT Arabic" w:cs="DIN Next LT Arabic"/>
          <w:sz w:val="24"/>
          <w:szCs w:val="24"/>
          <w:rtl/>
        </w:rPr>
        <w:t xml:space="preserve"> </w:t>
      </w:r>
      <w:r w:rsidR="001F45D6" w:rsidRPr="00236813">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2D2BC26F" w:rsidR="001F45D6" w:rsidRPr="00236813" w:rsidRDefault="001F1DE4"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 xml:space="preserve">رابعًا: </w:t>
      </w:r>
      <w:r w:rsidR="00AA3165" w:rsidRPr="00236813">
        <w:rPr>
          <w:rFonts w:ascii="DIN Next LT Arabic" w:hAnsi="DIN Next LT Arabic" w:cs="DIN Next LT Arabic"/>
          <w:sz w:val="24"/>
          <w:szCs w:val="24"/>
          <w:rtl/>
        </w:rPr>
        <w:t>في حال</w:t>
      </w:r>
      <w:r w:rsidR="001F45D6" w:rsidRPr="00236813">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AF588C" w:rsidRPr="00236813">
        <w:rPr>
          <w:rFonts w:ascii="DIN Next LT Arabic" w:hAnsi="DIN Next LT Arabic" w:cs="DIN Next LT Arabic" w:hint="cs"/>
          <w:sz w:val="24"/>
          <w:szCs w:val="24"/>
          <w:rtl/>
        </w:rPr>
        <w:t>تكاليف</w:t>
      </w:r>
      <w:r w:rsidR="00AF588C" w:rsidRPr="00236813">
        <w:rPr>
          <w:rFonts w:ascii="DIN Next LT Arabic" w:hAnsi="DIN Next LT Arabic" w:cs="DIN Next LT Arabic"/>
          <w:sz w:val="24"/>
          <w:szCs w:val="24"/>
          <w:rtl/>
        </w:rPr>
        <w:t xml:space="preserve"> </w:t>
      </w:r>
      <w:r w:rsidR="001F45D6" w:rsidRPr="00236813">
        <w:rPr>
          <w:rFonts w:ascii="DIN Next LT Arabic" w:hAnsi="DIN Next LT Arabic" w:cs="DIN Next LT Arabic"/>
          <w:sz w:val="24"/>
          <w:szCs w:val="24"/>
          <w:rtl/>
        </w:rPr>
        <w:t>وثائق المنافسة.</w:t>
      </w:r>
    </w:p>
    <w:p w14:paraId="491972DB" w14:textId="0D3C58D1" w:rsidR="00B55763" w:rsidRPr="00236813" w:rsidRDefault="00B55763"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9" w:name="_Toc120653611"/>
      <w:r w:rsidRPr="00236813">
        <w:rPr>
          <w:rFonts w:ascii="DIN Next LT Arabic" w:hAnsi="DIN Next LT Arabic" w:cs="DIN Next LT Arabic"/>
          <w:color w:val="000000" w:themeColor="text1"/>
          <w:szCs w:val="24"/>
          <w:rtl/>
        </w:rPr>
        <w:t>التفاوض مع أصحاب العروض</w:t>
      </w:r>
      <w:bookmarkEnd w:id="39"/>
    </w:p>
    <w:p w14:paraId="4CDD23AA" w14:textId="77777777" w:rsidR="00D360FD" w:rsidRPr="00236813" w:rsidRDefault="00D360FD" w:rsidP="00252A87">
      <w:pPr>
        <w:pStyle w:val="BodyText"/>
        <w:bidi/>
        <w:jc w:val="both"/>
        <w:rPr>
          <w:rFonts w:ascii="DIN Next LT Arabic" w:hAnsi="DIN Next LT Arabic" w:cs="DIN Next LT Arabic"/>
          <w:sz w:val="24"/>
          <w:szCs w:val="24"/>
        </w:rPr>
      </w:pPr>
      <w:bookmarkStart w:id="40" w:name="_Toc25141258"/>
      <w:r w:rsidRPr="00236813">
        <w:rPr>
          <w:rFonts w:ascii="DIN Next LT Arabic" w:eastAsiaTheme="majorEastAsia" w:hAnsi="DIN Next LT Arabic" w:cs="DIN Next LT Arabic"/>
          <w:bCs/>
          <w:color w:val="000000" w:themeColor="text1"/>
          <w:sz w:val="24"/>
          <w:szCs w:val="24"/>
          <w:rtl/>
        </w:rPr>
        <w:t>أولاً</w:t>
      </w:r>
      <w:r w:rsidRPr="00236813">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236813">
        <w:rPr>
          <w:rFonts w:ascii="DIN Next LT Arabic" w:hAnsi="DIN Next LT Arabic" w:cs="DIN Next LT Arabic"/>
          <w:sz w:val="24"/>
          <w:szCs w:val="24"/>
        </w:rPr>
        <w:t>:</w:t>
      </w:r>
    </w:p>
    <w:p w14:paraId="5AADFE3B" w14:textId="77777777" w:rsidR="00D360FD" w:rsidRPr="00236813" w:rsidRDefault="00D360FD" w:rsidP="00252A87">
      <w:pPr>
        <w:pStyle w:val="BodyText"/>
        <w:numPr>
          <w:ilvl w:val="0"/>
          <w:numId w:val="42"/>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تحدد لجنة فحص العروض مبلغ التخفيض بما يتفق مع الأسعار السائدة في السوق</w:t>
      </w:r>
      <w:r w:rsidRPr="00236813">
        <w:rPr>
          <w:rFonts w:ascii="DIN Next LT Arabic" w:hAnsi="DIN Next LT Arabic" w:cs="DIN Next LT Arabic"/>
          <w:sz w:val="24"/>
          <w:szCs w:val="24"/>
        </w:rPr>
        <w:t>.</w:t>
      </w:r>
    </w:p>
    <w:p w14:paraId="5FFF1697" w14:textId="77777777" w:rsidR="00D360FD" w:rsidRPr="00236813" w:rsidRDefault="00D360FD" w:rsidP="00252A87">
      <w:pPr>
        <w:pStyle w:val="BodyText"/>
        <w:numPr>
          <w:ilvl w:val="0"/>
          <w:numId w:val="42"/>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 وتطلب 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5812940B" w14:textId="77777777" w:rsidR="00D360FD" w:rsidRPr="00236813" w:rsidRDefault="00D360FD"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236813">
        <w:rPr>
          <w:rFonts w:ascii="DIN Next LT Arabic" w:hAnsi="DIN Next LT Arabic" w:cs="DIN Next LT Arabic"/>
          <w:sz w:val="24"/>
          <w:szCs w:val="24"/>
        </w:rPr>
        <w:t>:</w:t>
      </w:r>
    </w:p>
    <w:p w14:paraId="5BC64721" w14:textId="77777777" w:rsidR="00D360FD" w:rsidRPr="00236813" w:rsidRDefault="00D360FD" w:rsidP="00252A87">
      <w:pPr>
        <w:pStyle w:val="BodyText"/>
        <w:numPr>
          <w:ilvl w:val="0"/>
          <w:numId w:val="43"/>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60A3B4B9" w14:textId="77777777" w:rsidR="00D360FD" w:rsidRPr="00236813" w:rsidRDefault="00D360FD" w:rsidP="00252A87">
      <w:pPr>
        <w:pStyle w:val="BodyText"/>
        <w:numPr>
          <w:ilvl w:val="0"/>
          <w:numId w:val="43"/>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lastRenderedPageBreak/>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3C5681C7" w14:textId="410CB23A" w:rsidR="00B23388" w:rsidRPr="00236813" w:rsidRDefault="00B2338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Toc120653612"/>
      <w:r w:rsidRPr="00236813">
        <w:rPr>
          <w:rFonts w:ascii="DIN Next LT Arabic" w:hAnsi="DIN Next LT Arabic" w:cs="DIN Next LT Arabic"/>
          <w:color w:val="000000" w:themeColor="text1"/>
          <w:szCs w:val="24"/>
          <w:rtl/>
        </w:rPr>
        <w:t>التضامن</w:t>
      </w:r>
      <w:bookmarkEnd w:id="40"/>
      <w:bookmarkEnd w:id="41"/>
    </w:p>
    <w:p w14:paraId="67CB2AD1" w14:textId="259F4623" w:rsidR="00B95A5E" w:rsidRPr="00236813" w:rsidRDefault="00B95A5E" w:rsidP="00252A87">
      <w:pPr>
        <w:pStyle w:val="BodyText"/>
        <w:bidi/>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shd w:val="clear" w:color="auto" w:fill="FFFFFF"/>
        </w:rPr>
        <w:t>]</w:t>
      </w:r>
      <w:r w:rsidRPr="00236813">
        <w:rPr>
          <w:rFonts w:ascii="DIN Next LT Arabic" w:hAnsi="DIN Next LT Arabic" w:cs="DIN Next LT Arabic" w:hint="eastAsia"/>
          <w:color w:val="0070C0"/>
          <w:sz w:val="24"/>
          <w:szCs w:val="24"/>
          <w:rtl/>
        </w:rPr>
        <w:t>على</w:t>
      </w:r>
      <w:r w:rsidRPr="00236813">
        <w:rPr>
          <w:rFonts w:ascii="DIN Next LT Arabic" w:hAnsi="DIN Next LT Arabic" w:cs="DIN Next LT Arabic"/>
          <w:color w:val="0070C0"/>
          <w:sz w:val="24"/>
          <w:szCs w:val="24"/>
          <w:rtl/>
        </w:rPr>
        <w:t xml:space="preserve"> الجهات الحكومية أن تبين</w:t>
      </w:r>
      <w:r w:rsidRPr="00236813">
        <w:rPr>
          <w:rFonts w:ascii="DIN Next LT Arabic" w:hAnsi="DIN Next LT Arabic" w:cs="DIN Next LT Arabic" w:hint="cs"/>
          <w:color w:val="0070C0"/>
          <w:sz w:val="24"/>
          <w:szCs w:val="24"/>
          <w:rtl/>
        </w:rPr>
        <w:t xml:space="preserve"> في</w:t>
      </w:r>
      <w:r w:rsidRPr="00236813">
        <w:rPr>
          <w:rFonts w:ascii="DIN Next LT Arabic" w:hAnsi="DIN Next LT Arabic" w:cs="DIN Next LT Arabic"/>
          <w:color w:val="0070C0"/>
          <w:sz w:val="24"/>
          <w:szCs w:val="24"/>
          <w:rtl/>
        </w:rPr>
        <w:t xml:space="preserve">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w:t>
      </w:r>
      <w:r w:rsidRPr="00236813">
        <w:rPr>
          <w:rFonts w:ascii="DIN Next LT Arabic" w:hAnsi="DIN Next LT Arabic" w:cs="DIN Next LT Arabic"/>
          <w:color w:val="0070C0"/>
          <w:sz w:val="24"/>
          <w:szCs w:val="24"/>
        </w:rPr>
        <w:t>[</w:t>
      </w:r>
    </w:p>
    <w:p w14:paraId="5DBD804A" w14:textId="01152ADA" w:rsidR="00B23388" w:rsidRPr="00236813" w:rsidRDefault="001F45BD" w:rsidP="00252A87">
      <w:pPr>
        <w:pStyle w:val="BodyText"/>
        <w:bidi/>
        <w:jc w:val="both"/>
        <w:rPr>
          <w:rFonts w:ascii="DIN Next LT Arabic" w:hAnsi="DIN Next LT Arabic" w:cs="DIN Next LT Arabic"/>
          <w:color w:val="000000" w:themeColor="text1"/>
          <w:sz w:val="24"/>
          <w:szCs w:val="24"/>
          <w:shd w:val="clear" w:color="auto" w:fill="FFFFFF"/>
          <w:rtl/>
        </w:rPr>
      </w:pPr>
      <w:r w:rsidRPr="00236813">
        <w:rPr>
          <w:rFonts w:ascii="DIN Next LT Arabic" w:hAnsi="DIN Next LT Arabic" w:cs="DIN Next LT Arabic" w:hint="eastAsia"/>
          <w:b/>
          <w:bCs/>
          <w:color w:val="000000" w:themeColor="text1"/>
          <w:sz w:val="24"/>
          <w:szCs w:val="24"/>
          <w:shd w:val="clear" w:color="auto" w:fill="FFFFFF"/>
          <w:rtl/>
        </w:rPr>
        <w:t>أولًا</w:t>
      </w:r>
      <w:r w:rsidRPr="00236813">
        <w:rPr>
          <w:rFonts w:ascii="DIN Next LT Arabic" w:hAnsi="DIN Next LT Arabic" w:cs="DIN Next LT Arabic"/>
          <w:b/>
          <w:bCs/>
          <w:color w:val="000000" w:themeColor="text1"/>
          <w:sz w:val="24"/>
          <w:szCs w:val="24"/>
          <w:shd w:val="clear" w:color="auto" w:fill="FFFFFF"/>
          <w:rtl/>
        </w:rPr>
        <w:t>:</w:t>
      </w:r>
      <w:r w:rsidRPr="00236813">
        <w:rPr>
          <w:rFonts w:ascii="DIN Next LT Arabic" w:hAnsi="DIN Next LT Arabic" w:cs="DIN Next LT Arabic" w:hint="cs"/>
          <w:color w:val="000000" w:themeColor="text1"/>
          <w:sz w:val="24"/>
          <w:szCs w:val="24"/>
          <w:shd w:val="clear" w:color="auto" w:fill="FFFFFF"/>
          <w:rtl/>
        </w:rPr>
        <w:t xml:space="preserve"> </w:t>
      </w:r>
      <w:r w:rsidR="00B23388" w:rsidRPr="00236813">
        <w:rPr>
          <w:rFonts w:ascii="DIN Next LT Arabic" w:hAnsi="DIN Next LT Arabic" w:cs="DIN Next LT Arabic"/>
          <w:color w:val="000000" w:themeColor="text1"/>
          <w:sz w:val="24"/>
          <w:szCs w:val="24"/>
          <w:shd w:val="clear" w:color="auto" w:fill="FFFFFF"/>
          <w:rtl/>
        </w:rPr>
        <w:t>يجوز للمتنافسين التضامن فيما بينهم لتقديم العروض على أن تتوافر الشروط الآتية:</w:t>
      </w:r>
    </w:p>
    <w:p w14:paraId="49EF7E49" w14:textId="059A553B" w:rsidR="00B23388" w:rsidRPr="00236813" w:rsidRDefault="00B23388" w:rsidP="00252A87">
      <w:pPr>
        <w:pStyle w:val="BodyText"/>
        <w:numPr>
          <w:ilvl w:val="0"/>
          <w:numId w:val="36"/>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أن يتم التضامن قبل تقديم العرض بموجب اتفاقية تضامن مبرمة بين </w:t>
      </w:r>
      <w:r w:rsidR="007A5A3A" w:rsidRPr="00236813">
        <w:rPr>
          <w:rFonts w:ascii="DIN Next LT Arabic" w:hAnsi="DIN Next LT Arabic" w:cs="DIN Next LT Arabic" w:hint="cs"/>
          <w:sz w:val="24"/>
          <w:szCs w:val="24"/>
          <w:rtl/>
        </w:rPr>
        <w:t>أطراف التضامن</w:t>
      </w:r>
      <w:r w:rsidR="007A5A3A"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 xml:space="preserve">ومصدقة من الغرفة التجارية </w:t>
      </w:r>
      <w:r w:rsidR="0063199A" w:rsidRPr="00236813">
        <w:rPr>
          <w:rFonts w:ascii="DIN Next LT Arabic" w:hAnsi="DIN Next LT Arabic" w:cs="DIN Next LT Arabic" w:hint="cs"/>
          <w:sz w:val="24"/>
          <w:szCs w:val="24"/>
          <w:rtl/>
        </w:rPr>
        <w:t>أ</w:t>
      </w:r>
      <w:r w:rsidRPr="00236813">
        <w:rPr>
          <w:rFonts w:ascii="DIN Next LT Arabic" w:hAnsi="DIN Next LT Arabic" w:cs="DIN Next LT Arabic"/>
          <w:sz w:val="24"/>
          <w:szCs w:val="24"/>
          <w:rtl/>
        </w:rPr>
        <w:t>و</w:t>
      </w:r>
      <w:r w:rsidR="0063199A"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من الجهات المخولة بالتوثيق</w:t>
      </w:r>
      <w:r w:rsidR="004F552B" w:rsidRPr="00236813">
        <w:rPr>
          <w:rFonts w:ascii="DIN Next LT Arabic" w:hAnsi="DIN Next LT Arabic" w:cs="DIN Next LT Arabic"/>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236813">
        <w:rPr>
          <w:rFonts w:ascii="DIN Next LT Arabic" w:hAnsi="DIN Next LT Arabic" w:cs="DIN Next LT Arabic"/>
          <w:sz w:val="24"/>
          <w:szCs w:val="24"/>
          <w:rtl/>
        </w:rPr>
        <w:t>.</w:t>
      </w:r>
    </w:p>
    <w:p w14:paraId="03CC837A" w14:textId="6A5DBB3C" w:rsidR="00B23388" w:rsidRPr="00236813" w:rsidRDefault="00B23388" w:rsidP="00252A87">
      <w:pPr>
        <w:pStyle w:val="BodyText"/>
        <w:numPr>
          <w:ilvl w:val="0"/>
          <w:numId w:val="36"/>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أن يحدد في الاتفاقية</w:t>
      </w:r>
      <w:r w:rsidR="00403514" w:rsidRPr="00236813">
        <w:rPr>
          <w:rFonts w:ascii="DIN Next LT Arabic" w:hAnsi="DIN Next LT Arabic" w:cs="DIN Next LT Arabic"/>
          <w:sz w:val="24"/>
          <w:szCs w:val="24"/>
          <w:rtl/>
        </w:rPr>
        <w:t xml:space="preserve"> أو كتاب التعهد</w:t>
      </w:r>
      <w:r w:rsidRPr="00236813">
        <w:rPr>
          <w:rFonts w:ascii="DIN Next LT Arabic" w:hAnsi="DIN Next LT Arabic" w:cs="DIN Next LT Arabic"/>
          <w:sz w:val="24"/>
          <w:szCs w:val="24"/>
          <w:rtl/>
        </w:rPr>
        <w:t xml:space="preserve"> قائد التضامن كممثل قانوني أمام الجهة الحكومية لاستكمال </w:t>
      </w:r>
      <w:r w:rsidR="007E3611" w:rsidRPr="00236813">
        <w:rPr>
          <w:rFonts w:ascii="DIN Next LT Arabic" w:hAnsi="DIN Next LT Arabic" w:cs="DIN Next LT Arabic" w:hint="cs"/>
          <w:sz w:val="24"/>
          <w:szCs w:val="24"/>
          <w:rtl/>
        </w:rPr>
        <w:t>إ</w:t>
      </w:r>
      <w:r w:rsidRPr="00236813">
        <w:rPr>
          <w:rFonts w:ascii="DIN Next LT Arabic" w:hAnsi="DIN Next LT Arabic" w:cs="DIN Next LT Arabic"/>
          <w:sz w:val="24"/>
          <w:szCs w:val="24"/>
          <w:rtl/>
        </w:rPr>
        <w:t>جراءات التعاقد وتوقيع العقد و</w:t>
      </w:r>
      <w:r w:rsidR="00004975" w:rsidRPr="00236813">
        <w:rPr>
          <w:rFonts w:ascii="DIN Next LT Arabic" w:hAnsi="DIN Next LT Arabic" w:cs="DIN Next LT Arabic" w:hint="cs"/>
          <w:sz w:val="24"/>
          <w:szCs w:val="24"/>
          <w:rtl/>
        </w:rPr>
        <w:t xml:space="preserve">لأغراض </w:t>
      </w:r>
      <w:r w:rsidRPr="00236813">
        <w:rPr>
          <w:rFonts w:ascii="DIN Next LT Arabic" w:hAnsi="DIN Next LT Arabic" w:cs="DIN Next LT Arabic"/>
          <w:sz w:val="24"/>
          <w:szCs w:val="24"/>
          <w:rtl/>
        </w:rPr>
        <w:t>المراسلات والمخاطبات.</w:t>
      </w:r>
    </w:p>
    <w:p w14:paraId="57DC8156" w14:textId="04A88966" w:rsidR="00B23388" w:rsidRPr="00236813" w:rsidRDefault="00B23388" w:rsidP="00252A87">
      <w:pPr>
        <w:pStyle w:val="BodyText"/>
        <w:numPr>
          <w:ilvl w:val="0"/>
          <w:numId w:val="36"/>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أن يوضح في الاتفاقية </w:t>
      </w:r>
      <w:r w:rsidR="003C51ED" w:rsidRPr="00236813">
        <w:rPr>
          <w:rFonts w:ascii="DIN Next LT Arabic" w:hAnsi="DIN Next LT Arabic" w:cs="DIN Next LT Arabic"/>
          <w:sz w:val="24"/>
          <w:szCs w:val="24"/>
          <w:rtl/>
        </w:rPr>
        <w:t xml:space="preserve">أو كتاب التعهد </w:t>
      </w:r>
      <w:r w:rsidRPr="00236813">
        <w:rPr>
          <w:rFonts w:ascii="DIN Next LT Arabic" w:hAnsi="DIN Next LT Arabic" w:cs="DIN Next LT Arabic"/>
          <w:sz w:val="24"/>
          <w:szCs w:val="24"/>
          <w:rtl/>
        </w:rPr>
        <w:t>الأعمال التي سيقوم بها كل طرف من أطراف التضامن.</w:t>
      </w:r>
    </w:p>
    <w:p w14:paraId="415AABEA" w14:textId="7128BA28" w:rsidR="00B23388" w:rsidRPr="00236813" w:rsidRDefault="00B23388" w:rsidP="00252A87">
      <w:pPr>
        <w:pStyle w:val="BodyText"/>
        <w:numPr>
          <w:ilvl w:val="0"/>
          <w:numId w:val="36"/>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أن تنص اتفاقية التضامن</w:t>
      </w:r>
      <w:r w:rsidR="00A761D0" w:rsidRPr="00236813">
        <w:rPr>
          <w:rFonts w:ascii="DIN Next LT Arabic" w:hAnsi="DIN Next LT Arabic" w:cs="DIN Next LT Arabic"/>
          <w:sz w:val="24"/>
          <w:szCs w:val="24"/>
        </w:rPr>
        <w:t xml:space="preserve"> </w:t>
      </w:r>
      <w:r w:rsidR="00A761D0" w:rsidRPr="00236813">
        <w:rPr>
          <w:rFonts w:ascii="DIN Next LT Arabic" w:hAnsi="DIN Next LT Arabic" w:cs="DIN Next LT Arabic"/>
          <w:sz w:val="24"/>
          <w:szCs w:val="24"/>
          <w:rtl/>
        </w:rPr>
        <w:t>أو كتاب التعهد</w:t>
      </w:r>
      <w:r w:rsidRPr="00236813">
        <w:rPr>
          <w:rFonts w:ascii="DIN Next LT Arabic" w:hAnsi="DIN Next LT Arabic" w:cs="DIN Next LT Arabic"/>
          <w:sz w:val="24"/>
          <w:szCs w:val="24"/>
          <w:rtl/>
        </w:rPr>
        <w:t xml:space="preserve"> على التزام ومسؤولية المتضامنين مجتمعين أو منفردين عن تنفيذ كافة الأعمال المطروحة في المنافسة.</w:t>
      </w:r>
    </w:p>
    <w:p w14:paraId="4E820A85" w14:textId="23230299" w:rsidR="00B23388" w:rsidRPr="00236813" w:rsidRDefault="00B23388" w:rsidP="00252A87">
      <w:pPr>
        <w:pStyle w:val="BodyText"/>
        <w:numPr>
          <w:ilvl w:val="0"/>
          <w:numId w:val="36"/>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أن </w:t>
      </w:r>
      <w:r w:rsidR="006076D8" w:rsidRPr="00236813">
        <w:rPr>
          <w:rFonts w:ascii="DIN Next LT Arabic" w:hAnsi="DIN Next LT Arabic" w:cs="DIN Next LT Arabic" w:hint="cs"/>
          <w:sz w:val="24"/>
          <w:szCs w:val="24"/>
          <w:rtl/>
        </w:rPr>
        <w:t>يوقع</w:t>
      </w:r>
      <w:r w:rsidR="006076D8"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العرض وجميع وثائقه ومستنداته من جميع أطراف التضامن.</w:t>
      </w:r>
    </w:p>
    <w:p w14:paraId="6DDA7A56" w14:textId="77777777" w:rsidR="00B23388" w:rsidRPr="00236813" w:rsidRDefault="00B23388" w:rsidP="00252A87">
      <w:pPr>
        <w:pStyle w:val="BodyText"/>
        <w:numPr>
          <w:ilvl w:val="0"/>
          <w:numId w:val="36"/>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تقدم اتفاقية التضامن مع العرض وجميع وثائقه ومستنداته.</w:t>
      </w:r>
    </w:p>
    <w:p w14:paraId="71943644" w14:textId="77777777" w:rsidR="00B23388" w:rsidRPr="00236813" w:rsidRDefault="00B23388" w:rsidP="00252A87">
      <w:pPr>
        <w:pStyle w:val="BodyText"/>
        <w:numPr>
          <w:ilvl w:val="0"/>
          <w:numId w:val="36"/>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لا يجوز لأي طرف من أطراف التضامن التقدم للمنافسة بعرض منفرد أو التضامن مع منافس آخر.</w:t>
      </w:r>
    </w:p>
    <w:p w14:paraId="5DF2C6D0" w14:textId="4679C278" w:rsidR="00B23388" w:rsidRPr="00236813" w:rsidRDefault="00B23388" w:rsidP="00252A87">
      <w:pPr>
        <w:pStyle w:val="BodyText"/>
        <w:numPr>
          <w:ilvl w:val="0"/>
          <w:numId w:val="36"/>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لا يجوز تعديل اتفاقية التضامن بعد تقديمها إلا بموافقة الجهة الحكومية.</w:t>
      </w:r>
    </w:p>
    <w:p w14:paraId="48263E59" w14:textId="1E4AE5D6" w:rsidR="00EB12EF" w:rsidRPr="00236813" w:rsidRDefault="00EB12EF"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hint="eastAsia"/>
          <w:b/>
          <w:bCs/>
          <w:sz w:val="24"/>
          <w:szCs w:val="24"/>
          <w:rtl/>
        </w:rPr>
        <w:t>ثانيًا</w:t>
      </w:r>
      <w:r w:rsidRPr="00236813">
        <w:rPr>
          <w:rFonts w:ascii="DIN Next LT Arabic" w:hAnsi="DIN Next LT Arabic" w:cs="DIN Next LT Arabic"/>
          <w:b/>
          <w:bCs/>
          <w:sz w:val="24"/>
          <w:szCs w:val="24"/>
          <w:rtl/>
        </w:rPr>
        <w:t>:</w:t>
      </w:r>
      <w:r w:rsidRPr="00236813">
        <w:rPr>
          <w:rFonts w:ascii="DIN Next LT Arabic" w:hAnsi="DIN Next LT Arabic" w:cs="DIN Next LT Arabic" w:hint="cs"/>
          <w:sz w:val="24"/>
          <w:szCs w:val="24"/>
          <w:rtl/>
        </w:rPr>
        <w:t xml:space="preserve">  يستبعد</w:t>
      </w:r>
      <w:r w:rsidRPr="00236813">
        <w:rPr>
          <w:rFonts w:ascii="DIN Next LT Arabic" w:hAnsi="DIN Next LT Arabic" w:cs="DIN Next LT Arabic"/>
          <w:sz w:val="24"/>
          <w:szCs w:val="24"/>
          <w:rtl/>
        </w:rPr>
        <w:t xml:space="preserve"> العرض المقدم من المتضامنين في حال انسحاب أحدهما أو إخلاله بشروط المنافسة أو أحكام النظام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اللائحة</w:t>
      </w:r>
      <w:r w:rsidRPr="00236813">
        <w:rPr>
          <w:rFonts w:ascii="DIN Next LT Arabic" w:hAnsi="DIN Next LT Arabic" w:cs="DIN Next LT Arabic" w:hint="cs"/>
          <w:sz w:val="24"/>
          <w:szCs w:val="24"/>
          <w:rtl/>
        </w:rPr>
        <w:t xml:space="preserve"> التنفيذية</w:t>
      </w:r>
      <w:r w:rsidRPr="00236813">
        <w:rPr>
          <w:rFonts w:ascii="DIN Next LT Arabic" w:hAnsi="DIN Next LT Arabic" w:cs="DIN Next LT Arabic"/>
          <w:sz w:val="24"/>
          <w:szCs w:val="24"/>
          <w:rtl/>
        </w:rPr>
        <w:t>، ما لم يكن المتضامن الآخر مؤهلاً للقيام بتلك الأعمال منفرداً بعد أخذ موافقته كتابياً.</w:t>
      </w:r>
    </w:p>
    <w:p w14:paraId="68EA97CC" w14:textId="10126F8C" w:rsidR="00244923" w:rsidRPr="00236813" w:rsidRDefault="00BB7B43"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2" w:name="_Toc120653613"/>
      <w:r w:rsidRPr="00236813">
        <w:rPr>
          <w:rFonts w:ascii="DIN Next LT Arabic" w:hAnsi="DIN Next LT Arabic" w:cs="DIN Next LT Arabic"/>
          <w:color w:val="000000" w:themeColor="text1"/>
          <w:szCs w:val="24"/>
          <w:rtl/>
        </w:rPr>
        <w:t>التعاقد من الباطن</w:t>
      </w:r>
      <w:bookmarkEnd w:id="42"/>
    </w:p>
    <w:p w14:paraId="4E550C39" w14:textId="70C82703" w:rsidR="00D71610" w:rsidRPr="00236813" w:rsidRDefault="00D71610"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150F2407" w:rsidR="00E77ABD" w:rsidRPr="00236813" w:rsidRDefault="00E77ABD"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أن يقدم المتنافس مع عرضه قائمة </w:t>
      </w:r>
      <w:r w:rsidR="00A74CCF" w:rsidRPr="00236813">
        <w:rPr>
          <w:rFonts w:ascii="DIN Next LT Arabic" w:hAnsi="DIN Next LT Arabic" w:cs="DIN Next LT Arabic"/>
          <w:sz w:val="24"/>
          <w:szCs w:val="24"/>
          <w:rtl/>
        </w:rPr>
        <w:t>بأسماء</w:t>
      </w:r>
      <w:r w:rsidRPr="00236813">
        <w:rPr>
          <w:rFonts w:ascii="DIN Next LT Arabic" w:hAnsi="DIN Next LT Arabic" w:cs="DIN Next LT Arabic"/>
          <w:sz w:val="24"/>
          <w:szCs w:val="24"/>
          <w:rtl/>
        </w:rPr>
        <w:t xml:space="preserve"> الموردين </w:t>
      </w:r>
      <w:r w:rsidR="00BC1AD6" w:rsidRPr="00236813">
        <w:rPr>
          <w:rFonts w:ascii="DIN Next LT Arabic" w:hAnsi="DIN Next LT Arabic" w:cs="DIN Next LT Arabic"/>
          <w:sz w:val="24"/>
          <w:szCs w:val="24"/>
          <w:rtl/>
        </w:rPr>
        <w:t xml:space="preserve">من </w:t>
      </w:r>
      <w:r w:rsidRPr="00236813">
        <w:rPr>
          <w:rFonts w:ascii="DIN Next LT Arabic" w:hAnsi="DIN Next LT Arabic" w:cs="DIN Next LT Arabic"/>
          <w:sz w:val="24"/>
          <w:szCs w:val="24"/>
          <w:rtl/>
        </w:rPr>
        <w:t xml:space="preserve">الباطن </w:t>
      </w:r>
      <w:r w:rsidR="00A74CCF" w:rsidRPr="00236813">
        <w:rPr>
          <w:rFonts w:ascii="DIN Next LT Arabic" w:hAnsi="DIN Next LT Arabic" w:cs="DIN Next LT Arabic"/>
          <w:sz w:val="24"/>
          <w:szCs w:val="24"/>
          <w:rtl/>
        </w:rPr>
        <w:t>لاعتمادهم</w:t>
      </w:r>
      <w:r w:rsidRPr="00236813">
        <w:rPr>
          <w:rFonts w:ascii="DIN Next LT Arabic" w:hAnsi="DIN Next LT Arabic" w:cs="DIN Next LT Arabic"/>
          <w:sz w:val="24"/>
          <w:szCs w:val="24"/>
          <w:rtl/>
        </w:rPr>
        <w:t xml:space="preserve"> من قبل الجهة الحكومية.</w:t>
      </w:r>
    </w:p>
    <w:p w14:paraId="2C6C47A5" w14:textId="64C4E69A" w:rsidR="00B23388" w:rsidRPr="00236813" w:rsidRDefault="00B23388"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يجب أن تشتمل العروض التي تتضمن متعاقدي</w:t>
      </w:r>
      <w:r w:rsidR="00D87DD3" w:rsidRPr="00236813">
        <w:rPr>
          <w:rFonts w:ascii="DIN Next LT Arabic" w:hAnsi="DIN Next LT Arabic" w:cs="DIN Next LT Arabic" w:hint="cs"/>
          <w:sz w:val="24"/>
          <w:szCs w:val="24"/>
          <w:rtl/>
        </w:rPr>
        <w:t>ن</w:t>
      </w:r>
      <w:r w:rsidRPr="00236813">
        <w:rPr>
          <w:rFonts w:ascii="DIN Next LT Arabic" w:hAnsi="DIN Next LT Arabic" w:cs="DIN Next LT Arabic"/>
          <w:sz w:val="24"/>
          <w:szCs w:val="24"/>
          <w:rtl/>
        </w:rPr>
        <w:t xml:space="preserve"> من الباطن على الكميات الموكلة لهم و</w:t>
      </w:r>
      <w:r w:rsidR="007E3611" w:rsidRPr="00236813">
        <w:rPr>
          <w:rFonts w:ascii="DIN Next LT Arabic" w:hAnsi="DIN Next LT Arabic" w:cs="DIN Next LT Arabic" w:hint="cs"/>
          <w:sz w:val="24"/>
          <w:szCs w:val="24"/>
          <w:rtl/>
        </w:rPr>
        <w:t>أ</w:t>
      </w:r>
      <w:r w:rsidRPr="00236813">
        <w:rPr>
          <w:rFonts w:ascii="DIN Next LT Arabic" w:hAnsi="DIN Next LT Arabic" w:cs="DIN Next LT Arabic"/>
          <w:sz w:val="24"/>
          <w:szCs w:val="24"/>
          <w:rtl/>
        </w:rPr>
        <w:t>سعارهم وفقاً لمتطلبات وشروط ومواصفات الكراسة والعقد المرفق.</w:t>
      </w:r>
    </w:p>
    <w:p w14:paraId="0351D6F4" w14:textId="0341F3CF" w:rsidR="00E77ABD" w:rsidRPr="00236813" w:rsidRDefault="00513B51"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ألّا</w:t>
      </w:r>
      <w:r w:rsidR="0064305C"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يكون المتعاقد من الباطن من الأشخاص المشار إليهم في الفقرة</w:t>
      </w:r>
      <w:r w:rsidR="0064305C" w:rsidRPr="00236813">
        <w:rPr>
          <w:rFonts w:ascii="DIN Next LT Arabic" w:hAnsi="DIN Next LT Arabic" w:cs="DIN Next LT Arabic"/>
          <w:sz w:val="24"/>
          <w:szCs w:val="24"/>
          <w:rtl/>
        </w:rPr>
        <w:t xml:space="preserve"> </w:t>
      </w:r>
      <w:r w:rsidR="00B23388" w:rsidRPr="00236813">
        <w:rPr>
          <w:rFonts w:ascii="DIN Next LT Arabic" w:hAnsi="DIN Next LT Arabic" w:cs="DIN Next LT Arabic"/>
          <w:sz w:val="24"/>
          <w:szCs w:val="24"/>
          <w:rtl/>
        </w:rPr>
        <w:t>(5)</w:t>
      </w:r>
      <w:r w:rsidR="00641007" w:rsidRPr="00236813">
        <w:rPr>
          <w:rFonts w:ascii="DIN Next LT Arabic" w:hAnsi="DIN Next LT Arabic" w:cs="DIN Next LT Arabic"/>
          <w:sz w:val="24"/>
          <w:szCs w:val="24"/>
          <w:rtl/>
        </w:rPr>
        <w:t xml:space="preserve"> </w:t>
      </w:r>
      <w:r w:rsidR="0064305C" w:rsidRPr="00236813">
        <w:rPr>
          <w:rFonts w:ascii="DIN Next LT Arabic" w:hAnsi="DIN Next LT Arabic" w:cs="DIN Next LT Arabic"/>
          <w:sz w:val="24"/>
          <w:szCs w:val="24"/>
          <w:rtl/>
        </w:rPr>
        <w:t xml:space="preserve">من هذه الكراسة، </w:t>
      </w:r>
      <w:r w:rsidRPr="00236813">
        <w:rPr>
          <w:rFonts w:ascii="DIN Next LT Arabic" w:hAnsi="DIN Next LT Arabic" w:cs="DIN Next LT Arabic"/>
          <w:sz w:val="24"/>
          <w:szCs w:val="24"/>
          <w:rtl/>
        </w:rPr>
        <w:t>و</w:t>
      </w:r>
      <w:r w:rsidR="00E77ABD" w:rsidRPr="00236813">
        <w:rPr>
          <w:rFonts w:ascii="DIN Next LT Arabic" w:hAnsi="DIN Next LT Arabic" w:cs="DIN Next LT Arabic"/>
          <w:sz w:val="24"/>
          <w:szCs w:val="24"/>
          <w:rtl/>
        </w:rPr>
        <w:t xml:space="preserve">أن يكون مرخصاً في </w:t>
      </w:r>
      <w:r w:rsidR="00FC58A0" w:rsidRPr="00236813">
        <w:rPr>
          <w:rFonts w:ascii="DIN Next LT Arabic" w:hAnsi="DIN Next LT Arabic" w:cs="DIN Next LT Arabic"/>
          <w:sz w:val="24"/>
          <w:szCs w:val="24"/>
          <w:rtl/>
        </w:rPr>
        <w:t>المشتريات</w:t>
      </w:r>
      <w:r w:rsidR="00E77ABD" w:rsidRPr="00236813">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236813">
        <w:rPr>
          <w:rFonts w:ascii="DIN Next LT Arabic" w:hAnsi="DIN Next LT Arabic" w:cs="DIN Next LT Arabic"/>
          <w:sz w:val="24"/>
          <w:szCs w:val="24"/>
          <w:rtl/>
        </w:rPr>
        <w:t>ل</w:t>
      </w:r>
      <w:r w:rsidR="00E77ABD" w:rsidRPr="00236813">
        <w:rPr>
          <w:rFonts w:ascii="DIN Next LT Arabic" w:hAnsi="DIN Next LT Arabic" w:cs="DIN Next LT Arabic"/>
          <w:sz w:val="24"/>
          <w:szCs w:val="24"/>
          <w:rtl/>
        </w:rPr>
        <w:t>تنف</w:t>
      </w:r>
      <w:r w:rsidR="00BC1AD6" w:rsidRPr="00236813">
        <w:rPr>
          <w:rFonts w:ascii="DIN Next LT Arabic" w:hAnsi="DIN Next LT Arabic" w:cs="DIN Next LT Arabic"/>
          <w:sz w:val="24"/>
          <w:szCs w:val="24"/>
          <w:rtl/>
        </w:rPr>
        <w:t xml:space="preserve">يذ التوريد، </w:t>
      </w:r>
      <w:r w:rsidR="00E77ABD" w:rsidRPr="00236813">
        <w:rPr>
          <w:rFonts w:ascii="DIN Next LT Arabic" w:hAnsi="DIN Next LT Arabic" w:cs="DIN Next LT Arabic"/>
          <w:sz w:val="24"/>
          <w:szCs w:val="24"/>
          <w:rtl/>
        </w:rPr>
        <w:t>ومصنفاً في المجال وبالدرجة المطلوبة.</w:t>
      </w:r>
      <w:r w:rsidR="00B23388" w:rsidRPr="00236813">
        <w:rPr>
          <w:rFonts w:ascii="DIN Next LT Arabic" w:hAnsi="DIN Next LT Arabic" w:cs="DIN Next LT Arabic"/>
          <w:sz w:val="24"/>
          <w:szCs w:val="24"/>
          <w:rtl/>
        </w:rPr>
        <w:t xml:space="preserve"> إذا كانت التوريدات مما يشترط لها التصنيف، وأن يكون لديه المؤهلات والقدرات الكافية لتنفيذ هذا التوريد.</w:t>
      </w:r>
    </w:p>
    <w:p w14:paraId="04FD7CD0" w14:textId="6E6C21CF" w:rsidR="007550D2" w:rsidRPr="00236813" w:rsidRDefault="00250E29"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E77ABD" w:rsidRPr="00236813">
        <w:rPr>
          <w:rFonts w:ascii="DIN Next LT Arabic" w:hAnsi="DIN Next LT Arabic" w:cs="DIN Next LT Arabic"/>
          <w:sz w:val="24"/>
          <w:szCs w:val="24"/>
          <w:rtl/>
        </w:rPr>
        <w:t xml:space="preserve">(30%) من قيمة </w:t>
      </w:r>
      <w:r w:rsidR="00B23388" w:rsidRPr="00236813">
        <w:rPr>
          <w:rFonts w:ascii="DIN Next LT Arabic" w:hAnsi="DIN Next LT Arabic" w:cs="DIN Next LT Arabic"/>
          <w:sz w:val="24"/>
          <w:szCs w:val="24"/>
          <w:rtl/>
        </w:rPr>
        <w:t>العقد.</w:t>
      </w:r>
    </w:p>
    <w:p w14:paraId="5C8BA543" w14:textId="692C160F" w:rsidR="00877E7D" w:rsidRPr="00236813" w:rsidRDefault="00877E7D" w:rsidP="00252A87">
      <w:pPr>
        <w:pStyle w:val="BodyText"/>
        <w:numPr>
          <w:ilvl w:val="0"/>
          <w:numId w:val="25"/>
        </w:numPr>
        <w:bidi/>
        <w:jc w:val="both"/>
        <w:rPr>
          <w:rFonts w:ascii="DIN Next LT Arabic" w:hAnsi="DIN Next LT Arabic" w:cs="DIN Next LT Arabic"/>
          <w:sz w:val="24"/>
          <w:szCs w:val="24"/>
        </w:rPr>
      </w:pPr>
      <w:bookmarkStart w:id="43" w:name="_Hlk115693190"/>
      <w:bookmarkStart w:id="44" w:name="_Hlk115769879"/>
      <w:r w:rsidRPr="00236813">
        <w:rPr>
          <w:rFonts w:ascii="DIN Next LT Arabic" w:eastAsia="Times New Roman" w:hAnsi="DIN Next LT Arabic" w:cs="DIN Next LT Arabic"/>
          <w:color w:val="000000" w:themeColor="text1"/>
          <w:sz w:val="24"/>
          <w:szCs w:val="24"/>
          <w:rtl/>
        </w:rPr>
        <w:lastRenderedPageBreak/>
        <w:t>يلتزم المتعاقد مع الجهة الحكومية بإعطاء الأولوية والأفضلية للمنتجات الوطنية -غير المدرجة ضمن القائمة الإلزامية- عند شراء ما يحتاجه من مواد أو أدوات وذلك بمنح المنتج الوطني تفضيلاً سعرياً بافتراض سعر المنتج الأجنبي أعلى بنسبة (10%) مما هو مذكور في وثائق العرض ، كما يلتزم المتعاقد بتطبيق الأولوية والأفضلية في المنتجات الخاضعة للتفضيل السعري الإضافي –</w:t>
      </w:r>
      <w:r w:rsidRPr="00236813">
        <w:rPr>
          <w:rFonts w:ascii="DIN Next LT Arabic" w:eastAsia="Times New Roman" w:hAnsi="DIN Next LT Arabic" w:cs="DIN Next LT Arabic" w:hint="eastAsia"/>
          <w:color w:val="000000" w:themeColor="text1"/>
          <w:sz w:val="24"/>
          <w:szCs w:val="24"/>
          <w:rtl/>
        </w:rPr>
        <w:t>إن</w:t>
      </w:r>
      <w:r w:rsidRPr="00236813">
        <w:rPr>
          <w:rFonts w:ascii="DIN Next LT Arabic" w:eastAsia="Times New Roman" w:hAnsi="DIN Next LT Arabic" w:cs="DIN Next LT Arabic"/>
          <w:color w:val="000000" w:themeColor="text1"/>
          <w:sz w:val="24"/>
          <w:szCs w:val="24"/>
          <w:rtl/>
        </w:rPr>
        <w:t xml:space="preserve"> </w:t>
      </w:r>
      <w:r w:rsidRPr="00236813">
        <w:rPr>
          <w:rFonts w:ascii="DIN Next LT Arabic" w:eastAsia="Times New Roman" w:hAnsi="DIN Next LT Arabic" w:cs="DIN Next LT Arabic" w:hint="eastAsia"/>
          <w:color w:val="000000" w:themeColor="text1"/>
          <w:sz w:val="24"/>
          <w:szCs w:val="24"/>
          <w:rtl/>
        </w:rPr>
        <w:t>وجدت</w:t>
      </w:r>
      <w:r w:rsidRPr="00236813">
        <w:rPr>
          <w:rFonts w:ascii="DIN Next LT Arabic" w:eastAsia="Times New Roman" w:hAnsi="DIN Next LT Arabic" w:cs="DIN Next LT Arabic"/>
          <w:color w:val="000000" w:themeColor="text1"/>
          <w:sz w:val="24"/>
          <w:szCs w:val="24"/>
          <w:rtl/>
        </w:rPr>
        <w:t>، كما يلتزم المتعاقد بذلك في عقوده مع متعاقديه من الباطن</w:t>
      </w:r>
      <w:r w:rsidRPr="00236813">
        <w:rPr>
          <w:rFonts w:ascii="DIN Next LT Arabic" w:hAnsi="DIN Next LT Arabic" w:cs="DIN Next LT Arabic"/>
          <w:sz w:val="24"/>
          <w:szCs w:val="24"/>
          <w:rtl/>
        </w:rPr>
        <w:t xml:space="preserve">. </w:t>
      </w:r>
      <w:bookmarkEnd w:id="43"/>
    </w:p>
    <w:bookmarkEnd w:id="44"/>
    <w:p w14:paraId="3D42F74A" w14:textId="77777777" w:rsidR="00E77ABD" w:rsidRPr="00236813" w:rsidRDefault="00E77ABD"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236813" w:rsidRDefault="00E77ABD"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455A0121" w:rsidR="00BB7B43" w:rsidRPr="00236813" w:rsidRDefault="00E77ABD"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يجب أن يقدم المتعاقد الرئيس </w:t>
      </w:r>
      <w:r w:rsidR="007B43AC" w:rsidRPr="00236813">
        <w:rPr>
          <w:rFonts w:ascii="DIN Next LT Arabic" w:hAnsi="DIN Next LT Arabic" w:cs="DIN Next LT Arabic" w:hint="cs"/>
          <w:sz w:val="24"/>
          <w:szCs w:val="24"/>
          <w:rtl/>
        </w:rPr>
        <w:t>إ</w:t>
      </w:r>
      <w:r w:rsidRPr="00236813">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236813">
        <w:rPr>
          <w:rFonts w:ascii="DIN Next LT Arabic" w:hAnsi="DIN Next LT Arabic" w:cs="DIN Next LT Arabic"/>
          <w:sz w:val="24"/>
          <w:szCs w:val="24"/>
          <w:rtl/>
        </w:rPr>
        <w:t>وريدها</w:t>
      </w:r>
      <w:r w:rsidRPr="00236813">
        <w:rPr>
          <w:rFonts w:ascii="DIN Next LT Arabic" w:hAnsi="DIN Next LT Arabic" w:cs="DIN Next LT Arabic"/>
          <w:sz w:val="24"/>
          <w:szCs w:val="24"/>
          <w:rtl/>
        </w:rPr>
        <w:t>.</w:t>
      </w:r>
    </w:p>
    <w:p w14:paraId="0CC7ADAE" w14:textId="4D87332A" w:rsidR="00BB7B43" w:rsidRPr="00236813" w:rsidRDefault="00E77ABD"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يجوز أن يتم التعاقد من الباطن لتنفيذ </w:t>
      </w:r>
      <w:r w:rsidR="00A60D51" w:rsidRPr="00236813">
        <w:rPr>
          <w:rFonts w:ascii="DIN Next LT Arabic" w:hAnsi="DIN Next LT Arabic" w:cs="DIN Next LT Arabic" w:hint="cs"/>
          <w:sz w:val="24"/>
          <w:szCs w:val="24"/>
          <w:rtl/>
        </w:rPr>
        <w:t>أعمال و</w:t>
      </w:r>
      <w:r w:rsidRPr="00236813">
        <w:rPr>
          <w:rFonts w:ascii="DIN Next LT Arabic" w:hAnsi="DIN Next LT Arabic" w:cs="DIN Next LT Arabic"/>
          <w:sz w:val="24"/>
          <w:szCs w:val="24"/>
          <w:rtl/>
        </w:rPr>
        <w:t xml:space="preserve">مشتريات تزيد عن (30%) من قيمة </w:t>
      </w:r>
      <w:r w:rsidR="00EC79E5" w:rsidRPr="00236813">
        <w:rPr>
          <w:rFonts w:ascii="DIN Next LT Arabic" w:hAnsi="DIN Next LT Arabic" w:cs="DIN Next LT Arabic"/>
          <w:sz w:val="24"/>
          <w:szCs w:val="24"/>
          <w:rtl/>
        </w:rPr>
        <w:t>ا</w:t>
      </w:r>
      <w:r w:rsidRPr="00236813">
        <w:rPr>
          <w:rFonts w:ascii="DIN Next LT Arabic" w:hAnsi="DIN Next LT Arabic" w:cs="DIN Next LT Arabic"/>
          <w:sz w:val="24"/>
          <w:szCs w:val="24"/>
          <w:rtl/>
        </w:rPr>
        <w:t xml:space="preserve">لعقد وتقل عن (50%) من قيمة العقد بشرط الحصول على موافقة </w:t>
      </w:r>
      <w:r w:rsidR="00F57A69" w:rsidRPr="00236813">
        <w:rPr>
          <w:rFonts w:ascii="DIN Next LT Arabic" w:hAnsi="DIN Next LT Arabic" w:cs="DIN Next LT Arabic"/>
          <w:sz w:val="24"/>
          <w:szCs w:val="24"/>
          <w:rtl/>
        </w:rPr>
        <w:t xml:space="preserve">مسبقة من </w:t>
      </w:r>
      <w:r w:rsidR="00F26462" w:rsidRPr="00236813">
        <w:rPr>
          <w:rFonts w:ascii="DIN Next LT Arabic" w:hAnsi="DIN Next LT Arabic" w:cs="DIN Next LT Arabic" w:hint="cs"/>
          <w:sz w:val="24"/>
          <w:szCs w:val="24"/>
          <w:rtl/>
        </w:rPr>
        <w:t xml:space="preserve">هيئة </w:t>
      </w:r>
      <w:r w:rsidR="00F26462" w:rsidRPr="00236813">
        <w:rPr>
          <w:rFonts w:ascii="DIN Next LT Arabic" w:hAnsi="DIN Next LT Arabic" w:cs="DIN Next LT Arabic"/>
          <w:sz w:val="24"/>
          <w:szCs w:val="24"/>
          <w:rtl/>
        </w:rPr>
        <w:t xml:space="preserve">كفاءة الإنفاق </w:t>
      </w:r>
      <w:r w:rsidR="00F26462" w:rsidRPr="00236813">
        <w:rPr>
          <w:rFonts w:ascii="DIN Next LT Arabic" w:hAnsi="DIN Next LT Arabic" w:cs="DIN Next LT Arabic" w:hint="cs"/>
          <w:sz w:val="24"/>
          <w:szCs w:val="24"/>
          <w:rtl/>
        </w:rPr>
        <w:t xml:space="preserve">والمشروعات الحكومية </w:t>
      </w:r>
      <w:r w:rsidR="00F57A69" w:rsidRPr="00236813">
        <w:rPr>
          <w:rFonts w:ascii="DIN Next LT Arabic" w:hAnsi="DIN Next LT Arabic" w:cs="DIN Next LT Arabic"/>
          <w:sz w:val="24"/>
          <w:szCs w:val="24"/>
          <w:rtl/>
        </w:rPr>
        <w:t>والجهة الحكومية</w:t>
      </w:r>
      <w:r w:rsidR="00F57A69" w:rsidRPr="00236813" w:rsidDel="00F57A69">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 xml:space="preserve">وأن يتم </w:t>
      </w:r>
      <w:r w:rsidR="00552538" w:rsidRPr="00236813">
        <w:rPr>
          <w:rFonts w:ascii="DIN Next LT Arabic" w:hAnsi="DIN Next LT Arabic" w:cs="DIN Next LT Arabic" w:hint="cs"/>
          <w:sz w:val="24"/>
          <w:szCs w:val="24"/>
          <w:rtl/>
        </w:rPr>
        <w:t>إ</w:t>
      </w:r>
      <w:r w:rsidRPr="00236813">
        <w:rPr>
          <w:rFonts w:ascii="DIN Next LT Arabic" w:hAnsi="DIN Next LT Arabic" w:cs="DIN Next LT Arabic"/>
          <w:sz w:val="24"/>
          <w:szCs w:val="24"/>
          <w:rtl/>
        </w:rPr>
        <w:t xml:space="preserve">سناد تلك </w:t>
      </w:r>
      <w:r w:rsidR="0059398C" w:rsidRPr="00236813">
        <w:rPr>
          <w:rFonts w:ascii="DIN Next LT Arabic" w:hAnsi="DIN Next LT Arabic" w:cs="DIN Next LT Arabic" w:hint="cs"/>
          <w:sz w:val="24"/>
          <w:szCs w:val="24"/>
          <w:rtl/>
        </w:rPr>
        <w:t>الأعمال و</w:t>
      </w:r>
      <w:r w:rsidRPr="00236813">
        <w:rPr>
          <w:rFonts w:ascii="DIN Next LT Arabic" w:hAnsi="DIN Next LT Arabic" w:cs="DIN Next LT Arabic"/>
          <w:sz w:val="24"/>
          <w:szCs w:val="24"/>
          <w:rtl/>
        </w:rPr>
        <w:t>المشتريات إلى أكثر من متعاقد من الباطن</w:t>
      </w:r>
      <w:r w:rsidR="00D87DD3" w:rsidRPr="00236813">
        <w:rPr>
          <w:rFonts w:ascii="DIN Next LT Arabic" w:hAnsi="DIN Next LT Arabic" w:cs="DIN Next LT Arabic" w:hint="cs"/>
          <w:sz w:val="24"/>
          <w:szCs w:val="24"/>
          <w:rtl/>
        </w:rPr>
        <w:t xml:space="preserve"> يتم تأهيلهم لهذا الغرض</w:t>
      </w:r>
      <w:r w:rsidR="00BC1AD6" w:rsidRPr="00236813">
        <w:rPr>
          <w:rFonts w:ascii="DIN Next LT Arabic" w:hAnsi="DIN Next LT Arabic" w:cs="DIN Next LT Arabic"/>
          <w:sz w:val="24"/>
          <w:szCs w:val="24"/>
          <w:rtl/>
        </w:rPr>
        <w:t>.</w:t>
      </w:r>
    </w:p>
    <w:p w14:paraId="56C2A0C8" w14:textId="039F0049" w:rsidR="00670659" w:rsidRPr="00236813" w:rsidRDefault="00670659" w:rsidP="00252A87">
      <w:pPr>
        <w:pStyle w:val="BodyText"/>
        <w:numPr>
          <w:ilvl w:val="0"/>
          <w:numId w:val="25"/>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في حال وافقت الجهة الحكومية على طلب المتعاقد للتعاقد من الباطن، فيجب أن تشتمل العقود</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المبرمة مع المتعاقدين</w:t>
      </w:r>
      <w:r w:rsidRPr="00236813">
        <w:rPr>
          <w:rFonts w:ascii="DIN Next LT Arabic" w:hAnsi="DIN Next LT Arabic" w:cs="DIN Next LT Arabic" w:hint="cs"/>
          <w:sz w:val="24"/>
          <w:szCs w:val="24"/>
          <w:rtl/>
        </w:rPr>
        <w:t xml:space="preserve"> من</w:t>
      </w:r>
      <w:r w:rsidRPr="00236813">
        <w:rPr>
          <w:rFonts w:ascii="DIN Next LT Arabic" w:hAnsi="DIN Next LT Arabic" w:cs="DIN Next LT Arabic"/>
          <w:sz w:val="24"/>
          <w:szCs w:val="24"/>
          <w:rtl/>
        </w:rPr>
        <w:t xml:space="preserve"> الباطن على الكميات و</w:t>
      </w:r>
      <w:r w:rsidRPr="00236813">
        <w:rPr>
          <w:rFonts w:ascii="DIN Next LT Arabic" w:hAnsi="DIN Next LT Arabic" w:cs="DIN Next LT Arabic" w:hint="cs"/>
          <w:sz w:val="24"/>
          <w:szCs w:val="24"/>
          <w:rtl/>
        </w:rPr>
        <w:t>الأعمال</w:t>
      </w:r>
      <w:r w:rsidRPr="00236813">
        <w:rPr>
          <w:rFonts w:ascii="DIN Next LT Arabic" w:hAnsi="DIN Next LT Arabic" w:cs="DIN Next LT Arabic"/>
          <w:sz w:val="24"/>
          <w:szCs w:val="24"/>
          <w:rtl/>
        </w:rPr>
        <w:t xml:space="preserve"> الموكلة لهم وأسعار التعاقد معهم وفقاً لمتطلبات وشروط ومواصفات المشروع</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w:t>
      </w:r>
      <w:r w:rsidRPr="00236813">
        <w:rPr>
          <w:rFonts w:ascii="DIN Next LT Arabic" w:hAnsi="DIN Next LT Arabic" w:cs="DIN Next LT Arabic" w:hint="cs"/>
          <w:sz w:val="24"/>
          <w:szCs w:val="24"/>
          <w:rtl/>
        </w:rPr>
        <w:t>يلتزم المتعاقد بتزويد الجهة الحكومية بنسخه من تلك العقود</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المبرمة مع متعاقدي الباطن.</w:t>
      </w:r>
    </w:p>
    <w:p w14:paraId="60FE533A" w14:textId="62321F9A" w:rsidR="00753679" w:rsidRPr="00236813" w:rsidRDefault="00753679"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5" w:name="_Toc25141260"/>
      <w:bookmarkStart w:id="46" w:name="_Toc120653614"/>
      <w:r w:rsidRPr="00236813">
        <w:rPr>
          <w:rFonts w:ascii="DIN Next LT Arabic" w:hAnsi="DIN Next LT Arabic" w:cs="DIN Next LT Arabic"/>
          <w:color w:val="000000" w:themeColor="text1"/>
          <w:szCs w:val="24"/>
          <w:rtl/>
        </w:rPr>
        <w:t>التأهيل اللاحق</w:t>
      </w:r>
      <w:bookmarkEnd w:id="45"/>
      <w:bookmarkEnd w:id="46"/>
    </w:p>
    <w:p w14:paraId="17CBB150" w14:textId="7ECD4177" w:rsidR="00753679" w:rsidRPr="00236813" w:rsidRDefault="00753679" w:rsidP="00252A87">
      <w:pPr>
        <w:pStyle w:val="BodyText"/>
        <w:bidi/>
        <w:ind w:left="974" w:hanging="567"/>
        <w:jc w:val="both"/>
        <w:rPr>
          <w:rFonts w:ascii="DIN Next LT Arabic" w:eastAsiaTheme="majorEastAsia" w:hAnsi="DIN Next LT Arabic" w:cs="DIN Next LT Arabic"/>
          <w:b/>
          <w:color w:val="000000" w:themeColor="text1"/>
          <w:sz w:val="24"/>
          <w:szCs w:val="24"/>
          <w:rtl/>
        </w:rPr>
      </w:pPr>
      <w:r w:rsidRPr="00236813">
        <w:rPr>
          <w:rFonts w:ascii="DIN Next LT Arabic" w:eastAsiaTheme="majorEastAsia" w:hAnsi="DIN Next LT Arabic" w:cs="DIN Next LT Arabic"/>
          <w:bCs/>
          <w:color w:val="000000" w:themeColor="text1"/>
          <w:sz w:val="24"/>
          <w:szCs w:val="24"/>
          <w:rtl/>
        </w:rPr>
        <w:t>أولاً</w:t>
      </w:r>
      <w:r w:rsidRPr="00236813">
        <w:rPr>
          <w:rFonts w:ascii="DIN Next LT Arabic" w:eastAsiaTheme="majorEastAsia" w:hAnsi="DIN Next LT Arabic" w:cs="DIN Next LT Arabic"/>
          <w:b/>
          <w:color w:val="000000" w:themeColor="text1"/>
          <w:sz w:val="24"/>
          <w:szCs w:val="24"/>
          <w:rtl/>
        </w:rPr>
        <w:t xml:space="preserve">: </w:t>
      </w:r>
      <w:r w:rsidRPr="00236813">
        <w:rPr>
          <w:rFonts w:ascii="DIN Next LT Arabic" w:eastAsiaTheme="majorEastAsia" w:hAnsi="DIN Next LT Arabic" w:cs="DIN Next LT Arabic"/>
          <w:b/>
          <w:color w:val="000000" w:themeColor="text1"/>
          <w:sz w:val="24"/>
          <w:szCs w:val="24"/>
        </w:rPr>
        <w:tab/>
      </w:r>
      <w:r w:rsidRPr="00236813">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D04224" w:rsidRPr="00236813">
        <w:rPr>
          <w:rFonts w:ascii="DIN Next LT Arabic" w:eastAsiaTheme="majorEastAsia" w:hAnsi="DIN Next LT Arabic" w:cs="DIN Next LT Arabic" w:hint="cs"/>
          <w:b/>
          <w:color w:val="000000" w:themeColor="text1"/>
          <w:sz w:val="24"/>
          <w:szCs w:val="24"/>
          <w:rtl/>
        </w:rPr>
        <w:t>م</w:t>
      </w:r>
      <w:r w:rsidRPr="00236813">
        <w:rPr>
          <w:rFonts w:ascii="DIN Next LT Arabic" w:eastAsiaTheme="majorEastAsia" w:hAnsi="DIN Next LT Arabic" w:cs="DIN Next LT Arabic"/>
          <w:b/>
          <w:color w:val="000000" w:themeColor="text1"/>
          <w:sz w:val="24"/>
          <w:szCs w:val="24"/>
          <w:rtl/>
        </w:rPr>
        <w:t>يتم إجراء تأهيل مسبق</w:t>
      </w:r>
      <w:r w:rsidR="00D04224" w:rsidRPr="00236813">
        <w:rPr>
          <w:rFonts w:ascii="DIN Next LT Arabic" w:eastAsiaTheme="majorEastAsia" w:hAnsi="DIN Next LT Arabic" w:cs="DIN Next LT Arabic" w:hint="cs"/>
          <w:b/>
          <w:color w:val="000000" w:themeColor="text1"/>
          <w:sz w:val="24"/>
          <w:szCs w:val="24"/>
          <w:rtl/>
        </w:rPr>
        <w:t xml:space="preserve"> لها</w:t>
      </w:r>
      <w:r w:rsidRPr="00236813">
        <w:rPr>
          <w:rFonts w:ascii="DIN Next LT Arabic" w:eastAsiaTheme="majorEastAsia" w:hAnsi="DIN Next LT Arabic" w:cs="DIN Next LT Arabic"/>
          <w:b/>
          <w:color w:val="000000" w:themeColor="text1"/>
          <w:sz w:val="24"/>
          <w:szCs w:val="24"/>
        </w:rPr>
        <w:t>.</w:t>
      </w:r>
      <w:r w:rsidR="00D04224" w:rsidRPr="00236813">
        <w:rPr>
          <w:rFonts w:ascii="DIN Next LT Arabic" w:eastAsiaTheme="majorEastAsia" w:hAnsi="DIN Next LT Arabic" w:cs="DIN Next LT Arabic"/>
          <w:b/>
          <w:color w:val="000000" w:themeColor="text1"/>
          <w:sz w:val="24"/>
          <w:szCs w:val="24"/>
        </w:rPr>
        <w:t xml:space="preserve"> </w:t>
      </w:r>
    </w:p>
    <w:p w14:paraId="7C5E0A59" w14:textId="1FDD4075" w:rsidR="00753679" w:rsidRPr="00236813" w:rsidRDefault="00753679" w:rsidP="00252A87">
      <w:pPr>
        <w:pStyle w:val="BodyText"/>
        <w:bidi/>
        <w:ind w:left="974" w:hanging="567"/>
        <w:jc w:val="both"/>
        <w:rPr>
          <w:rFonts w:ascii="DIN Next LT Arabic" w:eastAsiaTheme="majorEastAsia" w:hAnsi="DIN Next LT Arabic" w:cs="DIN Next LT Arabic"/>
          <w:bCs/>
          <w:color w:val="000000" w:themeColor="text1"/>
          <w:sz w:val="24"/>
          <w:szCs w:val="24"/>
          <w:rtl/>
        </w:rPr>
      </w:pPr>
      <w:r w:rsidRPr="00236813">
        <w:rPr>
          <w:rFonts w:ascii="DIN Next LT Arabic" w:eastAsiaTheme="majorEastAsia" w:hAnsi="DIN Next LT Arabic" w:cs="DIN Next LT Arabic"/>
          <w:bCs/>
          <w:color w:val="000000" w:themeColor="text1"/>
          <w:sz w:val="24"/>
          <w:szCs w:val="24"/>
          <w:rtl/>
        </w:rPr>
        <w:t>ثانياً</w:t>
      </w:r>
      <w:r w:rsidRPr="00236813">
        <w:rPr>
          <w:rFonts w:ascii="DIN Next LT Arabic" w:eastAsiaTheme="majorEastAsia" w:hAnsi="DIN Next LT Arabic" w:cs="DIN Next LT Arabic"/>
          <w:b/>
          <w:color w:val="000000" w:themeColor="text1"/>
          <w:sz w:val="24"/>
          <w:szCs w:val="24"/>
          <w:rtl/>
        </w:rPr>
        <w:t xml:space="preserve">: </w:t>
      </w:r>
      <w:r w:rsidRPr="00236813">
        <w:rPr>
          <w:rFonts w:ascii="DIN Next LT Arabic" w:eastAsiaTheme="majorEastAsia" w:hAnsi="DIN Next LT Arabic" w:cs="DIN Next LT Arabic"/>
          <w:b/>
          <w:color w:val="000000" w:themeColor="text1"/>
          <w:sz w:val="24"/>
          <w:szCs w:val="24"/>
        </w:rPr>
        <w:tab/>
      </w:r>
      <w:r w:rsidR="008D1F15" w:rsidRPr="00236813">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w:t>
      </w:r>
      <w:r w:rsidR="008D1F15" w:rsidRPr="00236813">
        <w:rPr>
          <w:rFonts w:ascii="DIN Next LT Arabic" w:eastAsiaTheme="majorEastAsia" w:hAnsi="DIN Next LT Arabic" w:cs="DIN Next LT Arabic" w:hint="cs"/>
          <w:b/>
          <w:color w:val="000000" w:themeColor="text1"/>
          <w:sz w:val="24"/>
          <w:szCs w:val="24"/>
          <w:rtl/>
        </w:rPr>
        <w:t xml:space="preserve"> التنفيذية</w:t>
      </w:r>
      <w:r w:rsidR="008D1F15" w:rsidRPr="00236813">
        <w:rPr>
          <w:rFonts w:ascii="DIN Next LT Arabic" w:eastAsiaTheme="majorEastAsia" w:hAnsi="DIN Next LT Arabic" w:cs="DIN Next LT Arabic"/>
          <w:b/>
          <w:color w:val="000000" w:themeColor="text1"/>
          <w:sz w:val="24"/>
          <w:szCs w:val="24"/>
          <w:rtl/>
        </w:rPr>
        <w:t>،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Pr="00236813">
        <w:rPr>
          <w:rFonts w:ascii="DIN Next LT Arabic" w:eastAsiaTheme="majorEastAsia" w:hAnsi="DIN Next LT Arabic" w:cs="DIN Next LT Arabic"/>
          <w:b/>
          <w:color w:val="000000" w:themeColor="text1"/>
          <w:sz w:val="24"/>
          <w:szCs w:val="24"/>
          <w:rtl/>
        </w:rPr>
        <w:t>.</w:t>
      </w:r>
    </w:p>
    <w:p w14:paraId="3EBFF2B1" w14:textId="77777777" w:rsidR="00753679" w:rsidRPr="00236813" w:rsidRDefault="00753679" w:rsidP="00252A87">
      <w:pPr>
        <w:pStyle w:val="BodyText"/>
        <w:bidi/>
        <w:ind w:left="974" w:hanging="567"/>
        <w:jc w:val="both"/>
        <w:rPr>
          <w:rFonts w:ascii="DIN Next LT Arabic" w:eastAsiaTheme="majorEastAsia" w:hAnsi="DIN Next LT Arabic" w:cs="DIN Next LT Arabic"/>
          <w:b/>
          <w:color w:val="000000" w:themeColor="text1"/>
          <w:sz w:val="24"/>
          <w:szCs w:val="24"/>
          <w:rtl/>
        </w:rPr>
      </w:pPr>
      <w:r w:rsidRPr="00236813">
        <w:rPr>
          <w:rFonts w:ascii="DIN Next LT Arabic" w:eastAsiaTheme="majorEastAsia" w:hAnsi="DIN Next LT Arabic" w:cs="DIN Next LT Arabic"/>
          <w:bCs/>
          <w:color w:val="000000" w:themeColor="text1"/>
          <w:sz w:val="24"/>
          <w:szCs w:val="24"/>
          <w:rtl/>
        </w:rPr>
        <w:t>ثالثاً</w:t>
      </w:r>
      <w:r w:rsidRPr="00236813">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47" w:name="_Hlk8508133"/>
      <w:r w:rsidRPr="00236813">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47"/>
      <w:r w:rsidRPr="00236813">
        <w:rPr>
          <w:rFonts w:ascii="DIN Next LT Arabic" w:eastAsiaTheme="majorEastAsia" w:hAnsi="DIN Next LT Arabic" w:cs="DIN Next LT Arabic"/>
          <w:b/>
          <w:color w:val="000000" w:themeColor="text1"/>
          <w:sz w:val="24"/>
          <w:szCs w:val="24"/>
        </w:rPr>
        <w:t>.</w:t>
      </w:r>
    </w:p>
    <w:p w14:paraId="64CE3B9A" w14:textId="77777777" w:rsidR="00753679" w:rsidRPr="00236813" w:rsidRDefault="00753679" w:rsidP="00252A87">
      <w:pPr>
        <w:pStyle w:val="BodyText"/>
        <w:bidi/>
        <w:ind w:left="974" w:hanging="567"/>
        <w:jc w:val="both"/>
        <w:rPr>
          <w:rFonts w:ascii="DIN Next LT Arabic" w:hAnsi="DIN Next LT Arabic" w:cs="DIN Next LT Arabic"/>
          <w:szCs w:val="24"/>
          <w:rtl/>
        </w:rPr>
      </w:pPr>
      <w:r w:rsidRPr="00236813">
        <w:rPr>
          <w:rFonts w:ascii="DIN Next LT Arabic" w:eastAsiaTheme="majorEastAsia" w:hAnsi="DIN Next LT Arabic" w:cs="DIN Next LT Arabic"/>
          <w:bCs/>
          <w:color w:val="000000" w:themeColor="text1"/>
          <w:sz w:val="24"/>
          <w:szCs w:val="24"/>
          <w:rtl/>
        </w:rPr>
        <w:t>رابعاً</w:t>
      </w:r>
      <w:r w:rsidRPr="00236813">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56D171D7" w14:textId="77777777" w:rsidR="00753679" w:rsidRPr="00236813" w:rsidRDefault="00753679" w:rsidP="00252A87">
      <w:pPr>
        <w:pStyle w:val="BodyText"/>
        <w:bidi/>
        <w:ind w:left="974" w:hanging="567"/>
        <w:jc w:val="both"/>
        <w:rPr>
          <w:rFonts w:ascii="DIN Next LT Arabic" w:hAnsi="DIN Next LT Arabic" w:cs="DIN Next LT Arabic"/>
          <w:b/>
          <w:szCs w:val="24"/>
          <w:rtl/>
        </w:rPr>
      </w:pPr>
      <w:r w:rsidRPr="00236813">
        <w:rPr>
          <w:rFonts w:ascii="DIN Next LT Arabic" w:eastAsiaTheme="majorEastAsia" w:hAnsi="DIN Next LT Arabic" w:cs="DIN Next LT Arabic"/>
          <w:bCs/>
          <w:color w:val="000000" w:themeColor="text1"/>
          <w:sz w:val="24"/>
          <w:szCs w:val="24"/>
          <w:rtl/>
        </w:rPr>
        <w:t>خامساً</w:t>
      </w:r>
      <w:r w:rsidRPr="00236813">
        <w:rPr>
          <w:rFonts w:ascii="DIN Next LT Arabic" w:eastAsiaTheme="majorEastAsia" w:hAnsi="DIN Next LT Arabic" w:cs="DIN Next LT Arabic"/>
          <w:b/>
          <w:color w:val="000000" w:themeColor="text1"/>
          <w:sz w:val="24"/>
          <w:szCs w:val="24"/>
          <w:rtl/>
        </w:rPr>
        <w:t xml:space="preserve">: </w:t>
      </w:r>
      <w:r w:rsidRPr="00236813">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3C09185A" w14:textId="75FDBA75" w:rsidR="00753679" w:rsidRPr="00236813" w:rsidRDefault="00753679" w:rsidP="00252A87">
      <w:pPr>
        <w:pStyle w:val="BodyText"/>
        <w:bidi/>
        <w:ind w:left="974" w:hanging="567"/>
        <w:jc w:val="both"/>
        <w:rPr>
          <w:rFonts w:ascii="DIN Next LT Arabic" w:hAnsi="DIN Next LT Arabic" w:cs="DIN Next LT Arabic"/>
          <w:color w:val="0070C0"/>
          <w:sz w:val="24"/>
          <w:szCs w:val="24"/>
          <w:rtl/>
        </w:rPr>
      </w:pPr>
      <w:r w:rsidRPr="00236813">
        <w:rPr>
          <w:rFonts w:ascii="DIN Next LT Arabic" w:hAnsi="DIN Next LT Arabic" w:cs="DIN Next LT Arabic"/>
          <w:b/>
          <w:bCs/>
          <w:szCs w:val="24"/>
          <w:rtl/>
        </w:rPr>
        <w:t>سادساً</w:t>
      </w:r>
      <w:r w:rsidRPr="00236813">
        <w:rPr>
          <w:rFonts w:ascii="DIN Next LT Arabic" w:hAnsi="DIN Next LT Arabic" w:cs="DIN Next LT Arabic"/>
          <w:szCs w:val="24"/>
          <w:rtl/>
        </w:rPr>
        <w:t>: معايير التأهيل مرفقة في ملحق رقم (</w:t>
      </w:r>
      <w:r w:rsidR="00A65078" w:rsidRPr="00236813">
        <w:rPr>
          <w:rFonts w:ascii="DIN Next LT Arabic" w:hAnsi="DIN Next LT Arabic" w:cs="DIN Next LT Arabic" w:hint="cs"/>
          <w:color w:val="FF0000"/>
          <w:szCs w:val="24"/>
          <w:rtl/>
        </w:rPr>
        <w:t>..</w:t>
      </w:r>
      <w:r w:rsidRPr="00236813">
        <w:rPr>
          <w:rFonts w:ascii="DIN Next LT Arabic" w:hAnsi="DIN Next LT Arabic" w:cs="DIN Next LT Arabic"/>
          <w:szCs w:val="24"/>
          <w:rtl/>
        </w:rPr>
        <w:t xml:space="preserve">). </w:t>
      </w:r>
      <w:r w:rsidR="00671448" w:rsidRPr="00236813">
        <w:rPr>
          <w:rFonts w:ascii="DIN Next LT Arabic" w:hAnsi="DIN Next LT Arabic" w:cs="DIN Next LT Arabic"/>
          <w:color w:val="0070C0"/>
          <w:sz w:val="24"/>
          <w:szCs w:val="24"/>
        </w:rPr>
        <w:t>]</w:t>
      </w:r>
      <w:r w:rsidR="00300813" w:rsidRPr="00236813">
        <w:rPr>
          <w:rFonts w:ascii="DIN Next LT Arabic" w:hAnsi="DIN Next LT Arabic" w:cs="DIN Next LT Arabic" w:hint="cs"/>
          <w:color w:val="0070C0"/>
          <w:sz w:val="24"/>
          <w:szCs w:val="24"/>
          <w:rtl/>
        </w:rPr>
        <w:t>ت</w:t>
      </w:r>
      <w:r w:rsidR="003A4896" w:rsidRPr="00236813">
        <w:rPr>
          <w:rFonts w:ascii="DIN Next LT Arabic" w:hAnsi="DIN Next LT Arabic" w:cs="DIN Next LT Arabic" w:hint="cs"/>
          <w:color w:val="0070C0"/>
          <w:sz w:val="24"/>
          <w:szCs w:val="24"/>
          <w:rtl/>
        </w:rPr>
        <w:t>ضاف من قبل</w:t>
      </w:r>
      <w:r w:rsidR="003A4896" w:rsidRPr="00236813">
        <w:rPr>
          <w:rFonts w:ascii="DIN Next LT Arabic" w:hAnsi="DIN Next LT Arabic" w:cs="DIN Next LT Arabic"/>
          <w:color w:val="0070C0"/>
          <w:sz w:val="24"/>
          <w:szCs w:val="24"/>
          <w:rtl/>
        </w:rPr>
        <w:t xml:space="preserve"> </w:t>
      </w:r>
      <w:r w:rsidRPr="00236813">
        <w:rPr>
          <w:rFonts w:ascii="DIN Next LT Arabic" w:hAnsi="DIN Next LT Arabic" w:cs="DIN Next LT Arabic"/>
          <w:color w:val="0070C0"/>
          <w:sz w:val="24"/>
          <w:szCs w:val="24"/>
          <w:rtl/>
        </w:rPr>
        <w:t>الجهة الحكومية المعايير ورقم الملحق</w:t>
      </w:r>
      <w:r w:rsidR="00D05E00" w:rsidRPr="00236813">
        <w:rPr>
          <w:rFonts w:ascii="DIN Next LT Arabic" w:hAnsi="DIN Next LT Arabic" w:cs="DIN Next LT Arabic"/>
          <w:color w:val="0070C0"/>
          <w:sz w:val="24"/>
          <w:szCs w:val="24"/>
        </w:rPr>
        <w:t xml:space="preserve"> </w:t>
      </w:r>
      <w:r w:rsidR="00671448" w:rsidRPr="00236813">
        <w:rPr>
          <w:rFonts w:ascii="DIN Next LT Arabic" w:hAnsi="DIN Next LT Arabic" w:cs="DIN Next LT Arabic"/>
          <w:color w:val="0070C0"/>
          <w:sz w:val="24"/>
          <w:szCs w:val="24"/>
        </w:rPr>
        <w:t>[</w:t>
      </w:r>
    </w:p>
    <w:p w14:paraId="21E70175" w14:textId="77777777" w:rsidR="00252A87" w:rsidRPr="00236813" w:rsidRDefault="00252A87" w:rsidP="00252A87">
      <w:pPr>
        <w:pStyle w:val="BodyText"/>
        <w:bidi/>
        <w:ind w:left="974" w:hanging="567"/>
        <w:jc w:val="both"/>
        <w:rPr>
          <w:rFonts w:ascii="DIN Next LT Arabic" w:hAnsi="DIN Next LT Arabic" w:cs="DIN Next LT Arabic"/>
          <w:color w:val="0070C0"/>
          <w:szCs w:val="24"/>
          <w:rtl/>
        </w:rPr>
      </w:pPr>
    </w:p>
    <w:p w14:paraId="7B71019D" w14:textId="415A0647" w:rsidR="002A1EE9" w:rsidRPr="00236813" w:rsidRDefault="002A1EE9"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8" w:name="_Toc120653615"/>
      <w:r w:rsidRPr="00236813">
        <w:rPr>
          <w:rFonts w:ascii="DIN Next LT Arabic" w:hAnsi="DIN Next LT Arabic" w:cs="DIN Next LT Arabic"/>
          <w:color w:val="000000" w:themeColor="text1"/>
          <w:szCs w:val="24"/>
          <w:rtl/>
        </w:rPr>
        <w:lastRenderedPageBreak/>
        <w:t>عدم الالتزام بالتعاقد</w:t>
      </w:r>
      <w:bookmarkEnd w:id="48"/>
    </w:p>
    <w:p w14:paraId="41C78199" w14:textId="77777777" w:rsidR="00486662" w:rsidRPr="00236813" w:rsidRDefault="000621CE" w:rsidP="00252A87">
      <w:pPr>
        <w:pStyle w:val="BodyText"/>
        <w:bidi/>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 xml:space="preserve">لا يجوز تفسير </w:t>
      </w:r>
      <w:r w:rsidR="00CC6CA9" w:rsidRPr="00236813">
        <w:rPr>
          <w:rFonts w:ascii="DIN Next LT Arabic" w:hAnsi="DIN Next LT Arabic" w:cs="DIN Next LT Arabic"/>
          <w:color w:val="000000"/>
          <w:sz w:val="24"/>
          <w:szCs w:val="24"/>
          <w:rtl/>
        </w:rPr>
        <w:t xml:space="preserve">طلب تقديم العروض </w:t>
      </w:r>
      <w:r w:rsidR="002A004F" w:rsidRPr="00236813">
        <w:rPr>
          <w:rFonts w:ascii="DIN Next LT Arabic" w:hAnsi="DIN Next LT Arabic" w:cs="DIN Next LT Arabic"/>
          <w:color w:val="000000"/>
          <w:sz w:val="24"/>
          <w:szCs w:val="24"/>
          <w:rtl/>
        </w:rPr>
        <w:t>والاشتراك</w:t>
      </w:r>
      <w:r w:rsidRPr="00236813">
        <w:rPr>
          <w:rFonts w:ascii="DIN Next LT Arabic" w:hAnsi="DIN Next LT Arabic" w:cs="DIN Next LT Arabic"/>
          <w:color w:val="000000"/>
          <w:sz w:val="24"/>
          <w:szCs w:val="24"/>
          <w:rtl/>
        </w:rPr>
        <w:t xml:space="preserve"> في هذه المنافسة و</w:t>
      </w:r>
      <w:r w:rsidR="0071313C" w:rsidRPr="00236813">
        <w:rPr>
          <w:rFonts w:ascii="DIN Next LT Arabic" w:hAnsi="DIN Next LT Arabic" w:cs="DIN Next LT Arabic"/>
          <w:color w:val="000000"/>
          <w:sz w:val="24"/>
          <w:szCs w:val="24"/>
          <w:rtl/>
        </w:rPr>
        <w:t>تقديم العروض بأي شكل م</w:t>
      </w:r>
      <w:r w:rsidR="00C56F53" w:rsidRPr="00236813">
        <w:rPr>
          <w:rFonts w:ascii="DIN Next LT Arabic" w:hAnsi="DIN Next LT Arabic" w:cs="DIN Next LT Arabic"/>
          <w:color w:val="000000"/>
          <w:sz w:val="24"/>
          <w:szCs w:val="24"/>
          <w:rtl/>
        </w:rPr>
        <w:t>ن الأشكال على أنه التزام تعاقدي</w:t>
      </w:r>
      <w:r w:rsidR="00E8412F" w:rsidRPr="00236813">
        <w:rPr>
          <w:rFonts w:ascii="DIN Next LT Arabic" w:hAnsi="DIN Next LT Arabic" w:cs="DIN Next LT Arabic"/>
          <w:color w:val="000000"/>
          <w:sz w:val="24"/>
          <w:szCs w:val="24"/>
          <w:rtl/>
        </w:rPr>
        <w:t xml:space="preserve"> </w:t>
      </w:r>
      <w:r w:rsidR="00550BDB" w:rsidRPr="00236813">
        <w:rPr>
          <w:rFonts w:ascii="DIN Next LT Arabic" w:hAnsi="DIN Next LT Arabic" w:cs="DIN Next LT Arabic"/>
          <w:color w:val="000000"/>
          <w:sz w:val="24"/>
          <w:szCs w:val="24"/>
          <w:rtl/>
        </w:rPr>
        <w:t>أ</w:t>
      </w:r>
      <w:r w:rsidR="00C56F53" w:rsidRPr="00236813">
        <w:rPr>
          <w:rFonts w:ascii="DIN Next LT Arabic" w:hAnsi="DIN Next LT Arabic" w:cs="DIN Next LT Arabic"/>
          <w:color w:val="000000"/>
          <w:sz w:val="24"/>
          <w:szCs w:val="24"/>
          <w:rtl/>
        </w:rPr>
        <w:t xml:space="preserve">و قانوني </w:t>
      </w:r>
      <w:r w:rsidR="0071313C" w:rsidRPr="00236813">
        <w:rPr>
          <w:rFonts w:ascii="DIN Next LT Arabic" w:hAnsi="DIN Next LT Arabic" w:cs="DIN Next LT Arabic"/>
          <w:color w:val="000000"/>
          <w:sz w:val="24"/>
          <w:szCs w:val="24"/>
          <w:rtl/>
        </w:rPr>
        <w:t xml:space="preserve">من </w:t>
      </w:r>
      <w:r w:rsidR="00CC6CA9" w:rsidRPr="00236813">
        <w:rPr>
          <w:rFonts w:ascii="DIN Next LT Arabic" w:hAnsi="DIN Next LT Arabic" w:cs="DIN Next LT Arabic"/>
          <w:color w:val="000000"/>
          <w:sz w:val="24"/>
          <w:szCs w:val="24"/>
          <w:rtl/>
        </w:rPr>
        <w:t xml:space="preserve">طرف </w:t>
      </w:r>
      <w:r w:rsidR="00E17BB8" w:rsidRPr="00236813">
        <w:rPr>
          <w:rFonts w:ascii="DIN Next LT Arabic" w:hAnsi="DIN Next LT Arabic" w:cs="DIN Next LT Arabic"/>
          <w:color w:val="000000"/>
          <w:sz w:val="24"/>
          <w:szCs w:val="24"/>
          <w:rtl/>
        </w:rPr>
        <w:t>الجهة الحكومية</w:t>
      </w:r>
      <w:r w:rsidR="00E11D84" w:rsidRPr="00236813">
        <w:rPr>
          <w:rFonts w:ascii="DIN Next LT Arabic" w:hAnsi="DIN Next LT Arabic" w:cs="DIN Next LT Arabic"/>
          <w:color w:val="000000"/>
          <w:sz w:val="24"/>
          <w:szCs w:val="24"/>
          <w:rtl/>
        </w:rPr>
        <w:t xml:space="preserve"> طالبة العروض</w:t>
      </w:r>
      <w:r w:rsidR="00CC6CA9" w:rsidRPr="00236813">
        <w:rPr>
          <w:rFonts w:ascii="DIN Next LT Arabic" w:hAnsi="DIN Next LT Arabic" w:cs="DIN Next LT Arabic"/>
          <w:color w:val="000000"/>
          <w:sz w:val="24"/>
          <w:szCs w:val="24"/>
          <w:rtl/>
        </w:rPr>
        <w:t>.</w:t>
      </w:r>
    </w:p>
    <w:p w14:paraId="1DC3ABFE" w14:textId="5F57A46D" w:rsidR="00486662" w:rsidRPr="00236813" w:rsidRDefault="00486662"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9" w:name="_Toc120653616"/>
      <w:r w:rsidRPr="00236813">
        <w:rPr>
          <w:rFonts w:ascii="DIN Next LT Arabic" w:hAnsi="DIN Next LT Arabic" w:cs="DIN Next LT Arabic"/>
          <w:color w:val="000000" w:themeColor="text1"/>
          <w:szCs w:val="24"/>
          <w:rtl/>
        </w:rPr>
        <w:t>الموافقة على الشروط</w:t>
      </w:r>
      <w:bookmarkEnd w:id="49"/>
    </w:p>
    <w:p w14:paraId="76A9E7D7" w14:textId="374E0101" w:rsidR="003210E2" w:rsidRPr="00236813" w:rsidRDefault="00486662" w:rsidP="00252A87">
      <w:pPr>
        <w:pStyle w:val="BodyText"/>
        <w:bidi/>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 xml:space="preserve">يعتبر المتنافس موافقاً </w:t>
      </w:r>
      <w:r w:rsidR="00A71E3A" w:rsidRPr="00236813">
        <w:rPr>
          <w:rFonts w:ascii="DIN Next LT Arabic" w:hAnsi="DIN Next LT Arabic" w:cs="DIN Next LT Arabic"/>
          <w:color w:val="000000"/>
          <w:sz w:val="24"/>
          <w:szCs w:val="24"/>
          <w:rtl/>
        </w:rPr>
        <w:t xml:space="preserve">على </w:t>
      </w:r>
      <w:r w:rsidRPr="00236813">
        <w:rPr>
          <w:rFonts w:ascii="DIN Next LT Arabic" w:hAnsi="DIN Next LT Arabic" w:cs="DIN Next LT Arabic"/>
          <w:color w:val="000000"/>
          <w:sz w:val="24"/>
          <w:szCs w:val="24"/>
          <w:rtl/>
        </w:rPr>
        <w:t xml:space="preserve">كافة شروط </w:t>
      </w:r>
      <w:r w:rsidR="00265990" w:rsidRPr="00236813">
        <w:rPr>
          <w:rFonts w:ascii="DIN Next LT Arabic" w:hAnsi="DIN Next LT Arabic" w:cs="DIN Next LT Arabic"/>
          <w:color w:val="000000"/>
          <w:sz w:val="24"/>
          <w:szCs w:val="24"/>
          <w:rtl/>
        </w:rPr>
        <w:t xml:space="preserve">ومواصفات </w:t>
      </w:r>
      <w:r w:rsidRPr="00236813">
        <w:rPr>
          <w:rFonts w:ascii="DIN Next LT Arabic" w:hAnsi="DIN Next LT Arabic" w:cs="DIN Next LT Arabic"/>
          <w:color w:val="000000"/>
          <w:sz w:val="24"/>
          <w:szCs w:val="24"/>
          <w:rtl/>
        </w:rPr>
        <w:t>وأحكام المنافسة من خلال مشاركته في عملية تقديم العروض</w:t>
      </w:r>
      <w:r w:rsidR="00C13FAF" w:rsidRPr="00236813">
        <w:rPr>
          <w:rFonts w:ascii="DIN Next LT Arabic" w:hAnsi="DIN Next LT Arabic" w:cs="DIN Next LT Arabic" w:hint="cs"/>
          <w:color w:val="000000"/>
          <w:sz w:val="24"/>
          <w:szCs w:val="24"/>
          <w:rtl/>
        </w:rPr>
        <w:t xml:space="preserve">، </w:t>
      </w:r>
      <w:r w:rsidR="00C260E5" w:rsidRPr="00236813">
        <w:rPr>
          <w:rFonts w:ascii="DIN Next LT Arabic" w:hAnsi="DIN Next LT Arabic" w:cs="DIN Next LT Arabic"/>
          <w:color w:val="000000"/>
          <w:sz w:val="24"/>
          <w:szCs w:val="24"/>
          <w:rtl/>
        </w:rPr>
        <w:t>ويستبعد العرض المخالف لذلك إلا في الحالات التي تكون المخالفة شكلية وغير مؤثرة.</w:t>
      </w:r>
    </w:p>
    <w:p w14:paraId="1CC9BC96" w14:textId="77777777" w:rsidR="00EE1FDB" w:rsidRPr="00236813" w:rsidRDefault="00EE1FD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50" w:name="_Toc120653617"/>
      <w:r w:rsidRPr="00236813">
        <w:rPr>
          <w:rFonts w:ascii="DIN Next LT Arabic" w:hAnsi="DIN Next LT Arabic" w:cs="DIN Next LT Arabic" w:hint="cs"/>
          <w:color w:val="000000"/>
          <w:szCs w:val="24"/>
          <w:rtl/>
        </w:rPr>
        <w:t>الغرامات</w:t>
      </w:r>
      <w:bookmarkEnd w:id="50"/>
    </w:p>
    <w:p w14:paraId="02547E2B" w14:textId="77777777" w:rsidR="00EE1FDB" w:rsidRPr="00236813" w:rsidRDefault="00EE1FDB" w:rsidP="00252A87">
      <w:pPr>
        <w:pStyle w:val="BodyText"/>
        <w:bidi/>
        <w:spacing w:before="240" w:after="0"/>
        <w:jc w:val="both"/>
        <w:rPr>
          <w:rFonts w:ascii="DIN Next LT Arabic" w:hAnsi="DIN Next LT Arabic" w:cs="DIN Next LT Arabic"/>
          <w:color w:val="0070C0"/>
          <w:sz w:val="24"/>
          <w:szCs w:val="24"/>
        </w:rPr>
      </w:pPr>
      <w:r w:rsidRPr="00236813">
        <w:rPr>
          <w:rFonts w:ascii="DIN Next LT Arabic" w:hAnsi="DIN Next LT Arabic" w:cs="DIN Next LT Arabic"/>
          <w:color w:val="0070C0"/>
          <w:sz w:val="24"/>
          <w:szCs w:val="24"/>
          <w:shd w:val="clear" w:color="auto" w:fill="FFFFFF"/>
          <w:rtl/>
        </w:rPr>
        <w:t xml:space="preserve">[ملاحظة: </w:t>
      </w:r>
      <w:r w:rsidRPr="00236813">
        <w:rPr>
          <w:rFonts w:ascii="DIN Next LT Arabic" w:hAnsi="DIN Next LT Arabic" w:cs="DIN Next LT Arabic"/>
          <w:color w:val="0070C0"/>
          <w:sz w:val="24"/>
          <w:szCs w:val="24"/>
          <w:rtl/>
        </w:rPr>
        <w:t xml:space="preserve">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البنود والخدمات غير المنفذة، أو التي نفذت خلافًا لما تم الاتفاق عليه، مهما بلغت قيمتها، باعتبارها بنودًا غير مؤمنة، وذلك كالنقص في مستوى الأداء، المتمثل في سوء التنفيذ، أو النقص في عدد الفنيين، أو العمال، أو المواد، أو المعدات اللازمة للتنفيذ. كما </w:t>
      </w:r>
      <w:r w:rsidRPr="00236813">
        <w:rPr>
          <w:rFonts w:ascii="DIN Next LT Arabic" w:hAnsi="DIN Next LT Arabic" w:cs="DIN Next LT Arabic"/>
          <w:color w:val="0070C0"/>
          <w:sz w:val="24"/>
          <w:szCs w:val="24"/>
          <w:shd w:val="clear" w:color="auto" w:fill="FFFFFF"/>
          <w:rtl/>
        </w:rPr>
        <w:t>يحق للجهة الحكومية زيادة سقف الغرامة بعد الحصول على موافقة وزير المالية</w:t>
      </w:r>
      <w:r w:rsidRPr="00236813">
        <w:rPr>
          <w:rFonts w:ascii="DIN Next LT Arabic" w:hAnsi="DIN Next LT Arabic" w:cs="DIN Next LT Arabic" w:hint="cs"/>
          <w:color w:val="0070C0"/>
          <w:sz w:val="24"/>
          <w:szCs w:val="24"/>
          <w:shd w:val="clear" w:color="auto" w:fill="FFFFFF"/>
          <w:rtl/>
        </w:rPr>
        <w:t xml:space="preserve"> </w:t>
      </w:r>
      <w:r w:rsidRPr="00236813">
        <w:rPr>
          <w:rFonts w:ascii="DIN Next LT Arabic" w:hAnsi="DIN Next LT Arabic" w:cs="DIN Next LT Arabic"/>
          <w:color w:val="0070C0"/>
          <w:sz w:val="24"/>
          <w:szCs w:val="24"/>
          <w:shd w:val="clear" w:color="auto" w:fill="FFFFFF"/>
          <w:rtl/>
        </w:rPr>
        <w:t>على أن توضح تلك الزيادة للمتنافسين قبل تقديم عروضهم.</w:t>
      </w:r>
      <w:r w:rsidRPr="00236813">
        <w:rPr>
          <w:rFonts w:ascii="DIN Next LT Arabic" w:hAnsi="DIN Next LT Arabic" w:cs="DIN Next LT Arabic"/>
          <w:color w:val="0070C0"/>
          <w:sz w:val="24"/>
          <w:szCs w:val="24"/>
          <w:rtl/>
        </w:rPr>
        <w:t>]</w:t>
      </w:r>
    </w:p>
    <w:p w14:paraId="7E78E985" w14:textId="77777777" w:rsidR="00EE1FDB" w:rsidRPr="00236813" w:rsidRDefault="00EE1FD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51" w:name="_Toc120653618"/>
      <w:r w:rsidRPr="00236813">
        <w:rPr>
          <w:rFonts w:ascii="DIN Next LT Arabic" w:hAnsi="DIN Next LT Arabic" w:cs="DIN Next LT Arabic" w:hint="cs"/>
          <w:color w:val="000000"/>
          <w:szCs w:val="24"/>
          <w:rtl/>
        </w:rPr>
        <w:t>غرامات التأخير</w:t>
      </w:r>
      <w:bookmarkEnd w:id="51"/>
    </w:p>
    <w:p w14:paraId="7FA39278" w14:textId="77777777" w:rsidR="00EE1FDB" w:rsidRPr="00236813" w:rsidRDefault="00EE1FDB" w:rsidP="00252A87">
      <w:pPr>
        <w:pStyle w:val="BodyText"/>
        <w:bidi/>
        <w:spacing w:before="240"/>
        <w:jc w:val="both"/>
        <w:rPr>
          <w:rFonts w:ascii="DIN Next LT Arabic" w:hAnsi="DIN Next LT Arabic" w:cs="DIN Next LT Arabic"/>
          <w:sz w:val="24"/>
          <w:szCs w:val="24"/>
          <w:rtl/>
        </w:rPr>
      </w:pPr>
      <w:r w:rsidRPr="00236813">
        <w:rPr>
          <w:rFonts w:ascii="DIN Next LT Arabic" w:hAnsi="DIN Next LT Arabic" w:cs="DIN Next LT Arabic"/>
          <w:b/>
          <w:bCs/>
          <w:color w:val="000000" w:themeColor="text1"/>
          <w:sz w:val="24"/>
          <w:szCs w:val="24"/>
          <w:shd w:val="clear" w:color="auto" w:fill="FFFFFF"/>
          <w:rtl/>
        </w:rPr>
        <w:t xml:space="preserve">أولًا: </w:t>
      </w:r>
      <w:r w:rsidRPr="00236813">
        <w:rPr>
          <w:rFonts w:ascii="DIN Next LT Arabic" w:hAnsi="DIN Next LT Arabic" w:cs="DIN Next LT Arabic"/>
          <w:color w:val="000000" w:themeColor="text1"/>
          <w:sz w:val="24"/>
          <w:szCs w:val="24"/>
          <w:rtl/>
          <w:lang w:val="en-GB"/>
        </w:rPr>
        <w:t xml:space="preserve">تفرض على </w:t>
      </w:r>
      <w:r w:rsidRPr="00236813">
        <w:rPr>
          <w:rFonts w:ascii="DIN Next LT Arabic" w:hAnsi="DIN Next LT Arabic" w:cs="DIN Next LT Arabic"/>
          <w:sz w:val="24"/>
          <w:szCs w:val="24"/>
          <w:rtl/>
          <w:lang w:val="en-GB"/>
        </w:rPr>
        <w:t xml:space="preserve">المتعاقد غرامة </w:t>
      </w:r>
      <w:r w:rsidRPr="00236813">
        <w:rPr>
          <w:rFonts w:ascii="DIN Next LT Arabic" w:hAnsi="DIN Next LT Arabic" w:cs="DIN Next LT Arabic" w:hint="cs"/>
          <w:sz w:val="24"/>
          <w:szCs w:val="24"/>
          <w:rtl/>
          <w:lang w:val="en-GB"/>
        </w:rPr>
        <w:t>[تأخير]</w:t>
      </w:r>
      <w:r w:rsidRPr="00236813">
        <w:rPr>
          <w:rFonts w:ascii="DIN Next LT Arabic" w:hAnsi="DIN Next LT Arabic" w:cs="DIN Next LT Arabic"/>
          <w:sz w:val="24"/>
          <w:szCs w:val="24"/>
          <w:rtl/>
          <w:lang w:val="en-GB"/>
        </w:rPr>
        <w:t xml:space="preserve"> إذا </w:t>
      </w:r>
      <w:r w:rsidRPr="00236813">
        <w:rPr>
          <w:rFonts w:ascii="DIN Next LT Arabic" w:hAnsi="DIN Next LT Arabic" w:cs="DIN Next LT Arabic"/>
          <w:color w:val="000000" w:themeColor="text1"/>
          <w:sz w:val="24"/>
          <w:szCs w:val="24"/>
          <w:rtl/>
          <w:lang w:val="en-GB"/>
        </w:rPr>
        <w:t xml:space="preserve">قصّر </w:t>
      </w:r>
      <w:r w:rsidRPr="00236813">
        <w:rPr>
          <w:rFonts w:ascii="DIN Next LT Arabic" w:hAnsi="DIN Next LT Arabic" w:cs="DIN Next LT Arabic" w:hint="cs"/>
          <w:color w:val="000000" w:themeColor="text1"/>
          <w:sz w:val="24"/>
          <w:szCs w:val="24"/>
          <w:rtl/>
          <w:lang w:val="en-GB"/>
        </w:rPr>
        <w:t xml:space="preserve">أو أخفق </w:t>
      </w:r>
      <w:r w:rsidRPr="00236813">
        <w:rPr>
          <w:rFonts w:ascii="DIN Next LT Arabic" w:hAnsi="DIN Next LT Arabic" w:cs="DIN Next LT Arabic"/>
          <w:color w:val="000000" w:themeColor="text1"/>
          <w:sz w:val="24"/>
          <w:szCs w:val="24"/>
          <w:rtl/>
          <w:lang w:val="en-GB"/>
        </w:rPr>
        <w:t>في تنفيذ التزاماته وفقًا لما يلي</w:t>
      </w:r>
      <w:r w:rsidRPr="00236813">
        <w:rPr>
          <w:rFonts w:ascii="DIN Next LT Arabic" w:hAnsi="DIN Next LT Arabic" w:cs="DIN Next LT Arabic"/>
          <w:sz w:val="24"/>
          <w:szCs w:val="24"/>
          <w:rtl/>
        </w:rPr>
        <w:t>:</w:t>
      </w:r>
    </w:p>
    <w:p w14:paraId="4136FFCD" w14:textId="77777777" w:rsidR="00EE1FDB" w:rsidRPr="00236813" w:rsidRDefault="00EE1FDB" w:rsidP="00252A87">
      <w:pPr>
        <w:pStyle w:val="BodyText"/>
        <w:bidi/>
        <w:spacing w:before="240"/>
        <w:ind w:left="432"/>
        <w:jc w:val="both"/>
        <w:rPr>
          <w:rFonts w:ascii="DIN Next LT Arabic" w:hAnsi="DIN Next LT Arabic" w:cs="DIN Next LT Arabic"/>
          <w:b/>
          <w:bCs/>
          <w:color w:val="0070C0"/>
          <w:sz w:val="24"/>
          <w:szCs w:val="24"/>
          <w:shd w:val="clear" w:color="auto" w:fill="FFFFFF"/>
          <w:rtl/>
        </w:rPr>
      </w:pPr>
      <w:r w:rsidRPr="00236813">
        <w:rPr>
          <w:rFonts w:ascii="DIN Next LT Arabic" w:hAnsi="DIN Next LT Arabic" w:cs="DIN Next LT Arabic"/>
          <w:b/>
          <w:bCs/>
          <w:color w:val="0070C0"/>
          <w:sz w:val="24"/>
          <w:szCs w:val="24"/>
          <w:shd w:val="clear" w:color="auto" w:fill="FFFFFF"/>
          <w:rtl/>
        </w:rPr>
        <w:t xml:space="preserve">[هنا تدون صيغة </w:t>
      </w:r>
      <w:r w:rsidRPr="00236813">
        <w:rPr>
          <w:rFonts w:ascii="DIN Next LT Arabic" w:hAnsi="DIN Next LT Arabic" w:cs="DIN Next LT Arabic" w:hint="cs"/>
          <w:b/>
          <w:bCs/>
          <w:color w:val="0070C0"/>
          <w:sz w:val="24"/>
          <w:szCs w:val="24"/>
          <w:shd w:val="clear" w:color="auto" w:fill="FFFFFF"/>
          <w:rtl/>
        </w:rPr>
        <w:t xml:space="preserve">وأسلوب </w:t>
      </w:r>
      <w:r w:rsidRPr="00236813">
        <w:rPr>
          <w:rFonts w:ascii="DIN Next LT Arabic" w:hAnsi="DIN Next LT Arabic" w:cs="DIN Next LT Arabic"/>
          <w:b/>
          <w:bCs/>
          <w:color w:val="0070C0"/>
          <w:sz w:val="24"/>
          <w:szCs w:val="24"/>
          <w:shd w:val="clear" w:color="auto" w:fill="FFFFFF"/>
          <w:rtl/>
        </w:rPr>
        <w:t xml:space="preserve">احتساب </w:t>
      </w:r>
      <w:r w:rsidRPr="00236813">
        <w:rPr>
          <w:rFonts w:ascii="DIN Next LT Arabic" w:hAnsi="DIN Next LT Arabic" w:cs="DIN Next LT Arabic" w:hint="cs"/>
          <w:b/>
          <w:bCs/>
          <w:color w:val="0070C0"/>
          <w:sz w:val="24"/>
          <w:szCs w:val="24"/>
          <w:shd w:val="clear" w:color="auto" w:fill="FFFFFF"/>
          <w:rtl/>
        </w:rPr>
        <w:t>ال</w:t>
      </w:r>
      <w:r w:rsidRPr="00236813">
        <w:rPr>
          <w:rFonts w:ascii="DIN Next LT Arabic" w:hAnsi="DIN Next LT Arabic" w:cs="DIN Next LT Arabic"/>
          <w:b/>
          <w:bCs/>
          <w:color w:val="0070C0"/>
          <w:sz w:val="24"/>
          <w:szCs w:val="24"/>
          <w:shd w:val="clear" w:color="auto" w:fill="FFFFFF"/>
          <w:rtl/>
        </w:rPr>
        <w:t>غرامات]</w:t>
      </w:r>
    </w:p>
    <w:p w14:paraId="76003F33" w14:textId="77777777" w:rsidR="00EE1FDB" w:rsidRPr="00236813" w:rsidRDefault="00EE1FDB" w:rsidP="00252A87">
      <w:pPr>
        <w:pStyle w:val="BodyText"/>
        <w:bidi/>
        <w:spacing w:before="240"/>
        <w:jc w:val="both"/>
        <w:rPr>
          <w:rFonts w:ascii="DIN Next LT Arabic" w:hAnsi="DIN Next LT Arabic" w:cs="DIN Next LT Arabic"/>
          <w:color w:val="000000"/>
          <w:sz w:val="24"/>
          <w:szCs w:val="24"/>
          <w:rtl/>
        </w:rPr>
      </w:pPr>
      <w:r w:rsidRPr="00236813">
        <w:rPr>
          <w:rFonts w:ascii="DIN Next LT Arabic" w:hAnsi="DIN Next LT Arabic" w:cs="DIN Next LT Arabic"/>
          <w:b/>
          <w:bCs/>
          <w:color w:val="000000"/>
          <w:sz w:val="24"/>
          <w:szCs w:val="24"/>
          <w:shd w:val="clear" w:color="auto" w:fill="FFFFFF"/>
          <w:rtl/>
        </w:rPr>
        <w:t>ثانيًا:</w:t>
      </w:r>
      <w:r w:rsidRPr="00236813">
        <w:rPr>
          <w:rFonts w:ascii="DIN Next LT Arabic" w:hAnsi="DIN Next LT Arabic" w:cs="DIN Next LT Arabic"/>
          <w:b/>
          <w:bCs/>
          <w:color w:val="000000"/>
          <w:sz w:val="24"/>
          <w:szCs w:val="24"/>
          <w:rtl/>
        </w:rPr>
        <w:t xml:space="preserve"> </w:t>
      </w:r>
      <w:r w:rsidRPr="00236813">
        <w:rPr>
          <w:rFonts w:ascii="DIN Next LT Arabic" w:hAnsi="DIN Next LT Arabic" w:cs="DIN Next LT Arabic"/>
          <w:color w:val="000000"/>
          <w:sz w:val="24"/>
          <w:szCs w:val="24"/>
          <w:rtl/>
        </w:rPr>
        <w:t xml:space="preserve">لا يتجاوز إجمالي الغرامة المنصوص عليها في </w:t>
      </w:r>
      <w:r w:rsidRPr="00236813">
        <w:rPr>
          <w:rFonts w:ascii="DIN Next LT Arabic" w:hAnsi="DIN Next LT Arabic" w:cs="DIN Next LT Arabic" w:hint="cs"/>
          <w:color w:val="000000"/>
          <w:sz w:val="24"/>
          <w:szCs w:val="24"/>
          <w:rtl/>
        </w:rPr>
        <w:t>هذا البند عن</w:t>
      </w:r>
      <w:r w:rsidRPr="00236813">
        <w:rPr>
          <w:rFonts w:ascii="DIN Next LT Arabic" w:hAnsi="DIN Next LT Arabic" w:cs="DIN Next LT Arabic"/>
          <w:color w:val="000000"/>
          <w:sz w:val="24"/>
          <w:szCs w:val="24"/>
          <w:rtl/>
        </w:rPr>
        <w:t xml:space="preserve"> </w:t>
      </w:r>
      <w:r w:rsidRPr="00236813">
        <w:rPr>
          <w:rFonts w:ascii="DIN Next LT Arabic" w:hAnsi="DIN Next LT Arabic" w:cs="DIN Next LT Arabic"/>
          <w:color w:val="FF0000"/>
          <w:sz w:val="24"/>
          <w:szCs w:val="24"/>
          <w:rtl/>
        </w:rPr>
        <w:t>[</w:t>
      </w:r>
      <w:r w:rsidRPr="00236813">
        <w:rPr>
          <w:rFonts w:ascii="DIN Next LT Arabic" w:hAnsi="DIN Next LT Arabic" w:cs="DIN Next LT Arabic" w:hint="cs"/>
          <w:color w:val="FF0000"/>
          <w:sz w:val="24"/>
          <w:szCs w:val="24"/>
          <w:rtl/>
        </w:rPr>
        <w:t xml:space="preserve">  </w:t>
      </w:r>
      <w:r w:rsidRPr="00236813">
        <w:rPr>
          <w:rFonts w:ascii="DIN Next LT Arabic" w:hAnsi="DIN Next LT Arabic" w:cs="DIN Next LT Arabic"/>
          <w:color w:val="FF0000"/>
          <w:sz w:val="24"/>
          <w:szCs w:val="24"/>
          <w:rtl/>
        </w:rPr>
        <w:t>%</w:t>
      </w:r>
      <w:r w:rsidRPr="00236813">
        <w:rPr>
          <w:rFonts w:ascii="DIN Next LT Arabic" w:hAnsi="DIN Next LT Arabic" w:cs="DIN Next LT Arabic" w:hint="cs"/>
          <w:color w:val="FF0000"/>
          <w:sz w:val="24"/>
          <w:szCs w:val="24"/>
          <w:rtl/>
        </w:rPr>
        <w:t>]</w:t>
      </w:r>
      <w:r w:rsidRPr="00236813">
        <w:rPr>
          <w:rFonts w:ascii="DIN Next LT Arabic" w:hAnsi="DIN Next LT Arabic" w:cs="DIN Next LT Arabic"/>
          <w:color w:val="FF0000"/>
          <w:sz w:val="24"/>
          <w:szCs w:val="24"/>
          <w:rtl/>
        </w:rPr>
        <w:t xml:space="preserve"> بالمئة </w:t>
      </w:r>
      <w:r w:rsidRPr="00236813">
        <w:rPr>
          <w:rFonts w:ascii="DIN Next LT Arabic" w:hAnsi="DIN Next LT Arabic" w:cs="DIN Next LT Arabic"/>
          <w:color w:val="000000"/>
          <w:sz w:val="24"/>
          <w:szCs w:val="24"/>
          <w:rtl/>
        </w:rPr>
        <w:t>من القيمة الإجمالية للعقد</w:t>
      </w:r>
      <w:r w:rsidRPr="00236813">
        <w:rPr>
          <w:rFonts w:ascii="DIN Next LT Arabic" w:hAnsi="DIN Next LT Arabic" w:cs="DIN Next LT Arabic" w:hint="cs"/>
          <w:color w:val="000000"/>
          <w:sz w:val="24"/>
          <w:szCs w:val="24"/>
          <w:rtl/>
        </w:rPr>
        <w:t>.</w:t>
      </w:r>
    </w:p>
    <w:p w14:paraId="02857EAB" w14:textId="77777777" w:rsidR="00EE1FDB" w:rsidRPr="00236813" w:rsidRDefault="00EE1FD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52" w:name="_Toc120653619"/>
      <w:r w:rsidRPr="00236813">
        <w:rPr>
          <w:rFonts w:ascii="DIN Next LT Arabic" w:hAnsi="DIN Next LT Arabic" w:cs="DIN Next LT Arabic"/>
          <w:color w:val="000000"/>
          <w:szCs w:val="24"/>
          <w:rtl/>
        </w:rPr>
        <w:t>غراما</w:t>
      </w:r>
      <w:r w:rsidRPr="00236813">
        <w:rPr>
          <w:rFonts w:ascii="DIN Next LT Arabic" w:hAnsi="DIN Next LT Arabic" w:cs="DIN Next LT Arabic" w:hint="eastAsia"/>
          <w:color w:val="000000"/>
          <w:szCs w:val="24"/>
          <w:rtl/>
        </w:rPr>
        <w:t>ت</w:t>
      </w:r>
      <w:r w:rsidRPr="00236813">
        <w:rPr>
          <w:rFonts w:ascii="DIN Next LT Arabic" w:hAnsi="DIN Next LT Arabic" w:cs="DIN Next LT Arabic"/>
          <w:color w:val="000000"/>
          <w:szCs w:val="24"/>
          <w:rtl/>
        </w:rPr>
        <w:t xml:space="preserve"> </w:t>
      </w:r>
      <w:r w:rsidRPr="00236813">
        <w:rPr>
          <w:rFonts w:ascii="DIN Next LT Arabic" w:hAnsi="DIN Next LT Arabic" w:cs="DIN Next LT Arabic" w:hint="eastAsia"/>
          <w:color w:val="000000"/>
          <w:szCs w:val="24"/>
          <w:rtl/>
        </w:rPr>
        <w:t>مخالفة</w:t>
      </w:r>
      <w:r w:rsidRPr="00236813">
        <w:rPr>
          <w:rFonts w:ascii="DIN Next LT Arabic" w:hAnsi="DIN Next LT Arabic" w:cs="DIN Next LT Arabic"/>
          <w:color w:val="000000"/>
          <w:szCs w:val="24"/>
          <w:rtl/>
        </w:rPr>
        <w:t xml:space="preserve"> </w:t>
      </w:r>
      <w:r w:rsidRPr="00236813">
        <w:rPr>
          <w:rFonts w:ascii="DIN Next LT Arabic" w:hAnsi="DIN Next LT Arabic" w:cs="DIN Next LT Arabic" w:hint="eastAsia"/>
          <w:color w:val="000000"/>
          <w:szCs w:val="24"/>
          <w:rtl/>
        </w:rPr>
        <w:t>أحكام</w:t>
      </w:r>
      <w:r w:rsidRPr="00236813">
        <w:rPr>
          <w:rFonts w:ascii="DIN Next LT Arabic" w:hAnsi="DIN Next LT Arabic" w:cs="DIN Next LT Arabic"/>
          <w:color w:val="000000"/>
          <w:szCs w:val="24"/>
          <w:rtl/>
        </w:rPr>
        <w:t xml:space="preserve"> </w:t>
      </w:r>
      <w:r w:rsidRPr="00236813">
        <w:rPr>
          <w:rFonts w:ascii="DIN Next LT Arabic" w:hAnsi="DIN Next LT Arabic" w:cs="DIN Next LT Arabic" w:hint="eastAsia"/>
          <w:color w:val="000000"/>
          <w:szCs w:val="24"/>
          <w:rtl/>
        </w:rPr>
        <w:t>لائحة</w:t>
      </w:r>
      <w:r w:rsidRPr="00236813">
        <w:rPr>
          <w:rFonts w:ascii="DIN Next LT Arabic" w:hAnsi="DIN Next LT Arabic" w:cs="DIN Next LT Arabic"/>
          <w:color w:val="000000"/>
          <w:szCs w:val="24"/>
          <w:rtl/>
        </w:rPr>
        <w:t xml:space="preserve"> </w:t>
      </w:r>
      <w:r w:rsidRPr="00236813">
        <w:rPr>
          <w:rFonts w:ascii="DIN Next LT Arabic" w:hAnsi="DIN Next LT Arabic" w:cs="DIN Next LT Arabic" w:hint="eastAsia"/>
          <w:color w:val="000000"/>
          <w:szCs w:val="24"/>
          <w:rtl/>
        </w:rPr>
        <w:t>تفضيل</w:t>
      </w:r>
      <w:r w:rsidRPr="00236813">
        <w:rPr>
          <w:rFonts w:ascii="DIN Next LT Arabic" w:hAnsi="DIN Next LT Arabic" w:cs="DIN Next LT Arabic"/>
          <w:color w:val="000000"/>
          <w:szCs w:val="24"/>
          <w:rtl/>
        </w:rPr>
        <w:t xml:space="preserve"> </w:t>
      </w:r>
      <w:r w:rsidRPr="00236813">
        <w:rPr>
          <w:rFonts w:ascii="DIN Next LT Arabic" w:hAnsi="DIN Next LT Arabic" w:cs="DIN Next LT Arabic" w:hint="eastAsia"/>
          <w:color w:val="000000"/>
          <w:szCs w:val="24"/>
          <w:rtl/>
        </w:rPr>
        <w:t>المحتوى</w:t>
      </w:r>
      <w:r w:rsidRPr="00236813">
        <w:rPr>
          <w:rFonts w:ascii="DIN Next LT Arabic" w:hAnsi="DIN Next LT Arabic" w:cs="DIN Next LT Arabic"/>
          <w:color w:val="000000"/>
          <w:szCs w:val="24"/>
          <w:rtl/>
        </w:rPr>
        <w:t xml:space="preserve"> </w:t>
      </w:r>
      <w:r w:rsidRPr="00236813">
        <w:rPr>
          <w:rFonts w:ascii="DIN Next LT Arabic" w:hAnsi="DIN Next LT Arabic" w:cs="DIN Next LT Arabic" w:hint="eastAsia"/>
          <w:color w:val="000000"/>
          <w:szCs w:val="24"/>
          <w:rtl/>
        </w:rPr>
        <w:t>المحلي</w:t>
      </w:r>
      <w:bookmarkEnd w:id="52"/>
      <w:r w:rsidRPr="00236813">
        <w:rPr>
          <w:rFonts w:ascii="DIN Next LT Arabic" w:hAnsi="DIN Next LT Arabic" w:cs="DIN Next LT Arabic"/>
          <w:color w:val="000000"/>
          <w:szCs w:val="24"/>
          <w:rtl/>
        </w:rPr>
        <w:t xml:space="preserve">  </w:t>
      </w:r>
    </w:p>
    <w:p w14:paraId="56591267" w14:textId="77777777" w:rsidR="00EE1FDB" w:rsidRPr="00236813" w:rsidRDefault="00EE1FDB" w:rsidP="00252A87">
      <w:pPr>
        <w:pStyle w:val="BodyText"/>
        <w:bidi/>
        <w:spacing w:before="240"/>
        <w:jc w:val="both"/>
        <w:rPr>
          <w:rFonts w:ascii="DIN Next LT Arabic" w:hAnsi="DIN Next LT Arabic" w:cs="DIN Next LT Arabic"/>
          <w:color w:val="0070C0"/>
          <w:sz w:val="24"/>
          <w:szCs w:val="24"/>
          <w:rtl/>
        </w:rPr>
      </w:pPr>
      <w:r w:rsidRPr="00236813">
        <w:rPr>
          <w:rFonts w:ascii="DIN Next LT Arabic" w:hAnsi="DIN Next LT Arabic" w:cs="DIN Next LT Arabic"/>
          <w:b/>
          <w:bCs/>
          <w:color w:val="00B050"/>
          <w:sz w:val="24"/>
          <w:szCs w:val="24"/>
          <w:shd w:val="clear" w:color="auto" w:fill="FFFFFF"/>
          <w:rtl/>
        </w:rPr>
        <w:t>أولًا</w:t>
      </w:r>
      <w:r w:rsidRPr="00236813">
        <w:rPr>
          <w:rFonts w:ascii="DIN Next LT Arabic" w:hAnsi="DIN Next LT Arabic" w:cs="DIN Next LT Arabic"/>
          <w:b/>
          <w:bCs/>
          <w:color w:val="000000" w:themeColor="text1"/>
          <w:sz w:val="24"/>
          <w:szCs w:val="24"/>
          <w:shd w:val="clear" w:color="auto" w:fill="FFFFFF"/>
          <w:rtl/>
        </w:rPr>
        <w:t xml:space="preserve">: </w:t>
      </w:r>
      <w:r w:rsidRPr="00236813">
        <w:rPr>
          <w:rFonts w:ascii="DIN Next LT Arabic" w:hAnsi="DIN Next LT Arabic" w:cs="DIN Next LT Arabic"/>
          <w:color w:val="00B050"/>
          <w:sz w:val="24"/>
          <w:szCs w:val="24"/>
          <w:rtl/>
        </w:rPr>
        <w:t xml:space="preserve">في حال عدم التزام المتعاقد بحصة المنتجات الوطنية فسيتم إيقاع غرامة مالية وفقاً لملحق الشروط والأحكام الخاص بـآلية التفضيل السعري للمنتج الوطني. </w:t>
      </w:r>
      <w:r w:rsidRPr="00236813">
        <w:rPr>
          <w:rFonts w:ascii="DIN Next LT Arabic" w:hAnsi="DIN Next LT Arabic" w:cs="DIN Next LT Arabic"/>
          <w:color w:val="0070C0"/>
          <w:sz w:val="24"/>
          <w:szCs w:val="24"/>
          <w:rtl/>
        </w:rPr>
        <w:t xml:space="preserve">[ملاحظة: </w:t>
      </w:r>
      <w:r w:rsidRPr="00236813">
        <w:rPr>
          <w:rFonts w:ascii="DIN Next LT Arabic" w:hAnsi="DIN Next LT Arabic" w:cs="DIN Next LT Arabic" w:hint="cs"/>
          <w:color w:val="0070C0"/>
          <w:sz w:val="24"/>
          <w:szCs w:val="24"/>
          <w:rtl/>
        </w:rPr>
        <w:t xml:space="preserve">هذا المتطلب ينطبق فقط </w:t>
      </w:r>
      <w:r w:rsidRPr="00236813">
        <w:rPr>
          <w:rFonts w:ascii="DIN Next LT Arabic" w:hAnsi="DIN Next LT Arabic" w:cs="DIN Next LT Arabic"/>
          <w:color w:val="0070C0"/>
          <w:sz w:val="24"/>
          <w:szCs w:val="24"/>
          <w:rtl/>
        </w:rPr>
        <w:t>إذا كان جدول الكميات الذي قامت الجهة بإعداده لهذه المنافسة يشتمل على بنود توريد</w:t>
      </w:r>
      <w:r w:rsidRPr="00236813">
        <w:rPr>
          <w:rFonts w:ascii="DIN Next LT Arabic" w:hAnsi="DIN Next LT Arabic" w:cs="DIN Next LT Arabic" w:hint="cs"/>
          <w:color w:val="0070C0"/>
          <w:sz w:val="24"/>
          <w:szCs w:val="24"/>
          <w:rtl/>
        </w:rPr>
        <w:t xml:space="preserve"> سيتم الاستفادة منها بشكل مباشر من الجهة الحكومية وليست بنود سيتم استخدامها من قبل المتعاقد لتنفيذ العقد</w:t>
      </w:r>
      <w:r w:rsidRPr="00236813">
        <w:rPr>
          <w:rFonts w:ascii="DIN Next LT Arabic" w:hAnsi="DIN Next LT Arabic" w:cs="DIN Next LT Arabic"/>
          <w:color w:val="0070C0"/>
          <w:sz w:val="24"/>
          <w:szCs w:val="24"/>
          <w:rtl/>
        </w:rPr>
        <w:t>]</w:t>
      </w:r>
      <w:r w:rsidRPr="00236813" w:rsidDel="007D6F84">
        <w:rPr>
          <w:rFonts w:ascii="DIN Next LT Arabic" w:hAnsi="DIN Next LT Arabic" w:cs="DIN Next LT Arabic"/>
          <w:color w:val="0070C0"/>
          <w:sz w:val="24"/>
          <w:szCs w:val="24"/>
          <w:rtl/>
        </w:rPr>
        <w:t xml:space="preserve"> </w:t>
      </w:r>
    </w:p>
    <w:p w14:paraId="3223E0AC" w14:textId="77777777" w:rsidR="00EE1FDB" w:rsidRPr="00236813" w:rsidRDefault="00EE1FDB" w:rsidP="00252A87">
      <w:pPr>
        <w:bidi/>
        <w:spacing w:before="240" w:after="120"/>
        <w:jc w:val="both"/>
        <w:rPr>
          <w:rFonts w:ascii="DIN Next LT Arabic" w:hAnsi="DIN Next LT Arabic" w:cs="DIN Next LT Arabic"/>
          <w:b/>
          <w:color w:val="00B050"/>
          <w:szCs w:val="24"/>
        </w:rPr>
      </w:pPr>
      <w:r w:rsidRPr="00236813">
        <w:rPr>
          <w:rFonts w:ascii="DIN Next LT Arabic" w:hAnsi="DIN Next LT Arabic" w:cs="DIN Next LT Arabic" w:hint="cs"/>
          <w:b/>
          <w:bCs/>
          <w:color w:val="00B050"/>
          <w:sz w:val="24"/>
          <w:szCs w:val="24"/>
          <w:shd w:val="clear" w:color="auto" w:fill="FFFFFF"/>
          <w:rtl/>
        </w:rPr>
        <w:t>ثانياً</w:t>
      </w:r>
      <w:r w:rsidRPr="00236813">
        <w:rPr>
          <w:rFonts w:ascii="DIN Next LT Arabic" w:hAnsi="DIN Next LT Arabic" w:cs="DIN Next LT Arabic"/>
          <w:b/>
          <w:bCs/>
          <w:color w:val="00B050"/>
          <w:sz w:val="24"/>
          <w:szCs w:val="24"/>
          <w:rtl/>
        </w:rPr>
        <w:t>:</w:t>
      </w:r>
      <w:r w:rsidRPr="00236813">
        <w:rPr>
          <w:rFonts w:ascii="DIN Next LT Arabic" w:hAnsi="DIN Next LT Arabic" w:cs="DIN Next LT Arabic"/>
          <w:color w:val="00B050"/>
          <w:sz w:val="24"/>
          <w:szCs w:val="24"/>
          <w:rtl/>
        </w:rPr>
        <w:t xml:space="preserve"> في حال عدم التزام المتعاقد -أو متعاقديه من الباطن- بإعطاء الأفضلية للمنتجات الوطنية عند شراء ما يحتاجه من مواد أو أدوات، فسيتم إيقاع غرامة مالية مقدارها (30%) من قيمة المشتريات محل التقصير.</w:t>
      </w:r>
    </w:p>
    <w:p w14:paraId="256EFC81" w14:textId="77777777" w:rsidR="00EE1FDB" w:rsidRPr="00236813" w:rsidRDefault="00EE1FD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53" w:name="_Toc120653620"/>
      <w:r w:rsidRPr="00236813">
        <w:rPr>
          <w:rFonts w:ascii="DIN Next LT Arabic" w:hAnsi="DIN Next LT Arabic" w:cs="DIN Next LT Arabic" w:hint="cs"/>
          <w:color w:val="000000"/>
          <w:szCs w:val="24"/>
          <w:rtl/>
        </w:rPr>
        <w:t>إجمالي الغرامات</w:t>
      </w:r>
      <w:bookmarkEnd w:id="53"/>
    </w:p>
    <w:p w14:paraId="2DD9A86C" w14:textId="77777777" w:rsidR="00EE1FDB" w:rsidRPr="00236813" w:rsidRDefault="00EE1FDB" w:rsidP="00252A87">
      <w:pPr>
        <w:pStyle w:val="BodyText"/>
        <w:bidi/>
        <w:spacing w:before="240"/>
        <w:ind w:left="-18"/>
        <w:jc w:val="both"/>
        <w:rPr>
          <w:rFonts w:ascii="DIN Next LT Arabic" w:hAnsi="DIN Next LT Arabic" w:cs="DIN Next LT Arabic"/>
          <w:color w:val="000000"/>
          <w:sz w:val="24"/>
          <w:szCs w:val="24"/>
          <w:rtl/>
        </w:rPr>
      </w:pPr>
      <w:r w:rsidRPr="00236813">
        <w:rPr>
          <w:rFonts w:ascii="DIN Next LT Arabic" w:hAnsi="DIN Next LT Arabic" w:cs="DIN Next LT Arabic" w:hint="cs"/>
          <w:color w:val="000000"/>
          <w:sz w:val="24"/>
          <w:szCs w:val="24"/>
          <w:rtl/>
        </w:rPr>
        <w:t xml:space="preserve">دون الإخلال بحق الجهة الحكومية في أي تعويض </w:t>
      </w:r>
      <w:r w:rsidRPr="00236813">
        <w:rPr>
          <w:rFonts w:ascii="DIN Next LT Arabic" w:hAnsi="DIN Next LT Arabic" w:cs="DIN Next LT Arabic"/>
          <w:color w:val="000000"/>
          <w:sz w:val="24"/>
          <w:szCs w:val="24"/>
          <w:rtl/>
        </w:rPr>
        <w:t>عن أي أضرار أو خسائر</w:t>
      </w:r>
      <w:r w:rsidRPr="00236813">
        <w:rPr>
          <w:rFonts w:ascii="DIN Next LT Arabic" w:hAnsi="DIN Next LT Arabic" w:cs="DIN Next LT Arabic" w:hint="cs"/>
          <w:color w:val="000000"/>
          <w:sz w:val="24"/>
          <w:szCs w:val="24"/>
          <w:rtl/>
        </w:rPr>
        <w:t xml:space="preserve">، لا يتجاوز إجمالي غرامات التقصير أو التأخير وغرامات مخالفة أحكام لائحة تفضيل المحتوى المحلي التي يجوز أن تفرضها الجهة الحكومية بموجب العقد عن </w:t>
      </w:r>
      <w:r w:rsidRPr="00236813">
        <w:rPr>
          <w:rFonts w:ascii="DIN Next LT Arabic" w:hAnsi="DIN Next LT Arabic" w:cs="DIN Next LT Arabic"/>
          <w:color w:val="000000"/>
          <w:sz w:val="24"/>
          <w:szCs w:val="24"/>
          <w:rtl/>
        </w:rPr>
        <w:t>[</w:t>
      </w:r>
      <w:r w:rsidRPr="00236813">
        <w:rPr>
          <w:rFonts w:ascii="DIN Next LT Arabic" w:hAnsi="DIN Next LT Arabic" w:cs="DIN Next LT Arabic" w:hint="cs"/>
          <w:color w:val="000000"/>
          <w:sz w:val="24"/>
          <w:szCs w:val="24"/>
          <w:rtl/>
        </w:rPr>
        <w:t>6</w:t>
      </w:r>
      <w:r w:rsidRPr="00236813">
        <w:rPr>
          <w:rFonts w:ascii="DIN Next LT Arabic" w:hAnsi="DIN Next LT Arabic" w:cs="DIN Next LT Arabic"/>
          <w:color w:val="000000"/>
          <w:sz w:val="24"/>
          <w:szCs w:val="24"/>
          <w:rtl/>
        </w:rPr>
        <w:t>%</w:t>
      </w:r>
      <w:r w:rsidRPr="00236813">
        <w:rPr>
          <w:rFonts w:ascii="DIN Next LT Arabic" w:hAnsi="DIN Next LT Arabic" w:cs="DIN Next LT Arabic" w:hint="cs"/>
          <w:color w:val="000000"/>
          <w:sz w:val="24"/>
          <w:szCs w:val="24"/>
          <w:rtl/>
        </w:rPr>
        <w:t xml:space="preserve">] </w:t>
      </w:r>
      <w:r w:rsidRPr="00236813">
        <w:rPr>
          <w:rFonts w:ascii="DIN Next LT Arabic" w:hAnsi="DIN Next LT Arabic" w:cs="DIN Next LT Arabic"/>
          <w:color w:val="000000"/>
          <w:sz w:val="24"/>
          <w:szCs w:val="24"/>
          <w:rtl/>
        </w:rPr>
        <w:t>من القيمة الإجمالية للعقد</w:t>
      </w:r>
      <w:r w:rsidRPr="00236813">
        <w:rPr>
          <w:rFonts w:ascii="DIN Next LT Arabic" w:hAnsi="DIN Next LT Arabic" w:cs="DIN Next LT Arabic" w:hint="cs"/>
          <w:color w:val="000000"/>
          <w:sz w:val="24"/>
          <w:szCs w:val="24"/>
          <w:rtl/>
        </w:rPr>
        <w:t>.</w:t>
      </w:r>
    </w:p>
    <w:p w14:paraId="121EFC9F" w14:textId="77777777" w:rsidR="00EE1FDB" w:rsidRPr="00236813" w:rsidRDefault="00EE1FD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54" w:name="_Toc120653621"/>
      <w:r w:rsidRPr="00236813">
        <w:rPr>
          <w:rFonts w:ascii="DIN Next LT Arabic" w:hAnsi="DIN Next LT Arabic" w:cs="DIN Next LT Arabic" w:hint="cs"/>
          <w:color w:val="000000"/>
          <w:szCs w:val="24"/>
          <w:rtl/>
        </w:rPr>
        <w:lastRenderedPageBreak/>
        <w:t>التأمين</w:t>
      </w:r>
      <w:bookmarkEnd w:id="54"/>
    </w:p>
    <w:p w14:paraId="46894FDD" w14:textId="49CE1AE1" w:rsidR="00EE1FDB" w:rsidRPr="00236813" w:rsidRDefault="00EE1FDB" w:rsidP="00252A87">
      <w:pPr>
        <w:pStyle w:val="BodyText"/>
        <w:bidi/>
        <w:jc w:val="both"/>
        <w:rPr>
          <w:rFonts w:ascii="DIN Next LT Arabic" w:hAnsi="DIN Next LT Arabic" w:cs="DIN Next LT Arabic"/>
          <w:color w:val="000000"/>
          <w:sz w:val="24"/>
          <w:szCs w:val="24"/>
          <w:rtl/>
        </w:rPr>
      </w:pPr>
      <w:r w:rsidRPr="00236813">
        <w:rPr>
          <w:rFonts w:ascii="DIN Next LT Arabic" w:hAnsi="DIN Next LT Arabic" w:cs="DIN Next LT Arabic"/>
          <w:color w:val="0070C0"/>
          <w:sz w:val="24"/>
          <w:szCs w:val="24"/>
          <w:rtl/>
        </w:rPr>
        <w:t>[</w:t>
      </w:r>
      <w:r w:rsidRPr="00236813">
        <w:rPr>
          <w:rFonts w:ascii="DIN Next LT Arabic" w:hAnsi="DIN Next LT Arabic" w:cs="DIN Next LT Arabic" w:hint="cs"/>
          <w:color w:val="0070C0"/>
          <w:sz w:val="24"/>
          <w:szCs w:val="24"/>
          <w:rtl/>
        </w:rPr>
        <w:t>يمكن للجهة الحكومية إضافة اشتراطات تغطية التأمين المطلوبة في هذه الفقرة</w:t>
      </w:r>
      <w:r w:rsidRPr="00236813">
        <w:rPr>
          <w:rFonts w:ascii="DIN Next LT Arabic" w:hAnsi="DIN Next LT Arabic" w:cs="DIN Next LT Arabic"/>
          <w:color w:val="0070C0"/>
          <w:sz w:val="24"/>
          <w:szCs w:val="24"/>
          <w:rtl/>
        </w:rPr>
        <w:t>]</w:t>
      </w:r>
    </w:p>
    <w:p w14:paraId="25937657" w14:textId="31D19C9D" w:rsidR="0027778E" w:rsidRPr="00236813" w:rsidRDefault="003210E2" w:rsidP="00252A87">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55" w:name="_Toc120653622"/>
      <w:r w:rsidRPr="00236813">
        <w:rPr>
          <w:rFonts w:ascii="DIN Next LT Arabic" w:hAnsi="DIN Next LT Arabic" w:cs="DIN Next LT Arabic"/>
          <w:sz w:val="32"/>
          <w:szCs w:val="32"/>
          <w:rtl/>
        </w:rPr>
        <w:lastRenderedPageBreak/>
        <w:t>القسم الثالث: إعداد العروض</w:t>
      </w:r>
      <w:bookmarkEnd w:id="55"/>
    </w:p>
    <w:p w14:paraId="5A773670" w14:textId="39F4D12B" w:rsidR="0081562B" w:rsidRPr="00236813" w:rsidRDefault="0081562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20653623"/>
      <w:r w:rsidRPr="00236813">
        <w:rPr>
          <w:rFonts w:ascii="DIN Next LT Arabic" w:hAnsi="DIN Next LT Arabic" w:cs="DIN Next LT Arabic"/>
          <w:color w:val="000000" w:themeColor="text1"/>
          <w:szCs w:val="24"/>
          <w:rtl/>
        </w:rPr>
        <w:t>لغة العرض</w:t>
      </w:r>
      <w:bookmarkEnd w:id="56"/>
    </w:p>
    <w:p w14:paraId="2A70531C" w14:textId="43F56B3A" w:rsidR="0081562B" w:rsidRPr="00236813" w:rsidRDefault="0081562B"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236813">
        <w:rPr>
          <w:rFonts w:ascii="DIN Next LT Arabic" w:hAnsi="DIN Next LT Arabic" w:cs="DIN Next LT Arabic"/>
          <w:sz w:val="24"/>
          <w:szCs w:val="24"/>
          <w:rtl/>
        </w:rPr>
        <w:t xml:space="preserve"> العرض</w:t>
      </w:r>
      <w:r w:rsidRPr="00236813">
        <w:rPr>
          <w:rFonts w:ascii="DIN Next LT Arabic" w:hAnsi="DIN Next LT Arabic" w:cs="DIN Next LT Arabic"/>
          <w:sz w:val="24"/>
          <w:szCs w:val="24"/>
          <w:rtl/>
        </w:rPr>
        <w:t xml:space="preserve"> </w:t>
      </w:r>
      <w:r w:rsidR="00B03368" w:rsidRPr="00236813">
        <w:rPr>
          <w:rFonts w:ascii="DIN Next LT Arabic" w:hAnsi="DIN Next LT Arabic" w:cs="DIN Next LT Arabic"/>
          <w:sz w:val="24"/>
          <w:szCs w:val="24"/>
          <w:rtl/>
        </w:rPr>
        <w:t>بلغة أخرى</w:t>
      </w:r>
      <w:r w:rsidR="00E11D84" w:rsidRPr="00236813">
        <w:rPr>
          <w:rFonts w:ascii="DIN Next LT Arabic" w:hAnsi="DIN Next LT Arabic" w:cs="DIN Next LT Arabic"/>
          <w:sz w:val="24"/>
          <w:szCs w:val="24"/>
          <w:rtl/>
        </w:rPr>
        <w:t xml:space="preserve"> </w:t>
      </w:r>
      <w:r w:rsidR="005B1529" w:rsidRPr="00236813">
        <w:rPr>
          <w:rFonts w:ascii="DIN Next LT Arabic" w:hAnsi="DIN Next LT Arabic" w:cs="DIN Next LT Arabic"/>
          <w:sz w:val="24"/>
          <w:szCs w:val="24"/>
          <w:rtl/>
        </w:rPr>
        <w:t>إلى جانب اللغة العربية</w:t>
      </w:r>
      <w:r w:rsidR="008E2778"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 </w:t>
      </w:r>
      <w:r w:rsidR="00A71E3A" w:rsidRPr="00236813">
        <w:rPr>
          <w:rFonts w:ascii="DIN Next LT Arabic" w:hAnsi="DIN Next LT Arabic" w:cs="DIN Next LT Arabic"/>
          <w:sz w:val="24"/>
          <w:szCs w:val="24"/>
          <w:rtl/>
        </w:rPr>
        <w:t>و</w:t>
      </w:r>
      <w:r w:rsidRPr="00236813">
        <w:rPr>
          <w:rFonts w:ascii="DIN Next LT Arabic" w:hAnsi="DIN Next LT Arabic" w:cs="DIN Next LT Arabic"/>
          <w:sz w:val="24"/>
          <w:szCs w:val="24"/>
          <w:rtl/>
        </w:rPr>
        <w:t xml:space="preserve">في حال وجد تعارض بين النص العربي والنص </w:t>
      </w:r>
      <w:r w:rsidR="00B03368" w:rsidRPr="00236813">
        <w:rPr>
          <w:rFonts w:ascii="DIN Next LT Arabic" w:hAnsi="DIN Next LT Arabic" w:cs="DIN Next LT Arabic"/>
          <w:sz w:val="24"/>
          <w:szCs w:val="24"/>
          <w:rtl/>
        </w:rPr>
        <w:t xml:space="preserve">الأجنبي </w:t>
      </w:r>
      <w:r w:rsidR="00E11D84" w:rsidRPr="00236813">
        <w:rPr>
          <w:rFonts w:ascii="DIN Next LT Arabic" w:hAnsi="DIN Next LT Arabic" w:cs="DIN Next LT Arabic"/>
          <w:sz w:val="24"/>
          <w:szCs w:val="24"/>
          <w:rtl/>
        </w:rPr>
        <w:t xml:space="preserve">للعروض </w:t>
      </w:r>
      <w:r w:rsidR="00EA1C4B" w:rsidRPr="00236813">
        <w:rPr>
          <w:rFonts w:ascii="DIN Next LT Arabic" w:hAnsi="DIN Next LT Arabic" w:cs="DIN Next LT Arabic"/>
          <w:sz w:val="24"/>
          <w:szCs w:val="24"/>
          <w:rtl/>
        </w:rPr>
        <w:t xml:space="preserve">فإنه يؤخذ بالنص </w:t>
      </w:r>
      <w:r w:rsidR="0084052D" w:rsidRPr="00236813">
        <w:rPr>
          <w:rFonts w:ascii="DIN Next LT Arabic" w:hAnsi="DIN Next LT Arabic" w:cs="DIN Next LT Arabic"/>
          <w:sz w:val="24"/>
          <w:szCs w:val="24"/>
          <w:rtl/>
        </w:rPr>
        <w:t>الوارد باللغة العربية</w:t>
      </w:r>
      <w:r w:rsidR="00EA1C4B" w:rsidRPr="00236813">
        <w:rPr>
          <w:rFonts w:ascii="DIN Next LT Arabic" w:hAnsi="DIN Next LT Arabic" w:cs="DIN Next LT Arabic"/>
          <w:sz w:val="24"/>
          <w:szCs w:val="24"/>
          <w:rtl/>
        </w:rPr>
        <w:t>.</w:t>
      </w:r>
    </w:p>
    <w:p w14:paraId="32312CA5" w14:textId="6D15421D" w:rsidR="00244923" w:rsidRPr="00236813" w:rsidRDefault="003210E2"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20653624"/>
      <w:r w:rsidRPr="00236813">
        <w:rPr>
          <w:rFonts w:ascii="DIN Next LT Arabic" w:hAnsi="DIN Next LT Arabic" w:cs="DIN Next LT Arabic"/>
          <w:color w:val="000000" w:themeColor="text1"/>
          <w:szCs w:val="24"/>
          <w:rtl/>
        </w:rPr>
        <w:t>العملة المعتمدة</w:t>
      </w:r>
      <w:bookmarkEnd w:id="57"/>
    </w:p>
    <w:p w14:paraId="238A76C2" w14:textId="35CF0717" w:rsidR="0027778E" w:rsidRPr="00236813" w:rsidRDefault="003210E2" w:rsidP="00252A87">
      <w:pPr>
        <w:pStyle w:val="BodyText"/>
        <w:bidi/>
        <w:jc w:val="both"/>
        <w:rPr>
          <w:rFonts w:ascii="DIN Next LT Arabic" w:hAnsi="DIN Next LT Arabic" w:cs="DIN Next LT Arabic"/>
          <w:color w:val="000000"/>
          <w:sz w:val="24"/>
          <w:szCs w:val="24"/>
        </w:rPr>
      </w:pPr>
      <w:r w:rsidRPr="00236813">
        <w:rPr>
          <w:rFonts w:ascii="DIN Next LT Arabic" w:hAnsi="DIN Next LT Arabic" w:cs="DIN Next LT Arabic"/>
          <w:color w:val="000000"/>
          <w:sz w:val="24"/>
          <w:szCs w:val="24"/>
          <w:rtl/>
        </w:rPr>
        <w:t xml:space="preserve">تعتبر العملة </w:t>
      </w:r>
      <w:r w:rsidRPr="00236813">
        <w:rPr>
          <w:rFonts w:ascii="DIN Next LT Arabic" w:hAnsi="DIN Next LT Arabic" w:cs="DIN Next LT Arabic"/>
          <w:color w:val="00B050"/>
          <w:sz w:val="24"/>
          <w:szCs w:val="24"/>
          <w:rtl/>
        </w:rPr>
        <w:t xml:space="preserve">السعودية </w:t>
      </w:r>
      <w:r w:rsidR="000B114F" w:rsidRPr="00236813">
        <w:rPr>
          <w:rFonts w:ascii="DIN Next LT Arabic" w:hAnsi="DIN Next LT Arabic" w:cs="DIN Next LT Arabic"/>
          <w:color w:val="00B050"/>
          <w:sz w:val="24"/>
          <w:szCs w:val="24"/>
          <w:rtl/>
        </w:rPr>
        <w:t>(الريال السعودي)</w:t>
      </w:r>
      <w:r w:rsidRPr="00236813">
        <w:rPr>
          <w:rFonts w:ascii="DIN Next LT Arabic" w:hAnsi="DIN Next LT Arabic" w:cs="DIN Next LT Arabic"/>
          <w:color w:val="00B050"/>
          <w:sz w:val="24"/>
          <w:szCs w:val="24"/>
          <w:rtl/>
        </w:rPr>
        <w:t xml:space="preserve"> </w:t>
      </w:r>
      <w:r w:rsidRPr="00236813">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236813">
        <w:rPr>
          <w:rFonts w:ascii="DIN Next LT Arabic" w:hAnsi="DIN Next LT Arabic" w:cs="DIN Next LT Arabic"/>
          <w:color w:val="000000"/>
          <w:sz w:val="24"/>
          <w:szCs w:val="24"/>
          <w:rtl/>
        </w:rPr>
        <w:t>.</w:t>
      </w:r>
    </w:p>
    <w:p w14:paraId="11FAA887" w14:textId="76520BD7" w:rsidR="0027778E" w:rsidRPr="00236813" w:rsidRDefault="003210E2"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8" w:name="_Toc120653625"/>
      <w:r w:rsidRPr="00236813">
        <w:rPr>
          <w:rFonts w:ascii="DIN Next LT Arabic" w:hAnsi="DIN Next LT Arabic" w:cs="DIN Next LT Arabic"/>
          <w:color w:val="000000" w:themeColor="text1"/>
          <w:szCs w:val="24"/>
          <w:rtl/>
        </w:rPr>
        <w:t>صلاحية العروض</w:t>
      </w:r>
      <w:bookmarkEnd w:id="58"/>
    </w:p>
    <w:p w14:paraId="581FF16C" w14:textId="6523EE7A" w:rsidR="0027778E" w:rsidRPr="00236813" w:rsidRDefault="00334409" w:rsidP="00252A87">
      <w:pPr>
        <w:pStyle w:val="BodyText"/>
        <w:bidi/>
        <w:jc w:val="both"/>
        <w:rPr>
          <w:rFonts w:ascii="DIN Next LT Arabic" w:hAnsi="DIN Next LT Arabic" w:cs="DIN Next LT Arabic"/>
          <w:color w:val="000000"/>
          <w:sz w:val="24"/>
          <w:szCs w:val="24"/>
        </w:rPr>
      </w:pPr>
      <w:r w:rsidRPr="00236813">
        <w:rPr>
          <w:rFonts w:ascii="DIN Next LT Arabic" w:hAnsi="DIN Next LT Arabic" w:cs="DIN Next LT Arabic"/>
          <w:color w:val="000000"/>
          <w:sz w:val="24"/>
          <w:szCs w:val="24"/>
          <w:rtl/>
        </w:rPr>
        <w:t xml:space="preserve">يجب أن </w:t>
      </w:r>
      <w:r w:rsidR="003210E2" w:rsidRPr="00236813">
        <w:rPr>
          <w:rFonts w:ascii="DIN Next LT Arabic" w:hAnsi="DIN Next LT Arabic" w:cs="DIN Next LT Arabic"/>
          <w:color w:val="000000"/>
          <w:sz w:val="24"/>
          <w:szCs w:val="24"/>
          <w:rtl/>
        </w:rPr>
        <w:t>تكون مدة سريان العروض في هذه المنافسة (90) تسع</w:t>
      </w:r>
      <w:r w:rsidR="00A71E3A" w:rsidRPr="00236813">
        <w:rPr>
          <w:rFonts w:ascii="DIN Next LT Arabic" w:hAnsi="DIN Next LT Arabic" w:cs="DIN Next LT Arabic"/>
          <w:color w:val="000000"/>
          <w:sz w:val="24"/>
          <w:szCs w:val="24"/>
          <w:rtl/>
        </w:rPr>
        <w:t>ي</w:t>
      </w:r>
      <w:r w:rsidR="003210E2" w:rsidRPr="00236813">
        <w:rPr>
          <w:rFonts w:ascii="DIN Next LT Arabic" w:hAnsi="DIN Next LT Arabic" w:cs="DIN Next LT Arabic"/>
          <w:color w:val="000000"/>
          <w:sz w:val="24"/>
          <w:szCs w:val="24"/>
          <w:rtl/>
        </w:rPr>
        <w:t>ن يومًا م</w:t>
      </w:r>
      <w:r w:rsidR="00072A99" w:rsidRPr="00236813">
        <w:rPr>
          <w:rFonts w:ascii="DIN Next LT Arabic" w:hAnsi="DIN Next LT Arabic" w:cs="DIN Next LT Arabic"/>
          <w:color w:val="000000"/>
          <w:sz w:val="24"/>
          <w:szCs w:val="24"/>
          <w:rtl/>
        </w:rPr>
        <w:t xml:space="preserve">ن التاريخ المحدد </w:t>
      </w:r>
      <w:r w:rsidR="004C10BF" w:rsidRPr="00236813">
        <w:rPr>
          <w:rFonts w:ascii="DIN Next LT Arabic" w:hAnsi="DIN Next LT Arabic" w:cs="DIN Next LT Arabic"/>
          <w:color w:val="000000"/>
          <w:sz w:val="24"/>
          <w:szCs w:val="24"/>
          <w:rtl/>
        </w:rPr>
        <w:t xml:space="preserve">لفتح </w:t>
      </w:r>
      <w:r w:rsidR="00072A99" w:rsidRPr="00236813">
        <w:rPr>
          <w:rFonts w:ascii="DIN Next LT Arabic" w:hAnsi="DIN Next LT Arabic" w:cs="DIN Next LT Arabic"/>
          <w:color w:val="000000"/>
          <w:sz w:val="24"/>
          <w:szCs w:val="24"/>
          <w:rtl/>
        </w:rPr>
        <w:t>العروض</w:t>
      </w:r>
      <w:r w:rsidR="00ED5204" w:rsidRPr="00236813">
        <w:rPr>
          <w:rFonts w:ascii="DIN Next LT Arabic" w:hAnsi="DIN Next LT Arabic" w:cs="DIN Next LT Arabic"/>
          <w:color w:val="000000"/>
          <w:sz w:val="24"/>
          <w:szCs w:val="24"/>
          <w:rtl/>
        </w:rPr>
        <w:t>.</w:t>
      </w:r>
    </w:p>
    <w:p w14:paraId="5C7DA6C8" w14:textId="3A65B7C8" w:rsidR="0027778E" w:rsidRPr="00236813" w:rsidRDefault="006111B3"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20653626"/>
      <w:r w:rsidRPr="00236813">
        <w:rPr>
          <w:rFonts w:ascii="DIN Next LT Arabic" w:hAnsi="DIN Next LT Arabic" w:cs="DIN Next LT Arabic"/>
          <w:color w:val="000000" w:themeColor="text1"/>
          <w:szCs w:val="24"/>
          <w:rtl/>
        </w:rPr>
        <w:t>ت</w:t>
      </w:r>
      <w:r w:rsidR="003210E2" w:rsidRPr="00236813">
        <w:rPr>
          <w:rFonts w:ascii="DIN Next LT Arabic" w:hAnsi="DIN Next LT Arabic" w:cs="DIN Next LT Arabic"/>
          <w:color w:val="000000" w:themeColor="text1"/>
          <w:szCs w:val="24"/>
          <w:rtl/>
        </w:rPr>
        <w:t>كلفة إعداد العروض</w:t>
      </w:r>
      <w:bookmarkEnd w:id="59"/>
    </w:p>
    <w:p w14:paraId="5B742BBC" w14:textId="5E779367" w:rsidR="0027778E" w:rsidRPr="00236813" w:rsidRDefault="00A71E3A" w:rsidP="00252A87">
      <w:pPr>
        <w:pStyle w:val="BodyText"/>
        <w:bidi/>
        <w:jc w:val="both"/>
        <w:rPr>
          <w:rFonts w:ascii="DIN Next LT Arabic" w:hAnsi="DIN Next LT Arabic" w:cs="DIN Next LT Arabic"/>
          <w:color w:val="000000"/>
          <w:sz w:val="24"/>
          <w:szCs w:val="24"/>
        </w:rPr>
      </w:pPr>
      <w:r w:rsidRPr="00236813">
        <w:rPr>
          <w:rFonts w:ascii="DIN Next LT Arabic" w:hAnsi="DIN Next LT Arabic" w:cs="DIN Next LT Arabic"/>
          <w:color w:val="000000"/>
          <w:sz w:val="24"/>
          <w:szCs w:val="24"/>
          <w:rtl/>
        </w:rPr>
        <w:t>يتحمل المتنافسو</w:t>
      </w:r>
      <w:r w:rsidR="003210E2" w:rsidRPr="00236813">
        <w:rPr>
          <w:rFonts w:ascii="DIN Next LT Arabic" w:hAnsi="DIN Next LT Arabic" w:cs="DIN Next LT Arabic"/>
          <w:color w:val="000000"/>
          <w:sz w:val="24"/>
          <w:szCs w:val="24"/>
          <w:rtl/>
        </w:rPr>
        <w:t>ن ج</w:t>
      </w:r>
      <w:r w:rsidR="00FC49A9" w:rsidRPr="00236813">
        <w:rPr>
          <w:rFonts w:ascii="DIN Next LT Arabic" w:hAnsi="DIN Next LT Arabic" w:cs="DIN Next LT Arabic"/>
          <w:color w:val="000000"/>
          <w:sz w:val="24"/>
          <w:szCs w:val="24"/>
          <w:rtl/>
        </w:rPr>
        <w:t>ميع التكاليف المرتبطة بالمنافسة</w:t>
      </w:r>
      <w:r w:rsidR="00526DA6" w:rsidRPr="00236813">
        <w:rPr>
          <w:rFonts w:ascii="DIN Next LT Arabic" w:hAnsi="DIN Next LT Arabic" w:cs="DIN Next LT Arabic"/>
          <w:color w:val="000000"/>
          <w:sz w:val="24"/>
          <w:szCs w:val="24"/>
          <w:rtl/>
        </w:rPr>
        <w:t xml:space="preserve">، ولا تتحمل </w:t>
      </w:r>
      <w:r w:rsidR="00E17BB8" w:rsidRPr="00236813">
        <w:rPr>
          <w:rFonts w:ascii="DIN Next LT Arabic" w:hAnsi="DIN Next LT Arabic" w:cs="DIN Next LT Arabic"/>
          <w:color w:val="000000"/>
          <w:sz w:val="24"/>
          <w:szCs w:val="24"/>
          <w:rtl/>
        </w:rPr>
        <w:t>الجهة الحكومية</w:t>
      </w:r>
      <w:r w:rsidR="00E8412F" w:rsidRPr="00236813">
        <w:rPr>
          <w:rFonts w:ascii="DIN Next LT Arabic" w:hAnsi="DIN Next LT Arabic" w:cs="DIN Next LT Arabic"/>
          <w:color w:val="000000"/>
          <w:sz w:val="24"/>
          <w:szCs w:val="24"/>
          <w:rtl/>
        </w:rPr>
        <w:t xml:space="preserve"> </w:t>
      </w:r>
      <w:r w:rsidR="00526DA6" w:rsidRPr="00236813">
        <w:rPr>
          <w:rFonts w:ascii="DIN Next LT Arabic" w:hAnsi="DIN Next LT Arabic" w:cs="DIN Next LT Arabic"/>
          <w:color w:val="000000"/>
          <w:sz w:val="24"/>
          <w:szCs w:val="24"/>
          <w:rtl/>
        </w:rPr>
        <w:t xml:space="preserve">أي </w:t>
      </w:r>
      <w:r w:rsidR="003210E2" w:rsidRPr="00236813">
        <w:rPr>
          <w:rFonts w:ascii="DIN Next LT Arabic" w:hAnsi="DIN Next LT Arabic" w:cs="DIN Next LT Arabic"/>
          <w:color w:val="000000"/>
          <w:sz w:val="24"/>
          <w:szCs w:val="24"/>
          <w:rtl/>
        </w:rPr>
        <w:t xml:space="preserve">مسؤولية </w:t>
      </w:r>
      <w:r w:rsidR="00AA48B9" w:rsidRPr="00236813">
        <w:rPr>
          <w:rFonts w:ascii="DIN Next LT Arabic" w:hAnsi="DIN Next LT Arabic" w:cs="DIN Next LT Arabic"/>
          <w:color w:val="000000"/>
          <w:sz w:val="24"/>
          <w:szCs w:val="24"/>
          <w:rtl/>
        </w:rPr>
        <w:t>لتغطية</w:t>
      </w:r>
      <w:r w:rsidR="00E8412F" w:rsidRPr="00236813">
        <w:rPr>
          <w:rFonts w:ascii="DIN Next LT Arabic" w:hAnsi="DIN Next LT Arabic" w:cs="DIN Next LT Arabic"/>
          <w:color w:val="000000"/>
          <w:sz w:val="24"/>
          <w:szCs w:val="24"/>
          <w:rtl/>
        </w:rPr>
        <w:t xml:space="preserve"> </w:t>
      </w:r>
      <w:r w:rsidR="003210E2" w:rsidRPr="00236813">
        <w:rPr>
          <w:rFonts w:ascii="DIN Next LT Arabic" w:hAnsi="DIN Next LT Arabic" w:cs="DIN Next LT Arabic"/>
          <w:color w:val="000000"/>
          <w:sz w:val="24"/>
          <w:szCs w:val="24"/>
          <w:rtl/>
        </w:rPr>
        <w:t xml:space="preserve">تكاليف المتنافسين في إعداد العروض، </w:t>
      </w:r>
      <w:r w:rsidR="00526DA6" w:rsidRPr="00236813">
        <w:rPr>
          <w:rFonts w:ascii="DIN Next LT Arabic" w:hAnsi="DIN Next LT Arabic" w:cs="DIN Next LT Arabic"/>
          <w:color w:val="000000"/>
          <w:sz w:val="24"/>
          <w:szCs w:val="24"/>
          <w:rtl/>
        </w:rPr>
        <w:t>والتي تتضمن تلك ال</w:t>
      </w:r>
      <w:r w:rsidR="003210E2" w:rsidRPr="00236813">
        <w:rPr>
          <w:rFonts w:ascii="DIN Next LT Arabic" w:hAnsi="DIN Next LT Arabic" w:cs="DIN Next LT Arabic"/>
          <w:color w:val="000000"/>
          <w:sz w:val="24"/>
          <w:szCs w:val="24"/>
          <w:rtl/>
        </w:rPr>
        <w:t>تكاليف</w:t>
      </w:r>
      <w:r w:rsidRPr="00236813">
        <w:rPr>
          <w:rFonts w:ascii="DIN Next LT Arabic" w:hAnsi="DIN Next LT Arabic" w:cs="DIN Next LT Arabic"/>
          <w:color w:val="000000"/>
          <w:sz w:val="24"/>
          <w:szCs w:val="24"/>
          <w:rtl/>
        </w:rPr>
        <w:t xml:space="preserve"> التي يتكبدها المتنافسو</w:t>
      </w:r>
      <w:r w:rsidR="00526DA6" w:rsidRPr="00236813">
        <w:rPr>
          <w:rFonts w:ascii="DIN Next LT Arabic" w:hAnsi="DIN Next LT Arabic" w:cs="DIN Next LT Arabic"/>
          <w:color w:val="000000"/>
          <w:sz w:val="24"/>
          <w:szCs w:val="24"/>
          <w:rtl/>
        </w:rPr>
        <w:t>ن</w:t>
      </w:r>
      <w:r w:rsidR="00E8412F" w:rsidRPr="00236813">
        <w:rPr>
          <w:rFonts w:ascii="DIN Next LT Arabic" w:hAnsi="DIN Next LT Arabic" w:cs="DIN Next LT Arabic"/>
          <w:color w:val="000000"/>
          <w:sz w:val="24"/>
          <w:szCs w:val="24"/>
          <w:rtl/>
        </w:rPr>
        <w:t xml:space="preserve"> </w:t>
      </w:r>
      <w:r w:rsidR="00526DA6" w:rsidRPr="00236813">
        <w:rPr>
          <w:rFonts w:ascii="DIN Next LT Arabic" w:hAnsi="DIN Next LT Arabic" w:cs="DIN Next LT Arabic"/>
          <w:color w:val="000000"/>
          <w:sz w:val="24"/>
          <w:szCs w:val="24"/>
          <w:rtl/>
        </w:rPr>
        <w:t>للقيام</w:t>
      </w:r>
      <w:r w:rsidR="003210E2" w:rsidRPr="00236813">
        <w:rPr>
          <w:rFonts w:ascii="DIN Next LT Arabic" w:hAnsi="DIN Next LT Arabic" w:cs="DIN Next LT Arabic"/>
          <w:color w:val="000000"/>
          <w:sz w:val="24"/>
          <w:szCs w:val="24"/>
          <w:rtl/>
        </w:rPr>
        <w:t xml:space="preserve"> بالعناية الواجبة، </w:t>
      </w:r>
      <w:r w:rsidR="00526DA6" w:rsidRPr="00236813">
        <w:rPr>
          <w:rFonts w:ascii="DIN Next LT Arabic" w:hAnsi="DIN Next LT Arabic" w:cs="DIN Next LT Arabic"/>
          <w:color w:val="000000"/>
          <w:sz w:val="24"/>
          <w:szCs w:val="24"/>
          <w:rtl/>
        </w:rPr>
        <w:t>والتكاليف المتعلقة</w:t>
      </w:r>
      <w:r w:rsidR="003210E2" w:rsidRPr="00236813">
        <w:rPr>
          <w:rFonts w:ascii="DIN Next LT Arabic" w:hAnsi="DIN Next LT Arabic" w:cs="DIN Next LT Arabic"/>
          <w:color w:val="000000"/>
          <w:sz w:val="24"/>
          <w:szCs w:val="24"/>
          <w:rtl/>
        </w:rPr>
        <w:t xml:space="preserve"> بتقديم أي معلومات إضافية للجهة</w:t>
      </w:r>
      <w:r w:rsidR="00867B3E" w:rsidRPr="00236813">
        <w:rPr>
          <w:rFonts w:ascii="DIN Next LT Arabic" w:hAnsi="DIN Next LT Arabic" w:cs="DIN Next LT Arabic" w:hint="cs"/>
          <w:color w:val="000000"/>
          <w:sz w:val="24"/>
          <w:szCs w:val="24"/>
          <w:rtl/>
        </w:rPr>
        <w:t xml:space="preserve"> الحكومية</w:t>
      </w:r>
      <w:r w:rsidR="00867B3E" w:rsidRPr="00236813">
        <w:rPr>
          <w:rFonts w:ascii="DIN Next LT Arabic" w:hAnsi="DIN Next LT Arabic" w:cs="DIN Next LT Arabic"/>
          <w:color w:val="000000"/>
          <w:sz w:val="24"/>
          <w:szCs w:val="24"/>
        </w:rPr>
        <w:t xml:space="preserve"> </w:t>
      </w:r>
      <w:r w:rsidR="00867B3E" w:rsidRPr="00236813">
        <w:rPr>
          <w:rFonts w:ascii="DIN Next LT Arabic" w:hAnsi="DIN Next LT Arabic" w:cs="DIN Next LT Arabic" w:hint="cs"/>
          <w:color w:val="000000"/>
          <w:sz w:val="24"/>
          <w:szCs w:val="24"/>
          <w:rtl/>
        </w:rPr>
        <w:t xml:space="preserve"> </w:t>
      </w:r>
      <w:r w:rsidR="003210E2" w:rsidRPr="00236813">
        <w:rPr>
          <w:rFonts w:ascii="DIN Next LT Arabic" w:hAnsi="DIN Next LT Arabic" w:cs="DIN Next LT Arabic"/>
          <w:color w:val="000000"/>
          <w:sz w:val="24"/>
          <w:szCs w:val="24"/>
          <w:rtl/>
        </w:rPr>
        <w:t xml:space="preserve">، </w:t>
      </w:r>
      <w:r w:rsidR="00526DA6" w:rsidRPr="00236813">
        <w:rPr>
          <w:rFonts w:ascii="DIN Next LT Arabic" w:hAnsi="DIN Next LT Arabic" w:cs="DIN Next LT Arabic"/>
          <w:color w:val="000000"/>
          <w:sz w:val="24"/>
          <w:szCs w:val="24"/>
          <w:rtl/>
        </w:rPr>
        <w:t xml:space="preserve">بالإضافة إلى التكاليف المرتبطة </w:t>
      </w:r>
      <w:r w:rsidR="003210E2" w:rsidRPr="00236813">
        <w:rPr>
          <w:rFonts w:ascii="DIN Next LT Arabic" w:hAnsi="DIN Next LT Arabic" w:cs="DIN Next LT Arabic"/>
          <w:color w:val="000000"/>
          <w:sz w:val="24"/>
          <w:szCs w:val="24"/>
          <w:rtl/>
        </w:rPr>
        <w:t xml:space="preserve">بأي مفاوضات مع </w:t>
      </w:r>
      <w:r w:rsidR="00E17BB8" w:rsidRPr="00236813">
        <w:rPr>
          <w:rFonts w:ascii="DIN Next LT Arabic" w:hAnsi="DIN Next LT Arabic" w:cs="DIN Next LT Arabic"/>
          <w:color w:val="000000"/>
          <w:sz w:val="24"/>
          <w:szCs w:val="24"/>
          <w:rtl/>
        </w:rPr>
        <w:t>الجهة الحكومية</w:t>
      </w:r>
      <w:r w:rsidR="003210E2" w:rsidRPr="00236813">
        <w:rPr>
          <w:rFonts w:ascii="DIN Next LT Arabic" w:hAnsi="DIN Next LT Arabic" w:cs="DIN Next LT Arabic"/>
          <w:color w:val="000000"/>
          <w:sz w:val="24"/>
          <w:szCs w:val="24"/>
          <w:rtl/>
        </w:rPr>
        <w:t xml:space="preserve">. </w:t>
      </w:r>
      <w:r w:rsidR="00526DA6" w:rsidRPr="00236813">
        <w:rPr>
          <w:rFonts w:ascii="DIN Next LT Arabic" w:hAnsi="DIN Next LT Arabic" w:cs="DIN Next LT Arabic"/>
          <w:color w:val="000000"/>
          <w:sz w:val="24"/>
          <w:szCs w:val="24"/>
          <w:rtl/>
        </w:rPr>
        <w:t xml:space="preserve">كما </w:t>
      </w:r>
      <w:r w:rsidR="003210E2" w:rsidRPr="00236813">
        <w:rPr>
          <w:rFonts w:ascii="DIN Next LT Arabic" w:hAnsi="DIN Next LT Arabic" w:cs="DIN Next LT Arabic"/>
          <w:color w:val="000000"/>
          <w:sz w:val="24"/>
          <w:szCs w:val="24"/>
          <w:rtl/>
        </w:rPr>
        <w:t xml:space="preserve">يجب على المتنافسين </w:t>
      </w:r>
      <w:r w:rsidR="005F3A1B" w:rsidRPr="00236813">
        <w:rPr>
          <w:rFonts w:ascii="DIN Next LT Arabic" w:hAnsi="DIN Next LT Arabic" w:cs="DIN Next LT Arabic"/>
          <w:color w:val="000000"/>
          <w:sz w:val="24"/>
          <w:szCs w:val="24"/>
          <w:rtl/>
        </w:rPr>
        <w:t xml:space="preserve">تزويد </w:t>
      </w:r>
      <w:r w:rsidR="00E17BB8" w:rsidRPr="00236813">
        <w:rPr>
          <w:rFonts w:ascii="DIN Next LT Arabic" w:hAnsi="DIN Next LT Arabic" w:cs="DIN Next LT Arabic"/>
          <w:color w:val="000000"/>
          <w:sz w:val="24"/>
          <w:szCs w:val="24"/>
          <w:rtl/>
        </w:rPr>
        <w:t>الجهة الحكومية</w:t>
      </w:r>
      <w:r w:rsidR="003210E2" w:rsidRPr="00236813">
        <w:rPr>
          <w:rFonts w:ascii="DIN Next LT Arabic" w:hAnsi="DIN Next LT Arabic" w:cs="DIN Next LT Arabic"/>
          <w:color w:val="000000"/>
          <w:sz w:val="24"/>
          <w:szCs w:val="24"/>
          <w:rtl/>
        </w:rPr>
        <w:t xml:space="preserve"> بأي توضيحات مطلوبة طوال </w:t>
      </w:r>
      <w:r w:rsidR="00526DA6" w:rsidRPr="00236813">
        <w:rPr>
          <w:rFonts w:ascii="DIN Next LT Arabic" w:hAnsi="DIN Next LT Arabic" w:cs="DIN Next LT Arabic"/>
          <w:color w:val="000000"/>
          <w:sz w:val="24"/>
          <w:szCs w:val="24"/>
          <w:rtl/>
        </w:rPr>
        <w:t xml:space="preserve">مدة </w:t>
      </w:r>
      <w:r w:rsidR="003210E2" w:rsidRPr="00236813">
        <w:rPr>
          <w:rFonts w:ascii="DIN Next LT Arabic" w:hAnsi="DIN Next LT Arabic" w:cs="DIN Next LT Arabic"/>
          <w:color w:val="000000"/>
          <w:sz w:val="24"/>
          <w:szCs w:val="24"/>
          <w:rtl/>
        </w:rPr>
        <w:t xml:space="preserve">المنافسة، دون </w:t>
      </w:r>
      <w:r w:rsidR="00526DA6" w:rsidRPr="00236813">
        <w:rPr>
          <w:rFonts w:ascii="DIN Next LT Arabic" w:hAnsi="DIN Next LT Arabic" w:cs="DIN Next LT Arabic"/>
          <w:color w:val="000000"/>
          <w:sz w:val="24"/>
          <w:szCs w:val="24"/>
          <w:rtl/>
        </w:rPr>
        <w:t xml:space="preserve">إلزام </w:t>
      </w:r>
      <w:r w:rsidR="00E17BB8" w:rsidRPr="00236813">
        <w:rPr>
          <w:rFonts w:ascii="DIN Next LT Arabic" w:hAnsi="DIN Next LT Arabic" w:cs="DIN Next LT Arabic"/>
          <w:color w:val="000000"/>
          <w:sz w:val="24"/>
          <w:szCs w:val="24"/>
          <w:rtl/>
        </w:rPr>
        <w:t>الجهة الحكومية</w:t>
      </w:r>
      <w:r w:rsidR="00AA48B9" w:rsidRPr="00236813">
        <w:rPr>
          <w:rFonts w:ascii="DIN Next LT Arabic" w:hAnsi="DIN Next LT Arabic" w:cs="DIN Next LT Arabic"/>
          <w:color w:val="000000"/>
          <w:sz w:val="24"/>
          <w:szCs w:val="24"/>
          <w:rtl/>
        </w:rPr>
        <w:t xml:space="preserve"> بتغطية التكاليف المرتبطة بذلك</w:t>
      </w:r>
      <w:r w:rsidR="00ED5204" w:rsidRPr="00236813">
        <w:rPr>
          <w:rFonts w:ascii="DIN Next LT Arabic" w:hAnsi="DIN Next LT Arabic" w:cs="DIN Next LT Arabic"/>
          <w:color w:val="000000"/>
          <w:sz w:val="24"/>
          <w:szCs w:val="24"/>
          <w:rtl/>
        </w:rPr>
        <w:t>.</w:t>
      </w:r>
    </w:p>
    <w:p w14:paraId="12BEA66A" w14:textId="7854D966" w:rsidR="0027778E" w:rsidRPr="00236813" w:rsidRDefault="005D3D55"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0" w:name="_Toc120653627"/>
      <w:r w:rsidRPr="00236813">
        <w:rPr>
          <w:rFonts w:ascii="DIN Next LT Arabic" w:hAnsi="DIN Next LT Arabic" w:cs="DIN Next LT Arabic"/>
          <w:color w:val="000000" w:themeColor="text1"/>
          <w:szCs w:val="24"/>
          <w:rtl/>
        </w:rPr>
        <w:t>الإخطارات</w:t>
      </w:r>
      <w:r w:rsidR="00EA1C4B" w:rsidRPr="00236813">
        <w:rPr>
          <w:rFonts w:ascii="DIN Next LT Arabic" w:hAnsi="DIN Next LT Arabic" w:cs="DIN Next LT Arabic"/>
          <w:color w:val="000000" w:themeColor="text1"/>
          <w:szCs w:val="24"/>
          <w:rtl/>
        </w:rPr>
        <w:t xml:space="preserve"> والمراسلات</w:t>
      </w:r>
      <w:bookmarkEnd w:id="60"/>
    </w:p>
    <w:p w14:paraId="3702DF30" w14:textId="2A5C99BF" w:rsidR="0027778E" w:rsidRPr="00236813" w:rsidRDefault="00AA48B9"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تعد البوابة الإلكترونية </w:t>
      </w:r>
      <w:r w:rsidR="00187B9B" w:rsidRPr="00236813">
        <w:rPr>
          <w:rFonts w:ascii="DIN Next LT Arabic" w:hAnsi="DIN Next LT Arabic" w:cs="DIN Next LT Arabic" w:hint="cs"/>
          <w:sz w:val="24"/>
          <w:szCs w:val="24"/>
          <w:rtl/>
        </w:rPr>
        <w:t xml:space="preserve"> أو الوسيلة البديلة </w:t>
      </w:r>
      <w:r w:rsidRPr="00236813">
        <w:rPr>
          <w:rFonts w:ascii="DIN Next LT Arabic" w:hAnsi="DIN Next LT Arabic" w:cs="DIN Next LT Arabic"/>
          <w:sz w:val="24"/>
          <w:szCs w:val="24"/>
          <w:rtl/>
        </w:rPr>
        <w:t xml:space="preserve">هي </w:t>
      </w:r>
      <w:r w:rsidR="005D3D55" w:rsidRPr="00236813">
        <w:rPr>
          <w:rFonts w:ascii="DIN Next LT Arabic" w:hAnsi="DIN Next LT Arabic" w:cs="DIN Next LT Arabic"/>
          <w:sz w:val="24"/>
          <w:szCs w:val="24"/>
          <w:rtl/>
        </w:rPr>
        <w:t xml:space="preserve">الوسيلة المعتمدة لكافة </w:t>
      </w:r>
      <w:r w:rsidR="00FC49A9" w:rsidRPr="00236813">
        <w:rPr>
          <w:rFonts w:ascii="DIN Next LT Arabic" w:hAnsi="DIN Next LT Arabic" w:cs="DIN Next LT Arabic"/>
          <w:sz w:val="24"/>
          <w:szCs w:val="24"/>
          <w:rtl/>
        </w:rPr>
        <w:t>الإخطارات</w:t>
      </w:r>
      <w:r w:rsidR="00EA1C4B" w:rsidRPr="00236813">
        <w:rPr>
          <w:rFonts w:ascii="DIN Next LT Arabic" w:hAnsi="DIN Next LT Arabic" w:cs="DIN Next LT Arabic"/>
          <w:sz w:val="24"/>
          <w:szCs w:val="24"/>
          <w:rtl/>
        </w:rPr>
        <w:t xml:space="preserve"> والمراسلات</w:t>
      </w:r>
      <w:r w:rsidR="00FC49A9" w:rsidRPr="00236813">
        <w:rPr>
          <w:rFonts w:ascii="DIN Next LT Arabic" w:hAnsi="DIN Next LT Arabic" w:cs="DIN Next LT Arabic"/>
          <w:sz w:val="24"/>
          <w:szCs w:val="24"/>
          <w:rtl/>
        </w:rPr>
        <w:t xml:space="preserve"> المتعلقة بالمنافسة، وفي حال تعذر</w:t>
      </w:r>
      <w:r w:rsidRPr="00236813">
        <w:rPr>
          <w:rFonts w:ascii="DIN Next LT Arabic" w:hAnsi="DIN Next LT Arabic" w:cs="DIN Next LT Arabic"/>
          <w:sz w:val="24"/>
          <w:szCs w:val="24"/>
          <w:rtl/>
        </w:rPr>
        <w:t xml:space="preserve"> ذلك</w:t>
      </w:r>
      <w:r w:rsidR="00E8412F" w:rsidRPr="00236813">
        <w:rPr>
          <w:rFonts w:ascii="DIN Next LT Arabic" w:hAnsi="DIN Next LT Arabic" w:cs="DIN Next LT Arabic"/>
          <w:sz w:val="24"/>
          <w:szCs w:val="24"/>
          <w:rtl/>
        </w:rPr>
        <w:t xml:space="preserve"> </w:t>
      </w:r>
      <w:r w:rsidR="001A7ADD" w:rsidRPr="00236813">
        <w:rPr>
          <w:rFonts w:ascii="DIN Next LT Arabic" w:hAnsi="DIN Next LT Arabic" w:cs="DIN Next LT Arabic"/>
          <w:sz w:val="24"/>
          <w:szCs w:val="24"/>
          <w:rtl/>
        </w:rPr>
        <w:t>ف</w:t>
      </w:r>
      <w:r w:rsidR="00FC49A9" w:rsidRPr="00236813">
        <w:rPr>
          <w:rFonts w:ascii="DIN Next LT Arabic" w:hAnsi="DIN Next LT Arabic" w:cs="DIN Next LT Arabic"/>
          <w:sz w:val="24"/>
          <w:szCs w:val="24"/>
          <w:rtl/>
        </w:rPr>
        <w:t xml:space="preserve">يتم التواصل مع ممثل </w:t>
      </w:r>
      <w:r w:rsidR="00E17BB8" w:rsidRPr="00236813">
        <w:rPr>
          <w:rFonts w:ascii="DIN Next LT Arabic" w:hAnsi="DIN Next LT Arabic" w:cs="DIN Next LT Arabic"/>
          <w:sz w:val="24"/>
          <w:szCs w:val="24"/>
          <w:rtl/>
        </w:rPr>
        <w:t>الجهة الحكومية</w:t>
      </w:r>
      <w:r w:rsidR="00D830D6" w:rsidRPr="00236813">
        <w:rPr>
          <w:rFonts w:ascii="DIN Next LT Arabic" w:hAnsi="DIN Next LT Arabic" w:cs="DIN Next LT Arabic"/>
          <w:sz w:val="24"/>
          <w:szCs w:val="24"/>
          <w:rtl/>
        </w:rPr>
        <w:t xml:space="preserve"> </w:t>
      </w:r>
      <w:r w:rsidR="00FC49A9" w:rsidRPr="00236813">
        <w:rPr>
          <w:rFonts w:ascii="DIN Next LT Arabic" w:hAnsi="DIN Next LT Arabic" w:cs="DIN Next LT Arabic"/>
          <w:sz w:val="24"/>
          <w:szCs w:val="24"/>
          <w:rtl/>
        </w:rPr>
        <w:t>المذكور في</w:t>
      </w:r>
      <w:r w:rsidR="00E8412F" w:rsidRPr="00236813">
        <w:rPr>
          <w:rFonts w:ascii="DIN Next LT Arabic" w:hAnsi="DIN Next LT Arabic" w:cs="DIN Next LT Arabic"/>
          <w:sz w:val="24"/>
          <w:szCs w:val="24"/>
          <w:rtl/>
        </w:rPr>
        <w:t xml:space="preserve"> </w:t>
      </w:r>
      <w:r w:rsidR="00AA5292" w:rsidRPr="00236813">
        <w:rPr>
          <w:rFonts w:ascii="DIN Next LT Arabic" w:hAnsi="DIN Next LT Arabic" w:cs="DIN Next LT Arabic"/>
          <w:sz w:val="24"/>
          <w:szCs w:val="24"/>
          <w:rtl/>
        </w:rPr>
        <w:t xml:space="preserve">الفقرة 7 من </w:t>
      </w:r>
      <w:r w:rsidR="00176C8B" w:rsidRPr="00236813">
        <w:rPr>
          <w:rFonts w:ascii="DIN Next LT Arabic" w:hAnsi="DIN Next LT Arabic" w:cs="DIN Next LT Arabic"/>
          <w:sz w:val="24"/>
          <w:szCs w:val="24"/>
          <w:rtl/>
        </w:rPr>
        <w:t>هذه الكراسة.</w:t>
      </w:r>
    </w:p>
    <w:p w14:paraId="04391480" w14:textId="34EBFA85" w:rsidR="0027778E" w:rsidRPr="00236813" w:rsidRDefault="00DA75DC"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20653628"/>
      <w:r w:rsidRPr="00236813">
        <w:rPr>
          <w:rFonts w:ascii="DIN Next LT Arabic" w:hAnsi="DIN Next LT Arabic" w:cs="DIN Next LT Arabic"/>
          <w:color w:val="000000" w:themeColor="text1"/>
          <w:szCs w:val="24"/>
          <w:rtl/>
        </w:rPr>
        <w:t>ضمان المعلومات</w:t>
      </w:r>
      <w:bookmarkEnd w:id="61"/>
    </w:p>
    <w:p w14:paraId="1CD420BC" w14:textId="3B266F38" w:rsidR="0027778E" w:rsidRPr="00236813" w:rsidRDefault="00135D0A" w:rsidP="00252A87">
      <w:pPr>
        <w:pStyle w:val="BodyText"/>
        <w:bidi/>
        <w:jc w:val="both"/>
        <w:rPr>
          <w:rFonts w:ascii="DIN Next LT Arabic" w:hAnsi="DIN Next LT Arabic" w:cs="DIN Next LT Arabic"/>
          <w:color w:val="000000"/>
          <w:sz w:val="24"/>
          <w:szCs w:val="24"/>
          <w:rtl/>
        </w:rPr>
      </w:pPr>
      <w:r w:rsidRPr="00236813">
        <w:rPr>
          <w:rFonts w:ascii="DIN Next LT Arabic" w:hAnsi="DIN Next LT Arabic" w:cs="DIN Next LT Arabic"/>
          <w:color w:val="000000"/>
          <w:sz w:val="24"/>
          <w:szCs w:val="24"/>
          <w:rtl/>
        </w:rPr>
        <w:t xml:space="preserve">يلتزم مقدم العرض </w:t>
      </w:r>
      <w:r w:rsidR="00C41738" w:rsidRPr="00236813">
        <w:rPr>
          <w:rFonts w:ascii="DIN Next LT Arabic" w:hAnsi="DIN Next LT Arabic" w:cs="DIN Next LT Arabic"/>
          <w:color w:val="000000"/>
          <w:sz w:val="24"/>
          <w:szCs w:val="24"/>
          <w:rtl/>
        </w:rPr>
        <w:t>باتخاذ</w:t>
      </w:r>
      <w:r w:rsidRPr="00236813">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236813">
        <w:rPr>
          <w:rFonts w:ascii="DIN Next LT Arabic" w:hAnsi="DIN Next LT Arabic" w:cs="DIN Next LT Arabic"/>
          <w:color w:val="000000"/>
          <w:sz w:val="24"/>
          <w:szCs w:val="24"/>
          <w:rtl/>
        </w:rPr>
        <w:t>تسنى له تقديم عرض متوافق مع جميع الشروط والموا</w:t>
      </w:r>
      <w:r w:rsidR="00344015" w:rsidRPr="00236813">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236813">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638999B" w:rsidR="00720AE4" w:rsidRPr="00236813" w:rsidRDefault="00720AE4"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20653629"/>
      <w:r w:rsidRPr="00236813">
        <w:rPr>
          <w:rFonts w:ascii="DIN Next LT Arabic" w:hAnsi="DIN Next LT Arabic" w:cs="DIN Next LT Arabic"/>
          <w:color w:val="000000" w:themeColor="text1"/>
          <w:szCs w:val="24"/>
          <w:rtl/>
        </w:rPr>
        <w:t xml:space="preserve">الأسئلة </w:t>
      </w:r>
      <w:r w:rsidR="002A004F" w:rsidRPr="00236813">
        <w:rPr>
          <w:rFonts w:ascii="DIN Next LT Arabic" w:hAnsi="DIN Next LT Arabic" w:cs="DIN Next LT Arabic"/>
          <w:color w:val="000000" w:themeColor="text1"/>
          <w:szCs w:val="24"/>
          <w:rtl/>
        </w:rPr>
        <w:t>والاستفسارات</w:t>
      </w:r>
      <w:bookmarkEnd w:id="62"/>
    </w:p>
    <w:p w14:paraId="65EE2DF3" w14:textId="77777777" w:rsidR="00187B9B" w:rsidRPr="00236813" w:rsidRDefault="00187B9B" w:rsidP="00187B9B">
      <w:pPr>
        <w:pStyle w:val="BodyText"/>
        <w:bidi/>
        <w:jc w:val="both"/>
        <w:rPr>
          <w:rFonts w:ascii="DIN Next LT Arabic" w:hAnsi="DIN Next LT Arabic" w:cs="DIN Next LT Arabic"/>
          <w:color w:val="000000"/>
          <w:sz w:val="24"/>
          <w:szCs w:val="24"/>
        </w:rPr>
      </w:pPr>
      <w:bookmarkStart w:id="63" w:name="_Toc120653630"/>
      <w:r w:rsidRPr="00236813">
        <w:rPr>
          <w:rFonts w:ascii="DIN Next LT Arabic"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sidRPr="00236813">
        <w:rPr>
          <w:rFonts w:ascii="DIN Next LT Arabic" w:hAnsi="DIN Next LT Arabic" w:cs="DIN Next LT Arabic" w:hint="cs"/>
          <w:color w:val="000000"/>
          <w:sz w:val="24"/>
          <w:szCs w:val="24"/>
          <w:rtl/>
        </w:rPr>
        <w:t xml:space="preserve"> أو الوسيلة البدلية</w:t>
      </w:r>
      <w:r w:rsidRPr="00236813">
        <w:rPr>
          <w:rFonts w:ascii="DIN Next LT Arabic" w:hAnsi="DIN Next LT Arabic" w:cs="DIN Next LT Arabic" w:hint="cs"/>
          <w:color w:val="0070C0"/>
          <w:sz w:val="24"/>
          <w:szCs w:val="24"/>
          <w:rtl/>
        </w:rPr>
        <w:t xml:space="preserve"> </w:t>
      </w:r>
      <w:r w:rsidRPr="00236813">
        <w:rPr>
          <w:rFonts w:ascii="DIN Next LT Arabic" w:hAnsi="DIN Next LT Arabic" w:cs="DIN Next LT Arabic"/>
          <w:color w:val="000000"/>
          <w:sz w:val="24"/>
          <w:szCs w:val="24"/>
          <w:rtl/>
        </w:rPr>
        <w:t xml:space="preserve">خلال </w:t>
      </w:r>
      <w:r w:rsidRPr="00236813">
        <w:rPr>
          <w:rFonts w:ascii="DIN Next LT Arabic" w:hAnsi="DIN Next LT Arabic" w:cs="DIN Next LT Arabic"/>
          <w:color w:val="FF0000"/>
          <w:sz w:val="24"/>
          <w:szCs w:val="24"/>
          <w:rtl/>
        </w:rPr>
        <w:t>(10) عشرة أيام</w:t>
      </w:r>
      <w:r w:rsidRPr="00236813">
        <w:rPr>
          <w:rFonts w:ascii="DIN Next LT Arabic" w:hAnsi="DIN Next LT Arabic" w:cs="DIN Next LT Arabic"/>
          <w:color w:val="0070C0"/>
          <w:sz w:val="24"/>
          <w:szCs w:val="24"/>
          <w:rtl/>
        </w:rPr>
        <w:t xml:space="preserve"> </w:t>
      </w:r>
      <w:r w:rsidRPr="00236813">
        <w:rPr>
          <w:rFonts w:ascii="DIN Next LT Arabic" w:hAnsi="DIN Next LT Arabic" w:cs="DIN Next LT Arabic" w:hint="cs"/>
          <w:color w:val="0070C0"/>
          <w:sz w:val="24"/>
          <w:szCs w:val="24"/>
          <w:rtl/>
        </w:rPr>
        <w:t>[</w:t>
      </w:r>
      <w:r w:rsidRPr="00236813">
        <w:rPr>
          <w:rFonts w:ascii="DIN Next LT Arabic" w:hAnsi="DIN Next LT Arabic" w:cs="DIN Next LT Arabic"/>
          <w:color w:val="0070C0"/>
          <w:sz w:val="24"/>
          <w:szCs w:val="24"/>
          <w:rtl/>
        </w:rPr>
        <w:t>تحدد الجهة الحكومية المدة</w:t>
      </w:r>
      <w:r w:rsidRPr="00236813">
        <w:rPr>
          <w:rFonts w:ascii="DIN Next LT Arabic" w:hAnsi="DIN Next LT Arabic" w:cs="DIN Next LT Arabic" w:hint="cs"/>
          <w:color w:val="0070C0"/>
          <w:sz w:val="24"/>
          <w:szCs w:val="24"/>
          <w:rtl/>
        </w:rPr>
        <w:t>]</w:t>
      </w:r>
      <w:r w:rsidRPr="00236813">
        <w:rPr>
          <w:rFonts w:ascii="DIN Next LT Arabic"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sidRPr="00236813">
        <w:rPr>
          <w:rFonts w:ascii="DIN Next LT Arabic" w:hAnsi="DIN Next LT Arabic" w:cs="DIN Next LT Arabic" w:hint="cs"/>
          <w:color w:val="000000"/>
          <w:sz w:val="24"/>
          <w:szCs w:val="24"/>
          <w:rtl/>
        </w:rPr>
        <w:t xml:space="preserve">أو الوسيلة البديلة </w:t>
      </w:r>
      <w:r w:rsidRPr="00236813">
        <w:rPr>
          <w:rFonts w:ascii="DIN Next LT Arabic" w:hAnsi="DIN Next LT Arabic" w:cs="DIN Next LT Arabic"/>
          <w:color w:val="000000"/>
          <w:sz w:val="24"/>
          <w:szCs w:val="24"/>
          <w:rtl/>
        </w:rPr>
        <w:t xml:space="preserve">خلال مدة لا تتجاوز </w:t>
      </w:r>
      <w:r w:rsidRPr="00236813">
        <w:rPr>
          <w:rFonts w:ascii="DIN Next LT Arabic" w:hAnsi="DIN Next LT Arabic" w:cs="DIN Next LT Arabic"/>
          <w:color w:val="FF0000"/>
          <w:sz w:val="24"/>
          <w:szCs w:val="24"/>
          <w:rtl/>
        </w:rPr>
        <w:t>(7) سبعة أيام</w:t>
      </w:r>
      <w:r w:rsidRPr="00236813">
        <w:rPr>
          <w:rFonts w:ascii="DIN Next LT Arabic" w:hAnsi="DIN Next LT Arabic" w:cs="DIN Next LT Arabic"/>
          <w:color w:val="0070C0"/>
          <w:sz w:val="24"/>
          <w:szCs w:val="24"/>
          <w:rtl/>
        </w:rPr>
        <w:t xml:space="preserve"> </w:t>
      </w:r>
      <w:r w:rsidRPr="00236813">
        <w:rPr>
          <w:rFonts w:ascii="DIN Next LT Arabic" w:hAnsi="DIN Next LT Arabic" w:cs="DIN Next LT Arabic" w:hint="cs"/>
          <w:color w:val="0070C0"/>
          <w:sz w:val="24"/>
          <w:szCs w:val="24"/>
          <w:rtl/>
        </w:rPr>
        <w:t>[</w:t>
      </w:r>
      <w:r w:rsidRPr="00236813">
        <w:rPr>
          <w:rFonts w:ascii="DIN Next LT Arabic" w:hAnsi="DIN Next LT Arabic" w:cs="DIN Next LT Arabic"/>
          <w:color w:val="0070C0"/>
          <w:sz w:val="24"/>
          <w:szCs w:val="24"/>
          <w:rtl/>
        </w:rPr>
        <w:t>تحدد الجهة الحكومية المدة</w:t>
      </w:r>
      <w:r w:rsidRPr="00236813">
        <w:rPr>
          <w:rFonts w:ascii="DIN Next LT Arabic" w:hAnsi="DIN Next LT Arabic" w:cs="DIN Next LT Arabic" w:hint="cs"/>
          <w:color w:val="0070C0"/>
          <w:sz w:val="24"/>
          <w:szCs w:val="24"/>
          <w:rtl/>
        </w:rPr>
        <w:t>]</w:t>
      </w:r>
      <w:r w:rsidRPr="00236813">
        <w:rPr>
          <w:rFonts w:ascii="DIN Next LT Arabic" w:hAnsi="DIN Next LT Arabic" w:cs="DIN Next LT Arabic"/>
          <w:color w:val="000000"/>
          <w:sz w:val="24"/>
          <w:szCs w:val="24"/>
          <w:rtl/>
        </w:rPr>
        <w:t xml:space="preserve"> من ذلك التاريخ، وفي حال تعذر ذلك فعلى الجهة الحكومية الرد عن طريق </w:t>
      </w:r>
      <w:r w:rsidRPr="00236813">
        <w:rPr>
          <w:rFonts w:ascii="DIN Next LT Arabic" w:hAnsi="DIN Next LT Arabic" w:cs="DIN Next LT Arabic"/>
          <w:color w:val="FF0000"/>
          <w:sz w:val="24"/>
          <w:szCs w:val="24"/>
          <w:rtl/>
        </w:rPr>
        <w:t xml:space="preserve">البريد الرسمي </w:t>
      </w:r>
      <w:r w:rsidRPr="00236813">
        <w:rPr>
          <w:rFonts w:ascii="DIN Next LT Arabic" w:hAnsi="DIN Next LT Arabic" w:cs="DIN Next LT Arabic" w:hint="cs"/>
          <w:color w:val="0070C0"/>
          <w:sz w:val="24"/>
          <w:szCs w:val="24"/>
          <w:rtl/>
        </w:rPr>
        <w:t>[</w:t>
      </w:r>
      <w:r w:rsidRPr="00236813">
        <w:rPr>
          <w:rFonts w:ascii="DIN Next LT Arabic" w:hAnsi="DIN Next LT Arabic" w:cs="DIN Next LT Arabic"/>
          <w:color w:val="0070C0"/>
          <w:sz w:val="24"/>
          <w:szCs w:val="24"/>
          <w:rtl/>
        </w:rPr>
        <w:t>تحدد الجهة الحكومية وسيلة التواصل البديلة</w:t>
      </w:r>
      <w:r w:rsidRPr="00236813">
        <w:rPr>
          <w:rFonts w:ascii="DIN Next LT Arabic" w:hAnsi="DIN Next LT Arabic" w:cs="DIN Next LT Arabic" w:hint="cs"/>
          <w:color w:val="0070C0"/>
          <w:sz w:val="24"/>
          <w:szCs w:val="24"/>
          <w:rtl/>
        </w:rPr>
        <w:t>]</w:t>
      </w:r>
      <w:r w:rsidRPr="00236813">
        <w:rPr>
          <w:rFonts w:ascii="DIN Next LT Arabic" w:hAnsi="DIN Next LT Arabic" w:cs="DIN Next LT Arabic"/>
          <w:color w:val="000000"/>
          <w:sz w:val="24"/>
          <w:szCs w:val="24"/>
          <w:rtl/>
        </w:rPr>
        <w:t>. وعلى الجهة الحكومية جمع كافة الاستفسارات المقدمة من المتنافسين والإجابة عليها ومشاركتها مع جميع المتنافسين</w:t>
      </w:r>
      <w:r w:rsidRPr="00236813">
        <w:rPr>
          <w:rFonts w:ascii="DIN Next LT Arabic" w:hAnsi="DIN Next LT Arabic" w:cs="DIN Next LT Arabic" w:hint="cs"/>
          <w:color w:val="000000"/>
          <w:sz w:val="24"/>
          <w:szCs w:val="24"/>
          <w:rtl/>
        </w:rPr>
        <w:t xml:space="preserve"> </w:t>
      </w:r>
      <w:r w:rsidRPr="00236813">
        <w:rPr>
          <w:rFonts w:ascii="DIN Next LT Arabic" w:hAnsi="DIN Next LT Arabic" w:cs="DIN Next LT Arabic"/>
          <w:color w:val="000000"/>
          <w:sz w:val="24"/>
          <w:szCs w:val="24"/>
          <w:rtl/>
        </w:rPr>
        <w:t xml:space="preserve">دون الكشف عن هوية المتنافس مقدم </w:t>
      </w:r>
      <w:r w:rsidRPr="00236813">
        <w:rPr>
          <w:rFonts w:ascii="DIN Next LT Arabic" w:hAnsi="DIN Next LT Arabic" w:cs="DIN Next LT Arabic"/>
          <w:color w:val="000000"/>
          <w:sz w:val="24"/>
          <w:szCs w:val="24"/>
          <w:rtl/>
        </w:rPr>
        <w:lastRenderedPageBreak/>
        <w:t>الاستفسار عن طريق البوابة الإلكترونية</w:t>
      </w:r>
      <w:r w:rsidRPr="00236813">
        <w:rPr>
          <w:rFonts w:ascii="DIN Next LT Arabic" w:hAnsi="DIN Next LT Arabic" w:cs="DIN Next LT Arabic" w:hint="cs"/>
          <w:color w:val="000000"/>
          <w:sz w:val="24"/>
          <w:szCs w:val="24"/>
          <w:rtl/>
        </w:rPr>
        <w:t xml:space="preserve"> أو الوسيلة البديلة </w:t>
      </w:r>
      <w:r w:rsidRPr="00236813">
        <w:rPr>
          <w:rFonts w:ascii="DIN Next LT Arabic" w:hAnsi="DIN Next LT Arabic" w:cs="DIN Next LT Arabic"/>
          <w:color w:val="000000"/>
          <w:sz w:val="24"/>
          <w:szCs w:val="24"/>
          <w:rtl/>
        </w:rPr>
        <w:t>. كما يمكن للجهة الحكومية تنظيم ورشة عمل لمناقشة كافة الاستفسارات المقدمة والإجابة عليها.</w:t>
      </w:r>
    </w:p>
    <w:p w14:paraId="422D5B4A" w14:textId="3845B0DA" w:rsidR="00244923" w:rsidRPr="00236813" w:rsidRDefault="00425650"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236813">
        <w:rPr>
          <w:rFonts w:ascii="DIN Next LT Arabic" w:hAnsi="DIN Next LT Arabic" w:cs="DIN Next LT Arabic"/>
          <w:color w:val="000000" w:themeColor="text1"/>
          <w:szCs w:val="24"/>
          <w:rtl/>
        </w:rPr>
        <w:t xml:space="preserve">حصول </w:t>
      </w:r>
      <w:r w:rsidRPr="00236813">
        <w:rPr>
          <w:rFonts w:ascii="DIN Next LT Arabic" w:hAnsi="DIN Next LT Arabic" w:cs="DIN Next LT Arabic"/>
          <w:color w:val="000000"/>
          <w:szCs w:val="24"/>
          <w:rtl/>
        </w:rPr>
        <w:t xml:space="preserve">المتنافسين على كافة المعلومات الضرورية </w:t>
      </w:r>
      <w:r w:rsidR="002910C8" w:rsidRPr="00236813">
        <w:rPr>
          <w:rFonts w:ascii="DIN Next LT Arabic" w:hAnsi="DIN Next LT Arabic" w:cs="DIN Next LT Arabic"/>
          <w:color w:val="000000"/>
          <w:szCs w:val="24"/>
          <w:rtl/>
        </w:rPr>
        <w:t>للتوريد</w:t>
      </w:r>
      <w:bookmarkEnd w:id="63"/>
    </w:p>
    <w:p w14:paraId="611401F8" w14:textId="3329FFCF" w:rsidR="004C5964" w:rsidRPr="00236813" w:rsidRDefault="004C5964" w:rsidP="00252A87">
      <w:pPr>
        <w:pStyle w:val="BodyText"/>
        <w:bidi/>
        <w:jc w:val="both"/>
        <w:rPr>
          <w:rFonts w:ascii="DIN Next LT Arabic" w:hAnsi="DIN Next LT Arabic" w:cs="DIN Next LT Arabic"/>
          <w:color w:val="000000"/>
          <w:sz w:val="24"/>
          <w:szCs w:val="24"/>
        </w:rPr>
      </w:pPr>
      <w:r w:rsidRPr="00236813">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236813">
        <w:rPr>
          <w:rFonts w:ascii="DIN Next LT Arabic" w:hAnsi="DIN Next LT Arabic" w:cs="DIN Next LT Arabic"/>
          <w:color w:val="000000"/>
          <w:sz w:val="24"/>
          <w:szCs w:val="24"/>
        </w:rPr>
        <w:t xml:space="preserve"> </w:t>
      </w:r>
      <w:r w:rsidRPr="00236813">
        <w:rPr>
          <w:rFonts w:ascii="DIN Next LT Arabic" w:hAnsi="DIN Next LT Arabic" w:cs="DIN Next LT Arabic"/>
          <w:color w:val="000000"/>
          <w:sz w:val="24"/>
          <w:szCs w:val="24"/>
          <w:rtl/>
        </w:rPr>
        <w:t>المصاحبة للتنفيذ، وم</w:t>
      </w:r>
      <w:r w:rsidR="005B3D89" w:rsidRPr="00236813">
        <w:rPr>
          <w:rFonts w:ascii="DIN Next LT Arabic" w:hAnsi="DIN Next LT Arabic" w:cs="DIN Next LT Arabic"/>
          <w:color w:val="000000"/>
          <w:sz w:val="24"/>
          <w:szCs w:val="24"/>
          <w:rtl/>
        </w:rPr>
        <w:t>عرفة بياناتها وتفصيلاتها على وجه</w:t>
      </w:r>
      <w:r w:rsidRPr="00236813">
        <w:rPr>
          <w:rFonts w:ascii="DIN Next LT Arabic" w:hAnsi="DIN Next LT Arabic" w:cs="DIN Next LT Arabic"/>
          <w:color w:val="000000"/>
          <w:sz w:val="24"/>
          <w:szCs w:val="24"/>
          <w:rtl/>
        </w:rPr>
        <w:t xml:space="preserve"> الدقة، وما يمكن أن يؤثر في فئات عرضه ومخاطر </w:t>
      </w:r>
      <w:r w:rsidR="000B1DD7" w:rsidRPr="00236813">
        <w:rPr>
          <w:rFonts w:ascii="DIN Next LT Arabic" w:hAnsi="DIN Next LT Arabic" w:cs="DIN Next LT Arabic"/>
          <w:color w:val="000000"/>
          <w:sz w:val="24"/>
          <w:szCs w:val="24"/>
          <w:rtl/>
        </w:rPr>
        <w:t>التزاماته،</w:t>
      </w:r>
      <w:r w:rsidRPr="00236813">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236813">
        <w:rPr>
          <w:rFonts w:ascii="DIN Next LT Arabic" w:hAnsi="DIN Next LT Arabic" w:cs="DIN Next LT Arabic"/>
          <w:color w:val="000000"/>
          <w:sz w:val="24"/>
          <w:szCs w:val="24"/>
          <w:rtl/>
        </w:rPr>
        <w:t>.</w:t>
      </w:r>
    </w:p>
    <w:p w14:paraId="579C69FF" w14:textId="70D2CA51" w:rsidR="00F40F7F" w:rsidRPr="00236813" w:rsidRDefault="00F40F7F"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4" w:name="_Toc120653631"/>
      <w:r w:rsidRPr="00236813">
        <w:rPr>
          <w:rFonts w:ascii="DIN Next LT Arabic" w:hAnsi="DIN Next LT Arabic" w:cs="DIN Next LT Arabic"/>
          <w:color w:val="000000" w:themeColor="text1"/>
          <w:szCs w:val="24"/>
          <w:rtl/>
        </w:rPr>
        <w:t>وثائق العرض الفني</w:t>
      </w:r>
      <w:bookmarkEnd w:id="64"/>
    </w:p>
    <w:p w14:paraId="269B52D9" w14:textId="77777777" w:rsidR="00AA3F71" w:rsidRPr="00236813" w:rsidRDefault="00AA3F71" w:rsidP="00252A87">
      <w:pPr>
        <w:pStyle w:val="BodyText"/>
        <w:bidi/>
        <w:jc w:val="both"/>
        <w:rPr>
          <w:rFonts w:ascii="DIN Next LT Arabic" w:hAnsi="DIN Next LT Arabic" w:cs="DIN Next LT Arabic"/>
          <w:sz w:val="24"/>
          <w:szCs w:val="24"/>
          <w:shd w:val="clear" w:color="auto" w:fill="FFFFFF"/>
          <w:rtl/>
        </w:rPr>
      </w:pPr>
      <w:r w:rsidRPr="00236813">
        <w:rPr>
          <w:rFonts w:ascii="DIN Next LT Arabic" w:hAnsi="DIN Next LT Arabic" w:cs="DIN Next LT Arabic"/>
          <w:sz w:val="24"/>
          <w:szCs w:val="24"/>
          <w:shd w:val="clear" w:color="auto" w:fill="FFFFFF"/>
          <w:rtl/>
        </w:rPr>
        <w:t>يشمل العرض الفني المتطلبات التالية:</w:t>
      </w:r>
    </w:p>
    <w:p w14:paraId="2FC6284C" w14:textId="49F3D0C6" w:rsidR="00F40F7F" w:rsidRPr="00236813" w:rsidRDefault="00202405" w:rsidP="00252A87">
      <w:pPr>
        <w:pStyle w:val="BodyText"/>
        <w:bidi/>
        <w:jc w:val="both"/>
        <w:rPr>
          <w:rFonts w:ascii="DIN Next LT Arabic" w:hAnsi="DIN Next LT Arabic" w:cs="DIN Next LT Arabic"/>
          <w:color w:val="0070C0"/>
          <w:sz w:val="24"/>
          <w:szCs w:val="24"/>
          <w:shd w:val="clear" w:color="auto" w:fill="FFFFFF"/>
          <w:rtl/>
        </w:rPr>
      </w:pPr>
      <w:r w:rsidRPr="00236813">
        <w:rPr>
          <w:rFonts w:ascii="DIN Next LT Arabic" w:hAnsi="DIN Next LT Arabic" w:cs="DIN Next LT Arabic"/>
          <w:color w:val="0070C0"/>
          <w:sz w:val="24"/>
          <w:szCs w:val="24"/>
          <w:shd w:val="clear" w:color="auto" w:fill="FFFFFF"/>
        </w:rPr>
        <w:t>]</w:t>
      </w:r>
      <w:r w:rsidR="00F40F7F" w:rsidRPr="00236813">
        <w:rPr>
          <w:rFonts w:ascii="DIN Next LT Arabic" w:hAnsi="DIN Next LT Arabic" w:cs="DIN Next LT Arabic"/>
          <w:color w:val="0070C0"/>
          <w:sz w:val="24"/>
          <w:szCs w:val="24"/>
          <w:shd w:val="clear" w:color="auto" w:fill="FFFFFF"/>
          <w:rtl/>
        </w:rPr>
        <w:t xml:space="preserve">على </w:t>
      </w:r>
      <w:r w:rsidR="00E17BB8" w:rsidRPr="00236813">
        <w:rPr>
          <w:rFonts w:ascii="DIN Next LT Arabic" w:hAnsi="DIN Next LT Arabic" w:cs="DIN Next LT Arabic"/>
          <w:color w:val="0070C0"/>
          <w:sz w:val="24"/>
          <w:szCs w:val="24"/>
          <w:shd w:val="clear" w:color="auto" w:fill="FFFFFF"/>
          <w:rtl/>
        </w:rPr>
        <w:t>الجهة الحكومية</w:t>
      </w:r>
      <w:r w:rsidR="00F40F7F" w:rsidRPr="00236813">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236813">
        <w:rPr>
          <w:rFonts w:ascii="DIN Next LT Arabic" w:hAnsi="DIN Next LT Arabic" w:cs="DIN Next LT Arabic"/>
          <w:color w:val="0070C0"/>
          <w:sz w:val="24"/>
          <w:szCs w:val="24"/>
          <w:shd w:val="clear" w:color="auto" w:fill="FFFFFF"/>
        </w:rPr>
        <w:t>.</w:t>
      </w:r>
      <w:r w:rsidR="001603A4" w:rsidRPr="00236813">
        <w:rPr>
          <w:rFonts w:ascii="DIN Next LT Arabic" w:hAnsi="DIN Next LT Arabic" w:cs="DIN Next LT Arabic"/>
          <w:color w:val="0070C0"/>
          <w:sz w:val="24"/>
          <w:szCs w:val="24"/>
          <w:shd w:val="clear" w:color="auto" w:fill="FFFFFF"/>
          <w:rtl/>
        </w:rPr>
        <w:t xml:space="preserve"> وما يلي مثال على ذلك:</w:t>
      </w:r>
      <w:r w:rsidRPr="00236813">
        <w:rPr>
          <w:rFonts w:ascii="DIN Next LT Arabic" w:hAnsi="DIN Next LT Arabic" w:cs="DIN Next LT Arabic"/>
          <w:color w:val="0070C0"/>
          <w:sz w:val="24"/>
          <w:szCs w:val="24"/>
          <w:shd w:val="clear" w:color="auto" w:fill="FFFFFF"/>
        </w:rPr>
        <w:t>[</w:t>
      </w:r>
    </w:p>
    <w:p w14:paraId="6004C0CD" w14:textId="3B0E0D7C" w:rsidR="001603A4" w:rsidRPr="00236813" w:rsidRDefault="002910C8" w:rsidP="00252A87">
      <w:pPr>
        <w:pStyle w:val="BodyText"/>
        <w:numPr>
          <w:ilvl w:val="0"/>
          <w:numId w:val="23"/>
        </w:numPr>
        <w:bidi/>
        <w:jc w:val="both"/>
        <w:rPr>
          <w:rFonts w:ascii="DIN Next LT Arabic" w:hAnsi="DIN Next LT Arabic" w:cs="DIN Next LT Arabic"/>
          <w:color w:val="FF0000"/>
          <w:sz w:val="24"/>
          <w:szCs w:val="24"/>
          <w:shd w:val="clear" w:color="auto" w:fill="FFFFFF"/>
        </w:rPr>
      </w:pPr>
      <w:r w:rsidRPr="00236813">
        <w:rPr>
          <w:rFonts w:ascii="DIN Next LT Arabic" w:hAnsi="DIN Next LT Arabic" w:cs="DIN Next LT Arabic"/>
          <w:color w:val="FF0000"/>
          <w:sz w:val="24"/>
          <w:szCs w:val="24"/>
          <w:shd w:val="clear" w:color="auto" w:fill="FFFFFF"/>
          <w:rtl/>
        </w:rPr>
        <w:t>خطة التوريد</w:t>
      </w:r>
    </w:p>
    <w:p w14:paraId="31656678" w14:textId="622A205D" w:rsidR="001603A4" w:rsidRPr="00236813" w:rsidRDefault="001603A4" w:rsidP="00252A87">
      <w:pPr>
        <w:pStyle w:val="BodyText"/>
        <w:numPr>
          <w:ilvl w:val="0"/>
          <w:numId w:val="23"/>
        </w:numPr>
        <w:bidi/>
        <w:jc w:val="both"/>
        <w:rPr>
          <w:rFonts w:ascii="DIN Next LT Arabic" w:hAnsi="DIN Next LT Arabic" w:cs="DIN Next LT Arabic"/>
          <w:color w:val="FF0000"/>
          <w:sz w:val="24"/>
          <w:szCs w:val="24"/>
          <w:shd w:val="clear" w:color="auto" w:fill="FFFFFF"/>
        </w:rPr>
      </w:pPr>
      <w:r w:rsidRPr="00236813">
        <w:rPr>
          <w:rFonts w:ascii="DIN Next LT Arabic" w:hAnsi="DIN Next LT Arabic" w:cs="DIN Next LT Arabic"/>
          <w:color w:val="FF0000"/>
          <w:sz w:val="24"/>
          <w:szCs w:val="24"/>
          <w:shd w:val="clear" w:color="auto" w:fill="FFFFFF"/>
          <w:rtl/>
        </w:rPr>
        <w:t>الجدول</w:t>
      </w:r>
      <w:r w:rsidR="00A30AF1" w:rsidRPr="00236813">
        <w:rPr>
          <w:rFonts w:ascii="DIN Next LT Arabic" w:hAnsi="DIN Next LT Arabic" w:cs="DIN Next LT Arabic"/>
          <w:color w:val="FF0000"/>
          <w:sz w:val="24"/>
          <w:szCs w:val="24"/>
          <w:shd w:val="clear" w:color="auto" w:fill="FFFFFF"/>
        </w:rPr>
        <w:t xml:space="preserve"> </w:t>
      </w:r>
      <w:r w:rsidRPr="00236813">
        <w:rPr>
          <w:rFonts w:ascii="DIN Next LT Arabic" w:hAnsi="DIN Next LT Arabic" w:cs="DIN Next LT Arabic"/>
          <w:color w:val="FF0000"/>
          <w:sz w:val="24"/>
          <w:szCs w:val="24"/>
          <w:shd w:val="clear" w:color="auto" w:fill="FFFFFF"/>
          <w:rtl/>
        </w:rPr>
        <w:t>الزمني</w:t>
      </w:r>
      <w:r w:rsidR="00A30AF1" w:rsidRPr="00236813">
        <w:rPr>
          <w:rFonts w:ascii="DIN Next LT Arabic" w:hAnsi="DIN Next LT Arabic" w:cs="DIN Next LT Arabic"/>
          <w:color w:val="FF0000"/>
          <w:sz w:val="24"/>
          <w:szCs w:val="24"/>
          <w:shd w:val="clear" w:color="auto" w:fill="FFFFFF"/>
        </w:rPr>
        <w:t xml:space="preserve"> </w:t>
      </w:r>
      <w:r w:rsidR="002910C8" w:rsidRPr="00236813">
        <w:rPr>
          <w:rFonts w:ascii="DIN Next LT Arabic" w:hAnsi="DIN Next LT Arabic" w:cs="DIN Next LT Arabic"/>
          <w:color w:val="FF0000"/>
          <w:sz w:val="24"/>
          <w:szCs w:val="24"/>
          <w:shd w:val="clear" w:color="auto" w:fill="FFFFFF"/>
          <w:rtl/>
        </w:rPr>
        <w:t>لتوريد المشتريات</w:t>
      </w:r>
      <w:r w:rsidR="00AE4341" w:rsidRPr="00236813">
        <w:rPr>
          <w:rFonts w:ascii="DIN Next LT Arabic" w:hAnsi="DIN Next LT Arabic" w:cs="DIN Next LT Arabic"/>
          <w:color w:val="FF0000"/>
          <w:sz w:val="24"/>
          <w:szCs w:val="24"/>
          <w:shd w:val="clear" w:color="auto" w:fill="FFFFFF"/>
        </w:rPr>
        <w:t>.</w:t>
      </w:r>
    </w:p>
    <w:p w14:paraId="1A18D5F3" w14:textId="4F76C55F" w:rsidR="001603A4" w:rsidRPr="00236813" w:rsidRDefault="00D35736" w:rsidP="00252A87">
      <w:pPr>
        <w:pStyle w:val="BodyText"/>
        <w:numPr>
          <w:ilvl w:val="0"/>
          <w:numId w:val="23"/>
        </w:numPr>
        <w:bidi/>
        <w:jc w:val="both"/>
        <w:rPr>
          <w:rFonts w:ascii="DIN Next LT Arabic" w:hAnsi="DIN Next LT Arabic" w:cs="DIN Next LT Arabic"/>
          <w:color w:val="FF0000"/>
          <w:sz w:val="24"/>
          <w:szCs w:val="24"/>
          <w:shd w:val="clear" w:color="auto" w:fill="FFFFFF"/>
        </w:rPr>
      </w:pPr>
      <w:r w:rsidRPr="00236813">
        <w:rPr>
          <w:rFonts w:ascii="DIN Next LT Arabic" w:hAnsi="DIN Next LT Arabic" w:cs="DIN Next LT Arabic"/>
          <w:color w:val="FF0000"/>
          <w:sz w:val="24"/>
          <w:szCs w:val="24"/>
          <w:shd w:val="clear" w:color="auto" w:fill="FFFFFF"/>
          <w:rtl/>
        </w:rPr>
        <w:t>الخبرات</w:t>
      </w:r>
      <w:r w:rsidR="00A30AF1" w:rsidRPr="00236813">
        <w:rPr>
          <w:rFonts w:ascii="DIN Next LT Arabic" w:hAnsi="DIN Next LT Arabic" w:cs="DIN Next LT Arabic"/>
          <w:color w:val="FF0000"/>
          <w:sz w:val="24"/>
          <w:szCs w:val="24"/>
          <w:shd w:val="clear" w:color="auto" w:fill="FFFFFF"/>
        </w:rPr>
        <w:t xml:space="preserve"> </w:t>
      </w:r>
      <w:r w:rsidRPr="00236813">
        <w:rPr>
          <w:rFonts w:ascii="DIN Next LT Arabic" w:hAnsi="DIN Next LT Arabic" w:cs="DIN Next LT Arabic"/>
          <w:color w:val="FF0000"/>
          <w:sz w:val="24"/>
          <w:szCs w:val="24"/>
          <w:shd w:val="clear" w:color="auto" w:fill="FFFFFF"/>
          <w:rtl/>
        </w:rPr>
        <w:t>السابقة</w:t>
      </w:r>
      <w:r w:rsidR="00AE4341" w:rsidRPr="00236813">
        <w:rPr>
          <w:rFonts w:ascii="DIN Next LT Arabic" w:hAnsi="DIN Next LT Arabic" w:cs="DIN Next LT Arabic"/>
          <w:color w:val="FF0000"/>
          <w:sz w:val="24"/>
          <w:szCs w:val="24"/>
          <w:shd w:val="clear" w:color="auto" w:fill="FFFFFF"/>
        </w:rPr>
        <w:t>.</w:t>
      </w:r>
    </w:p>
    <w:p w14:paraId="1A7EB178" w14:textId="587E40FF" w:rsidR="00EA6FAA" w:rsidRPr="00236813" w:rsidRDefault="00EA6FAA" w:rsidP="00252A87">
      <w:pPr>
        <w:pStyle w:val="BodyText"/>
        <w:numPr>
          <w:ilvl w:val="0"/>
          <w:numId w:val="23"/>
        </w:numPr>
        <w:bidi/>
        <w:jc w:val="both"/>
        <w:rPr>
          <w:rFonts w:ascii="DIN Next LT Arabic" w:hAnsi="DIN Next LT Arabic" w:cs="DIN Next LT Arabic"/>
          <w:color w:val="FF0000"/>
          <w:sz w:val="24"/>
          <w:szCs w:val="24"/>
          <w:shd w:val="clear" w:color="auto" w:fill="FFFFFF"/>
        </w:rPr>
      </w:pPr>
      <w:r w:rsidRPr="00236813">
        <w:rPr>
          <w:rFonts w:ascii="DIN Next LT Arabic" w:hAnsi="DIN Next LT Arabic" w:cs="DIN Next LT Arabic" w:hint="eastAsia"/>
          <w:color w:val="FF0000"/>
          <w:sz w:val="24"/>
          <w:szCs w:val="24"/>
          <w:shd w:val="clear" w:color="auto" w:fill="FFFFFF"/>
          <w:rtl/>
        </w:rPr>
        <w:t>حصة</w:t>
      </w:r>
      <w:r w:rsidRPr="00236813">
        <w:rPr>
          <w:rFonts w:ascii="DIN Next LT Arabic" w:hAnsi="DIN Next LT Arabic" w:cs="DIN Next LT Arabic"/>
          <w:color w:val="FF0000"/>
          <w:sz w:val="24"/>
          <w:szCs w:val="24"/>
          <w:shd w:val="clear" w:color="auto" w:fill="FFFFFF"/>
          <w:rtl/>
        </w:rPr>
        <w:t xml:space="preserve"> </w:t>
      </w:r>
      <w:r w:rsidRPr="00236813">
        <w:rPr>
          <w:rFonts w:ascii="DIN Next LT Arabic" w:hAnsi="DIN Next LT Arabic" w:cs="DIN Next LT Arabic" w:hint="eastAsia"/>
          <w:color w:val="FF0000"/>
          <w:sz w:val="24"/>
          <w:szCs w:val="24"/>
          <w:shd w:val="clear" w:color="auto" w:fill="FFFFFF"/>
          <w:rtl/>
        </w:rPr>
        <w:t>المنتجات</w:t>
      </w:r>
      <w:r w:rsidRPr="00236813">
        <w:rPr>
          <w:rFonts w:ascii="DIN Next LT Arabic" w:hAnsi="DIN Next LT Arabic" w:cs="DIN Next LT Arabic"/>
          <w:color w:val="FF0000"/>
          <w:sz w:val="24"/>
          <w:szCs w:val="24"/>
          <w:shd w:val="clear" w:color="auto" w:fill="FFFFFF"/>
          <w:rtl/>
        </w:rPr>
        <w:t xml:space="preserve"> </w:t>
      </w:r>
      <w:r w:rsidRPr="00236813">
        <w:rPr>
          <w:rFonts w:ascii="DIN Next LT Arabic" w:hAnsi="DIN Next LT Arabic" w:cs="DIN Next LT Arabic" w:hint="eastAsia"/>
          <w:color w:val="FF0000"/>
          <w:sz w:val="24"/>
          <w:szCs w:val="24"/>
          <w:shd w:val="clear" w:color="auto" w:fill="FFFFFF"/>
          <w:rtl/>
        </w:rPr>
        <w:t>الوطنية</w:t>
      </w:r>
      <w:r w:rsidRPr="00236813">
        <w:rPr>
          <w:rFonts w:ascii="DIN Next LT Arabic" w:hAnsi="DIN Next LT Arabic" w:cs="DIN Next LT Arabic"/>
          <w:color w:val="FF0000"/>
          <w:sz w:val="24"/>
          <w:szCs w:val="24"/>
          <w:shd w:val="clear" w:color="auto" w:fill="FFFFFF"/>
          <w:rtl/>
        </w:rPr>
        <w:t>.</w:t>
      </w:r>
    </w:p>
    <w:p w14:paraId="04969DB6" w14:textId="2008F165" w:rsidR="00F40F7F" w:rsidRPr="00236813" w:rsidRDefault="00F40F7F"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20653632"/>
      <w:r w:rsidRPr="00236813">
        <w:rPr>
          <w:rFonts w:ascii="DIN Next LT Arabic" w:hAnsi="DIN Next LT Arabic" w:cs="DIN Next LT Arabic"/>
          <w:color w:val="000000" w:themeColor="text1"/>
          <w:szCs w:val="24"/>
          <w:rtl/>
        </w:rPr>
        <w:t>وثائق العرض المالي</w:t>
      </w:r>
      <w:bookmarkEnd w:id="65"/>
    </w:p>
    <w:p w14:paraId="212D0046" w14:textId="77777777" w:rsidR="00AA3F71" w:rsidRPr="00236813" w:rsidRDefault="00AA3F71" w:rsidP="00252A87">
      <w:pPr>
        <w:pStyle w:val="BodyText"/>
        <w:bidi/>
        <w:jc w:val="both"/>
        <w:rPr>
          <w:rFonts w:ascii="DIN Next LT Arabic" w:hAnsi="DIN Next LT Arabic" w:cs="DIN Next LT Arabic"/>
          <w:sz w:val="24"/>
          <w:szCs w:val="24"/>
          <w:shd w:val="clear" w:color="auto" w:fill="FFFFFF"/>
          <w:rtl/>
        </w:rPr>
      </w:pPr>
      <w:r w:rsidRPr="00236813">
        <w:rPr>
          <w:rFonts w:ascii="DIN Next LT Arabic" w:hAnsi="DIN Next LT Arabic" w:cs="DIN Next LT Arabic"/>
          <w:sz w:val="24"/>
          <w:szCs w:val="24"/>
          <w:shd w:val="clear" w:color="auto" w:fill="FFFFFF"/>
          <w:rtl/>
        </w:rPr>
        <w:t>يشمل العرض المالي المتطلبات التالية:</w:t>
      </w:r>
    </w:p>
    <w:p w14:paraId="567036E6" w14:textId="7CDDDEC6" w:rsidR="00F40F7F" w:rsidRPr="00236813" w:rsidRDefault="00C740E1" w:rsidP="00252A87">
      <w:pPr>
        <w:pStyle w:val="BodyText"/>
        <w:bidi/>
        <w:jc w:val="both"/>
        <w:rPr>
          <w:rFonts w:ascii="DIN Next LT Arabic" w:hAnsi="DIN Next LT Arabic" w:cs="DIN Next LT Arabic"/>
          <w:color w:val="0070C0"/>
          <w:sz w:val="24"/>
          <w:szCs w:val="24"/>
          <w:shd w:val="clear" w:color="auto" w:fill="FFFFFF"/>
          <w:rtl/>
        </w:rPr>
      </w:pPr>
      <w:r w:rsidRPr="00236813">
        <w:rPr>
          <w:rFonts w:ascii="DIN Next LT Arabic" w:hAnsi="DIN Next LT Arabic" w:cs="DIN Next LT Arabic"/>
          <w:color w:val="0070C0"/>
          <w:sz w:val="24"/>
          <w:szCs w:val="24"/>
          <w:shd w:val="clear" w:color="auto" w:fill="FFFFFF"/>
        </w:rPr>
        <w:t>]</w:t>
      </w:r>
      <w:r w:rsidR="00F40F7F" w:rsidRPr="00236813">
        <w:rPr>
          <w:rFonts w:ascii="DIN Next LT Arabic" w:hAnsi="DIN Next LT Arabic" w:cs="DIN Next LT Arabic"/>
          <w:color w:val="0070C0"/>
          <w:sz w:val="24"/>
          <w:szCs w:val="24"/>
          <w:shd w:val="clear" w:color="auto" w:fill="FFFFFF"/>
          <w:rtl/>
        </w:rPr>
        <w:t xml:space="preserve">على </w:t>
      </w:r>
      <w:r w:rsidR="00E17BB8" w:rsidRPr="00236813">
        <w:rPr>
          <w:rFonts w:ascii="DIN Next LT Arabic" w:hAnsi="DIN Next LT Arabic" w:cs="DIN Next LT Arabic"/>
          <w:color w:val="0070C0"/>
          <w:sz w:val="24"/>
          <w:szCs w:val="24"/>
          <w:shd w:val="clear" w:color="auto" w:fill="FFFFFF"/>
          <w:rtl/>
        </w:rPr>
        <w:t>الجهة الحكومية</w:t>
      </w:r>
      <w:r w:rsidR="00F40F7F" w:rsidRPr="00236813">
        <w:rPr>
          <w:rFonts w:ascii="DIN Next LT Arabic" w:hAnsi="DIN Next LT Arabic" w:cs="DIN Next LT Arabic"/>
          <w:color w:val="0070C0"/>
          <w:sz w:val="24"/>
          <w:szCs w:val="24"/>
          <w:shd w:val="clear" w:color="auto" w:fill="FFFFFF"/>
          <w:rtl/>
        </w:rPr>
        <w:t xml:space="preserve"> تح</w:t>
      </w:r>
      <w:r w:rsidR="009679AF" w:rsidRPr="00236813">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236813">
        <w:rPr>
          <w:rFonts w:ascii="DIN Next LT Arabic" w:hAnsi="DIN Next LT Arabic" w:cs="DIN Next LT Arabic"/>
          <w:color w:val="0070C0"/>
          <w:sz w:val="24"/>
          <w:szCs w:val="24"/>
          <w:shd w:val="clear" w:color="auto" w:fill="FFFFFF"/>
        </w:rPr>
        <w:t>[</w:t>
      </w:r>
    </w:p>
    <w:p w14:paraId="29F6FB9C" w14:textId="2CFBD965" w:rsidR="00F40F7F" w:rsidRPr="00236813" w:rsidRDefault="00F40F7F" w:rsidP="00252A87">
      <w:pPr>
        <w:pStyle w:val="BodyText"/>
        <w:numPr>
          <w:ilvl w:val="0"/>
          <w:numId w:val="26"/>
        </w:numPr>
        <w:bidi/>
        <w:jc w:val="both"/>
        <w:rPr>
          <w:rFonts w:ascii="DIN Next LT Arabic" w:hAnsi="DIN Next LT Arabic" w:cs="DIN Next LT Arabic"/>
          <w:color w:val="FF0000"/>
          <w:sz w:val="24"/>
          <w:szCs w:val="24"/>
        </w:rPr>
      </w:pPr>
      <w:r w:rsidRPr="00236813">
        <w:rPr>
          <w:rFonts w:ascii="DIN Next LT Arabic" w:hAnsi="DIN Next LT Arabic" w:cs="DIN Next LT Arabic"/>
          <w:color w:val="FF0000"/>
          <w:sz w:val="24"/>
          <w:szCs w:val="24"/>
          <w:shd w:val="clear" w:color="auto" w:fill="FFFFFF"/>
          <w:rtl/>
        </w:rPr>
        <w:t>جدول الكميات شامل</w:t>
      </w:r>
      <w:r w:rsidR="00425650" w:rsidRPr="00236813">
        <w:rPr>
          <w:rFonts w:ascii="DIN Next LT Arabic" w:hAnsi="DIN Next LT Arabic" w:cs="DIN Next LT Arabic"/>
          <w:color w:val="FF0000"/>
          <w:sz w:val="24"/>
          <w:szCs w:val="24"/>
          <w:shd w:val="clear" w:color="auto" w:fill="FFFFFF"/>
          <w:rtl/>
        </w:rPr>
        <w:t>ا</w:t>
      </w:r>
      <w:r w:rsidRPr="00236813">
        <w:rPr>
          <w:rFonts w:ascii="DIN Next LT Arabic" w:hAnsi="DIN Next LT Arabic" w:cs="DIN Next LT Arabic"/>
          <w:color w:val="FF0000"/>
          <w:sz w:val="24"/>
          <w:szCs w:val="24"/>
          <w:shd w:val="clear" w:color="auto" w:fill="FFFFFF"/>
          <w:rtl/>
        </w:rPr>
        <w:t xml:space="preserve"> الأسعار</w:t>
      </w:r>
      <w:r w:rsidR="00AE4341" w:rsidRPr="00236813">
        <w:rPr>
          <w:rFonts w:ascii="DIN Next LT Arabic" w:hAnsi="DIN Next LT Arabic" w:cs="DIN Next LT Arabic"/>
          <w:color w:val="FF0000"/>
          <w:sz w:val="24"/>
          <w:szCs w:val="24"/>
          <w:shd w:val="clear" w:color="auto" w:fill="FFFFFF"/>
        </w:rPr>
        <w:t>.</w:t>
      </w:r>
    </w:p>
    <w:p w14:paraId="031F524A" w14:textId="53E5EFC4" w:rsidR="00F40F7F" w:rsidRPr="00236813" w:rsidRDefault="00F40F7F" w:rsidP="00252A87">
      <w:pPr>
        <w:pStyle w:val="BodyText"/>
        <w:numPr>
          <w:ilvl w:val="0"/>
          <w:numId w:val="26"/>
        </w:numPr>
        <w:bidi/>
        <w:jc w:val="both"/>
        <w:rPr>
          <w:rFonts w:ascii="DIN Next LT Arabic" w:hAnsi="DIN Next LT Arabic" w:cs="DIN Next LT Arabic"/>
          <w:color w:val="FF0000"/>
          <w:sz w:val="24"/>
          <w:szCs w:val="24"/>
        </w:rPr>
      </w:pPr>
      <w:r w:rsidRPr="00236813">
        <w:rPr>
          <w:rFonts w:ascii="DIN Next LT Arabic" w:hAnsi="DIN Next LT Arabic" w:cs="DIN Next LT Arabic"/>
          <w:color w:val="FF0000"/>
          <w:sz w:val="24"/>
          <w:szCs w:val="24"/>
          <w:shd w:val="clear" w:color="auto" w:fill="FFFFFF"/>
          <w:rtl/>
        </w:rPr>
        <w:t>جدول ال</w:t>
      </w:r>
      <w:r w:rsidR="002D1355" w:rsidRPr="00236813">
        <w:rPr>
          <w:rFonts w:ascii="DIN Next LT Arabic" w:hAnsi="DIN Next LT Arabic" w:cs="DIN Next LT Arabic"/>
          <w:color w:val="FF0000"/>
          <w:sz w:val="24"/>
          <w:szCs w:val="24"/>
          <w:shd w:val="clear" w:color="auto" w:fill="FFFFFF"/>
          <w:rtl/>
        </w:rPr>
        <w:t>د</w:t>
      </w:r>
      <w:r w:rsidRPr="00236813">
        <w:rPr>
          <w:rFonts w:ascii="DIN Next LT Arabic" w:hAnsi="DIN Next LT Arabic" w:cs="DIN Next LT Arabic"/>
          <w:color w:val="FF0000"/>
          <w:sz w:val="24"/>
          <w:szCs w:val="24"/>
          <w:shd w:val="clear" w:color="auto" w:fill="FFFFFF"/>
          <w:rtl/>
        </w:rPr>
        <w:t>فعات</w:t>
      </w:r>
      <w:r w:rsidR="00AE4341" w:rsidRPr="00236813">
        <w:rPr>
          <w:rFonts w:ascii="DIN Next LT Arabic" w:hAnsi="DIN Next LT Arabic" w:cs="DIN Next LT Arabic"/>
          <w:color w:val="FF0000"/>
          <w:sz w:val="24"/>
          <w:szCs w:val="24"/>
          <w:shd w:val="clear" w:color="auto" w:fill="FFFFFF"/>
        </w:rPr>
        <w:t>.</w:t>
      </w:r>
    </w:p>
    <w:p w14:paraId="63A4805A" w14:textId="3B531AE2" w:rsidR="00F40F7F" w:rsidRPr="00236813" w:rsidRDefault="00F40F7F" w:rsidP="00252A87">
      <w:pPr>
        <w:pStyle w:val="BodyText"/>
        <w:numPr>
          <w:ilvl w:val="0"/>
          <w:numId w:val="26"/>
        </w:numPr>
        <w:bidi/>
        <w:jc w:val="both"/>
        <w:rPr>
          <w:rFonts w:ascii="DIN Next LT Arabic" w:hAnsi="DIN Next LT Arabic" w:cs="DIN Next LT Arabic"/>
          <w:color w:val="FF0000"/>
          <w:sz w:val="24"/>
          <w:szCs w:val="24"/>
        </w:rPr>
      </w:pPr>
      <w:r w:rsidRPr="00236813">
        <w:rPr>
          <w:rFonts w:ascii="DIN Next LT Arabic" w:hAnsi="DIN Next LT Arabic" w:cs="DIN Next LT Arabic"/>
          <w:color w:val="FF0000"/>
          <w:sz w:val="24"/>
          <w:szCs w:val="24"/>
          <w:shd w:val="clear" w:color="auto" w:fill="FFFFFF"/>
          <w:rtl/>
        </w:rPr>
        <w:t xml:space="preserve">الضمان </w:t>
      </w:r>
      <w:r w:rsidR="002A004F" w:rsidRPr="00236813">
        <w:rPr>
          <w:rFonts w:ascii="DIN Next LT Arabic" w:hAnsi="DIN Next LT Arabic" w:cs="DIN Next LT Arabic"/>
          <w:color w:val="FF0000"/>
          <w:sz w:val="24"/>
          <w:szCs w:val="24"/>
          <w:shd w:val="clear" w:color="auto" w:fill="FFFFFF"/>
          <w:rtl/>
        </w:rPr>
        <w:t>الابتدائي</w:t>
      </w:r>
      <w:r w:rsidR="00AE4341" w:rsidRPr="00236813">
        <w:rPr>
          <w:rFonts w:ascii="DIN Next LT Arabic" w:hAnsi="DIN Next LT Arabic" w:cs="DIN Next LT Arabic"/>
          <w:color w:val="FF0000"/>
          <w:sz w:val="24"/>
          <w:szCs w:val="24"/>
          <w:shd w:val="clear" w:color="auto" w:fill="FFFFFF"/>
        </w:rPr>
        <w:t>.</w:t>
      </w:r>
    </w:p>
    <w:p w14:paraId="38DCE1A0" w14:textId="2425CAE3" w:rsidR="00244923" w:rsidRPr="00236813" w:rsidRDefault="00585496"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120653633"/>
      <w:r w:rsidRPr="00236813">
        <w:rPr>
          <w:rFonts w:ascii="DIN Next LT Arabic" w:hAnsi="DIN Next LT Arabic" w:cs="DIN Next LT Arabic"/>
          <w:color w:val="000000" w:themeColor="text1"/>
          <w:szCs w:val="24"/>
          <w:rtl/>
        </w:rPr>
        <w:t>كتابة الأسعار</w:t>
      </w:r>
      <w:bookmarkEnd w:id="66"/>
    </w:p>
    <w:p w14:paraId="0D6080FF" w14:textId="77777777" w:rsidR="0061312D" w:rsidRPr="00236813" w:rsidRDefault="0061312D" w:rsidP="00252A87">
      <w:pPr>
        <w:pStyle w:val="BodyText"/>
        <w:numPr>
          <w:ilvl w:val="0"/>
          <w:numId w:val="37"/>
        </w:numPr>
        <w:bidi/>
        <w:jc w:val="both"/>
        <w:rPr>
          <w:rFonts w:ascii="DIN Next LT Arabic" w:hAnsi="DIN Next LT Arabic" w:cs="DIN Next LT Arabic"/>
          <w:color w:val="000000"/>
          <w:sz w:val="24"/>
          <w:szCs w:val="24"/>
          <w:shd w:val="clear" w:color="auto" w:fill="FFFFFF"/>
        </w:rPr>
      </w:pPr>
      <w:r w:rsidRPr="00236813">
        <w:rPr>
          <w:rFonts w:ascii="DIN Next LT Arabic" w:hAnsi="DIN Next LT Arabic" w:cs="DIN Next LT Arabic"/>
          <w:color w:val="000000"/>
          <w:sz w:val="24"/>
          <w:szCs w:val="24"/>
          <w:shd w:val="clear" w:color="auto" w:fill="FFFFFF"/>
          <w:rtl/>
        </w:rPr>
        <w:t xml:space="preserve">يجب </w:t>
      </w:r>
      <w:r w:rsidR="00585496" w:rsidRPr="00236813">
        <w:rPr>
          <w:rFonts w:ascii="DIN Next LT Arabic" w:hAnsi="DIN Next LT Arabic" w:cs="DIN Next LT Arabic"/>
          <w:color w:val="000000"/>
          <w:sz w:val="24"/>
          <w:szCs w:val="24"/>
          <w:shd w:val="clear" w:color="auto" w:fill="FFFFFF"/>
          <w:rtl/>
        </w:rPr>
        <w:t>على المتنافس تقد</w:t>
      </w:r>
      <w:r w:rsidR="00425650" w:rsidRPr="00236813">
        <w:rPr>
          <w:rFonts w:ascii="DIN Next LT Arabic" w:hAnsi="DIN Next LT Arabic" w:cs="DIN Next LT Arabic"/>
          <w:color w:val="000000"/>
          <w:sz w:val="24"/>
          <w:szCs w:val="24"/>
          <w:shd w:val="clear" w:color="auto" w:fill="FFFFFF"/>
          <w:rtl/>
        </w:rPr>
        <w:t>يم سعره وفقاً للشروط والمواصفات</w:t>
      </w:r>
      <w:r w:rsidR="00585496" w:rsidRPr="00236813">
        <w:rPr>
          <w:rFonts w:ascii="DIN Next LT Arabic" w:hAnsi="DIN Next LT Arabic" w:cs="DIN Next LT Arabic"/>
          <w:color w:val="000000"/>
          <w:sz w:val="24"/>
          <w:szCs w:val="24"/>
          <w:shd w:val="clear" w:color="auto" w:fill="FFFFFF"/>
          <w:rtl/>
        </w:rPr>
        <w:t xml:space="preserve"> وجداول الكميات المعتمدة</w:t>
      </w:r>
      <w:r w:rsidR="00425650" w:rsidRPr="00236813">
        <w:rPr>
          <w:rFonts w:ascii="DIN Next LT Arabic" w:hAnsi="DIN Next LT Arabic" w:cs="DIN Next LT Arabic"/>
          <w:color w:val="000000"/>
          <w:sz w:val="24"/>
          <w:szCs w:val="24"/>
          <w:shd w:val="clear" w:color="auto" w:fill="FFFFFF"/>
          <w:rtl/>
        </w:rPr>
        <w:t>،</w:t>
      </w:r>
      <w:r w:rsidR="00585496" w:rsidRPr="00236813">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236813">
        <w:rPr>
          <w:rFonts w:ascii="DIN Next LT Arabic" w:hAnsi="DIN Next LT Arabic" w:cs="DIN Next LT Arabic"/>
          <w:color w:val="000000"/>
          <w:sz w:val="24"/>
          <w:szCs w:val="24"/>
          <w:shd w:val="clear" w:color="auto" w:fill="FFFFFF"/>
          <w:rtl/>
        </w:rPr>
        <w:t xml:space="preserve">كما يجب ألا يقوم </w:t>
      </w:r>
      <w:r w:rsidR="00585496" w:rsidRPr="00236813">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236813">
        <w:rPr>
          <w:rFonts w:ascii="DIN Next LT Arabic" w:hAnsi="DIN Next LT Arabic" w:cs="DIN Next LT Arabic"/>
          <w:color w:val="000000"/>
          <w:sz w:val="24"/>
          <w:szCs w:val="24"/>
          <w:shd w:val="clear" w:color="auto" w:fill="FFFFFF"/>
          <w:rtl/>
        </w:rPr>
        <w:t xml:space="preserve">، </w:t>
      </w:r>
      <w:r w:rsidR="00425650" w:rsidRPr="00236813">
        <w:rPr>
          <w:rFonts w:ascii="DIN Next LT Arabic" w:hAnsi="DIN Next LT Arabic" w:cs="DIN Next LT Arabic"/>
          <w:color w:val="000000"/>
          <w:sz w:val="24"/>
          <w:szCs w:val="24"/>
          <w:shd w:val="clear" w:color="auto" w:fill="FFFFFF"/>
          <w:rtl/>
        </w:rPr>
        <w:t>و</w:t>
      </w:r>
      <w:r w:rsidR="00585496" w:rsidRPr="00236813">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236813" w:rsidRDefault="00585496" w:rsidP="00252A87">
      <w:pPr>
        <w:pStyle w:val="BodyText"/>
        <w:numPr>
          <w:ilvl w:val="0"/>
          <w:numId w:val="37"/>
        </w:numPr>
        <w:bidi/>
        <w:jc w:val="both"/>
        <w:rPr>
          <w:rFonts w:ascii="DIN Next LT Arabic" w:hAnsi="DIN Next LT Arabic" w:cs="DIN Next LT Arabic"/>
          <w:color w:val="000000"/>
          <w:sz w:val="24"/>
          <w:szCs w:val="24"/>
          <w:shd w:val="clear" w:color="auto" w:fill="FFFFFF"/>
        </w:rPr>
      </w:pPr>
      <w:r w:rsidRPr="00236813">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236813">
        <w:rPr>
          <w:rFonts w:ascii="DIN Next LT Arabic" w:hAnsi="DIN Next LT Arabic" w:cs="DIN Next LT Arabic"/>
          <w:color w:val="000000"/>
          <w:sz w:val="24"/>
          <w:szCs w:val="24"/>
          <w:shd w:val="clear" w:color="auto" w:fill="FFFFFF"/>
          <w:rtl/>
        </w:rPr>
        <w:t xml:space="preserve">وكتابة </w:t>
      </w:r>
      <w:r w:rsidR="00DD0038" w:rsidRPr="00236813">
        <w:rPr>
          <w:rFonts w:ascii="DIN Next LT Arabic" w:hAnsi="DIN Next LT Arabic" w:cs="DIN Next LT Arabic"/>
          <w:color w:val="000000"/>
          <w:sz w:val="24"/>
          <w:szCs w:val="24"/>
          <w:shd w:val="clear" w:color="auto" w:fill="FFFFFF"/>
          <w:rtl/>
        </w:rPr>
        <w:t>بالع</w:t>
      </w:r>
      <w:r w:rsidRPr="00236813">
        <w:rPr>
          <w:rFonts w:ascii="DIN Next LT Arabic" w:hAnsi="DIN Next LT Arabic" w:cs="DIN Next LT Arabic"/>
          <w:color w:val="000000"/>
          <w:sz w:val="24"/>
          <w:szCs w:val="24"/>
          <w:shd w:val="clear" w:color="auto" w:fill="FFFFFF"/>
          <w:rtl/>
        </w:rPr>
        <w:t>ملة المحلية، ما لم ينص على تقديمها بعملة أخرى</w:t>
      </w:r>
      <w:r w:rsidRPr="00236813">
        <w:rPr>
          <w:rFonts w:ascii="DIN Next LT Arabic" w:hAnsi="DIN Next LT Arabic" w:cs="DIN Next LT Arabic"/>
          <w:color w:val="000000"/>
          <w:sz w:val="24"/>
          <w:szCs w:val="24"/>
          <w:shd w:val="clear" w:color="auto" w:fill="FFFFFF"/>
        </w:rPr>
        <w:t>.</w:t>
      </w:r>
    </w:p>
    <w:p w14:paraId="413F4F48" w14:textId="1FD64CBB" w:rsidR="00925289" w:rsidRPr="00236813" w:rsidRDefault="003C1439" w:rsidP="00252A87">
      <w:pPr>
        <w:pStyle w:val="BodyText"/>
        <w:numPr>
          <w:ilvl w:val="0"/>
          <w:numId w:val="37"/>
        </w:numPr>
        <w:bidi/>
        <w:jc w:val="both"/>
        <w:rPr>
          <w:rFonts w:ascii="DIN Next LT Arabic" w:hAnsi="DIN Next LT Arabic" w:cs="DIN Next LT Arabic"/>
          <w:color w:val="000000"/>
          <w:sz w:val="24"/>
          <w:szCs w:val="24"/>
          <w:shd w:val="clear" w:color="auto" w:fill="FFFFFF"/>
        </w:rPr>
      </w:pPr>
      <w:r w:rsidRPr="00236813">
        <w:rPr>
          <w:rFonts w:ascii="DIN Next LT Arabic" w:hAnsi="DIN Next LT Arabic" w:cs="DIN Next LT Arabic"/>
          <w:color w:val="000000"/>
          <w:sz w:val="24"/>
          <w:szCs w:val="24"/>
          <w:shd w:val="clear" w:color="auto" w:fill="FFFFFF"/>
          <w:rtl/>
        </w:rPr>
        <w:t>لا يجوز لمقدم العرض ال</w:t>
      </w:r>
      <w:r w:rsidR="00585496" w:rsidRPr="00236813">
        <w:rPr>
          <w:rFonts w:ascii="DIN Next LT Arabic" w:hAnsi="DIN Next LT Arabic" w:cs="DIN Next LT Arabic"/>
          <w:color w:val="000000"/>
          <w:sz w:val="24"/>
          <w:szCs w:val="24"/>
          <w:shd w:val="clear" w:color="auto" w:fill="FFFFFF"/>
          <w:rtl/>
        </w:rPr>
        <w:t>تعديل</w:t>
      </w:r>
      <w:r w:rsidR="001359F0" w:rsidRPr="00236813">
        <w:rPr>
          <w:rFonts w:ascii="DIN Next LT Arabic" w:hAnsi="DIN Next LT Arabic" w:cs="DIN Next LT Arabic"/>
          <w:color w:val="000000"/>
          <w:sz w:val="24"/>
          <w:szCs w:val="24"/>
          <w:shd w:val="clear" w:color="auto" w:fill="FFFFFF"/>
          <w:rtl/>
        </w:rPr>
        <w:t xml:space="preserve"> أو </w:t>
      </w:r>
      <w:r w:rsidR="00634A9C" w:rsidRPr="00236813">
        <w:rPr>
          <w:rFonts w:ascii="DIN Next LT Arabic" w:hAnsi="DIN Next LT Arabic" w:cs="DIN Next LT Arabic"/>
          <w:color w:val="000000"/>
          <w:sz w:val="24"/>
          <w:szCs w:val="24"/>
          <w:shd w:val="clear" w:color="auto" w:fill="FFFFFF"/>
          <w:rtl/>
        </w:rPr>
        <w:t>ال</w:t>
      </w:r>
      <w:r w:rsidR="001359F0" w:rsidRPr="00236813">
        <w:rPr>
          <w:rFonts w:ascii="DIN Next LT Arabic" w:hAnsi="DIN Next LT Arabic" w:cs="DIN Next LT Arabic"/>
          <w:color w:val="000000"/>
          <w:sz w:val="24"/>
          <w:szCs w:val="24"/>
          <w:shd w:val="clear" w:color="auto" w:fill="FFFFFF"/>
          <w:rtl/>
        </w:rPr>
        <w:t xml:space="preserve">محو أو </w:t>
      </w:r>
      <w:r w:rsidR="00634A9C" w:rsidRPr="00236813">
        <w:rPr>
          <w:rFonts w:ascii="DIN Next LT Arabic" w:hAnsi="DIN Next LT Arabic" w:cs="DIN Next LT Arabic"/>
          <w:color w:val="000000"/>
          <w:sz w:val="24"/>
          <w:szCs w:val="24"/>
          <w:shd w:val="clear" w:color="auto" w:fill="FFFFFF"/>
          <w:rtl/>
        </w:rPr>
        <w:t>ال</w:t>
      </w:r>
      <w:r w:rsidR="001359F0" w:rsidRPr="00236813">
        <w:rPr>
          <w:rFonts w:ascii="DIN Next LT Arabic" w:hAnsi="DIN Next LT Arabic" w:cs="DIN Next LT Arabic"/>
          <w:color w:val="000000"/>
          <w:sz w:val="24"/>
          <w:szCs w:val="24"/>
          <w:shd w:val="clear" w:color="auto" w:fill="FFFFFF"/>
          <w:rtl/>
        </w:rPr>
        <w:t>طمس</w:t>
      </w:r>
      <w:r w:rsidR="00585496" w:rsidRPr="00236813">
        <w:rPr>
          <w:rFonts w:ascii="DIN Next LT Arabic" w:hAnsi="DIN Next LT Arabic" w:cs="DIN Next LT Arabic"/>
          <w:color w:val="000000"/>
          <w:sz w:val="24"/>
          <w:szCs w:val="24"/>
          <w:shd w:val="clear" w:color="auto" w:fill="FFFFFF"/>
          <w:rtl/>
        </w:rPr>
        <w:t xml:space="preserve"> على قائمة </w:t>
      </w:r>
      <w:r w:rsidR="0027307B" w:rsidRPr="00236813">
        <w:rPr>
          <w:rFonts w:ascii="DIN Next LT Arabic" w:hAnsi="DIN Next LT Arabic" w:cs="DIN Next LT Arabic"/>
          <w:color w:val="000000"/>
          <w:sz w:val="24"/>
          <w:szCs w:val="24"/>
          <w:shd w:val="clear" w:color="auto" w:fill="FFFFFF"/>
          <w:rtl/>
        </w:rPr>
        <w:t>الأسعار، ويجب</w:t>
      </w:r>
      <w:r w:rsidR="00585496" w:rsidRPr="00236813">
        <w:rPr>
          <w:rFonts w:ascii="DIN Next LT Arabic" w:hAnsi="DIN Next LT Arabic" w:cs="DIN Next LT Arabic"/>
          <w:color w:val="000000"/>
          <w:sz w:val="24"/>
          <w:szCs w:val="24"/>
          <w:shd w:val="clear" w:color="auto" w:fill="FFFFFF"/>
          <w:rtl/>
        </w:rPr>
        <w:t xml:space="preserve"> إعادة </w:t>
      </w:r>
      <w:r w:rsidR="00C84ACF" w:rsidRPr="00236813">
        <w:rPr>
          <w:rFonts w:ascii="DIN Next LT Arabic" w:hAnsi="DIN Next LT Arabic" w:cs="DIN Next LT Arabic"/>
          <w:color w:val="000000"/>
          <w:sz w:val="24"/>
          <w:szCs w:val="24"/>
          <w:shd w:val="clear" w:color="auto" w:fill="FFFFFF"/>
          <w:rtl/>
        </w:rPr>
        <w:t xml:space="preserve">تدوين </w:t>
      </w:r>
      <w:r w:rsidR="00D7271A" w:rsidRPr="00236813">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236813">
        <w:rPr>
          <w:rFonts w:ascii="DIN Next LT Arabic" w:hAnsi="DIN Next LT Arabic" w:cs="DIN Next LT Arabic"/>
          <w:color w:val="000000"/>
          <w:sz w:val="24"/>
          <w:szCs w:val="24"/>
          <w:shd w:val="clear" w:color="auto" w:fill="FFFFFF"/>
          <w:rtl/>
        </w:rPr>
        <w:t>.</w:t>
      </w:r>
    </w:p>
    <w:p w14:paraId="5D774A83" w14:textId="44A61047" w:rsidR="00500B48" w:rsidRPr="00236813" w:rsidRDefault="00A8046A" w:rsidP="00252A87">
      <w:pPr>
        <w:pStyle w:val="BodyText"/>
        <w:numPr>
          <w:ilvl w:val="0"/>
          <w:numId w:val="37"/>
        </w:numPr>
        <w:bidi/>
        <w:jc w:val="both"/>
        <w:rPr>
          <w:rFonts w:ascii="DIN Next LT Arabic" w:hAnsi="DIN Next LT Arabic" w:cs="DIN Next LT Arabic"/>
          <w:color w:val="0070C0"/>
          <w:sz w:val="24"/>
          <w:szCs w:val="24"/>
          <w:shd w:val="clear" w:color="auto" w:fill="FFFFFF"/>
        </w:rPr>
      </w:pPr>
      <w:r w:rsidRPr="00236813">
        <w:rPr>
          <w:rFonts w:ascii="DIN Next LT Arabic" w:hAnsi="DIN Next LT Arabic" w:cs="DIN Next LT Arabic"/>
          <w:color w:val="000000"/>
          <w:sz w:val="24"/>
          <w:szCs w:val="24"/>
          <w:shd w:val="clear" w:color="auto" w:fill="FFFFFF"/>
          <w:rtl/>
        </w:rPr>
        <w:t xml:space="preserve">يجوز استبعاد العرض إذا </w:t>
      </w:r>
      <w:r w:rsidR="002C6CC1" w:rsidRPr="00236813">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236813">
        <w:rPr>
          <w:rFonts w:ascii="DIN Next LT Arabic" w:hAnsi="DIN Next LT Arabic" w:cs="DIN Next LT Arabic"/>
          <w:color w:val="000000"/>
          <w:sz w:val="24"/>
          <w:szCs w:val="24"/>
          <w:shd w:val="clear" w:color="auto" w:fill="FFFFFF"/>
          <w:rtl/>
        </w:rPr>
        <w:t xml:space="preserve"> أو من القيمة الإجمالية للعرض</w:t>
      </w:r>
      <w:r w:rsidR="00C248E5" w:rsidRPr="00236813">
        <w:rPr>
          <w:rFonts w:ascii="DIN Next LT Arabic" w:hAnsi="DIN Next LT Arabic" w:cs="DIN Next LT Arabic"/>
          <w:color w:val="000000"/>
          <w:sz w:val="24"/>
          <w:szCs w:val="24"/>
          <w:shd w:val="clear" w:color="auto" w:fill="FFFFFF"/>
          <w:rtl/>
          <w:lang w:bidi="ar-LB"/>
        </w:rPr>
        <w:t>.</w:t>
      </w:r>
    </w:p>
    <w:p w14:paraId="31CB5846" w14:textId="658099E7" w:rsidR="00C248E5" w:rsidRPr="00236813" w:rsidRDefault="00C248E5" w:rsidP="00252A87">
      <w:pPr>
        <w:pStyle w:val="BodyText"/>
        <w:numPr>
          <w:ilvl w:val="0"/>
          <w:numId w:val="37"/>
        </w:numPr>
        <w:bidi/>
        <w:jc w:val="both"/>
        <w:rPr>
          <w:rFonts w:ascii="DIN Next LT Arabic" w:hAnsi="DIN Next LT Arabic" w:cs="DIN Next LT Arabic"/>
          <w:color w:val="000000"/>
          <w:sz w:val="24"/>
          <w:szCs w:val="24"/>
          <w:shd w:val="clear" w:color="auto" w:fill="FFFFFF"/>
        </w:rPr>
      </w:pPr>
      <w:r w:rsidRPr="00236813">
        <w:rPr>
          <w:rFonts w:ascii="DIN Next LT Arabic" w:hAnsi="DIN Next LT Arabic" w:cs="DIN Next LT Arabic"/>
          <w:color w:val="000000"/>
          <w:sz w:val="24"/>
          <w:szCs w:val="24"/>
          <w:shd w:val="clear" w:color="auto" w:fill="FFFFFF"/>
          <w:rtl/>
        </w:rPr>
        <w:lastRenderedPageBreak/>
        <w:t>في عقود التوريد يعتبر المتنافس كأن لم يقدم عرضه بالنسبة إلى الأصناف غير المسعرة، ويستبعد عرضه إذا لم تجز شروط المنافسة التجزئة</w:t>
      </w:r>
    </w:p>
    <w:p w14:paraId="5F92CEB8" w14:textId="70257302" w:rsidR="0027778E" w:rsidRPr="00236813" w:rsidRDefault="00A442FB" w:rsidP="00252A87">
      <w:pPr>
        <w:pStyle w:val="BodyText"/>
        <w:numPr>
          <w:ilvl w:val="0"/>
          <w:numId w:val="37"/>
        </w:numPr>
        <w:bidi/>
        <w:jc w:val="both"/>
        <w:rPr>
          <w:rFonts w:ascii="DIN Next LT Arabic" w:hAnsi="DIN Next LT Arabic" w:cs="DIN Next LT Arabic"/>
          <w:color w:val="0070C0"/>
          <w:sz w:val="24"/>
          <w:szCs w:val="24"/>
          <w:shd w:val="clear" w:color="auto" w:fill="FFFFFF"/>
        </w:rPr>
      </w:pPr>
      <w:r w:rsidRPr="00236813">
        <w:rPr>
          <w:rFonts w:ascii="DIN Next LT Arabic" w:hAnsi="DIN Next LT Arabic" w:cs="DIN Next LT Arabic"/>
          <w:color w:val="00B050"/>
          <w:sz w:val="24"/>
          <w:szCs w:val="24"/>
          <w:shd w:val="clear" w:color="auto" w:fill="FFFFFF"/>
          <w:rtl/>
        </w:rPr>
        <w:t>لا</w:t>
      </w:r>
      <w:r w:rsidR="00F3318E" w:rsidRPr="00236813">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236813">
        <w:rPr>
          <w:rFonts w:ascii="DIN Next LT Arabic" w:hAnsi="DIN Next LT Arabic" w:cs="DIN Next LT Arabic"/>
          <w:color w:val="00B050"/>
          <w:sz w:val="24"/>
          <w:szCs w:val="24"/>
          <w:shd w:val="clear" w:color="auto" w:fill="FFFFFF"/>
          <w:rtl/>
        </w:rPr>
        <w:t>تسعير</w:t>
      </w:r>
      <w:r w:rsidR="00C248E5" w:rsidRPr="00236813">
        <w:rPr>
          <w:rFonts w:ascii="DIN Next LT Arabic" w:hAnsi="DIN Next LT Arabic" w:cs="DIN Next LT Arabic"/>
          <w:color w:val="00B050"/>
          <w:sz w:val="24"/>
          <w:szCs w:val="24"/>
          <w:shd w:val="clear" w:color="auto" w:fill="FFFFFF"/>
          <w:rtl/>
        </w:rPr>
        <w:t xml:space="preserve"> ويعتبر المتنافس كأن لم يقدم عرضه بالنسبة إلى الأصناف غير المسعرة، ويستبعد عرضه إذا لم تجز شروط المنافسة التجزئة</w:t>
      </w:r>
      <w:r w:rsidR="00FC30CD" w:rsidRPr="00236813">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236813">
        <w:rPr>
          <w:rFonts w:ascii="DIN Next LT Arabic" w:hAnsi="DIN Next LT Arabic" w:cs="DIN Next LT Arabic"/>
          <w:color w:val="00B050"/>
          <w:sz w:val="24"/>
          <w:szCs w:val="24"/>
          <w:shd w:val="clear" w:color="auto" w:fill="FFFFFF"/>
          <w:rtl/>
        </w:rPr>
        <w:t xml:space="preserve">. </w:t>
      </w:r>
      <w:r w:rsidR="00E10732" w:rsidRPr="00236813">
        <w:rPr>
          <w:rFonts w:ascii="DIN Next LT Arabic" w:hAnsi="DIN Next LT Arabic" w:cs="DIN Next LT Arabic"/>
          <w:color w:val="0070C0"/>
          <w:sz w:val="24"/>
          <w:szCs w:val="24"/>
          <w:shd w:val="clear" w:color="auto" w:fill="FFFFFF"/>
        </w:rPr>
        <w:t>]</w:t>
      </w:r>
      <w:r w:rsidR="00A53E91" w:rsidRPr="00236813">
        <w:rPr>
          <w:rFonts w:ascii="DIN Next LT Arabic" w:hAnsi="DIN Next LT Arabic" w:cs="DIN Next LT Arabic"/>
          <w:color w:val="0070C0"/>
          <w:sz w:val="24"/>
          <w:szCs w:val="24"/>
          <w:shd w:val="clear" w:color="auto" w:fill="FFFFFF"/>
          <w:rtl/>
        </w:rPr>
        <w:t>يحق للجهة حذف</w:t>
      </w:r>
      <w:r w:rsidR="003241EC" w:rsidRPr="00236813">
        <w:rPr>
          <w:rFonts w:ascii="DIN Next LT Arabic" w:hAnsi="DIN Next LT Arabic" w:cs="DIN Next LT Arabic"/>
          <w:color w:val="0070C0"/>
          <w:sz w:val="24"/>
          <w:szCs w:val="24"/>
          <w:shd w:val="clear" w:color="auto" w:fill="FFFFFF"/>
          <w:rtl/>
        </w:rPr>
        <w:t xml:space="preserve"> أو تعديل</w:t>
      </w:r>
      <w:r w:rsidR="00C248E5" w:rsidRPr="00236813">
        <w:rPr>
          <w:rFonts w:ascii="DIN Next LT Arabic" w:hAnsi="DIN Next LT Arabic" w:cs="DIN Next LT Arabic"/>
          <w:color w:val="0070C0"/>
          <w:sz w:val="24"/>
          <w:szCs w:val="24"/>
          <w:shd w:val="clear" w:color="auto" w:fill="FFFFFF"/>
          <w:rtl/>
        </w:rPr>
        <w:t xml:space="preserve"> هذه </w:t>
      </w:r>
      <w:r w:rsidR="00A53E91" w:rsidRPr="00236813">
        <w:rPr>
          <w:rFonts w:ascii="DIN Next LT Arabic" w:hAnsi="DIN Next LT Arabic" w:cs="DIN Next LT Arabic"/>
          <w:color w:val="0070C0"/>
          <w:sz w:val="24"/>
          <w:szCs w:val="24"/>
          <w:shd w:val="clear" w:color="auto" w:fill="FFFFFF"/>
          <w:rtl/>
        </w:rPr>
        <w:t>الفقرة</w:t>
      </w:r>
      <w:r w:rsidR="00C248E5" w:rsidRPr="00236813">
        <w:rPr>
          <w:rFonts w:ascii="DIN Next LT Arabic" w:hAnsi="DIN Next LT Arabic" w:cs="DIN Next LT Arabic"/>
          <w:color w:val="0070C0"/>
          <w:sz w:val="24"/>
          <w:szCs w:val="24"/>
          <w:shd w:val="clear" w:color="auto" w:fill="FFFFFF"/>
          <w:rtl/>
        </w:rPr>
        <w:t xml:space="preserve"> في المنافسات التي يجوز فيها التجزئة</w:t>
      </w:r>
      <w:r w:rsidR="00E10732" w:rsidRPr="00236813">
        <w:rPr>
          <w:rFonts w:ascii="DIN Next LT Arabic" w:hAnsi="DIN Next LT Arabic" w:cs="DIN Next LT Arabic"/>
          <w:color w:val="0070C0"/>
          <w:sz w:val="24"/>
          <w:szCs w:val="24"/>
          <w:shd w:val="clear" w:color="auto" w:fill="FFFFFF"/>
        </w:rPr>
        <w:t>[</w:t>
      </w:r>
    </w:p>
    <w:p w14:paraId="2E2430A1" w14:textId="6E786BF7" w:rsidR="00176C8B" w:rsidRPr="00236813" w:rsidRDefault="00176C8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7" w:name="_Toc25141276"/>
      <w:bookmarkStart w:id="68" w:name="_Toc120653634"/>
      <w:r w:rsidRPr="00236813">
        <w:rPr>
          <w:rFonts w:ascii="DIN Next LT Arabic" w:hAnsi="DIN Next LT Arabic" w:cs="DIN Next LT Arabic"/>
          <w:color w:val="000000" w:themeColor="text1"/>
          <w:szCs w:val="24"/>
          <w:rtl/>
        </w:rPr>
        <w:t>جدول الدفعات</w:t>
      </w:r>
      <w:bookmarkEnd w:id="67"/>
      <w:bookmarkEnd w:id="68"/>
    </w:p>
    <w:p w14:paraId="3D6A6BFA" w14:textId="7AF7FF4C" w:rsidR="00176C8B" w:rsidRPr="00236813" w:rsidRDefault="00176C8B"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يقدم المتنافس جدولاً للدفعات يحدد فيه قيمة الدفعات المطلوبة ونسبتها من قيمة العرض ومرحلة استحقاقها. ويجوز للجهة الحكومية مراجعة جدول الدفعات وتعديله</w:t>
      </w:r>
      <w:r w:rsidR="006675B7" w:rsidRPr="00236813">
        <w:rPr>
          <w:rFonts w:ascii="DIN Next LT Arabic" w:hAnsi="DIN Next LT Arabic" w:cs="DIN Next LT Arabic" w:hint="cs"/>
          <w:sz w:val="24"/>
          <w:szCs w:val="24"/>
          <w:rtl/>
        </w:rPr>
        <w:t xml:space="preserve"> أو طلب تعديله</w:t>
      </w:r>
      <w:r w:rsidRPr="00236813">
        <w:rPr>
          <w:rFonts w:ascii="DIN Next LT Arabic" w:hAnsi="DIN Next LT Arabic" w:cs="DIN Next LT Arabic"/>
          <w:sz w:val="24"/>
          <w:szCs w:val="24"/>
          <w:rtl/>
        </w:rPr>
        <w:t xml:space="preserve"> وفق ما تراه مناسباً.</w:t>
      </w:r>
    </w:p>
    <w:p w14:paraId="43819EC3" w14:textId="57E5B5CC" w:rsidR="00283566" w:rsidRPr="00236813" w:rsidRDefault="00283566"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20653635"/>
      <w:r w:rsidRPr="00236813">
        <w:rPr>
          <w:rFonts w:ascii="DIN Next LT Arabic" w:hAnsi="DIN Next LT Arabic" w:cs="DIN Next LT Arabic"/>
          <w:color w:val="000000" w:themeColor="text1"/>
          <w:szCs w:val="24"/>
          <w:rtl/>
        </w:rPr>
        <w:t>الضرائب والرسوم</w:t>
      </w:r>
      <w:bookmarkEnd w:id="69"/>
    </w:p>
    <w:p w14:paraId="5EB475AE" w14:textId="77777777" w:rsidR="00A93113" w:rsidRPr="00236813" w:rsidRDefault="00283566"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يجب </w:t>
      </w:r>
      <w:r w:rsidR="00B95D2E" w:rsidRPr="00236813">
        <w:rPr>
          <w:rFonts w:ascii="DIN Next LT Arabic" w:hAnsi="DIN Next LT Arabic" w:cs="DIN Next LT Arabic"/>
          <w:sz w:val="24"/>
          <w:szCs w:val="24"/>
          <w:rtl/>
        </w:rPr>
        <w:t>أ</w:t>
      </w:r>
      <w:r w:rsidRPr="00236813">
        <w:rPr>
          <w:rFonts w:ascii="DIN Next LT Arabic" w:hAnsi="DIN Next LT Arabic" w:cs="DIN Next LT Arabic"/>
          <w:sz w:val="24"/>
          <w:szCs w:val="24"/>
          <w:rtl/>
        </w:rPr>
        <w:t xml:space="preserve">ن تشمل جميع </w:t>
      </w:r>
      <w:r w:rsidR="00C831FB" w:rsidRPr="00236813">
        <w:rPr>
          <w:rFonts w:ascii="DIN Next LT Arabic" w:hAnsi="DIN Next LT Arabic" w:cs="DIN Next LT Arabic"/>
          <w:sz w:val="24"/>
          <w:szCs w:val="24"/>
          <w:rtl/>
        </w:rPr>
        <w:t xml:space="preserve">الأسعار المقدمة </w:t>
      </w:r>
      <w:r w:rsidR="00DD0038" w:rsidRPr="00236813">
        <w:rPr>
          <w:rFonts w:ascii="DIN Next LT Arabic" w:hAnsi="DIN Next LT Arabic" w:cs="DIN Next LT Arabic"/>
          <w:sz w:val="24"/>
          <w:szCs w:val="24"/>
          <w:rtl/>
        </w:rPr>
        <w:t>من قبل المتنافس كافة التكاليف من ضرائب و</w:t>
      </w:r>
      <w:r w:rsidR="00C831FB" w:rsidRPr="00236813">
        <w:rPr>
          <w:rFonts w:ascii="DIN Next LT Arabic" w:hAnsi="DIN Next LT Arabic" w:cs="DIN Next LT Arabic"/>
          <w:sz w:val="24"/>
          <w:szCs w:val="24"/>
          <w:rtl/>
        </w:rPr>
        <w:t>رسوم</w:t>
      </w:r>
      <w:r w:rsidR="00DD0038" w:rsidRPr="00236813">
        <w:rPr>
          <w:rFonts w:ascii="DIN Next LT Arabic" w:hAnsi="DIN Next LT Arabic" w:cs="DIN Next LT Arabic"/>
          <w:sz w:val="24"/>
          <w:szCs w:val="24"/>
          <w:rtl/>
        </w:rPr>
        <w:t xml:space="preserve"> وغيرها من المصاريف</w:t>
      </w:r>
      <w:r w:rsidR="00B95D2E" w:rsidRPr="00236813">
        <w:rPr>
          <w:rFonts w:ascii="DIN Next LT Arabic" w:hAnsi="DIN Next LT Arabic" w:cs="DIN Next LT Arabic"/>
          <w:sz w:val="24"/>
          <w:szCs w:val="24"/>
          <w:rtl/>
        </w:rPr>
        <w:t>،</w:t>
      </w:r>
      <w:r w:rsidR="00C26569" w:rsidRPr="00236813">
        <w:rPr>
          <w:rFonts w:ascii="DIN Next LT Arabic" w:hAnsi="DIN Next LT Arabic" w:cs="DIN Next LT Arabic"/>
          <w:sz w:val="24"/>
          <w:szCs w:val="24"/>
          <w:rtl/>
        </w:rPr>
        <w:t xml:space="preserve"> و</w:t>
      </w:r>
      <w:r w:rsidR="00C831FB" w:rsidRPr="00236813">
        <w:rPr>
          <w:rFonts w:ascii="DIN Next LT Arabic" w:hAnsi="DIN Next LT Arabic" w:cs="DIN Next LT Arabic"/>
          <w:sz w:val="24"/>
          <w:szCs w:val="24"/>
          <w:rtl/>
        </w:rPr>
        <w:t>لا</w:t>
      </w:r>
      <w:r w:rsidR="005B3D89" w:rsidRPr="00236813">
        <w:rPr>
          <w:rFonts w:ascii="DIN Next LT Arabic" w:hAnsi="DIN Next LT Arabic" w:cs="DIN Next LT Arabic"/>
          <w:sz w:val="24"/>
          <w:szCs w:val="24"/>
          <w:rtl/>
        </w:rPr>
        <w:t xml:space="preserve"> </w:t>
      </w:r>
      <w:r w:rsidR="00C831FB" w:rsidRPr="00236813">
        <w:rPr>
          <w:rFonts w:ascii="DIN Next LT Arabic" w:hAnsi="DIN Next LT Arabic" w:cs="DIN Next LT Arabic"/>
          <w:sz w:val="24"/>
          <w:szCs w:val="24"/>
          <w:rtl/>
        </w:rPr>
        <w:t xml:space="preserve">تتحمل </w:t>
      </w:r>
      <w:r w:rsidR="00E17BB8" w:rsidRPr="00236813">
        <w:rPr>
          <w:rFonts w:ascii="DIN Next LT Arabic" w:hAnsi="DIN Next LT Arabic" w:cs="DIN Next LT Arabic"/>
          <w:sz w:val="24"/>
          <w:szCs w:val="24"/>
          <w:rtl/>
        </w:rPr>
        <w:t>الجهة الحكومية</w:t>
      </w:r>
      <w:r w:rsidR="00C831FB" w:rsidRPr="00236813">
        <w:rPr>
          <w:rFonts w:ascii="DIN Next LT Arabic" w:hAnsi="DIN Next LT Arabic" w:cs="DIN Next LT Arabic"/>
          <w:sz w:val="24"/>
          <w:szCs w:val="24"/>
          <w:rtl/>
        </w:rPr>
        <w:t xml:space="preserve"> أي مصاريف إضافية </w:t>
      </w:r>
      <w:r w:rsidR="00B95D2E" w:rsidRPr="00236813">
        <w:rPr>
          <w:rFonts w:ascii="DIN Next LT Arabic" w:hAnsi="DIN Next LT Arabic" w:cs="DIN Next LT Arabic"/>
          <w:sz w:val="24"/>
          <w:szCs w:val="24"/>
          <w:rtl/>
        </w:rPr>
        <w:t xml:space="preserve">لم يتم ذكرها </w:t>
      </w:r>
      <w:r w:rsidR="00A93113" w:rsidRPr="00236813">
        <w:rPr>
          <w:rFonts w:ascii="DIN Next LT Arabic" w:hAnsi="DIN Next LT Arabic" w:cs="DIN Next LT Arabic"/>
          <w:sz w:val="24"/>
          <w:szCs w:val="24"/>
          <w:rtl/>
        </w:rPr>
        <w:t xml:space="preserve">في عرض </w:t>
      </w:r>
      <w:r w:rsidR="00B95D2E" w:rsidRPr="00236813">
        <w:rPr>
          <w:rFonts w:ascii="DIN Next LT Arabic" w:hAnsi="DIN Next LT Arabic" w:cs="DIN Next LT Arabic"/>
          <w:sz w:val="24"/>
          <w:szCs w:val="24"/>
          <w:rtl/>
        </w:rPr>
        <w:t>الأسعار</w:t>
      </w:r>
      <w:r w:rsidR="00A93113" w:rsidRPr="00236813">
        <w:rPr>
          <w:rFonts w:ascii="DIN Next LT Arabic" w:hAnsi="DIN Next LT Arabic" w:cs="DIN Next LT Arabic"/>
          <w:sz w:val="24"/>
          <w:szCs w:val="24"/>
          <w:rtl/>
        </w:rPr>
        <w:t>.</w:t>
      </w:r>
    </w:p>
    <w:p w14:paraId="4C13820E" w14:textId="07DC3103" w:rsidR="00E66F4A" w:rsidRPr="00236813" w:rsidRDefault="00E66F4A"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20653636"/>
      <w:r w:rsidRPr="00236813">
        <w:rPr>
          <w:rFonts w:ascii="DIN Next LT Arabic" w:hAnsi="DIN Next LT Arabic" w:cs="DIN Next LT Arabic"/>
          <w:color w:val="000000" w:themeColor="text1"/>
          <w:szCs w:val="24"/>
          <w:rtl/>
        </w:rPr>
        <w:t>الأحكام العامة للضمانات</w:t>
      </w:r>
      <w:bookmarkEnd w:id="70"/>
    </w:p>
    <w:p w14:paraId="237137DE" w14:textId="77777777" w:rsidR="00D37A44" w:rsidRPr="00236813" w:rsidRDefault="00D37A44"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يجب </w:t>
      </w:r>
      <w:r w:rsidR="00B95D2E" w:rsidRPr="00236813">
        <w:rPr>
          <w:rFonts w:ascii="DIN Next LT Arabic" w:hAnsi="DIN Next LT Arabic" w:cs="DIN Next LT Arabic"/>
          <w:sz w:val="24"/>
          <w:szCs w:val="24"/>
          <w:rtl/>
        </w:rPr>
        <w:t xml:space="preserve">على المتنافس عند تقديم الضمانات </w:t>
      </w:r>
      <w:r w:rsidRPr="00236813">
        <w:rPr>
          <w:rFonts w:ascii="DIN Next LT Arabic" w:hAnsi="DIN Next LT Arabic" w:cs="DIN Next LT Arabic"/>
          <w:sz w:val="24"/>
          <w:szCs w:val="24"/>
          <w:rtl/>
        </w:rPr>
        <w:t>مراعاة الشروط التالية:</w:t>
      </w:r>
    </w:p>
    <w:p w14:paraId="4978FEE3" w14:textId="68002A30" w:rsidR="00E66F4A" w:rsidRPr="00236813" w:rsidRDefault="00E66F4A" w:rsidP="00252A87">
      <w:pPr>
        <w:pStyle w:val="ListParagraph"/>
        <w:numPr>
          <w:ilvl w:val="0"/>
          <w:numId w:val="19"/>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يجوز أن يقدم الضمان من بنوك عدة، </w:t>
      </w:r>
      <w:r w:rsidR="00F754C4" w:rsidRPr="00236813">
        <w:rPr>
          <w:rFonts w:ascii="DIN Next LT Arabic" w:hAnsi="DIN Next LT Arabic" w:cs="DIN Next LT Arabic"/>
          <w:sz w:val="24"/>
          <w:szCs w:val="24"/>
          <w:rtl/>
        </w:rPr>
        <w:t xml:space="preserve">على أن </w:t>
      </w:r>
      <w:r w:rsidRPr="00236813">
        <w:rPr>
          <w:rFonts w:ascii="DIN Next LT Arabic" w:hAnsi="DIN Next LT Arabic" w:cs="DIN Next LT Arabic"/>
          <w:sz w:val="24"/>
          <w:szCs w:val="24"/>
          <w:rtl/>
        </w:rPr>
        <w:t>يلتزم بموجبه كل بنك بأداء نسبة محددة من قيمة الضمان</w:t>
      </w:r>
      <w:r w:rsidR="005D5883" w:rsidRPr="00236813">
        <w:rPr>
          <w:rFonts w:ascii="DIN Next LT Arabic" w:hAnsi="DIN Next LT Arabic" w:cs="DIN Next LT Arabic"/>
          <w:sz w:val="24"/>
          <w:szCs w:val="24"/>
          <w:rtl/>
        </w:rPr>
        <w:t xml:space="preserve"> الم</w:t>
      </w:r>
      <w:r w:rsidR="00C74ED5" w:rsidRPr="00236813">
        <w:rPr>
          <w:rFonts w:ascii="DIN Next LT Arabic" w:hAnsi="DIN Next LT Arabic" w:cs="DIN Next LT Arabic"/>
          <w:sz w:val="24"/>
          <w:szCs w:val="24"/>
          <w:rtl/>
        </w:rPr>
        <w:t>ق</w:t>
      </w:r>
      <w:r w:rsidR="005D5883" w:rsidRPr="00236813">
        <w:rPr>
          <w:rFonts w:ascii="DIN Next LT Arabic" w:hAnsi="DIN Next LT Arabic" w:cs="DIN Next LT Arabic"/>
          <w:sz w:val="24"/>
          <w:szCs w:val="24"/>
          <w:rtl/>
        </w:rPr>
        <w:t>دم بما يتساوى في قيم</w:t>
      </w:r>
      <w:r w:rsidR="00377C96" w:rsidRPr="00236813">
        <w:rPr>
          <w:rFonts w:ascii="DIN Next LT Arabic" w:hAnsi="DIN Next LT Arabic" w:cs="DIN Next LT Arabic"/>
          <w:sz w:val="24"/>
          <w:szCs w:val="24"/>
          <w:rtl/>
        </w:rPr>
        <w:t xml:space="preserve">ته الإجمالية مع </w:t>
      </w:r>
      <w:r w:rsidR="005D5883" w:rsidRPr="00236813">
        <w:rPr>
          <w:rFonts w:ascii="DIN Next LT Arabic" w:hAnsi="DIN Next LT Arabic" w:cs="DIN Next LT Arabic"/>
          <w:sz w:val="24"/>
          <w:szCs w:val="24"/>
          <w:rtl/>
        </w:rPr>
        <w:t>الضمان المطلوب كحدٍ أدنى</w:t>
      </w:r>
      <w:r w:rsidRPr="00236813">
        <w:rPr>
          <w:rFonts w:ascii="DIN Next LT Arabic" w:hAnsi="DIN Next LT Arabic" w:cs="DIN Next LT Arabic"/>
          <w:sz w:val="24"/>
          <w:szCs w:val="24"/>
          <w:rtl/>
        </w:rPr>
        <w:t>.</w:t>
      </w:r>
    </w:p>
    <w:p w14:paraId="41D72FFE" w14:textId="6A950F78" w:rsidR="00E66F4A" w:rsidRPr="00236813" w:rsidRDefault="00E66F4A" w:rsidP="00252A87">
      <w:pPr>
        <w:pStyle w:val="ListParagraph"/>
        <w:numPr>
          <w:ilvl w:val="0"/>
          <w:numId w:val="19"/>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إذا ق</w:t>
      </w:r>
      <w:r w:rsidR="00F754C4" w:rsidRPr="00236813">
        <w:rPr>
          <w:rFonts w:ascii="DIN Next LT Arabic" w:hAnsi="DIN Next LT Arabic" w:cs="DIN Next LT Arabic"/>
          <w:sz w:val="24"/>
          <w:szCs w:val="24"/>
          <w:rtl/>
        </w:rPr>
        <w:t>ُ</w:t>
      </w:r>
      <w:r w:rsidRPr="00236813">
        <w:rPr>
          <w:rFonts w:ascii="DIN Next LT Arabic" w:hAnsi="DIN Next LT Arabic" w:cs="DIN Next LT Arabic"/>
          <w:sz w:val="24"/>
          <w:szCs w:val="24"/>
          <w:rtl/>
        </w:rPr>
        <w:t>دم</w:t>
      </w:r>
      <w:r w:rsidR="00F754C4" w:rsidRPr="00236813">
        <w:rPr>
          <w:rFonts w:ascii="DIN Next LT Arabic" w:hAnsi="DIN Next LT Arabic" w:cs="DIN Next LT Arabic"/>
          <w:sz w:val="24"/>
          <w:szCs w:val="24"/>
          <w:rtl/>
        </w:rPr>
        <w:t>َ</w:t>
      </w:r>
      <w:r w:rsidRPr="00236813">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236813">
        <w:rPr>
          <w:rFonts w:ascii="DIN Next LT Arabic" w:hAnsi="DIN Next LT Arabic" w:cs="DIN Next LT Arabic"/>
          <w:sz w:val="24"/>
          <w:szCs w:val="24"/>
          <w:rtl/>
        </w:rPr>
        <w:t>ال</w:t>
      </w:r>
      <w:r w:rsidRPr="00236813">
        <w:rPr>
          <w:rFonts w:ascii="DIN Next LT Arabic" w:hAnsi="DIN Next LT Arabic" w:cs="DIN Next LT Arabic"/>
          <w:sz w:val="24"/>
          <w:szCs w:val="24"/>
          <w:rtl/>
        </w:rPr>
        <w:t xml:space="preserve">تزام </w:t>
      </w:r>
      <w:r w:rsidR="00F754C4" w:rsidRPr="00236813">
        <w:rPr>
          <w:rFonts w:ascii="DIN Next LT Arabic" w:hAnsi="DIN Next LT Arabic" w:cs="DIN Next LT Arabic"/>
          <w:sz w:val="24"/>
          <w:szCs w:val="24"/>
          <w:rtl/>
        </w:rPr>
        <w:t>ب</w:t>
      </w:r>
      <w:r w:rsidRPr="00236813">
        <w:rPr>
          <w:rFonts w:ascii="DIN Next LT Arabic" w:hAnsi="DIN Next LT Arabic" w:cs="DIN Next LT Arabic"/>
          <w:sz w:val="24"/>
          <w:szCs w:val="24"/>
          <w:rtl/>
        </w:rPr>
        <w:t>شروط وقواعد الضمانات البنكية المحددة في النظام واللائحة</w:t>
      </w:r>
      <w:r w:rsidR="00733A5C" w:rsidRPr="00236813">
        <w:rPr>
          <w:rFonts w:ascii="DIN Next LT Arabic" w:hAnsi="DIN Next LT Arabic" w:cs="DIN Next LT Arabic"/>
          <w:sz w:val="24"/>
          <w:szCs w:val="24"/>
          <w:rtl/>
        </w:rPr>
        <w:t xml:space="preserve"> التنفيذية</w:t>
      </w:r>
      <w:r w:rsidRPr="00236813">
        <w:rPr>
          <w:rFonts w:ascii="DIN Next LT Arabic" w:hAnsi="DIN Next LT Arabic" w:cs="DIN Next LT Arabic"/>
          <w:sz w:val="24"/>
          <w:szCs w:val="24"/>
        </w:rPr>
        <w:t>.</w:t>
      </w:r>
    </w:p>
    <w:p w14:paraId="775901D4" w14:textId="2089B846" w:rsidR="00E66F4A" w:rsidRPr="00236813" w:rsidRDefault="00E66F4A" w:rsidP="00252A87">
      <w:pPr>
        <w:pStyle w:val="ListParagraph"/>
        <w:numPr>
          <w:ilvl w:val="0"/>
          <w:numId w:val="19"/>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يكون الضمان واجب</w:t>
      </w:r>
      <w:r w:rsidR="00377C96" w:rsidRPr="00236813">
        <w:rPr>
          <w:rFonts w:ascii="DIN Next LT Arabic" w:hAnsi="DIN Next LT Arabic" w:cs="DIN Next LT Arabic"/>
          <w:sz w:val="24"/>
          <w:szCs w:val="24"/>
          <w:rtl/>
        </w:rPr>
        <w:t>ا</w:t>
      </w:r>
      <w:r w:rsidR="0056428D" w:rsidRPr="00236813">
        <w:rPr>
          <w:rFonts w:ascii="DIN Next LT Arabic" w:hAnsi="DIN Next LT Arabic" w:cs="DIN Next LT Arabic"/>
          <w:sz w:val="24"/>
          <w:szCs w:val="24"/>
          <w:rtl/>
        </w:rPr>
        <w:t>ً</w:t>
      </w:r>
      <w:r w:rsidRPr="00236813">
        <w:rPr>
          <w:rFonts w:ascii="DIN Next LT Arabic" w:hAnsi="DIN Next LT Arabic" w:cs="DIN Next LT Arabic"/>
          <w:sz w:val="24"/>
          <w:szCs w:val="24"/>
          <w:rtl/>
        </w:rPr>
        <w:t xml:space="preserve"> </w:t>
      </w:r>
      <w:r w:rsidR="00F754C4" w:rsidRPr="00236813">
        <w:rPr>
          <w:rFonts w:ascii="DIN Next LT Arabic" w:hAnsi="DIN Next LT Arabic" w:cs="DIN Next LT Arabic"/>
          <w:sz w:val="24"/>
          <w:szCs w:val="24"/>
          <w:rtl/>
        </w:rPr>
        <w:t xml:space="preserve">ومستحق </w:t>
      </w:r>
      <w:r w:rsidRPr="00236813">
        <w:rPr>
          <w:rFonts w:ascii="DIN Next LT Arabic" w:hAnsi="DIN Next LT Arabic" w:cs="DIN Next LT Arabic"/>
          <w:sz w:val="24"/>
          <w:szCs w:val="24"/>
          <w:rtl/>
        </w:rPr>
        <w:t xml:space="preserve">الدفع عند أول طلب من جانب </w:t>
      </w:r>
      <w:r w:rsidR="00E17BB8" w:rsidRPr="00236813">
        <w:rPr>
          <w:rFonts w:ascii="DIN Next LT Arabic" w:hAnsi="DIN Next LT Arabic" w:cs="DIN Next LT Arabic"/>
          <w:sz w:val="24"/>
          <w:szCs w:val="24"/>
          <w:rtl/>
        </w:rPr>
        <w:t>الجهة الحكومية</w:t>
      </w:r>
      <w:r w:rsidRPr="00236813">
        <w:rPr>
          <w:rFonts w:ascii="DIN Next LT Arabic" w:hAnsi="DIN Next LT Arabic" w:cs="DIN Next LT Arabic"/>
          <w:sz w:val="24"/>
          <w:szCs w:val="24"/>
          <w:rtl/>
        </w:rPr>
        <w:t>، دون حاجة إلى حكم قضائي أو قرار من هيئة تحكيم</w:t>
      </w:r>
      <w:r w:rsidRPr="00236813">
        <w:rPr>
          <w:rFonts w:ascii="DIN Next LT Arabic" w:hAnsi="DIN Next LT Arabic" w:cs="DIN Next LT Arabic"/>
          <w:sz w:val="24"/>
          <w:szCs w:val="24"/>
        </w:rPr>
        <w:t>.</w:t>
      </w:r>
    </w:p>
    <w:p w14:paraId="2CA82B10" w14:textId="77777777" w:rsidR="00E66F4A" w:rsidRPr="00236813" w:rsidRDefault="00E66F4A" w:rsidP="00252A87">
      <w:pPr>
        <w:pStyle w:val="BodyText"/>
        <w:numPr>
          <w:ilvl w:val="0"/>
          <w:numId w:val="19"/>
        </w:numPr>
        <w:bidi/>
        <w:spacing w:after="0"/>
        <w:jc w:val="both"/>
        <w:rPr>
          <w:rFonts w:ascii="DIN Next LT Arabic" w:hAnsi="DIN Next LT Arabic" w:cs="DIN Next LT Arabic"/>
          <w:sz w:val="24"/>
          <w:szCs w:val="24"/>
        </w:rPr>
      </w:pPr>
      <w:r w:rsidRPr="00236813">
        <w:rPr>
          <w:rFonts w:ascii="DIN Next LT Arabic" w:hAnsi="DIN Next LT Arabic" w:cs="DIN Next LT Arabic"/>
          <w:sz w:val="24"/>
          <w:szCs w:val="24"/>
          <w:rtl/>
        </w:rPr>
        <w:t>يجب أن يكون الضمان غير مشروط، وغير قابل للإلغاء، و</w:t>
      </w:r>
      <w:r w:rsidR="00377C96" w:rsidRPr="00236813">
        <w:rPr>
          <w:rFonts w:ascii="DIN Next LT Arabic" w:hAnsi="DIN Next LT Arabic" w:cs="DIN Next LT Arabic"/>
          <w:sz w:val="24"/>
          <w:szCs w:val="24"/>
          <w:rtl/>
        </w:rPr>
        <w:t xml:space="preserve">أن </w:t>
      </w:r>
      <w:r w:rsidRPr="00236813">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236813">
        <w:rPr>
          <w:rFonts w:ascii="DIN Next LT Arabic" w:hAnsi="DIN Next LT Arabic" w:cs="DIN Next LT Arabic"/>
          <w:sz w:val="24"/>
          <w:szCs w:val="24"/>
          <w:rtl/>
        </w:rPr>
        <w:t>.</w:t>
      </w:r>
    </w:p>
    <w:p w14:paraId="4A88C0D4" w14:textId="00ED780F" w:rsidR="00E66F4A" w:rsidRPr="00236813" w:rsidRDefault="00E66F4A" w:rsidP="00252A87">
      <w:pPr>
        <w:pStyle w:val="BodyText"/>
        <w:numPr>
          <w:ilvl w:val="0"/>
          <w:numId w:val="19"/>
        </w:numPr>
        <w:bidi/>
        <w:spacing w:after="0"/>
        <w:jc w:val="both"/>
        <w:rPr>
          <w:rFonts w:ascii="DIN Next LT Arabic" w:hAnsi="DIN Next LT Arabic" w:cs="DIN Next LT Arabic"/>
          <w:sz w:val="24"/>
          <w:szCs w:val="24"/>
        </w:rPr>
      </w:pPr>
      <w:r w:rsidRPr="00236813">
        <w:rPr>
          <w:rFonts w:ascii="DIN Next LT Arabic" w:hAnsi="DIN Next LT Arabic" w:cs="DIN Next LT Arabic"/>
          <w:sz w:val="24"/>
          <w:szCs w:val="24"/>
          <w:rtl/>
        </w:rPr>
        <w:t>يجوز استبدال الضمان</w:t>
      </w:r>
      <w:r w:rsidR="00D37A44" w:rsidRPr="00236813">
        <w:rPr>
          <w:rFonts w:ascii="DIN Next LT Arabic" w:hAnsi="DIN Next LT Arabic" w:cs="DIN Next LT Arabic"/>
          <w:sz w:val="24"/>
          <w:szCs w:val="24"/>
          <w:rtl/>
        </w:rPr>
        <w:t>ات البنكية من بنك لآخر، على أ</w:t>
      </w:r>
      <w:r w:rsidRPr="00236813">
        <w:rPr>
          <w:rFonts w:ascii="DIN Next LT Arabic" w:hAnsi="DIN Next LT Arabic" w:cs="DIN Next LT Arabic"/>
          <w:sz w:val="24"/>
          <w:szCs w:val="24"/>
          <w:rtl/>
        </w:rPr>
        <w:t>لا يفرج عن الضمان إلا بعد الحصول على الضمان البديل.</w:t>
      </w:r>
    </w:p>
    <w:p w14:paraId="31237C17" w14:textId="621760AC" w:rsidR="00410CF1" w:rsidRPr="00236813" w:rsidRDefault="00410CF1" w:rsidP="00252A87">
      <w:pPr>
        <w:pStyle w:val="BodyText"/>
        <w:numPr>
          <w:ilvl w:val="0"/>
          <w:numId w:val="19"/>
        </w:numPr>
        <w:bidi/>
        <w:spacing w:after="0"/>
        <w:jc w:val="both"/>
        <w:rPr>
          <w:rFonts w:ascii="DIN Next LT Arabic" w:hAnsi="DIN Next LT Arabic" w:cs="DIN Next LT Arabic"/>
          <w:sz w:val="24"/>
          <w:szCs w:val="24"/>
          <w:rtl/>
        </w:rPr>
      </w:pPr>
      <w:r w:rsidRPr="00236813">
        <w:rPr>
          <w:rFonts w:ascii="DIN Next LT Arabic" w:hAnsi="DIN Next LT Arabic" w:cs="DIN Next LT Arabic" w:hint="cs"/>
          <w:sz w:val="24"/>
          <w:szCs w:val="24"/>
          <w:rtl/>
        </w:rPr>
        <w:t>يج</w:t>
      </w:r>
      <w:r w:rsidRPr="00236813">
        <w:rPr>
          <w:rFonts w:ascii="DIN Next LT Arabic" w:hAnsi="DIN Next LT Arabic" w:cs="DIN Next LT Arabic"/>
          <w:sz w:val="24"/>
          <w:szCs w:val="24"/>
          <w:rtl/>
        </w:rPr>
        <w:t>وز للجهة الحكومية قبول الضمانات البنكية الصادرة من فروع البنوك الأجنبية المرخصة في المملكة.</w:t>
      </w:r>
    </w:p>
    <w:p w14:paraId="57CD0883" w14:textId="052C25D7" w:rsidR="00283566" w:rsidRPr="00236813" w:rsidRDefault="00726F87"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20653637"/>
      <w:r w:rsidRPr="00236813">
        <w:rPr>
          <w:rFonts w:ascii="DIN Next LT Arabic" w:hAnsi="DIN Next LT Arabic" w:cs="DIN Next LT Arabic"/>
          <w:color w:val="000000" w:themeColor="text1"/>
          <w:szCs w:val="24"/>
          <w:rtl/>
        </w:rPr>
        <w:t xml:space="preserve">الضمان </w:t>
      </w:r>
      <w:r w:rsidR="002A004F" w:rsidRPr="00236813">
        <w:rPr>
          <w:rFonts w:ascii="DIN Next LT Arabic" w:hAnsi="DIN Next LT Arabic" w:cs="DIN Next LT Arabic"/>
          <w:color w:val="000000" w:themeColor="text1"/>
          <w:szCs w:val="24"/>
          <w:rtl/>
        </w:rPr>
        <w:t>الابتدائي</w:t>
      </w:r>
      <w:bookmarkEnd w:id="71"/>
    </w:p>
    <w:p w14:paraId="6FCC5C3C" w14:textId="0DB90E31" w:rsidR="00324FFB" w:rsidRPr="00236813" w:rsidRDefault="00BB4C51"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w:t>
      </w:r>
      <w:r w:rsidR="00324FFB" w:rsidRPr="00236813">
        <w:rPr>
          <w:rFonts w:ascii="DIN Next LT Arabic" w:hAnsi="DIN Next LT Arabic" w:cs="DIN Next LT Arabic"/>
          <w:sz w:val="24"/>
          <w:szCs w:val="24"/>
          <w:rtl/>
        </w:rPr>
        <w:t xml:space="preserve">على المتنافس تقديم الضمان الابتدائي </w:t>
      </w:r>
      <w:r w:rsidR="00D87DD3" w:rsidRPr="00236813">
        <w:rPr>
          <w:rFonts w:ascii="DIN Next LT Arabic" w:hAnsi="DIN Next LT Arabic" w:cs="DIN Next LT Arabic" w:hint="cs"/>
          <w:sz w:val="24"/>
          <w:szCs w:val="24"/>
          <w:rtl/>
        </w:rPr>
        <w:t>بنسبة</w:t>
      </w:r>
      <w:r w:rsidR="003A6905" w:rsidRPr="00236813">
        <w:rPr>
          <w:rFonts w:ascii="DIN Next LT Arabic" w:hAnsi="DIN Next LT Arabic" w:cs="DIN Next LT Arabic"/>
          <w:sz w:val="24"/>
          <w:szCs w:val="24"/>
          <w:rtl/>
        </w:rPr>
        <w:t xml:space="preserve"> </w:t>
      </w:r>
      <w:r w:rsidR="00EE65F4" w:rsidRPr="00236813">
        <w:rPr>
          <w:rFonts w:ascii="DIN Next LT Arabic" w:hAnsi="DIN Next LT Arabic" w:cs="DIN Next LT Arabic"/>
          <w:color w:val="FF0000"/>
          <w:sz w:val="24"/>
          <w:szCs w:val="24"/>
          <w:rtl/>
        </w:rPr>
        <w:t>(</w:t>
      </w:r>
      <w:r w:rsidR="00C44889" w:rsidRPr="00236813">
        <w:rPr>
          <w:rFonts w:ascii="DIN Next LT Arabic" w:hAnsi="DIN Next LT Arabic" w:cs="DIN Next LT Arabic"/>
          <w:color w:val="FF0000"/>
          <w:sz w:val="24"/>
          <w:szCs w:val="24"/>
          <w:rtl/>
        </w:rPr>
        <w:t>1%</w:t>
      </w:r>
      <w:r w:rsidR="00324FFB" w:rsidRPr="00236813">
        <w:rPr>
          <w:rFonts w:ascii="DIN Next LT Arabic" w:hAnsi="DIN Next LT Arabic" w:cs="DIN Next LT Arabic"/>
          <w:color w:val="FF0000"/>
          <w:sz w:val="24"/>
          <w:szCs w:val="24"/>
          <w:rtl/>
        </w:rPr>
        <w:t xml:space="preserve">) </w:t>
      </w:r>
      <w:r w:rsidR="00DA5782" w:rsidRPr="00236813">
        <w:rPr>
          <w:rFonts w:ascii="DIN Next LT Arabic" w:hAnsi="DIN Next LT Arabic" w:cs="DIN Next LT Arabic"/>
          <w:color w:val="FF0000"/>
          <w:sz w:val="24"/>
          <w:szCs w:val="24"/>
          <w:rtl/>
        </w:rPr>
        <w:t xml:space="preserve">واحد </w:t>
      </w:r>
      <w:r w:rsidR="005B3D89" w:rsidRPr="00236813">
        <w:rPr>
          <w:rFonts w:ascii="DIN Next LT Arabic" w:hAnsi="DIN Next LT Arabic" w:cs="DIN Next LT Arabic"/>
          <w:color w:val="FF0000"/>
          <w:sz w:val="24"/>
          <w:szCs w:val="24"/>
          <w:rtl/>
        </w:rPr>
        <w:t>بالم</w:t>
      </w:r>
      <w:r w:rsidR="00377C96" w:rsidRPr="00236813">
        <w:rPr>
          <w:rFonts w:ascii="DIN Next LT Arabic" w:hAnsi="DIN Next LT Arabic" w:cs="DIN Next LT Arabic"/>
          <w:color w:val="FF0000"/>
          <w:sz w:val="24"/>
          <w:szCs w:val="24"/>
          <w:rtl/>
        </w:rPr>
        <w:t>ا</w:t>
      </w:r>
      <w:r w:rsidR="005B3D89" w:rsidRPr="00236813">
        <w:rPr>
          <w:rFonts w:ascii="DIN Next LT Arabic" w:hAnsi="DIN Next LT Arabic" w:cs="DIN Next LT Arabic"/>
          <w:color w:val="FF0000"/>
          <w:sz w:val="24"/>
          <w:szCs w:val="24"/>
          <w:rtl/>
        </w:rPr>
        <w:t>ئة</w:t>
      </w:r>
      <w:r w:rsidR="005B3D89" w:rsidRPr="00236813">
        <w:rPr>
          <w:rFonts w:ascii="DIN Next LT Arabic" w:hAnsi="DIN Next LT Arabic" w:cs="DIN Next LT Arabic"/>
          <w:color w:val="0070C0"/>
          <w:sz w:val="24"/>
          <w:szCs w:val="24"/>
          <w:rtl/>
        </w:rPr>
        <w:t xml:space="preserve"> </w:t>
      </w:r>
      <w:r w:rsidR="00636DFD" w:rsidRPr="00236813">
        <w:rPr>
          <w:rFonts w:ascii="DIN Next LT Arabic" w:hAnsi="DIN Next LT Arabic" w:cs="DIN Next LT Arabic"/>
          <w:color w:val="0070C0"/>
          <w:sz w:val="24"/>
          <w:szCs w:val="24"/>
        </w:rPr>
        <w:t>]</w:t>
      </w:r>
      <w:r w:rsidR="00D87DD3" w:rsidRPr="00236813">
        <w:rPr>
          <w:rFonts w:ascii="DIN Next LT Arabic" w:hAnsi="DIN Next LT Arabic" w:cs="DIN Next LT Arabic"/>
          <w:color w:val="0070C0"/>
          <w:sz w:val="24"/>
          <w:szCs w:val="24"/>
          <w:rtl/>
        </w:rPr>
        <w:t xml:space="preserve">تحدد الجهة الحكومية </w:t>
      </w:r>
      <w:r w:rsidR="00D87DD3" w:rsidRPr="00236813">
        <w:rPr>
          <w:rFonts w:ascii="DIN Next LT Arabic" w:hAnsi="DIN Next LT Arabic" w:cs="DIN Next LT Arabic" w:hint="cs"/>
          <w:color w:val="0070C0"/>
          <w:sz w:val="24"/>
          <w:szCs w:val="24"/>
          <w:rtl/>
        </w:rPr>
        <w:t>نسبة الضمان الابتدائي</w:t>
      </w:r>
      <w:r w:rsidR="00D87DD3" w:rsidRPr="00236813">
        <w:rPr>
          <w:rFonts w:ascii="DIN Next LT Arabic" w:hAnsi="DIN Next LT Arabic" w:cs="DIN Next LT Arabic"/>
          <w:color w:val="0070C0"/>
          <w:sz w:val="24"/>
          <w:szCs w:val="24"/>
          <w:rtl/>
        </w:rPr>
        <w:t xml:space="preserve"> على أن تتراوح بين 1% و2%</w:t>
      </w:r>
      <w:r w:rsidR="00A8447A" w:rsidRPr="00236813">
        <w:rPr>
          <w:rFonts w:ascii="DIN Next LT Arabic" w:hAnsi="DIN Next LT Arabic" w:cs="DIN Next LT Arabic"/>
          <w:color w:val="0070C0"/>
          <w:sz w:val="24"/>
          <w:szCs w:val="24"/>
        </w:rPr>
        <w:t>[</w:t>
      </w:r>
      <w:r w:rsidR="005B3D89" w:rsidRPr="00236813">
        <w:rPr>
          <w:rFonts w:ascii="DIN Next LT Arabic" w:hAnsi="DIN Next LT Arabic" w:cs="DIN Next LT Arabic"/>
          <w:sz w:val="24"/>
          <w:szCs w:val="24"/>
          <w:rtl/>
        </w:rPr>
        <w:t xml:space="preserve"> من</w:t>
      </w:r>
      <w:r w:rsidR="00324FFB" w:rsidRPr="00236813">
        <w:rPr>
          <w:rFonts w:ascii="DIN Next LT Arabic" w:hAnsi="DIN Next LT Arabic" w:cs="DIN Next LT Arabic"/>
          <w:sz w:val="24"/>
          <w:szCs w:val="24"/>
          <w:rtl/>
        </w:rPr>
        <w:t xml:space="preserve"> </w:t>
      </w:r>
      <w:r w:rsidR="001A7ADD" w:rsidRPr="00236813">
        <w:rPr>
          <w:rFonts w:ascii="DIN Next LT Arabic" w:hAnsi="DIN Next LT Arabic" w:cs="DIN Next LT Arabic"/>
          <w:sz w:val="24"/>
          <w:szCs w:val="24"/>
          <w:rtl/>
        </w:rPr>
        <w:t>ال</w:t>
      </w:r>
      <w:r w:rsidR="00324FFB" w:rsidRPr="00236813">
        <w:rPr>
          <w:rFonts w:ascii="DIN Next LT Arabic" w:hAnsi="DIN Next LT Arabic" w:cs="DIN Next LT Arabic"/>
          <w:sz w:val="24"/>
          <w:szCs w:val="24"/>
          <w:rtl/>
        </w:rPr>
        <w:t xml:space="preserve">قيمة </w:t>
      </w:r>
      <w:r w:rsidR="001A7ADD" w:rsidRPr="00236813">
        <w:rPr>
          <w:rFonts w:ascii="DIN Next LT Arabic" w:hAnsi="DIN Next LT Arabic" w:cs="DIN Next LT Arabic"/>
          <w:sz w:val="24"/>
          <w:szCs w:val="24"/>
          <w:rtl/>
        </w:rPr>
        <w:t>الإجمالية ل</w:t>
      </w:r>
      <w:r w:rsidR="00324FFB" w:rsidRPr="00236813">
        <w:rPr>
          <w:rFonts w:ascii="DIN Next LT Arabic" w:hAnsi="DIN Next LT Arabic" w:cs="DIN Next LT Arabic"/>
          <w:sz w:val="24"/>
          <w:szCs w:val="24"/>
          <w:rtl/>
        </w:rPr>
        <w:t xml:space="preserve">لعرض </w:t>
      </w:r>
      <w:r w:rsidR="00E66F4A" w:rsidRPr="00236813">
        <w:rPr>
          <w:rFonts w:ascii="DIN Next LT Arabic" w:hAnsi="DIN Next LT Arabic" w:cs="DIN Next LT Arabic"/>
          <w:sz w:val="24"/>
          <w:szCs w:val="24"/>
          <w:rtl/>
        </w:rPr>
        <w:t xml:space="preserve">مع مراعاة الأحكام العامة للضمانات </w:t>
      </w:r>
      <w:r w:rsidR="00B95D2E" w:rsidRPr="00236813">
        <w:rPr>
          <w:rFonts w:ascii="DIN Next LT Arabic" w:hAnsi="DIN Next LT Arabic" w:cs="DIN Next LT Arabic"/>
          <w:sz w:val="24"/>
          <w:szCs w:val="24"/>
          <w:rtl/>
        </w:rPr>
        <w:t xml:space="preserve">أعلاه </w:t>
      </w:r>
      <w:r w:rsidR="00E66F4A" w:rsidRPr="00236813">
        <w:rPr>
          <w:rFonts w:ascii="DIN Next LT Arabic" w:hAnsi="DIN Next LT Arabic" w:cs="DIN Next LT Arabic"/>
          <w:sz w:val="24"/>
          <w:szCs w:val="24"/>
          <w:rtl/>
        </w:rPr>
        <w:t>و</w:t>
      </w:r>
      <w:r w:rsidR="003A6905" w:rsidRPr="00236813">
        <w:rPr>
          <w:rFonts w:ascii="DIN Next LT Arabic" w:hAnsi="DIN Next LT Arabic" w:cs="DIN Next LT Arabic"/>
          <w:sz w:val="24"/>
          <w:szCs w:val="24"/>
          <w:rtl/>
        </w:rPr>
        <w:t>وفقاً للشروط التالية:</w:t>
      </w:r>
    </w:p>
    <w:p w14:paraId="6DDA6343" w14:textId="37A57B80" w:rsidR="00D57D81" w:rsidRPr="00236813" w:rsidRDefault="000359AE" w:rsidP="00252A87">
      <w:pPr>
        <w:pStyle w:val="ListParagraph"/>
        <w:numPr>
          <w:ilvl w:val="0"/>
          <w:numId w:val="31"/>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لا يجوز </w:t>
      </w:r>
      <w:r w:rsidR="00324FFB" w:rsidRPr="00236813">
        <w:rPr>
          <w:rFonts w:ascii="DIN Next LT Arabic" w:hAnsi="DIN Next LT Arabic" w:cs="DIN Next LT Arabic"/>
          <w:sz w:val="24"/>
          <w:szCs w:val="24"/>
          <w:rtl/>
        </w:rPr>
        <w:t>قبول العرض</w:t>
      </w:r>
      <w:r w:rsidR="002868C6" w:rsidRPr="00236813">
        <w:rPr>
          <w:rFonts w:ascii="DIN Next LT Arabic" w:hAnsi="DIN Next LT Arabic" w:cs="DIN Next LT Arabic"/>
          <w:sz w:val="24"/>
          <w:szCs w:val="24"/>
          <w:rtl/>
        </w:rPr>
        <w:t xml:space="preserve"> الذي يقدم </w:t>
      </w:r>
      <w:r w:rsidR="00F303B2" w:rsidRPr="00236813">
        <w:rPr>
          <w:rFonts w:ascii="DIN Next LT Arabic" w:hAnsi="DIN Next LT Arabic" w:cs="DIN Next LT Arabic"/>
          <w:sz w:val="24"/>
          <w:szCs w:val="24"/>
          <w:rtl/>
        </w:rPr>
        <w:t>بدون ضمان ابتدائي</w:t>
      </w:r>
      <w:r w:rsidR="009868DA" w:rsidRPr="00236813">
        <w:rPr>
          <w:rFonts w:ascii="DIN Next LT Arabic" w:hAnsi="DIN Next LT Arabic" w:cs="DIN Next LT Arabic" w:hint="cs"/>
          <w:sz w:val="24"/>
          <w:szCs w:val="24"/>
          <w:rtl/>
        </w:rPr>
        <w:t>،</w:t>
      </w:r>
      <w:r w:rsidR="00F303B2"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و</w:t>
      </w:r>
      <w:r w:rsidR="000E1EA1" w:rsidRPr="00236813">
        <w:rPr>
          <w:rFonts w:ascii="DIN Next LT Arabic" w:hAnsi="DIN Next LT Arabic" w:cs="DIN Next LT Arabic" w:hint="cs"/>
          <w:sz w:val="24"/>
          <w:szCs w:val="24"/>
          <w:rtl/>
        </w:rPr>
        <w:t>يجب على ا</w:t>
      </w:r>
      <w:r w:rsidRPr="00236813">
        <w:rPr>
          <w:rFonts w:ascii="DIN Next LT Arabic" w:hAnsi="DIN Next LT Arabic" w:cs="DIN Next LT Arabic"/>
          <w:sz w:val="24"/>
          <w:szCs w:val="24"/>
          <w:rtl/>
        </w:rPr>
        <w:t xml:space="preserve">لجهة الحكومية قبول الضمان الناقص متى كانت نسبة النقص لا تتجاوز </w:t>
      </w:r>
      <w:r w:rsidR="00324FFB" w:rsidRPr="00236813">
        <w:rPr>
          <w:rFonts w:ascii="DIN Next LT Arabic" w:hAnsi="DIN Next LT Arabic" w:cs="DIN Next LT Arabic"/>
          <w:sz w:val="24"/>
          <w:szCs w:val="24"/>
          <w:rtl/>
        </w:rPr>
        <w:t>(10%</w:t>
      </w:r>
      <w:r w:rsidR="00090FF7" w:rsidRPr="00236813">
        <w:rPr>
          <w:rFonts w:ascii="DIN Next LT Arabic" w:hAnsi="DIN Next LT Arabic" w:cs="DIN Next LT Arabic"/>
          <w:sz w:val="24"/>
          <w:szCs w:val="24"/>
          <w:rtl/>
        </w:rPr>
        <w:t>)</w:t>
      </w:r>
      <w:r w:rsidR="00324FFB" w:rsidRPr="00236813">
        <w:rPr>
          <w:rFonts w:ascii="DIN Next LT Arabic" w:hAnsi="DIN Next LT Arabic" w:cs="DIN Next LT Arabic"/>
          <w:sz w:val="24"/>
          <w:szCs w:val="24"/>
          <w:rtl/>
        </w:rPr>
        <w:t xml:space="preserve"> من قيمة الضمان المطلوب، </w:t>
      </w:r>
      <w:r w:rsidR="00932227" w:rsidRPr="00236813">
        <w:rPr>
          <w:rFonts w:ascii="DIN Next LT Arabic" w:hAnsi="DIN Next LT Arabic" w:cs="DIN Next LT Arabic"/>
          <w:sz w:val="24"/>
          <w:szCs w:val="24"/>
          <w:rtl/>
        </w:rPr>
        <w:t xml:space="preserve">وفي هذه الحالة، على لجنة فحص العروض -قبل التوصية بالترسية على مقدم الضمان الناقص- أن تطلب منه استكمال النقص في الضمان خلال مدة تحددها اللجنة لا تزيد عن (عشرة) أيام عمل، وإلّا عُد </w:t>
      </w:r>
      <w:r w:rsidR="00324FFB" w:rsidRPr="00236813">
        <w:rPr>
          <w:rFonts w:ascii="DIN Next LT Arabic" w:hAnsi="DIN Next LT Arabic" w:cs="DIN Next LT Arabic"/>
          <w:sz w:val="24"/>
          <w:szCs w:val="24"/>
          <w:rtl/>
        </w:rPr>
        <w:t>منسحباً ولا يعاد إليه الضمان الابتدائي</w:t>
      </w:r>
      <w:r w:rsidR="00324FFB" w:rsidRPr="00236813">
        <w:rPr>
          <w:rFonts w:ascii="DIN Next LT Arabic" w:hAnsi="DIN Next LT Arabic" w:cs="DIN Next LT Arabic"/>
          <w:sz w:val="24"/>
          <w:szCs w:val="24"/>
        </w:rPr>
        <w:t>.</w:t>
      </w:r>
    </w:p>
    <w:p w14:paraId="40C52606" w14:textId="64C11A58" w:rsidR="00D57D81" w:rsidRPr="00236813" w:rsidRDefault="00F257F0" w:rsidP="00252A87">
      <w:pPr>
        <w:pStyle w:val="ListParagraph"/>
        <w:numPr>
          <w:ilvl w:val="0"/>
          <w:numId w:val="31"/>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يُقدم أصل خطاب الضمان الابتدائي مع العرض، على أن </w:t>
      </w:r>
      <w:r w:rsidR="00324FFB" w:rsidRPr="00236813">
        <w:rPr>
          <w:rFonts w:ascii="DIN Next LT Arabic" w:hAnsi="DIN Next LT Arabic" w:cs="DIN Next LT Arabic"/>
          <w:sz w:val="24"/>
          <w:szCs w:val="24"/>
          <w:rtl/>
        </w:rPr>
        <w:t xml:space="preserve">يكون الضمان الابتدائي ساري المفعول مدة لا تقل عن </w:t>
      </w:r>
      <w:r w:rsidR="0055172F" w:rsidRPr="00236813">
        <w:rPr>
          <w:rFonts w:ascii="DIN Next LT Arabic" w:hAnsi="DIN Next LT Arabic" w:cs="DIN Next LT Arabic"/>
          <w:sz w:val="24"/>
          <w:szCs w:val="24"/>
          <w:rtl/>
        </w:rPr>
        <w:t>(90) تسعين يوماً</w:t>
      </w:r>
      <w:r w:rsidR="00324FFB" w:rsidRPr="00236813">
        <w:rPr>
          <w:rFonts w:ascii="DIN Next LT Arabic" w:hAnsi="DIN Next LT Arabic" w:cs="DIN Next LT Arabic"/>
          <w:sz w:val="24"/>
          <w:szCs w:val="24"/>
          <w:rtl/>
        </w:rPr>
        <w:t xml:space="preserve"> من التاريخ المحدد لفتح </w:t>
      </w:r>
      <w:r w:rsidRPr="00236813">
        <w:rPr>
          <w:rFonts w:ascii="DIN Next LT Arabic" w:hAnsi="DIN Next LT Arabic" w:cs="DIN Next LT Arabic"/>
          <w:sz w:val="24"/>
          <w:szCs w:val="24"/>
          <w:rtl/>
        </w:rPr>
        <w:t>العروض</w:t>
      </w:r>
      <w:r w:rsidR="00324FFB" w:rsidRPr="00236813">
        <w:rPr>
          <w:rFonts w:ascii="DIN Next LT Arabic" w:hAnsi="DIN Next LT Arabic" w:cs="DIN Next LT Arabic"/>
          <w:sz w:val="24"/>
          <w:szCs w:val="24"/>
          <w:rtl/>
        </w:rPr>
        <w:t xml:space="preserve">، </w:t>
      </w:r>
      <w:r w:rsidR="00997CEA" w:rsidRPr="00236813">
        <w:rPr>
          <w:rFonts w:ascii="DIN Next LT Arabic" w:hAnsi="DIN Next LT Arabic" w:cs="DIN Next LT Arabic"/>
          <w:sz w:val="24"/>
          <w:szCs w:val="24"/>
          <w:rtl/>
        </w:rPr>
        <w:t xml:space="preserve">وفي حال كان </w:t>
      </w:r>
      <w:r w:rsidR="00324FFB" w:rsidRPr="00236813">
        <w:rPr>
          <w:rFonts w:ascii="DIN Next LT Arabic" w:hAnsi="DIN Next LT Arabic" w:cs="DIN Next LT Arabic"/>
          <w:sz w:val="24"/>
          <w:szCs w:val="24"/>
          <w:rtl/>
        </w:rPr>
        <w:t xml:space="preserve">الضمان ناقص </w:t>
      </w:r>
      <w:r w:rsidR="003310CD" w:rsidRPr="00236813">
        <w:rPr>
          <w:rFonts w:ascii="DIN Next LT Arabic" w:hAnsi="DIN Next LT Arabic" w:cs="DIN Next LT Arabic"/>
          <w:sz w:val="24"/>
          <w:szCs w:val="24"/>
          <w:rtl/>
        </w:rPr>
        <w:t xml:space="preserve">المدة بما لا يتجاوز </w:t>
      </w:r>
      <w:r w:rsidR="003310CD" w:rsidRPr="00236813">
        <w:rPr>
          <w:rFonts w:ascii="DIN Next LT Arabic" w:hAnsi="DIN Next LT Arabic" w:cs="DIN Next LT Arabic"/>
          <w:sz w:val="24"/>
          <w:szCs w:val="24"/>
          <w:rtl/>
        </w:rPr>
        <w:lastRenderedPageBreak/>
        <w:t>(ثلاثين) يوماً، تعين على لجنة فحص العروض -قبل التوصية بالترسية على مقدم الضمان الناقص- أن تطلب منه استكمال النقص في الضمان خلال</w:t>
      </w:r>
      <w:r w:rsidR="003310CD" w:rsidRPr="00236813" w:rsidDel="003310CD">
        <w:rPr>
          <w:rFonts w:ascii="DIN Next LT Arabic" w:hAnsi="DIN Next LT Arabic" w:cs="DIN Next LT Arabic"/>
          <w:sz w:val="24"/>
          <w:szCs w:val="24"/>
          <w:rtl/>
        </w:rPr>
        <w:t xml:space="preserve"> </w:t>
      </w:r>
      <w:r w:rsidR="003F7399" w:rsidRPr="00236813">
        <w:rPr>
          <w:rFonts w:ascii="DIN Next LT Arabic" w:hAnsi="DIN Next LT Arabic" w:cs="DIN Next LT Arabic"/>
          <w:sz w:val="24"/>
          <w:szCs w:val="24"/>
          <w:rtl/>
        </w:rPr>
        <w:t>مدة تحددها لجنة</w:t>
      </w:r>
      <w:r w:rsidR="00C519A6" w:rsidRPr="00236813">
        <w:rPr>
          <w:rFonts w:ascii="DIN Next LT Arabic" w:hAnsi="DIN Next LT Arabic" w:cs="DIN Next LT Arabic"/>
          <w:sz w:val="24"/>
          <w:szCs w:val="24"/>
          <w:rtl/>
        </w:rPr>
        <w:t xml:space="preserve"> فحص العروض</w:t>
      </w:r>
      <w:r w:rsidR="00324FFB" w:rsidRPr="00236813">
        <w:rPr>
          <w:rFonts w:ascii="DIN Next LT Arabic" w:hAnsi="DIN Next LT Arabic" w:cs="DIN Next LT Arabic"/>
          <w:sz w:val="24"/>
          <w:szCs w:val="24"/>
          <w:rtl/>
        </w:rPr>
        <w:t>، وإلا يعد منسحباً ولا يعاد إليه الضمان الابتدائي، ولا يعد اليوم واليومين نقصاً في مدة الضمان</w:t>
      </w:r>
      <w:r w:rsidR="00324FFB" w:rsidRPr="00236813">
        <w:rPr>
          <w:rFonts w:ascii="DIN Next LT Arabic" w:hAnsi="DIN Next LT Arabic" w:cs="DIN Next LT Arabic"/>
          <w:sz w:val="24"/>
          <w:szCs w:val="24"/>
        </w:rPr>
        <w:t>.</w:t>
      </w:r>
    </w:p>
    <w:p w14:paraId="16D0473A" w14:textId="7D7737CD" w:rsidR="00D57D81" w:rsidRPr="00236813" w:rsidRDefault="004E7CAB" w:rsidP="00252A87">
      <w:pPr>
        <w:pStyle w:val="ListParagraph"/>
        <w:numPr>
          <w:ilvl w:val="0"/>
          <w:numId w:val="31"/>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تقوم الجهة الحكومية بطلب </w:t>
      </w:r>
      <w:r w:rsidR="00324FFB" w:rsidRPr="00236813">
        <w:rPr>
          <w:rFonts w:ascii="DIN Next LT Arabic" w:hAnsi="DIN Next LT Arabic" w:cs="DIN Next LT Arabic"/>
          <w:sz w:val="24"/>
          <w:szCs w:val="24"/>
          <w:rtl/>
        </w:rPr>
        <w:t>تمديد الضمان الابتدائي</w:t>
      </w:r>
      <w:r w:rsidRPr="00236813">
        <w:rPr>
          <w:rFonts w:ascii="DIN Next LT Arabic" w:hAnsi="DIN Next LT Arabic" w:cs="DIN Next LT Arabic"/>
          <w:sz w:val="24"/>
          <w:szCs w:val="24"/>
          <w:rtl/>
        </w:rPr>
        <w:t xml:space="preserve"> لمن رست عليه الأعمال متى كان تاريخ </w:t>
      </w:r>
      <w:r w:rsidR="0032799D" w:rsidRPr="00236813">
        <w:rPr>
          <w:rFonts w:ascii="DIN Next LT Arabic" w:hAnsi="DIN Next LT Arabic" w:cs="DIN Next LT Arabic"/>
          <w:sz w:val="24"/>
          <w:szCs w:val="24"/>
          <w:rtl/>
        </w:rPr>
        <w:t>انتهاء</w:t>
      </w:r>
      <w:r w:rsidR="009C4F1D" w:rsidRPr="00236813">
        <w:rPr>
          <w:rFonts w:ascii="DIN Next LT Arabic" w:hAnsi="DIN Next LT Arabic" w:cs="DIN Next LT Arabic"/>
          <w:sz w:val="24"/>
          <w:szCs w:val="24"/>
          <w:rtl/>
        </w:rPr>
        <w:t xml:space="preserve"> </w:t>
      </w:r>
      <w:r w:rsidR="00324FFB" w:rsidRPr="00236813">
        <w:rPr>
          <w:rFonts w:ascii="DIN Next LT Arabic" w:hAnsi="DIN Next LT Arabic" w:cs="DIN Next LT Arabic"/>
          <w:sz w:val="24"/>
          <w:szCs w:val="24"/>
          <w:rtl/>
        </w:rPr>
        <w:t>سريانه قبل تقديم الضمان النهائي</w:t>
      </w:r>
      <w:r w:rsidR="00324FFB" w:rsidRPr="00236813">
        <w:rPr>
          <w:rFonts w:ascii="DIN Next LT Arabic" w:hAnsi="DIN Next LT Arabic" w:cs="DIN Next LT Arabic"/>
          <w:sz w:val="24"/>
          <w:szCs w:val="24"/>
        </w:rPr>
        <w:t>.</w:t>
      </w:r>
    </w:p>
    <w:p w14:paraId="510B5396" w14:textId="0CB97419" w:rsidR="00D57D81" w:rsidRPr="00236813" w:rsidRDefault="00324FFB" w:rsidP="00252A87">
      <w:pPr>
        <w:pStyle w:val="ListParagraph"/>
        <w:numPr>
          <w:ilvl w:val="0"/>
          <w:numId w:val="31"/>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ترد </w:t>
      </w:r>
      <w:r w:rsidR="0032799D" w:rsidRPr="00236813">
        <w:rPr>
          <w:rFonts w:ascii="DIN Next LT Arabic" w:hAnsi="DIN Next LT Arabic" w:cs="DIN Next LT Arabic"/>
          <w:sz w:val="24"/>
          <w:szCs w:val="24"/>
          <w:rtl/>
        </w:rPr>
        <w:t xml:space="preserve">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w:t>
      </w:r>
      <w:r w:rsidR="00176C8B" w:rsidRPr="00236813">
        <w:rPr>
          <w:rFonts w:ascii="DIN Next LT Arabic" w:hAnsi="DIN Next LT Arabic" w:cs="DIN Next LT Arabic"/>
          <w:sz w:val="24"/>
          <w:szCs w:val="24"/>
          <w:rtl/>
        </w:rPr>
        <w:t>واللائحة التنفيذية</w:t>
      </w:r>
      <w:r w:rsidR="0032799D" w:rsidRPr="00236813">
        <w:rPr>
          <w:rFonts w:ascii="DIN Next LT Arabic" w:hAnsi="DIN Next LT Arabic" w:cs="DIN Next LT Arabic"/>
          <w:sz w:val="24"/>
          <w:szCs w:val="24"/>
          <w:rtl/>
        </w:rPr>
        <w:t>.</w:t>
      </w:r>
      <w:r w:rsidR="002D6FBB" w:rsidRPr="00236813">
        <w:rPr>
          <w:rFonts w:ascii="DIN Next LT Arabic" w:hAnsi="DIN Next LT Arabic" w:cs="DIN Next LT Arabic"/>
          <w:sz w:val="24"/>
          <w:szCs w:val="24"/>
          <w:rtl/>
        </w:rPr>
        <w:t xml:space="preserve"> </w:t>
      </w:r>
    </w:p>
    <w:p w14:paraId="1A723FFA" w14:textId="77777777" w:rsidR="00176C8B" w:rsidRPr="00236813" w:rsidRDefault="00176C8B" w:rsidP="00252A87">
      <w:pPr>
        <w:pStyle w:val="ListParagraph"/>
        <w:numPr>
          <w:ilvl w:val="0"/>
          <w:numId w:val="31"/>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236813">
        <w:rPr>
          <w:rFonts w:ascii="DIN Next LT Arabic" w:hAnsi="DIN Next LT Arabic" w:cs="DIN Next LT Arabic"/>
          <w:sz w:val="24"/>
          <w:szCs w:val="24"/>
        </w:rPr>
        <w:t>.</w:t>
      </w:r>
    </w:p>
    <w:p w14:paraId="73D6E016" w14:textId="30A5B475" w:rsidR="0027307B" w:rsidRPr="00236813" w:rsidRDefault="000321AA" w:rsidP="00D44BDE">
      <w:pPr>
        <w:pStyle w:val="ListParagraph"/>
        <w:numPr>
          <w:ilvl w:val="0"/>
          <w:numId w:val="31"/>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في حال تقديم العرض في ملفين إلكترونيين، يقدم الضمان الابتدائي في ملف العرض </w:t>
      </w:r>
      <w:r w:rsidR="005368DA" w:rsidRPr="00236813">
        <w:rPr>
          <w:rFonts w:ascii="DIN Next LT Arabic" w:hAnsi="DIN Next LT Arabic" w:cs="DIN Next LT Arabic"/>
          <w:sz w:val="24"/>
          <w:szCs w:val="24"/>
          <w:rtl/>
        </w:rPr>
        <w:t>ال</w:t>
      </w:r>
      <w:r w:rsidR="00324FFB" w:rsidRPr="00236813">
        <w:rPr>
          <w:rFonts w:ascii="DIN Next LT Arabic" w:hAnsi="DIN Next LT Arabic" w:cs="DIN Next LT Arabic"/>
          <w:sz w:val="24"/>
          <w:szCs w:val="24"/>
          <w:rtl/>
        </w:rPr>
        <w:t>مالي.</w:t>
      </w:r>
    </w:p>
    <w:p w14:paraId="79D67B28" w14:textId="77777777" w:rsidR="00B96863" w:rsidRPr="00236813" w:rsidRDefault="00B96863" w:rsidP="00B96863">
      <w:pPr>
        <w:pStyle w:val="ListParagraph"/>
        <w:bidi/>
        <w:ind w:left="864"/>
        <w:jc w:val="both"/>
        <w:rPr>
          <w:rFonts w:ascii="DIN Next LT Arabic" w:hAnsi="DIN Next LT Arabic" w:cs="DIN Next LT Arabic"/>
          <w:sz w:val="24"/>
          <w:szCs w:val="24"/>
        </w:rPr>
      </w:pPr>
    </w:p>
    <w:p w14:paraId="51D9F2D7" w14:textId="0D3E8E55" w:rsidR="00BB4C51" w:rsidRPr="00236813" w:rsidRDefault="00BB4C51"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w:t>
      </w:r>
      <w:r w:rsidR="00124299" w:rsidRPr="00236813">
        <w:rPr>
          <w:rFonts w:ascii="DIN Next LT Arabic" w:hAnsi="DIN Next LT Arabic" w:cs="DIN Next LT Arabic"/>
          <w:sz w:val="24"/>
          <w:szCs w:val="24"/>
          <w:rtl/>
        </w:rPr>
        <w:t xml:space="preserve">يستثنى من تقديم الضمان </w:t>
      </w:r>
      <w:r w:rsidR="005B3D89" w:rsidRPr="00236813">
        <w:rPr>
          <w:rFonts w:ascii="DIN Next LT Arabic" w:hAnsi="DIN Next LT Arabic" w:cs="DIN Next LT Arabic"/>
          <w:sz w:val="24"/>
          <w:szCs w:val="24"/>
          <w:rtl/>
        </w:rPr>
        <w:t>الابتدائي</w:t>
      </w:r>
      <w:r w:rsidR="00124299" w:rsidRPr="00236813">
        <w:rPr>
          <w:rFonts w:ascii="DIN Next LT Arabic" w:hAnsi="DIN Next LT Arabic" w:cs="DIN Next LT Arabic"/>
          <w:sz w:val="24"/>
          <w:szCs w:val="24"/>
          <w:rtl/>
        </w:rPr>
        <w:t xml:space="preserve"> وفقاً للحالات </w:t>
      </w:r>
      <w:r w:rsidRPr="00236813">
        <w:rPr>
          <w:rFonts w:ascii="DIN Next LT Arabic" w:hAnsi="DIN Next LT Arabic" w:cs="DIN Next LT Arabic"/>
          <w:sz w:val="24"/>
          <w:szCs w:val="24"/>
          <w:rtl/>
        </w:rPr>
        <w:t>التالية:</w:t>
      </w:r>
    </w:p>
    <w:p w14:paraId="314603D0" w14:textId="5F849C3E" w:rsidR="00BB4C51" w:rsidRPr="00236813" w:rsidRDefault="00BB4C51" w:rsidP="00252A87">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236813">
        <w:rPr>
          <w:rFonts w:ascii="DIN Next LT Arabic" w:hAnsi="DIN Next LT Arabic" w:cs="DIN Next LT Arabic"/>
          <w:color w:val="000000" w:themeColor="text1"/>
          <w:sz w:val="24"/>
          <w:szCs w:val="24"/>
          <w:rtl/>
        </w:rPr>
        <w:t>الشراء المباشر</w:t>
      </w:r>
      <w:r w:rsidR="007B26CC" w:rsidRPr="00236813">
        <w:rPr>
          <w:rFonts w:ascii="DIN Next LT Arabic" w:hAnsi="DIN Next LT Arabic" w:cs="DIN Next LT Arabic"/>
          <w:color w:val="000000" w:themeColor="text1"/>
          <w:sz w:val="24"/>
          <w:szCs w:val="24"/>
          <w:rtl/>
        </w:rPr>
        <w:t>.</w:t>
      </w:r>
    </w:p>
    <w:p w14:paraId="660D1701" w14:textId="7D6AE33E" w:rsidR="00BB4C51" w:rsidRPr="00236813" w:rsidRDefault="00BB4C51" w:rsidP="00252A87">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236813">
        <w:rPr>
          <w:rFonts w:ascii="DIN Next LT Arabic" w:hAnsi="DIN Next LT Arabic" w:cs="DIN Next LT Arabic"/>
          <w:color w:val="000000" w:themeColor="text1"/>
          <w:sz w:val="24"/>
          <w:szCs w:val="24"/>
          <w:rtl/>
        </w:rPr>
        <w:t>المسابقة</w:t>
      </w:r>
      <w:r w:rsidR="007B26CC" w:rsidRPr="00236813">
        <w:rPr>
          <w:rFonts w:ascii="DIN Next LT Arabic" w:hAnsi="DIN Next LT Arabic" w:cs="DIN Next LT Arabic"/>
          <w:color w:val="000000" w:themeColor="text1"/>
          <w:sz w:val="24"/>
          <w:szCs w:val="24"/>
          <w:rtl/>
        </w:rPr>
        <w:t>.</w:t>
      </w:r>
    </w:p>
    <w:p w14:paraId="1F387667" w14:textId="089CB0DF" w:rsidR="00BB4C51" w:rsidRPr="00236813" w:rsidRDefault="00BB4C51" w:rsidP="00252A87">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236813">
        <w:rPr>
          <w:rFonts w:ascii="DIN Next LT Arabic" w:hAnsi="DIN Next LT Arabic" w:cs="DIN Next LT Arabic"/>
          <w:color w:val="000000" w:themeColor="text1"/>
          <w:sz w:val="24"/>
          <w:szCs w:val="24"/>
          <w:rtl/>
        </w:rPr>
        <w:tab/>
        <w:t>تعاقدات الجهات الحكومية فيما بينها، بشرط أن تنفذ الأعمال وتؤمن المشتريات بنفسها</w:t>
      </w:r>
      <w:r w:rsidR="007B26CC" w:rsidRPr="00236813">
        <w:rPr>
          <w:rFonts w:ascii="DIN Next LT Arabic" w:hAnsi="DIN Next LT Arabic" w:cs="DIN Next LT Arabic"/>
          <w:color w:val="000000" w:themeColor="text1"/>
          <w:sz w:val="24"/>
          <w:szCs w:val="24"/>
          <w:rtl/>
        </w:rPr>
        <w:t>.</w:t>
      </w:r>
    </w:p>
    <w:p w14:paraId="54231C9E" w14:textId="77777777" w:rsidR="00BB4C51" w:rsidRPr="00236813" w:rsidRDefault="00BB4C51" w:rsidP="00252A87">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236813">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620DB303" w14:textId="7E3A0B7D" w:rsidR="00124299" w:rsidRPr="00236813" w:rsidRDefault="00BB4C51" w:rsidP="00252A87">
      <w:pPr>
        <w:pStyle w:val="BodyText"/>
        <w:numPr>
          <w:ilvl w:val="0"/>
          <w:numId w:val="27"/>
        </w:numPr>
        <w:bidi/>
        <w:ind w:left="1116" w:hanging="315"/>
        <w:jc w:val="both"/>
        <w:rPr>
          <w:rFonts w:ascii="DIN Next LT Arabic" w:hAnsi="DIN Next LT Arabic" w:cs="DIN Next LT Arabic"/>
          <w:color w:val="000000" w:themeColor="text1"/>
          <w:sz w:val="24"/>
          <w:szCs w:val="24"/>
        </w:rPr>
      </w:pPr>
      <w:r w:rsidRPr="00236813">
        <w:rPr>
          <w:rFonts w:ascii="DIN Next LT Arabic" w:hAnsi="DIN Next LT Arabic" w:cs="DIN Next LT Arabic"/>
          <w:color w:val="000000" w:themeColor="text1"/>
          <w:sz w:val="24"/>
          <w:szCs w:val="24"/>
          <w:rtl/>
        </w:rPr>
        <w:t>التعاقد مع المنشآت الصغيرة والمتوسطة المحلية</w:t>
      </w:r>
      <w:r w:rsidR="007B26CC" w:rsidRPr="00236813">
        <w:rPr>
          <w:rFonts w:ascii="DIN Next LT Arabic" w:hAnsi="DIN Next LT Arabic" w:cs="DIN Next LT Arabic"/>
          <w:color w:val="000000" w:themeColor="text1"/>
          <w:sz w:val="24"/>
          <w:szCs w:val="24"/>
          <w:rtl/>
        </w:rPr>
        <w:t>.</w:t>
      </w:r>
    </w:p>
    <w:p w14:paraId="2EDFB895" w14:textId="40194193" w:rsidR="00D44BDE" w:rsidRPr="00236813" w:rsidRDefault="00D44BDE" w:rsidP="00D44BDE">
      <w:pPr>
        <w:pStyle w:val="BodyText"/>
        <w:numPr>
          <w:ilvl w:val="0"/>
          <w:numId w:val="27"/>
        </w:numPr>
        <w:bidi/>
        <w:ind w:left="1116" w:hanging="315"/>
        <w:jc w:val="both"/>
        <w:rPr>
          <w:rFonts w:ascii="DIN Next LT Arabic" w:hAnsi="DIN Next LT Arabic" w:cs="DIN Next LT Arabic"/>
          <w:color w:val="000000" w:themeColor="text1"/>
          <w:sz w:val="24"/>
          <w:szCs w:val="24"/>
        </w:rPr>
      </w:pPr>
      <w:bookmarkStart w:id="72" w:name="_Hlk157439263"/>
      <w:r w:rsidRPr="00236813">
        <w:rPr>
          <w:rFonts w:ascii="DIN Next LT Arabic" w:hAnsi="DIN Next LT Arabic" w:cs="DIN Next LT Arabic" w:hint="cs"/>
          <w:color w:val="00B050"/>
          <w:sz w:val="24"/>
          <w:szCs w:val="24"/>
          <w:rtl/>
        </w:rPr>
        <w:t xml:space="preserve">الأعمال والمشتريات التي تنفذ خارج المملكة العربية السعودية </w:t>
      </w:r>
      <w:r w:rsidRPr="00236813">
        <w:rPr>
          <w:rFonts w:ascii="DIN Next LT Arabic"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236813">
        <w:rPr>
          <w:rFonts w:ascii="DIN Next LT Arabic" w:hAnsi="DIN Next LT Arabic" w:cs="DIN Next LT Arabic"/>
          <w:color w:val="0070C0"/>
          <w:sz w:val="24"/>
          <w:szCs w:val="24"/>
          <w:rtl/>
        </w:rPr>
        <w:t>بحسب ما تراه محققًا للمصلحة</w:t>
      </w:r>
      <w:r w:rsidRPr="00236813">
        <w:rPr>
          <w:rFonts w:ascii="DIN Next LT Arabic" w:hAnsi="DIN Next LT Arabic" w:cs="DIN Next LT Arabic" w:hint="cs"/>
          <w:color w:val="0070C0"/>
          <w:sz w:val="24"/>
          <w:szCs w:val="24"/>
          <w:rtl/>
        </w:rPr>
        <w:t>.]</w:t>
      </w:r>
      <w:bookmarkEnd w:id="72"/>
    </w:p>
    <w:p w14:paraId="42995D38" w14:textId="7E964D7D" w:rsidR="002A408A" w:rsidRPr="00236813" w:rsidRDefault="002A408A"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3" w:name="_Toc120653638"/>
      <w:r w:rsidRPr="00236813">
        <w:rPr>
          <w:rFonts w:ascii="DIN Next LT Arabic" w:hAnsi="DIN Next LT Arabic" w:cs="DIN Next LT Arabic"/>
          <w:color w:val="000000" w:themeColor="text1"/>
          <w:szCs w:val="24"/>
          <w:rtl/>
        </w:rPr>
        <w:t>مصادرة الضمانات</w:t>
      </w:r>
      <w:bookmarkEnd w:id="73"/>
    </w:p>
    <w:p w14:paraId="400DE8B4" w14:textId="1010D934" w:rsidR="00EB4EAB" w:rsidRPr="00236813" w:rsidRDefault="00BA35E6" w:rsidP="00252A87">
      <w:pPr>
        <w:bidi/>
        <w:spacing w:before="60" w:after="6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أول</w:t>
      </w:r>
      <w:r w:rsidR="00E54E9D" w:rsidRPr="00236813">
        <w:rPr>
          <w:rFonts w:ascii="DIN Next LT Arabic" w:hAnsi="DIN Next LT Arabic" w:cs="DIN Next LT Arabic" w:hint="cs"/>
          <w:b/>
          <w:bCs/>
          <w:sz w:val="24"/>
          <w:szCs w:val="24"/>
          <w:rtl/>
        </w:rPr>
        <w:t>ً</w:t>
      </w:r>
      <w:r w:rsidRPr="00236813">
        <w:rPr>
          <w:rFonts w:ascii="DIN Next LT Arabic" w:hAnsi="DIN Next LT Arabic" w:cs="DIN Next LT Arabic"/>
          <w:b/>
          <w:bCs/>
          <w:sz w:val="24"/>
          <w:szCs w:val="24"/>
          <w:rtl/>
        </w:rPr>
        <w:t>ا:</w:t>
      </w:r>
      <w:r w:rsidRPr="00236813">
        <w:rPr>
          <w:rFonts w:ascii="DIN Next LT Arabic" w:hAnsi="DIN Next LT Arabic" w:cs="DIN Next LT Arabic"/>
          <w:sz w:val="24"/>
          <w:szCs w:val="24"/>
          <w:rtl/>
        </w:rPr>
        <w:t xml:space="preserve"> </w:t>
      </w:r>
      <w:r w:rsidR="00EB4EAB" w:rsidRPr="00236813">
        <w:rPr>
          <w:rFonts w:ascii="DIN Next LT Arabic" w:hAnsi="DIN Next LT Arabic" w:cs="DIN Next LT Arabic"/>
          <w:sz w:val="24"/>
          <w:szCs w:val="24"/>
          <w:rtl/>
        </w:rPr>
        <w:t xml:space="preserve">على الجهة الحكومية عند توافر أسباب مصادرة الضمان </w:t>
      </w:r>
      <w:r w:rsidR="00D366DA" w:rsidRPr="00236813">
        <w:rPr>
          <w:rFonts w:ascii="DIN Next LT Arabic" w:hAnsi="DIN Next LT Arabic" w:cs="DIN Next LT Arabic"/>
          <w:sz w:val="24"/>
          <w:szCs w:val="24"/>
          <w:rtl/>
        </w:rPr>
        <w:t>الابتدائي</w:t>
      </w:r>
      <w:r w:rsidR="00EB4EAB" w:rsidRPr="00236813">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236813">
        <w:rPr>
          <w:rFonts w:ascii="DIN Next LT Arabic" w:hAnsi="DIN Next LT Arabic" w:cs="DIN Next LT Arabic"/>
          <w:sz w:val="24"/>
          <w:szCs w:val="24"/>
          <w:rtl/>
        </w:rPr>
        <w:t>إذا</w:t>
      </w:r>
      <w:r w:rsidR="00EB4EAB" w:rsidRPr="00236813">
        <w:rPr>
          <w:rFonts w:ascii="DIN Next LT Arabic" w:hAnsi="DIN Next LT Arabic" w:cs="DIN Next LT Arabic"/>
          <w:sz w:val="24"/>
          <w:szCs w:val="24"/>
          <w:rtl/>
        </w:rPr>
        <w:t xml:space="preserve"> كانت إجراءات اتخاذ قرار المصادرة تتطلب ذلك. </w:t>
      </w:r>
    </w:p>
    <w:p w14:paraId="70A51070" w14:textId="696ADCD0" w:rsidR="00EB4EAB" w:rsidRPr="00236813" w:rsidRDefault="00EB4EAB" w:rsidP="00252A87">
      <w:pPr>
        <w:bidi/>
        <w:spacing w:before="60" w:after="60"/>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 </w:t>
      </w:r>
      <w:r w:rsidR="00BA35E6" w:rsidRPr="00236813">
        <w:rPr>
          <w:rFonts w:ascii="DIN Next LT Arabic" w:hAnsi="DIN Next LT Arabic" w:cs="DIN Next LT Arabic"/>
          <w:b/>
          <w:bCs/>
          <w:sz w:val="24"/>
          <w:szCs w:val="24"/>
          <w:rtl/>
        </w:rPr>
        <w:t>ثاني</w:t>
      </w:r>
      <w:r w:rsidR="00FE4201" w:rsidRPr="00236813">
        <w:rPr>
          <w:rFonts w:ascii="DIN Next LT Arabic" w:hAnsi="DIN Next LT Arabic" w:cs="DIN Next LT Arabic" w:hint="cs"/>
          <w:b/>
          <w:bCs/>
          <w:sz w:val="24"/>
          <w:szCs w:val="24"/>
          <w:rtl/>
        </w:rPr>
        <w:t>ً</w:t>
      </w:r>
      <w:r w:rsidR="00BA35E6" w:rsidRPr="00236813">
        <w:rPr>
          <w:rFonts w:ascii="DIN Next LT Arabic" w:hAnsi="DIN Next LT Arabic" w:cs="DIN Next LT Arabic"/>
          <w:b/>
          <w:bCs/>
          <w:sz w:val="24"/>
          <w:szCs w:val="24"/>
          <w:rtl/>
        </w:rPr>
        <w:t>ا:</w:t>
      </w:r>
      <w:r w:rsidR="00BA35E6"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3676AA74" w:rsidR="00EB4EAB" w:rsidRPr="00236813" w:rsidRDefault="00EB4EAB" w:rsidP="00252A87">
      <w:pPr>
        <w:bidi/>
        <w:spacing w:before="60" w:after="60"/>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 </w:t>
      </w:r>
      <w:r w:rsidR="00BA35E6" w:rsidRPr="00236813">
        <w:rPr>
          <w:rFonts w:ascii="DIN Next LT Arabic" w:hAnsi="DIN Next LT Arabic" w:cs="DIN Next LT Arabic"/>
          <w:b/>
          <w:bCs/>
          <w:sz w:val="24"/>
          <w:szCs w:val="24"/>
          <w:rtl/>
        </w:rPr>
        <w:t>ثالث</w:t>
      </w:r>
      <w:r w:rsidR="0003332E" w:rsidRPr="00236813">
        <w:rPr>
          <w:rFonts w:ascii="DIN Next LT Arabic" w:hAnsi="DIN Next LT Arabic" w:cs="DIN Next LT Arabic" w:hint="cs"/>
          <w:b/>
          <w:bCs/>
          <w:sz w:val="24"/>
          <w:szCs w:val="24"/>
          <w:rtl/>
        </w:rPr>
        <w:t>ً</w:t>
      </w:r>
      <w:r w:rsidR="00BA35E6" w:rsidRPr="00236813">
        <w:rPr>
          <w:rFonts w:ascii="DIN Next LT Arabic" w:hAnsi="DIN Next LT Arabic" w:cs="DIN Next LT Arabic"/>
          <w:b/>
          <w:bCs/>
          <w:sz w:val="24"/>
          <w:szCs w:val="24"/>
          <w:rtl/>
        </w:rPr>
        <w:t>ا:</w:t>
      </w:r>
      <w:r w:rsidR="00BA35E6"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0175F5BE" w:rsidR="00EB4EAB" w:rsidRPr="00236813" w:rsidRDefault="00BA35E6" w:rsidP="00252A87">
      <w:pPr>
        <w:bidi/>
        <w:spacing w:before="60" w:after="60"/>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lastRenderedPageBreak/>
        <w:t>رابع</w:t>
      </w:r>
      <w:r w:rsidR="0003332E" w:rsidRPr="00236813">
        <w:rPr>
          <w:rFonts w:ascii="DIN Next LT Arabic" w:hAnsi="DIN Next LT Arabic" w:cs="DIN Next LT Arabic" w:hint="cs"/>
          <w:b/>
          <w:bCs/>
          <w:sz w:val="24"/>
          <w:szCs w:val="24"/>
          <w:rtl/>
        </w:rPr>
        <w:t>ً</w:t>
      </w:r>
      <w:r w:rsidRPr="00236813">
        <w:rPr>
          <w:rFonts w:ascii="DIN Next LT Arabic" w:hAnsi="DIN Next LT Arabic" w:cs="DIN Next LT Arabic"/>
          <w:b/>
          <w:bCs/>
          <w:sz w:val="24"/>
          <w:szCs w:val="24"/>
          <w:rtl/>
        </w:rPr>
        <w:t>ا:</w:t>
      </w:r>
      <w:r w:rsidRPr="00236813">
        <w:rPr>
          <w:rFonts w:ascii="DIN Next LT Arabic" w:hAnsi="DIN Next LT Arabic" w:cs="DIN Next LT Arabic"/>
          <w:sz w:val="24"/>
          <w:szCs w:val="24"/>
          <w:rtl/>
        </w:rPr>
        <w:t xml:space="preserve"> </w:t>
      </w:r>
      <w:r w:rsidR="00EB4EAB" w:rsidRPr="00236813">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2D6F6B31" w:rsidR="00283566" w:rsidRPr="00236813" w:rsidRDefault="00B7234E"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4" w:name="_Toc120653639"/>
      <w:r w:rsidRPr="00236813">
        <w:rPr>
          <w:rFonts w:ascii="DIN Next LT Arabic" w:hAnsi="DIN Next LT Arabic" w:cs="DIN Next LT Arabic"/>
          <w:color w:val="000000" w:themeColor="text1"/>
          <w:szCs w:val="24"/>
          <w:rtl/>
        </w:rPr>
        <w:t>العروض البديلة</w:t>
      </w:r>
      <w:bookmarkEnd w:id="74"/>
    </w:p>
    <w:p w14:paraId="5ADEA864" w14:textId="4211B458" w:rsidR="000C02DC" w:rsidRPr="00236813" w:rsidRDefault="000E1EA1" w:rsidP="00252A87">
      <w:pPr>
        <w:pStyle w:val="BodyText"/>
        <w:bidi/>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0C02DC" w:rsidRPr="00236813">
        <w:rPr>
          <w:rFonts w:ascii="DIN Next LT Arabic" w:hAnsi="DIN Next LT Arabic" w:cs="DIN Next LT Arabic"/>
          <w:color w:val="0070C0"/>
          <w:sz w:val="24"/>
          <w:szCs w:val="24"/>
          <w:rtl/>
        </w:rPr>
        <w:t xml:space="preserve">تحدد </w:t>
      </w:r>
      <w:r w:rsidR="00E17BB8" w:rsidRPr="00236813">
        <w:rPr>
          <w:rFonts w:ascii="DIN Next LT Arabic" w:hAnsi="DIN Next LT Arabic" w:cs="DIN Next LT Arabic"/>
          <w:color w:val="0070C0"/>
          <w:sz w:val="24"/>
          <w:szCs w:val="24"/>
          <w:rtl/>
        </w:rPr>
        <w:t>الجهة الحكومية</w:t>
      </w:r>
      <w:r w:rsidR="008934FD" w:rsidRPr="00236813">
        <w:rPr>
          <w:rFonts w:ascii="DIN Next LT Arabic" w:hAnsi="DIN Next LT Arabic" w:cs="DIN Next LT Arabic"/>
          <w:color w:val="0070C0"/>
          <w:sz w:val="24"/>
          <w:szCs w:val="24"/>
        </w:rPr>
        <w:t xml:space="preserve"> </w:t>
      </w:r>
      <w:r w:rsidR="00DF7984" w:rsidRPr="00236813">
        <w:rPr>
          <w:rFonts w:ascii="DIN Next LT Arabic" w:hAnsi="DIN Next LT Arabic" w:cs="DIN Next LT Arabic"/>
          <w:color w:val="0070C0"/>
          <w:sz w:val="24"/>
          <w:szCs w:val="24"/>
          <w:rtl/>
        </w:rPr>
        <w:t>إ</w:t>
      </w:r>
      <w:r w:rsidR="000C02DC" w:rsidRPr="00236813">
        <w:rPr>
          <w:rFonts w:ascii="DIN Next LT Arabic" w:hAnsi="DIN Next LT Arabic" w:cs="DIN Next LT Arabic"/>
          <w:color w:val="0070C0"/>
          <w:sz w:val="24"/>
          <w:szCs w:val="24"/>
          <w:rtl/>
        </w:rPr>
        <w:t>ذا كانت العروض البديلة مقبولة في المنافسة</w:t>
      </w:r>
      <w:r w:rsidR="004E238C" w:rsidRPr="00236813">
        <w:rPr>
          <w:rFonts w:ascii="DIN Next LT Arabic" w:hAnsi="DIN Next LT Arabic" w:cs="DIN Next LT Arabic"/>
          <w:color w:val="0070C0"/>
          <w:sz w:val="24"/>
          <w:szCs w:val="24"/>
          <w:rtl/>
        </w:rPr>
        <w:t xml:space="preserve"> وإجراءات تقييم وقبول هذه العروض</w:t>
      </w:r>
      <w:r w:rsidR="000C02DC" w:rsidRPr="00236813">
        <w:rPr>
          <w:rFonts w:ascii="DIN Next LT Arabic" w:hAnsi="DIN Next LT Arabic" w:cs="DIN Next LT Arabic"/>
          <w:color w:val="0070C0"/>
          <w:sz w:val="24"/>
          <w:szCs w:val="24"/>
          <w:rtl/>
        </w:rPr>
        <w:t>.</w:t>
      </w:r>
      <w:r w:rsidRPr="00236813">
        <w:rPr>
          <w:rFonts w:ascii="DIN Next LT Arabic" w:hAnsi="DIN Next LT Arabic" w:cs="DIN Next LT Arabic"/>
          <w:color w:val="0070C0"/>
          <w:sz w:val="24"/>
          <w:szCs w:val="24"/>
        </w:rPr>
        <w:t>[</w:t>
      </w:r>
    </w:p>
    <w:p w14:paraId="6D6CEF3F" w14:textId="3E9D4D87" w:rsidR="007B26CC" w:rsidRPr="00236813" w:rsidRDefault="007B26CC"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75" w:name="_Toc120653640"/>
      <w:r w:rsidRPr="00236813">
        <w:rPr>
          <w:rFonts w:ascii="DIN Next LT Arabic" w:hAnsi="DIN Next LT Arabic" w:cs="DIN Next LT Arabic"/>
          <w:color w:val="000000" w:themeColor="text1"/>
          <w:szCs w:val="24"/>
          <w:rtl/>
        </w:rPr>
        <w:t>متطلبات تنسيق العروض</w:t>
      </w:r>
      <w:bookmarkEnd w:id="75"/>
      <w:r w:rsidRPr="00236813">
        <w:rPr>
          <w:rFonts w:ascii="DIN Next LT Arabic" w:hAnsi="DIN Next LT Arabic" w:cs="DIN Next LT Arabic"/>
          <w:color w:val="FF0000"/>
          <w:szCs w:val="24"/>
          <w:rtl/>
        </w:rPr>
        <w:t xml:space="preserve"> </w:t>
      </w:r>
    </w:p>
    <w:p w14:paraId="252325F0" w14:textId="3FCE8F79" w:rsidR="00283566" w:rsidRPr="00236813" w:rsidRDefault="004B5DE9" w:rsidP="00252A87">
      <w:pPr>
        <w:pStyle w:val="BodyText"/>
        <w:bidi/>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156AF2" w:rsidRPr="00236813">
        <w:rPr>
          <w:rFonts w:ascii="DIN Next LT Arabic" w:hAnsi="DIN Next LT Arabic" w:cs="DIN Next LT Arabic"/>
          <w:color w:val="0070C0"/>
          <w:sz w:val="24"/>
          <w:szCs w:val="24"/>
          <w:rtl/>
        </w:rPr>
        <w:t>تحدد</w:t>
      </w:r>
      <w:r w:rsidR="008934FD" w:rsidRPr="00236813">
        <w:rPr>
          <w:rFonts w:ascii="DIN Next LT Arabic" w:hAnsi="DIN Next LT Arabic" w:cs="DIN Next LT Arabic"/>
          <w:color w:val="0070C0"/>
          <w:sz w:val="24"/>
          <w:szCs w:val="24"/>
        </w:rPr>
        <w:t xml:space="preserve"> </w:t>
      </w:r>
      <w:r w:rsidR="00E17BB8" w:rsidRPr="00236813">
        <w:rPr>
          <w:rFonts w:ascii="DIN Next LT Arabic" w:hAnsi="DIN Next LT Arabic" w:cs="DIN Next LT Arabic"/>
          <w:color w:val="0070C0"/>
          <w:sz w:val="24"/>
          <w:szCs w:val="24"/>
          <w:rtl/>
        </w:rPr>
        <w:t>الجهة الحكومية</w:t>
      </w:r>
      <w:r w:rsidR="00906FCC" w:rsidRPr="00236813">
        <w:rPr>
          <w:rFonts w:ascii="DIN Next LT Arabic" w:hAnsi="DIN Next LT Arabic" w:cs="DIN Next LT Arabic"/>
          <w:color w:val="0070C0"/>
          <w:sz w:val="24"/>
          <w:szCs w:val="24"/>
          <w:rtl/>
        </w:rPr>
        <w:t xml:space="preserve"> متطلبات التنسيق</w:t>
      </w:r>
      <w:r w:rsidR="00156AF2" w:rsidRPr="00236813">
        <w:rPr>
          <w:rFonts w:ascii="DIN Next LT Arabic" w:hAnsi="DIN Next LT Arabic" w:cs="DIN Next LT Arabic"/>
          <w:color w:val="0070C0"/>
          <w:sz w:val="24"/>
          <w:szCs w:val="24"/>
          <w:rtl/>
        </w:rPr>
        <w:t xml:space="preserve"> الإضافية</w:t>
      </w:r>
      <w:r w:rsidR="00ED2ADD" w:rsidRPr="00236813">
        <w:rPr>
          <w:rFonts w:ascii="DIN Next LT Arabic" w:hAnsi="DIN Next LT Arabic" w:cs="DIN Next LT Arabic"/>
          <w:color w:val="0070C0"/>
          <w:sz w:val="24"/>
          <w:szCs w:val="24"/>
          <w:rtl/>
        </w:rPr>
        <w:t>،</w:t>
      </w:r>
      <w:r w:rsidR="008B10A0" w:rsidRPr="00236813">
        <w:rPr>
          <w:rFonts w:ascii="DIN Next LT Arabic" w:hAnsi="DIN Next LT Arabic" w:cs="DIN Next LT Arabic"/>
          <w:color w:val="0070C0"/>
          <w:sz w:val="24"/>
          <w:szCs w:val="24"/>
          <w:rtl/>
        </w:rPr>
        <w:t xml:space="preserve"> وما يلي مثال على ذلك:</w:t>
      </w:r>
      <w:r w:rsidRPr="00236813">
        <w:rPr>
          <w:rFonts w:ascii="DIN Next LT Arabic" w:hAnsi="DIN Next LT Arabic" w:cs="DIN Next LT Arabic"/>
          <w:color w:val="0070C0"/>
          <w:sz w:val="24"/>
          <w:szCs w:val="24"/>
        </w:rPr>
        <w:t>[</w:t>
      </w:r>
    </w:p>
    <w:p w14:paraId="507340D4" w14:textId="68B55C44" w:rsidR="008B10A0" w:rsidRPr="00236813" w:rsidRDefault="008B10A0" w:rsidP="00252A87">
      <w:pPr>
        <w:pStyle w:val="BodyText"/>
        <w:numPr>
          <w:ilvl w:val="0"/>
          <w:numId w:val="24"/>
        </w:numPr>
        <w:bidi/>
        <w:jc w:val="both"/>
        <w:rPr>
          <w:rFonts w:ascii="DIN Next LT Arabic" w:hAnsi="DIN Next LT Arabic" w:cs="DIN Next LT Arabic"/>
          <w:color w:val="FF0000"/>
          <w:sz w:val="24"/>
          <w:szCs w:val="24"/>
        </w:rPr>
      </w:pPr>
      <w:r w:rsidRPr="00236813">
        <w:rPr>
          <w:rFonts w:ascii="DIN Next LT Arabic" w:hAnsi="DIN Next LT Arabic" w:cs="DIN Next LT Arabic"/>
          <w:color w:val="FF0000"/>
          <w:sz w:val="24"/>
          <w:szCs w:val="24"/>
          <w:rtl/>
        </w:rPr>
        <w:t>حجم الخط</w:t>
      </w:r>
      <w:r w:rsidR="006750D5" w:rsidRPr="00236813">
        <w:rPr>
          <w:rFonts w:ascii="DIN Next LT Arabic" w:hAnsi="DIN Next LT Arabic" w:cs="DIN Next LT Arabic"/>
          <w:color w:val="FF0000"/>
          <w:sz w:val="24"/>
          <w:szCs w:val="24"/>
          <w:rtl/>
        </w:rPr>
        <w:t>.</w:t>
      </w:r>
    </w:p>
    <w:p w14:paraId="708ADA48" w14:textId="5AA9F7DF" w:rsidR="008B10A0" w:rsidRPr="00236813" w:rsidRDefault="008B10A0" w:rsidP="00252A87">
      <w:pPr>
        <w:pStyle w:val="BodyText"/>
        <w:numPr>
          <w:ilvl w:val="0"/>
          <w:numId w:val="24"/>
        </w:numPr>
        <w:bidi/>
        <w:jc w:val="both"/>
        <w:rPr>
          <w:rFonts w:ascii="DIN Next LT Arabic" w:hAnsi="DIN Next LT Arabic" w:cs="DIN Next LT Arabic"/>
          <w:color w:val="FF0000"/>
          <w:sz w:val="24"/>
          <w:szCs w:val="24"/>
        </w:rPr>
      </w:pPr>
      <w:r w:rsidRPr="00236813">
        <w:rPr>
          <w:rFonts w:ascii="DIN Next LT Arabic" w:hAnsi="DIN Next LT Arabic" w:cs="DIN Next LT Arabic"/>
          <w:color w:val="FF0000"/>
          <w:sz w:val="24"/>
          <w:szCs w:val="24"/>
          <w:rtl/>
        </w:rPr>
        <w:t>نوع</w:t>
      </w:r>
      <w:r w:rsidR="00602FD6" w:rsidRPr="00236813">
        <w:rPr>
          <w:rFonts w:ascii="DIN Next LT Arabic" w:hAnsi="DIN Next LT Arabic" w:cs="DIN Next LT Arabic"/>
          <w:color w:val="FF0000"/>
          <w:sz w:val="24"/>
          <w:szCs w:val="24"/>
        </w:rPr>
        <w:t xml:space="preserve"> </w:t>
      </w:r>
      <w:r w:rsidR="00602FD6" w:rsidRPr="00236813">
        <w:rPr>
          <w:rFonts w:ascii="DIN Next LT Arabic" w:hAnsi="DIN Next LT Arabic" w:cs="DIN Next LT Arabic" w:hint="cs"/>
          <w:color w:val="FF0000"/>
          <w:sz w:val="24"/>
          <w:szCs w:val="24"/>
          <w:rtl/>
        </w:rPr>
        <w:t>وامتدادات</w:t>
      </w:r>
      <w:r w:rsidRPr="00236813">
        <w:rPr>
          <w:rFonts w:ascii="DIN Next LT Arabic" w:hAnsi="DIN Next LT Arabic" w:cs="DIN Next LT Arabic"/>
          <w:color w:val="FF0000"/>
          <w:sz w:val="24"/>
          <w:szCs w:val="24"/>
          <w:rtl/>
        </w:rPr>
        <w:t xml:space="preserve"> الم</w:t>
      </w:r>
      <w:r w:rsidR="001D1A19" w:rsidRPr="00236813">
        <w:rPr>
          <w:rFonts w:ascii="DIN Next LT Arabic" w:hAnsi="DIN Next LT Arabic" w:cs="DIN Next LT Arabic"/>
          <w:color w:val="FF0000"/>
          <w:sz w:val="24"/>
          <w:szCs w:val="24"/>
          <w:rtl/>
        </w:rPr>
        <w:t>لفات الإ</w:t>
      </w:r>
      <w:r w:rsidRPr="00236813">
        <w:rPr>
          <w:rFonts w:ascii="DIN Next LT Arabic" w:hAnsi="DIN Next LT Arabic" w:cs="DIN Next LT Arabic"/>
          <w:color w:val="FF0000"/>
          <w:sz w:val="24"/>
          <w:szCs w:val="24"/>
          <w:rtl/>
        </w:rPr>
        <w:t>لكترونية (</w:t>
      </w:r>
      <w:r w:rsidRPr="00236813">
        <w:rPr>
          <w:rFonts w:ascii="DIN Next LT Arabic" w:hAnsi="DIN Next LT Arabic" w:cs="DIN Next LT Arabic"/>
          <w:color w:val="FF0000"/>
          <w:sz w:val="24"/>
          <w:szCs w:val="24"/>
        </w:rPr>
        <w:t>Microsoft Word/PDF/Microsoft PowerPoint</w:t>
      </w:r>
      <w:r w:rsidRPr="00236813">
        <w:rPr>
          <w:rFonts w:ascii="DIN Next LT Arabic" w:hAnsi="DIN Next LT Arabic" w:cs="DIN Next LT Arabic"/>
          <w:color w:val="FF0000"/>
          <w:sz w:val="24"/>
          <w:szCs w:val="24"/>
          <w:rtl/>
        </w:rPr>
        <w:t>)</w:t>
      </w:r>
      <w:r w:rsidR="006750D5" w:rsidRPr="00236813">
        <w:rPr>
          <w:rFonts w:ascii="DIN Next LT Arabic" w:hAnsi="DIN Next LT Arabic" w:cs="DIN Next LT Arabic"/>
          <w:color w:val="FF0000"/>
          <w:sz w:val="24"/>
          <w:szCs w:val="24"/>
          <w:rtl/>
        </w:rPr>
        <w:t>.</w:t>
      </w:r>
    </w:p>
    <w:p w14:paraId="7F02FA90" w14:textId="7D6485FD" w:rsidR="00142999" w:rsidRPr="00236813" w:rsidRDefault="00142999" w:rsidP="00252A87">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76" w:name="_Toc120653641"/>
      <w:r w:rsidRPr="00236813">
        <w:rPr>
          <w:rFonts w:ascii="DIN Next LT Arabic" w:hAnsi="DIN Next LT Arabic" w:cs="DIN Next LT Arabic"/>
          <w:sz w:val="32"/>
          <w:szCs w:val="32"/>
          <w:rtl/>
        </w:rPr>
        <w:lastRenderedPageBreak/>
        <w:t xml:space="preserve">القسم </w:t>
      </w:r>
      <w:r w:rsidR="001863FD" w:rsidRPr="00236813">
        <w:rPr>
          <w:rFonts w:ascii="DIN Next LT Arabic" w:hAnsi="DIN Next LT Arabic" w:cs="DIN Next LT Arabic"/>
          <w:sz w:val="32"/>
          <w:szCs w:val="32"/>
          <w:rtl/>
        </w:rPr>
        <w:t>الرابع</w:t>
      </w:r>
      <w:r w:rsidRPr="00236813">
        <w:rPr>
          <w:rFonts w:ascii="DIN Next LT Arabic" w:hAnsi="DIN Next LT Arabic" w:cs="DIN Next LT Arabic"/>
          <w:sz w:val="32"/>
          <w:szCs w:val="32"/>
          <w:rtl/>
        </w:rPr>
        <w:t>:</w:t>
      </w:r>
      <w:r w:rsidR="00975B55" w:rsidRPr="00236813">
        <w:rPr>
          <w:rFonts w:ascii="DIN Next LT Arabic" w:hAnsi="DIN Next LT Arabic" w:cs="DIN Next LT Arabic"/>
          <w:sz w:val="32"/>
          <w:szCs w:val="32"/>
          <w:rtl/>
        </w:rPr>
        <w:t xml:space="preserve"> تقديم</w:t>
      </w:r>
      <w:r w:rsidRPr="00236813">
        <w:rPr>
          <w:rFonts w:ascii="DIN Next LT Arabic" w:hAnsi="DIN Next LT Arabic" w:cs="DIN Next LT Arabic"/>
          <w:sz w:val="32"/>
          <w:szCs w:val="32"/>
          <w:rtl/>
        </w:rPr>
        <w:t xml:space="preserve"> </w:t>
      </w:r>
      <w:r w:rsidR="001863FD" w:rsidRPr="00236813">
        <w:rPr>
          <w:rFonts w:ascii="DIN Next LT Arabic" w:hAnsi="DIN Next LT Arabic" w:cs="DIN Next LT Arabic"/>
          <w:sz w:val="32"/>
          <w:szCs w:val="32"/>
          <w:rtl/>
        </w:rPr>
        <w:t>العروض</w:t>
      </w:r>
      <w:bookmarkEnd w:id="76"/>
    </w:p>
    <w:p w14:paraId="2F352023" w14:textId="5C43A8D2" w:rsidR="00176C8B" w:rsidRPr="00236813" w:rsidRDefault="00176C8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7" w:name="_Toc25141284"/>
      <w:bookmarkStart w:id="78" w:name="_Toc120653642"/>
      <w:r w:rsidRPr="00236813">
        <w:rPr>
          <w:rFonts w:ascii="DIN Next LT Arabic" w:hAnsi="DIN Next LT Arabic" w:cs="DIN Next LT Arabic"/>
          <w:color w:val="000000" w:themeColor="text1"/>
          <w:szCs w:val="24"/>
          <w:rtl/>
        </w:rPr>
        <w:t>آلية تقديم العروض</w:t>
      </w:r>
      <w:bookmarkEnd w:id="77"/>
      <w:bookmarkEnd w:id="78"/>
    </w:p>
    <w:p w14:paraId="4EB0D1B6" w14:textId="6008C7EA" w:rsidR="00B96863" w:rsidRPr="00236813" w:rsidRDefault="00B96863" w:rsidP="00B96863">
      <w:pPr>
        <w:pStyle w:val="BodyText"/>
        <w:bidi/>
        <w:jc w:val="both"/>
        <w:rPr>
          <w:rFonts w:ascii="DIN Next LT Arabic" w:hAnsi="DIN Next LT Arabic" w:cs="DIN Next LT Arabic"/>
          <w:color w:val="575555"/>
          <w:sz w:val="34"/>
          <w:szCs w:val="34"/>
          <w:rtl/>
        </w:rPr>
      </w:pPr>
      <w:bookmarkStart w:id="79" w:name="_Toc120653643"/>
      <w:r w:rsidRPr="00236813">
        <w:rPr>
          <w:rFonts w:ascii="DIN Next LT Arabic" w:hAnsi="DIN Next LT Arabic" w:cs="DIN Next LT Arabic" w:hint="cs"/>
          <w:b/>
          <w:bCs/>
          <w:sz w:val="24"/>
          <w:szCs w:val="24"/>
          <w:rtl/>
        </w:rPr>
        <w:t>أولاً</w:t>
      </w:r>
      <w:r w:rsidR="00D44BDE" w:rsidRPr="00236813">
        <w:rPr>
          <w:rFonts w:ascii="DIN Next LT Arabic" w:hAnsi="DIN Next LT Arabic" w:cs="DIN Next LT Arabic" w:hint="cs"/>
          <w:b/>
          <w:bCs/>
          <w:sz w:val="24"/>
          <w:szCs w:val="24"/>
          <w:rtl/>
        </w:rPr>
        <w:t>:</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يقوم المتنافس بتقديم عرضه في الموعد المحدد</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من خلال البوابة الإلكترونية</w:t>
      </w:r>
      <w:r w:rsidRPr="00236813">
        <w:rPr>
          <w:rFonts w:ascii="DIN Next LT Arabic" w:hAnsi="DIN Next LT Arabic" w:cs="DIN Next LT Arabic" w:hint="cs"/>
          <w:sz w:val="24"/>
          <w:szCs w:val="24"/>
          <w:rtl/>
        </w:rPr>
        <w:t xml:space="preserve"> أو الوسيلة البديلة</w:t>
      </w:r>
      <w:r w:rsidRPr="00236813">
        <w:rPr>
          <w:rFonts w:ascii="DIN Next LT Arabic" w:hAnsi="DIN Next LT Arabic" w:cs="DIN Next LT Arabic"/>
          <w:sz w:val="24"/>
          <w:szCs w:val="24"/>
          <w:rtl/>
        </w:rPr>
        <w:t>. وفي حال تعطل البوابة الإلكترونية</w:t>
      </w:r>
      <w:r w:rsidRPr="00236813">
        <w:rPr>
          <w:rFonts w:ascii="DIN Next LT Arabic" w:hAnsi="DIN Next LT Arabic" w:cs="DIN Next LT Arabic" w:hint="cs"/>
          <w:sz w:val="24"/>
          <w:szCs w:val="24"/>
          <w:rtl/>
        </w:rPr>
        <w:t xml:space="preserve"> أو الوسيلة البديلة</w:t>
      </w:r>
      <w:r w:rsidRPr="00236813">
        <w:rPr>
          <w:rFonts w:ascii="DIN Next LT Arabic" w:hAnsi="DIN Next LT Arabic" w:cs="DIN Next LT Arabic"/>
          <w:sz w:val="24"/>
          <w:szCs w:val="24"/>
          <w:rtl/>
        </w:rPr>
        <w:t xml:space="preserve"> لمدة تزيد على ثلاثة أيام فيجوز تقديم العروض بشكل ورقي لممثل الجهة الحكومية في الوقت والمكان المحددين ويتم تقديم العروض على النحو الآتي</w:t>
      </w:r>
      <w:r w:rsidRPr="00236813">
        <w:rPr>
          <w:rFonts w:ascii="DIN Next LT Arabic" w:hAnsi="DIN Next LT Arabic" w:cs="DIN Next LT Arabic"/>
          <w:sz w:val="24"/>
          <w:szCs w:val="24"/>
        </w:rPr>
        <w:t>:</w:t>
      </w:r>
    </w:p>
    <w:p w14:paraId="706A1964" w14:textId="77777777" w:rsidR="00B96863" w:rsidRPr="00236813" w:rsidRDefault="00B96863" w:rsidP="00B96863">
      <w:pPr>
        <w:pStyle w:val="BodyText"/>
        <w:numPr>
          <w:ilvl w:val="0"/>
          <w:numId w:val="20"/>
        </w:numPr>
        <w:bidi/>
        <w:jc w:val="both"/>
        <w:rPr>
          <w:rFonts w:ascii="DIN Next LT Arabic" w:hAnsi="DIN Next LT Arabic" w:cs="DIN Next LT Arabic"/>
          <w:color w:val="00B050"/>
          <w:sz w:val="24"/>
          <w:szCs w:val="24"/>
        </w:rPr>
      </w:pPr>
      <w:r w:rsidRPr="00236813">
        <w:rPr>
          <w:rFonts w:ascii="DIN Next LT Arabic" w:hAnsi="DIN Next LT Arabic" w:cs="DIN Next LT Arabic"/>
          <w:color w:val="00B050"/>
          <w:sz w:val="24"/>
          <w:szCs w:val="24"/>
          <w:rtl/>
        </w:rPr>
        <w:t xml:space="preserve">تقدم العروض </w:t>
      </w:r>
      <w:r w:rsidRPr="00236813">
        <w:rPr>
          <w:rFonts w:ascii="DIN Next LT Arabic" w:hAnsi="DIN Next LT Arabic" w:cs="DIN Next LT Arabic" w:hint="eastAsia"/>
          <w:color w:val="00B050"/>
          <w:sz w:val="24"/>
          <w:szCs w:val="24"/>
          <w:rtl/>
        </w:rPr>
        <w:t>في</w:t>
      </w:r>
      <w:r w:rsidRPr="00236813">
        <w:rPr>
          <w:rFonts w:ascii="DIN Next LT Arabic" w:hAnsi="DIN Next LT Arabic" w:cs="DIN Next LT Arabic"/>
          <w:color w:val="00B050"/>
          <w:sz w:val="24"/>
          <w:szCs w:val="24"/>
          <w:rtl/>
        </w:rPr>
        <w:t xml:space="preserve"> مظروفين أو ملفين فني ومالي </w:t>
      </w:r>
      <w:r w:rsidRPr="00236813">
        <w:rPr>
          <w:rFonts w:ascii="DIN Next LT Arabic" w:hAnsi="DIN Next LT Arabic" w:cs="DIN Next LT Arabic"/>
          <w:color w:val="0070C0"/>
          <w:sz w:val="24"/>
          <w:szCs w:val="24"/>
        </w:rPr>
        <w:t>]</w:t>
      </w:r>
      <w:r w:rsidRPr="00236813">
        <w:rPr>
          <w:rFonts w:ascii="DIN Next LT Arabic" w:hAnsi="DIN Next LT Arabic" w:cs="DIN Next LT Arabic"/>
          <w:color w:val="0070C0"/>
          <w:sz w:val="24"/>
          <w:szCs w:val="24"/>
          <w:rtl/>
        </w:rPr>
        <w:t>يحق</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للجهة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حذف</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هذه</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الفقرة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إذا</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كانت</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التكلفة</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التقديرية أقل</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من خمسة ملايين ريال</w:t>
      </w:r>
      <w:r w:rsidRPr="00236813">
        <w:rPr>
          <w:rFonts w:ascii="DIN Next LT Arabic" w:hAnsi="DIN Next LT Arabic" w:cs="DIN Next LT Arabic"/>
          <w:color w:val="0070C0"/>
          <w:sz w:val="24"/>
          <w:szCs w:val="24"/>
        </w:rPr>
        <w:t>[</w:t>
      </w:r>
      <w:r w:rsidRPr="00236813">
        <w:rPr>
          <w:rFonts w:ascii="DIN Next LT Arabic" w:hAnsi="DIN Next LT Arabic" w:cs="DIN Next LT Arabic"/>
          <w:sz w:val="24"/>
          <w:szCs w:val="24"/>
          <w:rtl/>
        </w:rPr>
        <w:t xml:space="preserve"> </w:t>
      </w:r>
      <w:r w:rsidRPr="00236813">
        <w:rPr>
          <w:rFonts w:ascii="DIN Next LT Arabic"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315D0F35" w14:textId="77777777" w:rsidR="00B96863" w:rsidRPr="00236813" w:rsidRDefault="00B96863" w:rsidP="00B96863">
      <w:pPr>
        <w:pStyle w:val="BodyText"/>
        <w:numPr>
          <w:ilvl w:val="0"/>
          <w:numId w:val="20"/>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يقدم العرض إلكترونياً بعد أن يدخل المتنافس البيانات المطلوبة </w:t>
      </w:r>
      <w:r w:rsidRPr="00236813">
        <w:rPr>
          <w:rFonts w:ascii="DIN Next LT Arabic" w:hAnsi="DIN Next LT Arabic" w:cs="DIN Next LT Arabic" w:hint="eastAsia"/>
          <w:sz w:val="24"/>
          <w:szCs w:val="24"/>
          <w:rtl/>
        </w:rPr>
        <w:t>في</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eastAsia"/>
          <w:sz w:val="24"/>
          <w:szCs w:val="24"/>
          <w:rtl/>
        </w:rPr>
        <w:t>وثائق</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eastAsia"/>
          <w:sz w:val="24"/>
          <w:szCs w:val="24"/>
          <w:rtl/>
        </w:rPr>
        <w:t>المنافسة</w:t>
      </w:r>
      <w:r w:rsidRPr="00236813">
        <w:rPr>
          <w:rFonts w:ascii="DIN Next LT Arabic" w:hAnsi="DIN Next LT Arabic" w:cs="DIN Next LT Arabic"/>
          <w:rtl/>
        </w:rPr>
        <w:t xml:space="preserve"> </w:t>
      </w:r>
      <w:r w:rsidRPr="00236813">
        <w:rPr>
          <w:rFonts w:ascii="DIN Next LT Arabic" w:hAnsi="DIN Next LT Arabic" w:cs="DIN Next LT Arabic"/>
          <w:sz w:val="24"/>
          <w:szCs w:val="24"/>
          <w:rtl/>
        </w:rPr>
        <w:t xml:space="preserve">عبر البوابة </w:t>
      </w:r>
      <w:r w:rsidRPr="00236813">
        <w:rPr>
          <w:rFonts w:ascii="DIN Next LT Arabic" w:hAnsi="DIN Next LT Arabic" w:cs="DIN Next LT Arabic"/>
          <w:color w:val="00B050"/>
          <w:sz w:val="24"/>
          <w:szCs w:val="24"/>
          <w:rtl/>
        </w:rPr>
        <w:t>ملف مشفر، أو ملفين مشفرين إذا تطلب الأمر تقديم عرضين فني ومالي]</w:t>
      </w:r>
      <w:r w:rsidRPr="00236813">
        <w:rPr>
          <w:rFonts w:ascii="DIN Next LT Arabic" w:hAnsi="DIN Next LT Arabic" w:cs="DIN Next LT Arabic" w:hint="cs"/>
          <w:color w:val="00B050"/>
          <w:sz w:val="24"/>
          <w:szCs w:val="24"/>
          <w:rtl/>
        </w:rPr>
        <w:t xml:space="preserve"> </w:t>
      </w:r>
      <w:r w:rsidRPr="00236813">
        <w:rPr>
          <w:rFonts w:ascii="DIN Next LT Arabic" w:hAnsi="DIN Next LT Arabic" w:cs="DIN Next LT Arabic"/>
          <w:color w:val="0070C0"/>
          <w:sz w:val="24"/>
          <w:szCs w:val="24"/>
        </w:rPr>
        <w:t>]</w:t>
      </w:r>
      <w:r w:rsidRPr="00236813">
        <w:rPr>
          <w:rFonts w:ascii="DIN Next LT Arabic" w:hAnsi="DIN Next LT Arabic" w:cs="DIN Next LT Arabic"/>
          <w:color w:val="0070C0"/>
          <w:sz w:val="24"/>
          <w:szCs w:val="24"/>
          <w:rtl/>
        </w:rPr>
        <w:t>تحدد الجهة الحكومية ذلك</w:t>
      </w:r>
      <w:r w:rsidRPr="00236813">
        <w:rPr>
          <w:rFonts w:ascii="DIN Next LT Arabic" w:hAnsi="DIN Next LT Arabic" w:cs="DIN Next LT Arabic"/>
          <w:color w:val="0070C0"/>
          <w:sz w:val="24"/>
          <w:szCs w:val="24"/>
        </w:rPr>
        <w:t>[</w:t>
      </w:r>
    </w:p>
    <w:p w14:paraId="5A1D4416" w14:textId="77777777" w:rsidR="00B96863" w:rsidRPr="00236813" w:rsidRDefault="00B96863" w:rsidP="00B96863">
      <w:pPr>
        <w:pStyle w:val="BodyText"/>
        <w:numPr>
          <w:ilvl w:val="0"/>
          <w:numId w:val="20"/>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يقدم العرض</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وكافة مرفقاته -  بموجب خطاب رسمي يوقع من مقدمه</w:t>
      </w:r>
      <w:r w:rsidRPr="00236813">
        <w:rPr>
          <w:rFonts w:ascii="DIN Next LT Arabic" w:hAnsi="DIN Next LT Arabic" w:cs="DIN Next LT Arabic"/>
          <w:color w:val="575555"/>
          <w:sz w:val="34"/>
          <w:szCs w:val="34"/>
          <w:rtl/>
        </w:rPr>
        <w:t xml:space="preserve"> </w:t>
      </w:r>
      <w:r w:rsidRPr="00236813">
        <w:rPr>
          <w:rFonts w:ascii="DIN Next LT Arabic" w:hAnsi="DIN Next LT Arabic" w:cs="DIN Next LT Arabic"/>
          <w:sz w:val="24"/>
          <w:szCs w:val="24"/>
          <w:rtl/>
        </w:rPr>
        <w:t>أو ممن يملك حق التمثيل النظامي</w:t>
      </w:r>
      <w:r w:rsidRPr="00236813">
        <w:rPr>
          <w:rFonts w:ascii="DIN Next LT Arabic" w:hAnsi="DIN Next LT Arabic" w:cs="DIN Next LT Arabic"/>
          <w:sz w:val="24"/>
          <w:szCs w:val="24"/>
        </w:rPr>
        <w:t>.</w:t>
      </w:r>
      <w:r w:rsidRPr="00236813">
        <w:rPr>
          <w:rFonts w:ascii="DIN Next LT Arabic" w:hAnsi="DIN Next LT Arabic" w:cs="DIN Next LT Arabic"/>
          <w:color w:val="FF0000"/>
          <w:sz w:val="24"/>
          <w:szCs w:val="24"/>
          <w:rtl/>
        </w:rPr>
        <w:t xml:space="preserve"> </w:t>
      </w:r>
    </w:p>
    <w:p w14:paraId="2FC9E60C" w14:textId="77777777" w:rsidR="00B96863" w:rsidRPr="00236813" w:rsidRDefault="00B96863" w:rsidP="00B96863">
      <w:pPr>
        <w:pStyle w:val="BodyText"/>
        <w:numPr>
          <w:ilvl w:val="0"/>
          <w:numId w:val="20"/>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 تقدم مع العرض الوثائق المذكورة في </w:t>
      </w:r>
      <w:r w:rsidRPr="00236813">
        <w:rPr>
          <w:rFonts w:ascii="DIN Next LT Arabic" w:hAnsi="DIN Next LT Arabic" w:cs="DIN Next LT Arabic" w:hint="cs"/>
          <w:sz w:val="24"/>
          <w:szCs w:val="24"/>
          <w:rtl/>
        </w:rPr>
        <w:t>الفقرتين</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color w:val="0070C0"/>
          <w:sz w:val="24"/>
          <w:szCs w:val="24"/>
          <w:rtl/>
        </w:rPr>
        <w:t xml:space="preserve">41 </w:t>
      </w:r>
      <w:r w:rsidRPr="00236813">
        <w:rPr>
          <w:rFonts w:ascii="DIN Next LT Arabic" w:hAnsi="DIN Next LT Arabic" w:cs="DIN Next LT Arabic"/>
          <w:color w:val="0070C0"/>
          <w:sz w:val="24"/>
          <w:szCs w:val="24"/>
          <w:rtl/>
        </w:rPr>
        <w:t xml:space="preserve">و </w:t>
      </w:r>
      <w:r w:rsidRPr="00236813">
        <w:rPr>
          <w:rFonts w:ascii="DIN Next LT Arabic" w:hAnsi="DIN Next LT Arabic" w:cs="DIN Next LT Arabic" w:hint="cs"/>
          <w:color w:val="0070C0"/>
          <w:sz w:val="24"/>
          <w:szCs w:val="24"/>
          <w:rtl/>
        </w:rPr>
        <w:t>42</w:t>
      </w:r>
      <w:r w:rsidRPr="00236813">
        <w:rPr>
          <w:rFonts w:ascii="DIN Next LT Arabic" w:hAnsi="DIN Next LT Arabic" w:cs="DIN Next LT Arabic"/>
          <w:color w:val="0070C0"/>
          <w:sz w:val="24"/>
          <w:szCs w:val="24"/>
          <w:rtl/>
        </w:rPr>
        <w:t xml:space="preserve"> </w:t>
      </w:r>
      <w:r w:rsidRPr="00236813">
        <w:rPr>
          <w:rFonts w:ascii="DIN Next LT Arabic" w:hAnsi="DIN Next LT Arabic" w:cs="DIN Next LT Arabic"/>
          <w:sz w:val="24"/>
          <w:szCs w:val="24"/>
          <w:rtl/>
        </w:rPr>
        <w:t>من هذه الكراسة.</w:t>
      </w:r>
    </w:p>
    <w:p w14:paraId="6F8B1CF8" w14:textId="77777777" w:rsidR="00B96863" w:rsidRPr="00236813" w:rsidRDefault="00B96863" w:rsidP="00B96863">
      <w:pPr>
        <w:pStyle w:val="BodyText"/>
        <w:numPr>
          <w:ilvl w:val="0"/>
          <w:numId w:val="20"/>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236813">
        <w:rPr>
          <w:rFonts w:ascii="DIN Next LT Arabic" w:hAnsi="DIN Next LT Arabic" w:cs="DIN Next LT Arabic"/>
          <w:color w:val="000000" w:themeColor="text1"/>
          <w:sz w:val="24"/>
          <w:szCs w:val="24"/>
          <w:rtl/>
        </w:rPr>
        <w:t xml:space="preserve">وعلى الجهة الحكومية رفع العروض التي تقدم ورقياً على البوابة لحفظها في سجلاتها، وذلك بعد فتحها من قبل لجنة </w:t>
      </w:r>
      <w:r w:rsidRPr="00236813">
        <w:rPr>
          <w:rFonts w:ascii="DIN Next LT Arabic" w:hAnsi="DIN Next LT Arabic" w:cs="DIN Next LT Arabic"/>
          <w:sz w:val="24"/>
          <w:szCs w:val="24"/>
          <w:rtl/>
        </w:rPr>
        <w:t>فتح العروض</w:t>
      </w:r>
    </w:p>
    <w:p w14:paraId="46E3424A" w14:textId="77777777" w:rsidR="00B96863" w:rsidRPr="00236813" w:rsidRDefault="00B96863" w:rsidP="00B96863">
      <w:pPr>
        <w:pStyle w:val="BodyText"/>
        <w:numPr>
          <w:ilvl w:val="0"/>
          <w:numId w:val="20"/>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w:t>
      </w:r>
      <w:r w:rsidRPr="00236813">
        <w:rPr>
          <w:rFonts w:ascii="DIN Next LT Arabic" w:hAnsi="DIN Next LT Arabic" w:cs="DIN Next LT Arabic"/>
          <w:color w:val="0070C0"/>
          <w:sz w:val="24"/>
          <w:szCs w:val="24"/>
          <w:rtl/>
        </w:rPr>
        <w:t>تعلن</w:t>
      </w:r>
      <w:r w:rsidRPr="00236813">
        <w:rPr>
          <w:rFonts w:ascii="DIN Next LT Arabic" w:hAnsi="DIN Next LT Arabic" w:cs="DIN Next LT Arabic" w:hint="cs"/>
          <w:color w:val="0070C0"/>
          <w:sz w:val="24"/>
          <w:szCs w:val="24"/>
          <w:rtl/>
        </w:rPr>
        <w:t xml:space="preserve"> </w:t>
      </w:r>
      <w:r w:rsidRPr="00236813">
        <w:rPr>
          <w:rFonts w:ascii="DIN Next LT Arabic" w:hAnsi="DIN Next LT Arabic" w:cs="DIN Next LT Arabic"/>
          <w:color w:val="0070C0"/>
          <w:sz w:val="24"/>
          <w:szCs w:val="24"/>
          <w:rtl/>
        </w:rPr>
        <w:t>في الموقع الإلكتروني</w:t>
      </w:r>
      <w:r w:rsidRPr="00236813">
        <w:rPr>
          <w:rFonts w:ascii="DIN Next LT Arabic" w:hAnsi="DIN Next LT Arabic" w:cs="DIN Next LT Arabic" w:hint="cs"/>
          <w:color w:val="0070C0"/>
          <w:sz w:val="24"/>
          <w:szCs w:val="24"/>
          <w:rtl/>
        </w:rPr>
        <w:t xml:space="preserve"> للجهة الحكومية</w:t>
      </w:r>
      <w:r w:rsidRPr="00236813">
        <w:rPr>
          <w:rFonts w:ascii="DIN Next LT Arabic" w:hAnsi="DIN Next LT Arabic" w:cs="DIN Next LT Arabic"/>
          <w:color w:val="0070C0"/>
          <w:sz w:val="24"/>
          <w:szCs w:val="24"/>
          <w:rtl/>
        </w:rPr>
        <w:t>.</w:t>
      </w:r>
    </w:p>
    <w:p w14:paraId="71186F93" w14:textId="77777777" w:rsidR="00D44BDE" w:rsidRPr="00236813" w:rsidRDefault="00D44BDE" w:rsidP="00D44BDE">
      <w:pPr>
        <w:bidi/>
        <w:ind w:left="360"/>
        <w:jc w:val="both"/>
        <w:rPr>
          <w:rFonts w:ascii="DIN Next LT Arabic" w:eastAsia="Calibri" w:hAnsi="DIN Next LT Arabic" w:cs="DIN Next LT Arabic"/>
          <w:color w:val="0070C0"/>
          <w:sz w:val="24"/>
          <w:szCs w:val="24"/>
          <w:rtl/>
        </w:rPr>
      </w:pPr>
      <w:r w:rsidRPr="00DF262B">
        <w:rPr>
          <w:rFonts w:ascii="DIN Next LT Arabic" w:hAnsi="DIN Next LT Arabic" w:cs="DIN Next LT Arabic"/>
          <w:b/>
          <w:bCs/>
          <w:color w:val="00B050"/>
          <w:sz w:val="24"/>
          <w:szCs w:val="24"/>
          <w:rtl/>
        </w:rPr>
        <w:t xml:space="preserve">ثانياً: </w:t>
      </w:r>
      <w:r w:rsidRPr="00DF262B">
        <w:rPr>
          <w:rFonts w:ascii="DIN Next LT Arabic" w:hAnsi="DIN Next LT Arabic" w:cs="DIN Next LT Arabic" w:hint="eastAsia"/>
          <w:color w:val="00B050"/>
          <w:sz w:val="24"/>
          <w:szCs w:val="24"/>
          <w:rtl/>
        </w:rPr>
        <w:t>لا</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تطبق</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البنود</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الفرعية</w:t>
      </w:r>
      <w:r w:rsidRPr="00DF262B">
        <w:rPr>
          <w:rFonts w:ascii="DIN Next LT Arabic" w:hAnsi="DIN Next LT Arabic" w:cs="DIN Next LT Arabic"/>
          <w:color w:val="00B050"/>
          <w:sz w:val="24"/>
          <w:szCs w:val="24"/>
          <w:rtl/>
        </w:rPr>
        <w:t xml:space="preserve"> (ب، </w:t>
      </w:r>
      <w:r w:rsidRPr="00DF262B">
        <w:rPr>
          <w:rFonts w:ascii="DIN Next LT Arabic" w:hAnsi="DIN Next LT Arabic" w:cs="DIN Next LT Arabic" w:hint="eastAsia"/>
          <w:color w:val="00B050"/>
          <w:sz w:val="24"/>
          <w:szCs w:val="24"/>
          <w:rtl/>
        </w:rPr>
        <w:t>ه</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،و</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من</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البند</w:t>
      </w:r>
      <w:r w:rsidRPr="00DF262B">
        <w:rPr>
          <w:rFonts w:ascii="DIN Next LT Arabic" w:hAnsi="DIN Next LT Arabic" w:cs="DIN Next LT Arabic"/>
          <w:color w:val="00B050"/>
          <w:sz w:val="24"/>
          <w:szCs w:val="24"/>
          <w:rtl/>
        </w:rPr>
        <w:t xml:space="preserve"> (أولاً) </w:t>
      </w:r>
      <w:r w:rsidRPr="00DF262B">
        <w:rPr>
          <w:rFonts w:ascii="DIN Next LT Arabic" w:hAnsi="DIN Next LT Arabic" w:cs="DIN Next LT Arabic" w:hint="eastAsia"/>
          <w:color w:val="00B050"/>
          <w:sz w:val="24"/>
          <w:szCs w:val="24"/>
          <w:rtl/>
        </w:rPr>
        <w:t>عند</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تحديد</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الوسيلة</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البديلة</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من</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قبل</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الجهة</w:t>
      </w:r>
      <w:r w:rsidRPr="00DF262B">
        <w:rPr>
          <w:rFonts w:ascii="DIN Next LT Arabic" w:hAnsi="DIN Next LT Arabic" w:cs="DIN Next LT Arabic"/>
          <w:color w:val="00B050"/>
          <w:sz w:val="24"/>
          <w:szCs w:val="24"/>
          <w:rtl/>
        </w:rPr>
        <w:t xml:space="preserve"> الحكومية في </w:t>
      </w:r>
      <w:r w:rsidRPr="00DF262B">
        <w:rPr>
          <w:rFonts w:ascii="DIN Next LT Arabic" w:hAnsi="DIN Next LT Arabic" w:cs="DIN Next LT Arabic" w:hint="eastAsia"/>
          <w:color w:val="00B050"/>
          <w:sz w:val="24"/>
          <w:szCs w:val="24"/>
          <w:rtl/>
        </w:rPr>
        <w:t>الأعمال</w:t>
      </w:r>
      <w:r w:rsidRPr="00DF262B">
        <w:rPr>
          <w:rFonts w:ascii="DIN Next LT Arabic" w:hAnsi="DIN Next LT Arabic" w:cs="DIN Next LT Arabic"/>
          <w:color w:val="00B050"/>
          <w:sz w:val="24"/>
          <w:szCs w:val="24"/>
          <w:rtl/>
        </w:rPr>
        <w:t xml:space="preserve"> والمشتريات </w:t>
      </w:r>
      <w:r w:rsidRPr="00DF262B">
        <w:rPr>
          <w:rFonts w:ascii="DIN Next LT Arabic" w:hAnsi="DIN Next LT Arabic" w:cs="DIN Next LT Arabic" w:hint="eastAsia"/>
          <w:color w:val="00B050"/>
          <w:sz w:val="24"/>
          <w:szCs w:val="24"/>
          <w:rtl/>
        </w:rPr>
        <w:t>التي</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تنفذ</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خارج</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المملكة</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العربية</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السعودية،</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على</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أن</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تلتزم</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الجهة</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بالإعلان</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عن</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أسماء</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المتنافسين</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الذين</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تقدموا</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بعروضهم</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بعد</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انتهاء</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موعد</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تقديم</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العروض</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وفتحها</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من</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خلال</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الوسيلة</w:t>
      </w:r>
      <w:r w:rsidRPr="00DF262B">
        <w:rPr>
          <w:rFonts w:ascii="DIN Next LT Arabic" w:hAnsi="DIN Next LT Arabic" w:cs="DIN Next LT Arabic"/>
          <w:color w:val="00B050"/>
          <w:sz w:val="24"/>
          <w:szCs w:val="24"/>
          <w:rtl/>
        </w:rPr>
        <w:t xml:space="preserve"> </w:t>
      </w:r>
      <w:r w:rsidRPr="00DF262B">
        <w:rPr>
          <w:rFonts w:ascii="DIN Next LT Arabic" w:hAnsi="DIN Next LT Arabic" w:cs="DIN Next LT Arabic" w:hint="eastAsia"/>
          <w:color w:val="00B050"/>
          <w:sz w:val="24"/>
          <w:szCs w:val="24"/>
          <w:rtl/>
        </w:rPr>
        <w:t>البديلة</w:t>
      </w:r>
      <w:r w:rsidRPr="00DF262B">
        <w:rPr>
          <w:rFonts w:ascii="DIN Next LT Arabic" w:hAnsi="DIN Next LT Arabic" w:cs="DIN Next LT Arabic"/>
          <w:color w:val="00B050"/>
          <w:sz w:val="24"/>
          <w:szCs w:val="24"/>
          <w:rtl/>
        </w:rPr>
        <w:t>.</w:t>
      </w:r>
      <w:r w:rsidRPr="00236813">
        <w:rPr>
          <w:rFonts w:ascii="DIN Next LT Arabic" w:eastAsia="Calibri" w:hAnsi="DIN Next LT Arabic" w:cs="DIN Next LT Arabic"/>
          <w:color w:val="0070C0"/>
          <w:sz w:val="24"/>
          <w:szCs w:val="24"/>
          <w:rtl/>
        </w:rPr>
        <w:t xml:space="preserve"> [</w:t>
      </w:r>
      <w:r w:rsidRPr="00236813">
        <w:rPr>
          <w:rFonts w:ascii="DIN Next LT Arabic" w:eastAsia="Calibri" w:hAnsi="DIN Next LT Arabic" w:cs="DIN Next LT Arabic" w:hint="cs"/>
          <w:color w:val="0070C0"/>
          <w:sz w:val="24"/>
          <w:szCs w:val="24"/>
          <w:rtl/>
        </w:rPr>
        <w:t>على الجهة الحكومية 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236813">
        <w:rPr>
          <w:rFonts w:ascii="DIN Next LT Arabic" w:eastAsia="Calibri" w:hAnsi="DIN Next LT Arabic" w:cs="DIN Next LT Arabic"/>
          <w:color w:val="0070C0"/>
          <w:sz w:val="24"/>
          <w:szCs w:val="24"/>
          <w:rtl/>
        </w:rPr>
        <w:t>]</w:t>
      </w:r>
    </w:p>
    <w:p w14:paraId="49E09410" w14:textId="534B263F" w:rsidR="00142999" w:rsidRPr="00236813" w:rsidRDefault="00D502F4"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236813">
        <w:rPr>
          <w:rFonts w:ascii="DIN Next LT Arabic" w:hAnsi="DIN Next LT Arabic" w:cs="DIN Next LT Arabic" w:hint="cs"/>
          <w:color w:val="000000" w:themeColor="text1"/>
          <w:szCs w:val="24"/>
          <w:rtl/>
        </w:rPr>
        <w:t>تسليم العروض</w:t>
      </w:r>
      <w:r w:rsidR="003B73C0" w:rsidRPr="00236813">
        <w:rPr>
          <w:rFonts w:ascii="DIN Next LT Arabic" w:hAnsi="DIN Next LT Arabic" w:cs="DIN Next LT Arabic"/>
          <w:color w:val="000000" w:themeColor="text1"/>
          <w:szCs w:val="24"/>
          <w:rtl/>
        </w:rPr>
        <w:t xml:space="preserve"> المتأخر</w:t>
      </w:r>
      <w:bookmarkEnd w:id="79"/>
      <w:r w:rsidRPr="00236813">
        <w:rPr>
          <w:rFonts w:ascii="DIN Next LT Arabic" w:hAnsi="DIN Next LT Arabic" w:cs="DIN Next LT Arabic" w:hint="cs"/>
          <w:color w:val="000000" w:themeColor="text1"/>
          <w:szCs w:val="24"/>
          <w:rtl/>
        </w:rPr>
        <w:t>ة</w:t>
      </w:r>
    </w:p>
    <w:p w14:paraId="479D0CDE" w14:textId="283C5645" w:rsidR="00142999" w:rsidRPr="00236813" w:rsidRDefault="003B73C0"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لا يعتد </w:t>
      </w:r>
      <w:r w:rsidR="00D753A6" w:rsidRPr="00236813">
        <w:rPr>
          <w:rFonts w:ascii="DIN Next LT Arabic" w:hAnsi="DIN Next LT Arabic" w:cs="DIN Next LT Arabic"/>
          <w:sz w:val="24"/>
          <w:szCs w:val="24"/>
          <w:rtl/>
        </w:rPr>
        <w:t xml:space="preserve">بأي عرض يصل إلى الجهة الحكومية بعد </w:t>
      </w:r>
      <w:r w:rsidR="00176C8B" w:rsidRPr="00236813">
        <w:rPr>
          <w:rFonts w:ascii="DIN Next LT Arabic" w:hAnsi="DIN Next LT Arabic" w:cs="DIN Next LT Arabic"/>
          <w:sz w:val="24"/>
          <w:szCs w:val="24"/>
          <w:rtl/>
        </w:rPr>
        <w:t>انتهاء المدة المحددة لتقديم العروض</w:t>
      </w:r>
      <w:r w:rsidR="0082610C" w:rsidRPr="00236813">
        <w:rPr>
          <w:rFonts w:ascii="DIN Next LT Arabic" w:hAnsi="DIN Next LT Arabic" w:cs="DIN Next LT Arabic" w:hint="cs"/>
          <w:sz w:val="24"/>
          <w:szCs w:val="24"/>
          <w:rtl/>
        </w:rPr>
        <w:t xml:space="preserve">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1BC7F608" w:rsidR="00AC0CC7" w:rsidRPr="00236813" w:rsidRDefault="00AC0CC7"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0" w:name="_Toc120653644"/>
      <w:r w:rsidRPr="00236813">
        <w:rPr>
          <w:rFonts w:ascii="DIN Next LT Arabic" w:hAnsi="DIN Next LT Arabic" w:cs="DIN Next LT Arabic"/>
          <w:color w:val="000000" w:themeColor="text1"/>
          <w:szCs w:val="24"/>
          <w:rtl/>
        </w:rPr>
        <w:t>تمديد</w:t>
      </w:r>
      <w:r w:rsidR="007858FB" w:rsidRPr="00236813">
        <w:rPr>
          <w:rFonts w:ascii="DIN Next LT Arabic" w:hAnsi="DIN Next LT Arabic" w:cs="DIN Next LT Arabic"/>
          <w:color w:val="000000" w:themeColor="text1"/>
          <w:szCs w:val="24"/>
          <w:rtl/>
        </w:rPr>
        <w:t xml:space="preserve"> فترة </w:t>
      </w:r>
      <w:r w:rsidR="00BE53B7" w:rsidRPr="00236813">
        <w:rPr>
          <w:rFonts w:ascii="DIN Next LT Arabic" w:hAnsi="DIN Next LT Arabic" w:cs="DIN Next LT Arabic"/>
          <w:color w:val="000000" w:themeColor="text1"/>
          <w:szCs w:val="24"/>
          <w:rtl/>
        </w:rPr>
        <w:t>تلقي</w:t>
      </w:r>
      <w:r w:rsidR="005B3D89" w:rsidRPr="00236813">
        <w:rPr>
          <w:rFonts w:ascii="DIN Next LT Arabic" w:hAnsi="DIN Next LT Arabic" w:cs="DIN Next LT Arabic"/>
          <w:color w:val="000000" w:themeColor="text1"/>
          <w:szCs w:val="24"/>
          <w:rtl/>
        </w:rPr>
        <w:t xml:space="preserve"> </w:t>
      </w:r>
      <w:r w:rsidRPr="00236813">
        <w:rPr>
          <w:rFonts w:ascii="DIN Next LT Arabic" w:hAnsi="DIN Next LT Arabic" w:cs="DIN Next LT Arabic"/>
          <w:color w:val="000000" w:themeColor="text1"/>
          <w:szCs w:val="24"/>
          <w:rtl/>
        </w:rPr>
        <w:t>العروض وتأجيل فتحها</w:t>
      </w:r>
      <w:bookmarkEnd w:id="80"/>
    </w:p>
    <w:p w14:paraId="5082F0BE" w14:textId="34529479" w:rsidR="00F720D3" w:rsidRPr="00236813" w:rsidRDefault="00695D9C" w:rsidP="00252A87">
      <w:pPr>
        <w:bidi/>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 xml:space="preserve">أولاً: </w:t>
      </w:r>
      <w:r w:rsidR="00F720D3" w:rsidRPr="00236813">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A40B66" w:rsidRPr="00236813">
        <w:rPr>
          <w:rFonts w:ascii="DIN Next LT Arabic" w:hAnsi="DIN Next LT Arabic" w:cs="DIN Next LT Arabic" w:hint="cs"/>
          <w:sz w:val="24"/>
          <w:szCs w:val="24"/>
          <w:rtl/>
        </w:rPr>
        <w:t xml:space="preserve">لجنة فحص العروض </w:t>
      </w:r>
      <w:r w:rsidR="002C6F93" w:rsidRPr="00236813">
        <w:rPr>
          <w:rFonts w:ascii="DIN Next LT Arabic" w:hAnsi="DIN Next LT Arabic" w:cs="DIN Next LT Arabic"/>
          <w:sz w:val="24"/>
          <w:szCs w:val="24"/>
          <w:rtl/>
        </w:rPr>
        <w:t xml:space="preserve">محضرًا </w:t>
      </w:r>
      <w:r w:rsidR="00F720D3" w:rsidRPr="00236813">
        <w:rPr>
          <w:rFonts w:ascii="DIN Next LT Arabic" w:hAnsi="DIN Next LT Arabic" w:cs="DIN Next LT Arabic"/>
          <w:sz w:val="24"/>
          <w:szCs w:val="24"/>
          <w:rtl/>
        </w:rPr>
        <w:t xml:space="preserve">توضح فيه أسباب ومبررات التأخير في البت بالترسية، وتُشعر </w:t>
      </w:r>
      <w:r w:rsidR="00C92313" w:rsidRPr="00236813">
        <w:rPr>
          <w:rFonts w:ascii="DIN Next LT Arabic" w:hAnsi="DIN Next LT Arabic" w:cs="DIN Next LT Arabic" w:hint="cs"/>
          <w:sz w:val="24"/>
          <w:szCs w:val="24"/>
          <w:rtl/>
        </w:rPr>
        <w:t xml:space="preserve">الجهة الحكومية </w:t>
      </w:r>
      <w:r w:rsidR="00F720D3" w:rsidRPr="00236813">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236813" w:rsidRDefault="00695D9C" w:rsidP="00252A87">
      <w:pPr>
        <w:bidi/>
        <w:spacing w:before="60" w:after="60"/>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lastRenderedPageBreak/>
        <w:t>ثانياً:</w:t>
      </w:r>
      <w:r w:rsidRPr="00236813">
        <w:rPr>
          <w:rFonts w:ascii="DIN Next LT Arabic" w:hAnsi="DIN Next LT Arabic" w:cs="DIN Next LT Arabic"/>
          <w:sz w:val="24"/>
          <w:szCs w:val="24"/>
          <w:rtl/>
        </w:rPr>
        <w:t xml:space="preserve"> </w:t>
      </w:r>
      <w:r w:rsidR="00F720D3" w:rsidRPr="00236813">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580E3249" w:rsidR="00F720D3" w:rsidRPr="00236813" w:rsidRDefault="00695D9C" w:rsidP="00252A87">
      <w:pPr>
        <w:bidi/>
        <w:spacing w:before="60" w:after="60"/>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xml:space="preserve"> </w:t>
      </w:r>
      <w:r w:rsidR="00F720D3" w:rsidRPr="00236813">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236813">
        <w:rPr>
          <w:rFonts w:ascii="DIN Next LT Arabic" w:hAnsi="DIN Next LT Arabic" w:cs="DIN Next LT Arabic"/>
          <w:color w:val="575555"/>
          <w:sz w:val="24"/>
          <w:szCs w:val="24"/>
          <w:rtl/>
        </w:rPr>
        <w:t xml:space="preserve"> </w:t>
      </w:r>
      <w:r w:rsidR="00860EDF" w:rsidRPr="00236813">
        <w:rPr>
          <w:rFonts w:ascii="DIN Next LT Arabic" w:hAnsi="DIN Next LT Arabic" w:cs="DIN Next LT Arabic"/>
          <w:sz w:val="24"/>
          <w:szCs w:val="24"/>
          <w:rtl/>
        </w:rPr>
        <w:t xml:space="preserve">العروض إلّا بعد موافقة </w:t>
      </w:r>
      <w:r w:rsidR="00F720D3" w:rsidRPr="00236813">
        <w:rPr>
          <w:rFonts w:ascii="DIN Next LT Arabic" w:hAnsi="DIN Next LT Arabic" w:cs="DIN Next LT Arabic"/>
          <w:sz w:val="24"/>
          <w:szCs w:val="24"/>
          <w:rtl/>
        </w:rPr>
        <w:t>وزارة</w:t>
      </w:r>
      <w:r w:rsidR="00860EDF" w:rsidRPr="00236813">
        <w:rPr>
          <w:rFonts w:ascii="DIN Next LT Arabic" w:hAnsi="DIN Next LT Arabic" w:cs="DIN Next LT Arabic"/>
          <w:sz w:val="24"/>
          <w:szCs w:val="24"/>
          <w:rtl/>
        </w:rPr>
        <w:t xml:space="preserve"> المالية</w:t>
      </w:r>
      <w:r w:rsidR="00F720D3" w:rsidRPr="00236813">
        <w:rPr>
          <w:rFonts w:ascii="DIN Next LT Arabic" w:hAnsi="DIN Next LT Arabic" w:cs="DIN Next LT Arabic"/>
          <w:sz w:val="24"/>
          <w:szCs w:val="24"/>
          <w:rtl/>
        </w:rPr>
        <w:t xml:space="preserve"> بناءً على أسباب مبررة، وإلّا تلغَ المنافسة.</w:t>
      </w:r>
    </w:p>
    <w:p w14:paraId="240DFFFA" w14:textId="30A312A7" w:rsidR="00142999" w:rsidRPr="00236813" w:rsidRDefault="002A004F"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21516413"/>
      <w:bookmarkStart w:id="82" w:name="_Toc120653645"/>
      <w:bookmarkEnd w:id="81"/>
      <w:r w:rsidRPr="00236813">
        <w:rPr>
          <w:rFonts w:ascii="DIN Next LT Arabic" w:hAnsi="DIN Next LT Arabic" w:cs="DIN Next LT Arabic"/>
          <w:color w:val="000000" w:themeColor="text1"/>
          <w:szCs w:val="24"/>
          <w:rtl/>
        </w:rPr>
        <w:t>الانسحاب</w:t>
      </w:r>
      <w:bookmarkEnd w:id="82"/>
    </w:p>
    <w:p w14:paraId="4821D071" w14:textId="3FB5441F" w:rsidR="005C0E32" w:rsidRPr="00236813" w:rsidRDefault="00873975" w:rsidP="00252A87">
      <w:p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يجوز </w:t>
      </w:r>
      <w:r w:rsidR="000F3EC4" w:rsidRPr="00236813">
        <w:rPr>
          <w:rFonts w:ascii="DIN Next LT Arabic" w:hAnsi="DIN Next LT Arabic" w:cs="DIN Next LT Arabic"/>
          <w:sz w:val="24"/>
          <w:szCs w:val="24"/>
          <w:rtl/>
        </w:rPr>
        <w:t>للمتنافس</w:t>
      </w:r>
      <w:r w:rsidRPr="00236813">
        <w:rPr>
          <w:rFonts w:ascii="DIN Next LT Arabic" w:hAnsi="DIN Next LT Arabic" w:cs="DIN Next LT Arabic"/>
          <w:sz w:val="24"/>
          <w:szCs w:val="24"/>
          <w:rtl/>
        </w:rPr>
        <w:t xml:space="preserve"> أن يسحب عرضه قبل </w:t>
      </w:r>
      <w:r w:rsidR="00991691" w:rsidRPr="00236813">
        <w:rPr>
          <w:rFonts w:ascii="DIN Next LT Arabic" w:hAnsi="DIN Next LT Arabic" w:cs="DIN Next LT Arabic"/>
          <w:sz w:val="24"/>
          <w:szCs w:val="24"/>
          <w:rtl/>
        </w:rPr>
        <w:t>الموعد النهائي المحدد لتسليم العروض</w:t>
      </w:r>
      <w:r w:rsidRPr="00236813">
        <w:rPr>
          <w:rFonts w:ascii="DIN Next LT Arabic" w:hAnsi="DIN Next LT Arabic" w:cs="DIN Next LT Arabic"/>
          <w:sz w:val="24"/>
          <w:szCs w:val="24"/>
          <w:rtl/>
        </w:rPr>
        <w:t>، وعلى الجهة الحكومية أن ترد له ضمانه الابتدائي.</w:t>
      </w:r>
      <w:r w:rsidR="00E70701" w:rsidRPr="00236813">
        <w:rPr>
          <w:rFonts w:ascii="DIN Next LT Arabic" w:hAnsi="DIN Next LT Arabic" w:cs="DIN Next LT Arabic"/>
          <w:sz w:val="24"/>
          <w:szCs w:val="24"/>
          <w:rtl/>
        </w:rPr>
        <w:t xml:space="preserve"> </w:t>
      </w:r>
      <w:r w:rsidR="00B81C88" w:rsidRPr="00236813">
        <w:rPr>
          <w:rFonts w:ascii="DIN Next LT Arabic" w:hAnsi="DIN Next LT Arabic" w:cs="DIN Next LT Arabic"/>
          <w:sz w:val="24"/>
          <w:szCs w:val="24"/>
          <w:rtl/>
        </w:rPr>
        <w:t xml:space="preserve">أما إذا قرر </w:t>
      </w:r>
      <w:r w:rsidR="005478BC" w:rsidRPr="00236813">
        <w:rPr>
          <w:rFonts w:ascii="DIN Next LT Arabic" w:hAnsi="DIN Next LT Arabic" w:cs="DIN Next LT Arabic"/>
          <w:sz w:val="24"/>
          <w:szCs w:val="24"/>
          <w:rtl/>
        </w:rPr>
        <w:t>الانسحاب</w:t>
      </w:r>
      <w:r w:rsidR="00B81C88" w:rsidRPr="00236813">
        <w:rPr>
          <w:rFonts w:ascii="DIN Next LT Arabic" w:hAnsi="DIN Next LT Arabic" w:cs="DIN Next LT Arabic"/>
          <w:sz w:val="24"/>
          <w:szCs w:val="24"/>
          <w:rtl/>
        </w:rPr>
        <w:t xml:space="preserve"> بعد </w:t>
      </w:r>
      <w:r w:rsidR="00991691" w:rsidRPr="00236813">
        <w:rPr>
          <w:rFonts w:ascii="DIN Next LT Arabic" w:hAnsi="DIN Next LT Arabic" w:cs="DIN Next LT Arabic"/>
          <w:sz w:val="24"/>
          <w:szCs w:val="24"/>
          <w:rtl/>
        </w:rPr>
        <w:t>الموعد المحدد لتسليم العروض</w:t>
      </w:r>
      <w:r w:rsidR="004C46B6" w:rsidRPr="00236813">
        <w:rPr>
          <w:rFonts w:ascii="DIN Next LT Arabic" w:hAnsi="DIN Next LT Arabic" w:cs="DIN Next LT Arabic"/>
          <w:sz w:val="24"/>
          <w:szCs w:val="24"/>
          <w:rtl/>
        </w:rPr>
        <w:t xml:space="preserve">، </w:t>
      </w:r>
      <w:r w:rsidR="00422843" w:rsidRPr="00236813">
        <w:rPr>
          <w:rFonts w:ascii="DIN Next LT Arabic" w:hAnsi="DIN Next LT Arabic" w:cs="DIN Next LT Arabic"/>
          <w:sz w:val="24"/>
          <w:szCs w:val="24"/>
          <w:rtl/>
        </w:rPr>
        <w:t>ف</w:t>
      </w:r>
      <w:r w:rsidR="004C46B6" w:rsidRPr="00236813">
        <w:rPr>
          <w:rFonts w:ascii="DIN Next LT Arabic" w:hAnsi="DIN Next LT Arabic" w:cs="DIN Next LT Arabic"/>
          <w:sz w:val="24"/>
          <w:szCs w:val="24"/>
          <w:rtl/>
        </w:rPr>
        <w:t>يصادر</w:t>
      </w:r>
      <w:r w:rsidR="00B81C88" w:rsidRPr="00236813">
        <w:rPr>
          <w:rFonts w:ascii="DIN Next LT Arabic" w:hAnsi="DIN Next LT Arabic" w:cs="DIN Next LT Arabic"/>
          <w:sz w:val="24"/>
          <w:szCs w:val="24"/>
          <w:rtl/>
        </w:rPr>
        <w:t xml:space="preserve"> الضمان ال</w:t>
      </w:r>
      <w:r w:rsidR="005478BC" w:rsidRPr="00236813">
        <w:rPr>
          <w:rFonts w:ascii="DIN Next LT Arabic" w:hAnsi="DIN Next LT Arabic" w:cs="DIN Next LT Arabic"/>
          <w:sz w:val="24"/>
          <w:szCs w:val="24"/>
          <w:rtl/>
        </w:rPr>
        <w:t>ا</w:t>
      </w:r>
      <w:r w:rsidR="00B81C88" w:rsidRPr="00236813">
        <w:rPr>
          <w:rFonts w:ascii="DIN Next LT Arabic" w:hAnsi="DIN Next LT Arabic" w:cs="DIN Next LT Arabic"/>
          <w:sz w:val="24"/>
          <w:szCs w:val="24"/>
          <w:rtl/>
        </w:rPr>
        <w:t>بتدائي</w:t>
      </w:r>
      <w:r w:rsidR="005478BC" w:rsidRPr="00236813">
        <w:rPr>
          <w:rFonts w:ascii="DIN Next LT Arabic" w:hAnsi="DIN Next LT Arabic" w:cs="DIN Next LT Arabic"/>
          <w:sz w:val="24"/>
          <w:szCs w:val="24"/>
          <w:rtl/>
        </w:rPr>
        <w:t xml:space="preserve">. </w:t>
      </w:r>
      <w:r w:rsidR="00E02F09" w:rsidRPr="00236813">
        <w:rPr>
          <w:rFonts w:ascii="DIN Next LT Arabic" w:hAnsi="DIN Next LT Arabic" w:cs="DIN Next LT Arabic"/>
          <w:sz w:val="24"/>
          <w:szCs w:val="24"/>
          <w:rtl/>
        </w:rPr>
        <w:t>و</w:t>
      </w:r>
      <w:r w:rsidR="005C0E32" w:rsidRPr="00236813">
        <w:rPr>
          <w:rFonts w:ascii="DIN Next LT Arabic" w:hAnsi="DIN Next LT Arabic" w:cs="DIN Next LT Arabic"/>
          <w:sz w:val="24"/>
          <w:szCs w:val="24"/>
          <w:rtl/>
        </w:rPr>
        <w:t xml:space="preserve">إذا كان </w:t>
      </w:r>
      <w:r w:rsidR="000F3EC4" w:rsidRPr="00236813">
        <w:rPr>
          <w:rFonts w:ascii="DIN Next LT Arabic" w:hAnsi="DIN Next LT Arabic" w:cs="DIN Next LT Arabic"/>
          <w:sz w:val="24"/>
          <w:szCs w:val="24"/>
          <w:rtl/>
        </w:rPr>
        <w:t>المتنافس</w:t>
      </w:r>
      <w:r w:rsidR="005C0E32" w:rsidRPr="00236813">
        <w:rPr>
          <w:rFonts w:ascii="DIN Next LT Arabic" w:hAnsi="DIN Next LT Arabic" w:cs="DIN Next LT Arabic"/>
          <w:sz w:val="24"/>
          <w:szCs w:val="24"/>
          <w:rtl/>
        </w:rPr>
        <w:t xml:space="preserve"> من المنشآت الصغيرة والمتوسطة</w:t>
      </w:r>
      <w:r w:rsidR="005478BC" w:rsidRPr="00236813">
        <w:rPr>
          <w:rFonts w:ascii="DIN Next LT Arabic" w:hAnsi="DIN Next LT Arabic" w:cs="DIN Next LT Arabic"/>
          <w:sz w:val="24"/>
          <w:szCs w:val="24"/>
          <w:rtl/>
        </w:rPr>
        <w:t xml:space="preserve">، </w:t>
      </w:r>
      <w:r w:rsidR="005C0E32" w:rsidRPr="00236813">
        <w:rPr>
          <w:rFonts w:ascii="DIN Next LT Arabic" w:hAnsi="DIN Next LT Arabic" w:cs="DIN Next LT Arabic"/>
          <w:sz w:val="24"/>
          <w:szCs w:val="24"/>
          <w:rtl/>
        </w:rPr>
        <w:t xml:space="preserve">يتوجب عليه </w:t>
      </w:r>
      <w:r w:rsidR="005478BC" w:rsidRPr="00236813">
        <w:rPr>
          <w:rFonts w:ascii="DIN Next LT Arabic" w:hAnsi="DIN Next LT Arabic" w:cs="DIN Next LT Arabic"/>
          <w:sz w:val="24"/>
          <w:szCs w:val="24"/>
          <w:rtl/>
        </w:rPr>
        <w:t xml:space="preserve">عند الانسحاب </w:t>
      </w:r>
      <w:r w:rsidR="005C0E32" w:rsidRPr="00236813">
        <w:rPr>
          <w:rFonts w:ascii="DIN Next LT Arabic" w:hAnsi="DIN Next LT Arabic" w:cs="DIN Next LT Arabic"/>
          <w:sz w:val="24"/>
          <w:szCs w:val="24"/>
          <w:rtl/>
        </w:rPr>
        <w:t xml:space="preserve">دفع غرامة مالية </w:t>
      </w:r>
      <w:r w:rsidR="005478BC" w:rsidRPr="00236813">
        <w:rPr>
          <w:rFonts w:ascii="DIN Next LT Arabic" w:hAnsi="DIN Next LT Arabic" w:cs="DIN Next LT Arabic"/>
          <w:sz w:val="24"/>
          <w:szCs w:val="24"/>
          <w:rtl/>
        </w:rPr>
        <w:t>ل</w:t>
      </w:r>
      <w:r w:rsidR="005C0E32" w:rsidRPr="00236813">
        <w:rPr>
          <w:rFonts w:ascii="DIN Next LT Arabic" w:hAnsi="DIN Next LT Arabic" w:cs="DIN Next LT Arabic"/>
          <w:sz w:val="24"/>
          <w:szCs w:val="24"/>
          <w:rtl/>
        </w:rPr>
        <w:t>لجهة الحكومية تساوي قيمة الضمان الابتدائي</w:t>
      </w:r>
      <w:r w:rsidR="000F3EC4" w:rsidRPr="00236813">
        <w:rPr>
          <w:rFonts w:ascii="DIN Next LT Arabic" w:hAnsi="DIN Next LT Arabic" w:cs="DIN Next LT Arabic"/>
          <w:sz w:val="24"/>
          <w:szCs w:val="24"/>
          <w:rtl/>
        </w:rPr>
        <w:t>.</w:t>
      </w:r>
      <w:r w:rsidR="005C0E32" w:rsidRPr="00236813">
        <w:rPr>
          <w:rFonts w:ascii="DIN Next LT Arabic" w:hAnsi="DIN Next LT Arabic" w:cs="DIN Next LT Arabic"/>
          <w:sz w:val="24"/>
          <w:szCs w:val="24"/>
          <w:rtl/>
        </w:rPr>
        <w:t xml:space="preserve"> وفي حال مرور </w:t>
      </w:r>
      <w:r w:rsidR="0055172F" w:rsidRPr="00236813">
        <w:rPr>
          <w:rFonts w:ascii="DIN Next LT Arabic" w:hAnsi="DIN Next LT Arabic" w:cs="DIN Next LT Arabic"/>
          <w:sz w:val="24"/>
          <w:szCs w:val="24"/>
          <w:rtl/>
        </w:rPr>
        <w:t>(60) ستين</w:t>
      </w:r>
      <w:r w:rsidR="005C0E32" w:rsidRPr="00236813">
        <w:rPr>
          <w:rFonts w:ascii="DIN Next LT Arabic" w:hAnsi="DIN Next LT Arabic" w:cs="DIN Next LT Arabic"/>
          <w:sz w:val="24"/>
          <w:szCs w:val="24"/>
          <w:rtl/>
        </w:rPr>
        <w:t xml:space="preserve"> يوماً من تاريخ سحب عرضه دون أن </w:t>
      </w:r>
      <w:r w:rsidR="00422843" w:rsidRPr="00236813">
        <w:rPr>
          <w:rFonts w:ascii="DIN Next LT Arabic" w:hAnsi="DIN Next LT Arabic" w:cs="DIN Next LT Arabic"/>
          <w:sz w:val="24"/>
          <w:szCs w:val="24"/>
          <w:rtl/>
        </w:rPr>
        <w:t>ي</w:t>
      </w:r>
      <w:r w:rsidR="005C0E32" w:rsidRPr="00236813">
        <w:rPr>
          <w:rFonts w:ascii="DIN Next LT Arabic" w:hAnsi="DIN Next LT Arabic" w:cs="DIN Next LT Arabic"/>
          <w:sz w:val="24"/>
          <w:szCs w:val="24"/>
          <w:rtl/>
        </w:rPr>
        <w:t>دفع الغرامة المالية المقررة، يعاقب بمنعه من الت</w:t>
      </w:r>
      <w:r w:rsidR="00AA3165" w:rsidRPr="00236813">
        <w:rPr>
          <w:rFonts w:ascii="DIN Next LT Arabic" w:hAnsi="DIN Next LT Arabic" w:cs="DIN Next LT Arabic"/>
          <w:sz w:val="24"/>
          <w:szCs w:val="24"/>
          <w:rtl/>
        </w:rPr>
        <w:t>عامل مع الجهات الحكومية لمدة سنة من تاريخ استحقاق الغرامة.</w:t>
      </w:r>
    </w:p>
    <w:p w14:paraId="28032936" w14:textId="77777777" w:rsidR="00176C8B" w:rsidRPr="00236813" w:rsidRDefault="00176C8B" w:rsidP="00252A87">
      <w:pPr>
        <w:bidi/>
        <w:jc w:val="both"/>
        <w:rPr>
          <w:rFonts w:ascii="DIN Next LT Arabic" w:hAnsi="DIN Next LT Arabic" w:cs="DIN Next LT Arabic"/>
          <w:sz w:val="24"/>
          <w:szCs w:val="24"/>
        </w:rPr>
      </w:pPr>
    </w:p>
    <w:p w14:paraId="5D73FCF8" w14:textId="6266D5D5" w:rsidR="00176C8B" w:rsidRPr="00236813" w:rsidRDefault="00176C8B"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3" w:name="_Toc25141288"/>
      <w:bookmarkStart w:id="84" w:name="_Toc120653646"/>
      <w:r w:rsidRPr="00236813">
        <w:rPr>
          <w:rFonts w:ascii="DIN Next LT Arabic" w:hAnsi="DIN Next LT Arabic" w:cs="DIN Next LT Arabic"/>
          <w:color w:val="000000" w:themeColor="text1"/>
          <w:szCs w:val="24"/>
          <w:rtl/>
        </w:rPr>
        <w:t>فتح العروض</w:t>
      </w:r>
      <w:bookmarkEnd w:id="83"/>
      <w:bookmarkEnd w:id="84"/>
    </w:p>
    <w:p w14:paraId="45BC8CA3" w14:textId="77777777" w:rsidR="00176C8B" w:rsidRPr="00236813" w:rsidRDefault="00176C8B" w:rsidP="00252A87">
      <w:pPr>
        <w:bidi/>
        <w:spacing w:after="12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 مع مراعاة الأحكام الواردة في المادة (الرابعة والأربعين) من النظام، تلتزم لجنة فتح العروض بالآتي: </w:t>
      </w:r>
    </w:p>
    <w:p w14:paraId="6D6C1B2F" w14:textId="7844E7FE" w:rsidR="00176C8B" w:rsidRPr="00236813" w:rsidRDefault="00176C8B"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w:t>
      </w:r>
      <w:r w:rsidR="00662AA2" w:rsidRPr="00236813">
        <w:rPr>
          <w:rFonts w:ascii="DIN Next LT Arabic" w:hAnsi="DIN Next LT Arabic" w:cs="DIN Next LT Arabic" w:hint="cs"/>
          <w:sz w:val="24"/>
          <w:szCs w:val="24"/>
          <w:rtl/>
        </w:rPr>
        <w:t>ت</w:t>
      </w:r>
      <w:r w:rsidR="00662AA2" w:rsidRPr="00236813">
        <w:rPr>
          <w:rFonts w:ascii="DIN Next LT Arabic" w:hAnsi="DIN Next LT Arabic" w:cs="DIN Next LT Arabic"/>
          <w:sz w:val="24"/>
          <w:szCs w:val="24"/>
          <w:rtl/>
        </w:rPr>
        <w:t>فتح العروض فور انتهاء المدة المحددة لتلقيها</w:t>
      </w:r>
      <w:r w:rsidR="00662AA2" w:rsidRPr="00236813" w:rsidDel="00604E3D">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 وفي العروض التي تتضمن ملفين إلكترونيين، تفتح اللجنة الملف الفني فقط بحضور من يرغب من أصحاب العروض.</w:t>
      </w:r>
    </w:p>
    <w:p w14:paraId="675BCF56" w14:textId="77777777" w:rsidR="00176C8B" w:rsidRPr="00236813" w:rsidRDefault="00176C8B"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14:paraId="482DFA6C" w14:textId="25C8891E" w:rsidR="00176C8B" w:rsidRPr="00236813" w:rsidRDefault="00176C8B"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w:t>
      </w:r>
      <w:r w:rsidR="00B079A2" w:rsidRPr="00236813">
        <w:rPr>
          <w:rFonts w:ascii="DIN Next LT Arabic" w:hAnsi="DIN Next LT Arabic" w:cs="DIN Next LT Arabic"/>
          <w:sz w:val="24"/>
          <w:szCs w:val="24"/>
          <w:rtl/>
        </w:rPr>
        <w:t xml:space="preserve">-بعد موافقة رئيس الجهة الحكومية أو من يفوضه- </w:t>
      </w:r>
      <w:r w:rsidRPr="00236813">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26ECD575" w14:textId="77777777" w:rsidR="00176C8B" w:rsidRPr="00236813" w:rsidRDefault="00176C8B"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رابعاً:</w:t>
      </w:r>
      <w:r w:rsidRPr="00236813">
        <w:rPr>
          <w:rFonts w:ascii="DIN Next LT Arabic" w:hAnsi="DIN Next LT Arabic" w:cs="DIN Next LT Arabic"/>
          <w:sz w:val="24"/>
          <w:szCs w:val="24"/>
          <w:rtl/>
        </w:rPr>
        <w:t xml:space="preserve"> </w:t>
      </w:r>
      <w:bookmarkStart w:id="85" w:name="_Hlk25058917"/>
      <w:r w:rsidRPr="00236813">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85"/>
    </w:p>
    <w:p w14:paraId="66C5A346" w14:textId="068504B2" w:rsidR="00176C8B" w:rsidRPr="00236813" w:rsidRDefault="00176C8B"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خامساً:</w:t>
      </w:r>
      <w:r w:rsidRPr="00236813">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 </w:t>
      </w:r>
      <w:r w:rsidR="00783009" w:rsidRPr="00236813">
        <w:rPr>
          <w:rFonts w:ascii="DIN Next LT Arabic" w:hAnsi="DIN Next LT Arabic" w:cs="DIN Next LT Arabic"/>
          <w:sz w:val="24"/>
          <w:szCs w:val="24"/>
          <w:rtl/>
        </w:rPr>
        <w:t xml:space="preserve">وعليها الامتناع عن استلام </w:t>
      </w:r>
      <w:r w:rsidRPr="00236813">
        <w:rPr>
          <w:rFonts w:ascii="DIN Next LT Arabic" w:hAnsi="DIN Next LT Arabic" w:cs="DIN Next LT Arabic"/>
          <w:sz w:val="24"/>
          <w:szCs w:val="24"/>
          <w:rtl/>
        </w:rPr>
        <w:t>أي عروض أو مظاريف أو خطابات أو عينات يقدمها لها أصحاب العروض أثناء جلسة فتح العروض.</w:t>
      </w:r>
    </w:p>
    <w:p w14:paraId="7762C699" w14:textId="457C8091" w:rsidR="00DB4579" w:rsidRPr="00236813" w:rsidRDefault="00DB4579" w:rsidP="00252A87">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86" w:name="_Toc120653647"/>
      <w:r w:rsidRPr="00236813">
        <w:rPr>
          <w:rFonts w:ascii="DIN Next LT Arabic" w:hAnsi="DIN Next LT Arabic" w:cs="DIN Next LT Arabic"/>
          <w:sz w:val="32"/>
          <w:szCs w:val="32"/>
          <w:rtl/>
        </w:rPr>
        <w:lastRenderedPageBreak/>
        <w:t>القسم الخامس: تقييم العروض</w:t>
      </w:r>
      <w:bookmarkEnd w:id="86"/>
    </w:p>
    <w:p w14:paraId="2369D33F" w14:textId="64AC5793" w:rsidR="001022F0" w:rsidRPr="00236813" w:rsidRDefault="001022F0"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7" w:name="_Toc120653648"/>
      <w:r w:rsidRPr="00236813">
        <w:rPr>
          <w:rFonts w:ascii="DIN Next LT Arabic" w:hAnsi="DIN Next LT Arabic" w:cs="DIN Next LT Arabic"/>
          <w:color w:val="000000" w:themeColor="text1"/>
          <w:szCs w:val="24"/>
          <w:rtl/>
        </w:rPr>
        <w:t xml:space="preserve">سرية </w:t>
      </w:r>
      <w:r w:rsidR="00A73A99" w:rsidRPr="00236813">
        <w:rPr>
          <w:rFonts w:ascii="DIN Next LT Arabic" w:hAnsi="DIN Next LT Arabic" w:cs="DIN Next LT Arabic"/>
          <w:color w:val="000000" w:themeColor="text1"/>
          <w:szCs w:val="24"/>
          <w:rtl/>
        </w:rPr>
        <w:t xml:space="preserve">تقييم </w:t>
      </w:r>
      <w:r w:rsidRPr="00236813">
        <w:rPr>
          <w:rFonts w:ascii="DIN Next LT Arabic" w:hAnsi="DIN Next LT Arabic" w:cs="DIN Next LT Arabic"/>
          <w:color w:val="000000" w:themeColor="text1"/>
          <w:szCs w:val="24"/>
          <w:rtl/>
        </w:rPr>
        <w:t>العروض</w:t>
      </w:r>
      <w:bookmarkEnd w:id="87"/>
    </w:p>
    <w:p w14:paraId="2DD9CE83" w14:textId="77777777" w:rsidR="001022F0" w:rsidRPr="00236813" w:rsidRDefault="001022F0"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تلتزم </w:t>
      </w:r>
      <w:r w:rsidR="00E17BB8" w:rsidRPr="00236813">
        <w:rPr>
          <w:rFonts w:ascii="DIN Next LT Arabic" w:hAnsi="DIN Next LT Arabic" w:cs="DIN Next LT Arabic"/>
          <w:sz w:val="24"/>
          <w:szCs w:val="24"/>
          <w:rtl/>
        </w:rPr>
        <w:t>الجهة الحكومية</w:t>
      </w:r>
      <w:r w:rsidRPr="00236813">
        <w:rPr>
          <w:rFonts w:ascii="DIN Next LT Arabic" w:hAnsi="DIN Next LT Arabic" w:cs="DIN Next LT Arabic"/>
          <w:sz w:val="24"/>
          <w:szCs w:val="24"/>
          <w:rtl/>
        </w:rPr>
        <w:t xml:space="preserve"> بعدم إفشاء أي بيانات أو رسومات أو وثائق أو معلومات تتعلق </w:t>
      </w:r>
      <w:r w:rsidR="00021E25" w:rsidRPr="00236813">
        <w:rPr>
          <w:rFonts w:ascii="DIN Next LT Arabic" w:hAnsi="DIN Next LT Arabic" w:cs="DIN Next LT Arabic"/>
          <w:sz w:val="24"/>
          <w:szCs w:val="24"/>
          <w:rtl/>
        </w:rPr>
        <w:t>ب</w:t>
      </w:r>
      <w:r w:rsidR="00052CFC" w:rsidRPr="00236813">
        <w:rPr>
          <w:rFonts w:ascii="DIN Next LT Arabic" w:hAnsi="DIN Next LT Arabic" w:cs="DIN Next LT Arabic"/>
          <w:sz w:val="24"/>
          <w:szCs w:val="24"/>
          <w:rtl/>
        </w:rPr>
        <w:t>تقييم</w:t>
      </w:r>
      <w:r w:rsidR="008934FD" w:rsidRPr="00236813">
        <w:rPr>
          <w:rFonts w:ascii="DIN Next LT Arabic" w:hAnsi="DIN Next LT Arabic" w:cs="DIN Next LT Arabic"/>
          <w:sz w:val="24"/>
          <w:szCs w:val="24"/>
        </w:rPr>
        <w:t xml:space="preserve"> </w:t>
      </w:r>
      <w:r w:rsidR="00052CFC" w:rsidRPr="00236813">
        <w:rPr>
          <w:rFonts w:ascii="DIN Next LT Arabic" w:hAnsi="DIN Next LT Arabic" w:cs="DIN Next LT Arabic"/>
          <w:sz w:val="24"/>
          <w:szCs w:val="24"/>
          <w:rtl/>
        </w:rPr>
        <w:t>ال</w:t>
      </w:r>
      <w:r w:rsidR="00021E25" w:rsidRPr="00236813">
        <w:rPr>
          <w:rFonts w:ascii="DIN Next LT Arabic" w:hAnsi="DIN Next LT Arabic" w:cs="DIN Next LT Arabic"/>
          <w:sz w:val="24"/>
          <w:szCs w:val="24"/>
          <w:rtl/>
        </w:rPr>
        <w:t>عر</w:t>
      </w:r>
      <w:r w:rsidR="00052CFC" w:rsidRPr="00236813">
        <w:rPr>
          <w:rFonts w:ascii="DIN Next LT Arabic" w:hAnsi="DIN Next LT Arabic" w:cs="DIN Next LT Arabic"/>
          <w:sz w:val="24"/>
          <w:szCs w:val="24"/>
          <w:rtl/>
        </w:rPr>
        <w:t>و</w:t>
      </w:r>
      <w:r w:rsidR="00021E25" w:rsidRPr="00236813">
        <w:rPr>
          <w:rFonts w:ascii="DIN Next LT Arabic" w:hAnsi="DIN Next LT Arabic" w:cs="DIN Next LT Arabic"/>
          <w:sz w:val="24"/>
          <w:szCs w:val="24"/>
          <w:rtl/>
        </w:rPr>
        <w:t xml:space="preserve">ض </w:t>
      </w:r>
      <w:r w:rsidR="00052CFC" w:rsidRPr="00236813">
        <w:rPr>
          <w:rFonts w:ascii="DIN Next LT Arabic" w:hAnsi="DIN Next LT Arabic" w:cs="DIN Next LT Arabic"/>
          <w:sz w:val="24"/>
          <w:szCs w:val="24"/>
          <w:rtl/>
        </w:rPr>
        <w:t>ال</w:t>
      </w:r>
      <w:r w:rsidR="00021E25" w:rsidRPr="00236813">
        <w:rPr>
          <w:rFonts w:ascii="DIN Next LT Arabic" w:hAnsi="DIN Next LT Arabic" w:cs="DIN Next LT Arabic"/>
          <w:sz w:val="24"/>
          <w:szCs w:val="24"/>
          <w:rtl/>
        </w:rPr>
        <w:t>مستلم</w:t>
      </w:r>
      <w:r w:rsidR="00052CFC" w:rsidRPr="00236813">
        <w:rPr>
          <w:rFonts w:ascii="DIN Next LT Arabic" w:hAnsi="DIN Next LT Arabic" w:cs="DIN Next LT Arabic"/>
          <w:sz w:val="24"/>
          <w:szCs w:val="24"/>
          <w:rtl/>
        </w:rPr>
        <w:t>ة</w:t>
      </w:r>
      <w:r w:rsidR="00427C7E" w:rsidRPr="00236813">
        <w:rPr>
          <w:rFonts w:ascii="DIN Next LT Arabic" w:hAnsi="DIN Next LT Arabic" w:cs="DIN Next LT Arabic"/>
          <w:sz w:val="24"/>
          <w:szCs w:val="24"/>
          <w:rtl/>
        </w:rPr>
        <w:t xml:space="preserve">، سواءً كان </w:t>
      </w:r>
      <w:r w:rsidR="00CD1139" w:rsidRPr="00236813">
        <w:rPr>
          <w:rFonts w:ascii="DIN Next LT Arabic" w:hAnsi="DIN Next LT Arabic" w:cs="DIN Next LT Arabic"/>
          <w:sz w:val="24"/>
          <w:szCs w:val="24"/>
          <w:rtl/>
        </w:rPr>
        <w:t xml:space="preserve">الإفشاء </w:t>
      </w:r>
      <w:r w:rsidR="00427C7E" w:rsidRPr="00236813">
        <w:rPr>
          <w:rFonts w:ascii="DIN Next LT Arabic" w:hAnsi="DIN Next LT Arabic" w:cs="DIN Next LT Arabic"/>
          <w:sz w:val="24"/>
          <w:szCs w:val="24"/>
          <w:rtl/>
        </w:rPr>
        <w:t>تحريرياً أو شفه</w:t>
      </w:r>
      <w:r w:rsidR="00021E25" w:rsidRPr="00236813">
        <w:rPr>
          <w:rFonts w:ascii="DIN Next LT Arabic" w:hAnsi="DIN Next LT Arabic" w:cs="DIN Next LT Arabic"/>
          <w:sz w:val="24"/>
          <w:szCs w:val="24"/>
          <w:rtl/>
        </w:rPr>
        <w:t>ياً،</w:t>
      </w:r>
      <w:r w:rsidRPr="00236813">
        <w:rPr>
          <w:rFonts w:ascii="DIN Next LT Arabic" w:hAnsi="DIN Next LT Arabic" w:cs="DIN Next LT Arabic"/>
          <w:sz w:val="24"/>
          <w:szCs w:val="24"/>
          <w:rtl/>
        </w:rPr>
        <w:t xml:space="preserve"> أو استغل</w:t>
      </w:r>
      <w:r w:rsidR="00CD1139" w:rsidRPr="00236813">
        <w:rPr>
          <w:rFonts w:ascii="DIN Next LT Arabic" w:hAnsi="DIN Next LT Arabic" w:cs="DIN Next LT Arabic"/>
          <w:sz w:val="24"/>
          <w:szCs w:val="24"/>
          <w:rtl/>
        </w:rPr>
        <w:t>الها أو الإفصاح عنها إلى أي شخص</w:t>
      </w:r>
      <w:r w:rsidR="00A03322" w:rsidRPr="00236813">
        <w:rPr>
          <w:rFonts w:ascii="DIN Next LT Arabic" w:hAnsi="DIN Next LT Arabic" w:cs="DIN Next LT Arabic"/>
          <w:sz w:val="24"/>
          <w:szCs w:val="24"/>
          <w:rtl/>
        </w:rPr>
        <w:t>،</w:t>
      </w:r>
      <w:r w:rsidRPr="00236813">
        <w:rPr>
          <w:rFonts w:ascii="DIN Next LT Arabic" w:hAnsi="DIN Next LT Arabic" w:cs="DIN Next LT Arabic"/>
          <w:sz w:val="24"/>
          <w:szCs w:val="24"/>
          <w:rtl/>
        </w:rPr>
        <w:t xml:space="preserve"> ويسري ذلك على كل ما بحوزته</w:t>
      </w:r>
      <w:r w:rsidR="00021E25" w:rsidRPr="00236813">
        <w:rPr>
          <w:rFonts w:ascii="DIN Next LT Arabic" w:hAnsi="DIN Next LT Arabic" w:cs="DIN Next LT Arabic"/>
          <w:sz w:val="24"/>
          <w:szCs w:val="24"/>
          <w:rtl/>
        </w:rPr>
        <w:t>ا</w:t>
      </w:r>
      <w:r w:rsidRPr="00236813">
        <w:rPr>
          <w:rFonts w:ascii="DIN Next LT Arabic" w:hAnsi="DIN Next LT Arabic" w:cs="DIN Next LT Arabic"/>
          <w:sz w:val="24"/>
          <w:szCs w:val="24"/>
          <w:rtl/>
        </w:rPr>
        <w:t xml:space="preserve"> أو ما </w:t>
      </w:r>
      <w:r w:rsidR="00427C7E" w:rsidRPr="00236813">
        <w:rPr>
          <w:rFonts w:ascii="DIN Next LT Arabic" w:hAnsi="DIN Next LT Arabic" w:cs="DIN Next LT Arabic"/>
          <w:sz w:val="24"/>
          <w:szCs w:val="24"/>
          <w:rtl/>
        </w:rPr>
        <w:t>ت</w:t>
      </w:r>
      <w:r w:rsidRPr="00236813">
        <w:rPr>
          <w:rFonts w:ascii="DIN Next LT Arabic" w:hAnsi="DIN Next LT Arabic" w:cs="DIN Next LT Arabic"/>
          <w:sz w:val="24"/>
          <w:szCs w:val="24"/>
          <w:rtl/>
        </w:rPr>
        <w:t>كون قد اطلع</w:t>
      </w:r>
      <w:r w:rsidR="00CD1139" w:rsidRPr="00236813">
        <w:rPr>
          <w:rFonts w:ascii="DIN Next LT Arabic" w:hAnsi="DIN Next LT Arabic" w:cs="DIN Next LT Arabic"/>
          <w:sz w:val="24"/>
          <w:szCs w:val="24"/>
          <w:rtl/>
        </w:rPr>
        <w:t>ت</w:t>
      </w:r>
      <w:r w:rsidRPr="00236813">
        <w:rPr>
          <w:rFonts w:ascii="DIN Next LT Arabic" w:hAnsi="DIN Next LT Arabic" w:cs="DIN Next LT Arabic"/>
          <w:sz w:val="24"/>
          <w:szCs w:val="24"/>
          <w:rtl/>
        </w:rPr>
        <w:t xml:space="preserve"> عليه في العر</w:t>
      </w:r>
      <w:r w:rsidR="00021E25" w:rsidRPr="00236813">
        <w:rPr>
          <w:rFonts w:ascii="DIN Next LT Arabic" w:hAnsi="DIN Next LT Arabic" w:cs="DIN Next LT Arabic"/>
          <w:sz w:val="24"/>
          <w:szCs w:val="24"/>
          <w:rtl/>
        </w:rPr>
        <w:t>و</w:t>
      </w:r>
      <w:r w:rsidRPr="00236813">
        <w:rPr>
          <w:rFonts w:ascii="DIN Next LT Arabic" w:hAnsi="DIN Next LT Arabic" w:cs="DIN Next LT Arabic"/>
          <w:sz w:val="24"/>
          <w:szCs w:val="24"/>
          <w:rtl/>
        </w:rPr>
        <w:t>ض من أسرار وتعاملات أو شؤون تخص المتنافسين</w:t>
      </w:r>
      <w:r w:rsidR="009E6DBE" w:rsidRPr="00236813">
        <w:rPr>
          <w:rFonts w:ascii="DIN Next LT Arabic" w:hAnsi="DIN Next LT Arabic" w:cs="DIN Next LT Arabic"/>
          <w:sz w:val="24"/>
          <w:szCs w:val="24"/>
          <w:rtl/>
        </w:rPr>
        <w:t>، باستثناء نشر المعلومات التي يطلب من الجهة نشرها بموجب الأنظمة السارية.</w:t>
      </w:r>
    </w:p>
    <w:p w14:paraId="04A822F2" w14:textId="256E6399" w:rsidR="000B13A4" w:rsidRPr="00236813" w:rsidRDefault="000B13A4"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8" w:name="_Toc25141291"/>
      <w:bookmarkStart w:id="89" w:name="_Toc120653649"/>
      <w:r w:rsidRPr="00236813">
        <w:rPr>
          <w:rFonts w:ascii="DIN Next LT Arabic" w:hAnsi="DIN Next LT Arabic" w:cs="DIN Next LT Arabic"/>
          <w:color w:val="000000" w:themeColor="text1"/>
          <w:szCs w:val="24"/>
          <w:rtl/>
        </w:rPr>
        <w:t>معايير تقييم العروض</w:t>
      </w:r>
      <w:bookmarkEnd w:id="88"/>
      <w:bookmarkEnd w:id="89"/>
    </w:p>
    <w:p w14:paraId="41514241" w14:textId="6567323D" w:rsidR="000B13A4" w:rsidRPr="00236813" w:rsidRDefault="000B13A4" w:rsidP="00252A87">
      <w:pPr>
        <w:bidi/>
        <w:spacing w:before="100" w:beforeAutospacing="1" w:after="100" w:afterAutospacing="1"/>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tl/>
        </w:rPr>
        <w:t xml:space="preserve"> </w:t>
      </w:r>
      <w:r w:rsidR="00512243" w:rsidRPr="00236813">
        <w:rPr>
          <w:rFonts w:ascii="DIN Next LT Arabic" w:hAnsi="DIN Next LT Arabic" w:cs="DIN Next LT Arabic"/>
          <w:color w:val="0070C0"/>
          <w:sz w:val="24"/>
          <w:szCs w:val="24"/>
        </w:rPr>
        <w:t>]</w:t>
      </w:r>
      <w:r w:rsidRPr="00236813">
        <w:rPr>
          <w:rFonts w:ascii="DIN Next LT Arabic" w:hAnsi="DIN Next LT Arabic" w:cs="DIN Next LT Arabic"/>
          <w:color w:val="0070C0"/>
          <w:sz w:val="24"/>
          <w:szCs w:val="24"/>
          <w:rtl/>
        </w:rPr>
        <w:t xml:space="preserve">في هذه الفقرة، تقوم الجهة الحكومية بتحديد معايير التقييم </w:t>
      </w:r>
      <w:r w:rsidR="00512243" w:rsidRPr="00236813">
        <w:rPr>
          <w:rFonts w:ascii="DIN Next LT Arabic" w:hAnsi="DIN Next LT Arabic" w:cs="DIN Next LT Arabic"/>
          <w:color w:val="0070C0"/>
          <w:sz w:val="24"/>
          <w:szCs w:val="24"/>
          <w:rtl/>
        </w:rPr>
        <w:t xml:space="preserve">المزمع استخدامها، وآلية تطبيقها. </w:t>
      </w:r>
      <w:r w:rsidRPr="00236813">
        <w:rPr>
          <w:rFonts w:ascii="DIN Next LT Arabic" w:hAnsi="DIN Next LT Arabic" w:cs="DIN Next LT Arabic"/>
          <w:color w:val="0070C0"/>
          <w:sz w:val="24"/>
          <w:szCs w:val="24"/>
          <w:rtl/>
        </w:rPr>
        <w:t xml:space="preserve">ومعدل الاجتياز بما يتوافق مع نطاق العمل والمواصفات الفنية </w:t>
      </w:r>
      <w:r w:rsidR="00A338C6" w:rsidRPr="00236813">
        <w:rPr>
          <w:rFonts w:ascii="DIN Next LT Arabic" w:hAnsi="DIN Next LT Arabic" w:cs="DIN Next LT Arabic" w:hint="cs"/>
          <w:color w:val="0070C0"/>
          <w:sz w:val="24"/>
          <w:szCs w:val="24"/>
          <w:rtl/>
        </w:rPr>
        <w:t xml:space="preserve">مع </w:t>
      </w:r>
      <w:r w:rsidR="005056E3" w:rsidRPr="00236813">
        <w:rPr>
          <w:rFonts w:ascii="DIN Next LT Arabic" w:hAnsi="DIN Next LT Arabic" w:cs="DIN Next LT Arabic" w:hint="cs"/>
          <w:color w:val="0070C0"/>
          <w:sz w:val="24"/>
          <w:szCs w:val="24"/>
          <w:rtl/>
        </w:rPr>
        <w:t>الالتزام</w:t>
      </w:r>
      <w:r w:rsidR="00A338C6" w:rsidRPr="00236813">
        <w:rPr>
          <w:rFonts w:ascii="DIN Next LT Arabic" w:hAnsi="DIN Next LT Arabic" w:cs="DIN Next LT Arabic" w:hint="cs"/>
          <w:color w:val="0070C0"/>
          <w:sz w:val="24"/>
          <w:szCs w:val="24"/>
          <w:rtl/>
        </w:rPr>
        <w:t xml:space="preserve"> </w:t>
      </w:r>
      <w:r w:rsidR="005056E3" w:rsidRPr="00236813">
        <w:rPr>
          <w:rFonts w:ascii="DIN Next LT Arabic" w:hAnsi="DIN Next LT Arabic" w:cs="DIN Next LT Arabic" w:hint="cs"/>
          <w:color w:val="0070C0"/>
          <w:sz w:val="24"/>
          <w:szCs w:val="24"/>
          <w:rtl/>
        </w:rPr>
        <w:t>ب</w:t>
      </w:r>
      <w:r w:rsidR="00A338C6" w:rsidRPr="00236813">
        <w:rPr>
          <w:rFonts w:ascii="DIN Next LT Arabic" w:hAnsi="DIN Next LT Arabic" w:cs="DIN Next LT Arabic"/>
          <w:color w:val="0070C0"/>
          <w:sz w:val="24"/>
          <w:szCs w:val="24"/>
          <w:rtl/>
        </w:rPr>
        <w:t xml:space="preserve">ضوابط إعداد معايير تقييم العروض </w:t>
      </w:r>
      <w:r w:rsidR="00440C80" w:rsidRPr="00236813">
        <w:rPr>
          <w:rFonts w:ascii="DIN Next LT Arabic" w:hAnsi="DIN Next LT Arabic" w:cs="DIN Next LT Arabic" w:hint="cs"/>
          <w:color w:val="0070C0"/>
          <w:sz w:val="24"/>
          <w:szCs w:val="24"/>
          <w:rtl/>
        </w:rPr>
        <w:t>التي ت</w:t>
      </w:r>
      <w:r w:rsidR="00A338C6" w:rsidRPr="00236813">
        <w:rPr>
          <w:rFonts w:ascii="DIN Next LT Arabic" w:hAnsi="DIN Next LT Arabic" w:cs="DIN Next LT Arabic" w:hint="cs"/>
          <w:color w:val="0070C0"/>
          <w:sz w:val="24"/>
          <w:szCs w:val="24"/>
          <w:rtl/>
        </w:rPr>
        <w:t xml:space="preserve">عدها </w:t>
      </w:r>
      <w:r w:rsidR="00440C80" w:rsidRPr="00236813">
        <w:rPr>
          <w:rFonts w:ascii="DIN Next LT Arabic" w:hAnsi="DIN Next LT Arabic" w:cs="DIN Next LT Arabic" w:hint="cs"/>
          <w:color w:val="0070C0"/>
          <w:sz w:val="24"/>
          <w:szCs w:val="24"/>
          <w:rtl/>
        </w:rPr>
        <w:t xml:space="preserve">هيئة </w:t>
      </w:r>
      <w:r w:rsidR="00440C80" w:rsidRPr="00236813">
        <w:rPr>
          <w:rFonts w:ascii="DIN Next LT Arabic" w:hAnsi="DIN Next LT Arabic" w:cs="DIN Next LT Arabic"/>
          <w:color w:val="0070C0"/>
          <w:sz w:val="24"/>
          <w:szCs w:val="24"/>
          <w:rtl/>
        </w:rPr>
        <w:t xml:space="preserve">كفاءة الإنفاق </w:t>
      </w:r>
      <w:r w:rsidR="00440C80" w:rsidRPr="00236813">
        <w:rPr>
          <w:rFonts w:ascii="DIN Next LT Arabic" w:hAnsi="DIN Next LT Arabic" w:cs="DIN Next LT Arabic" w:hint="cs"/>
          <w:color w:val="0070C0"/>
          <w:sz w:val="24"/>
          <w:szCs w:val="24"/>
          <w:rtl/>
        </w:rPr>
        <w:t xml:space="preserve">والمشروعات الحكومية </w:t>
      </w:r>
      <w:r w:rsidR="00A338C6" w:rsidRPr="00236813">
        <w:rPr>
          <w:rFonts w:ascii="DIN Next LT Arabic" w:hAnsi="DIN Next LT Arabic" w:cs="DIN Next LT Arabic" w:hint="cs"/>
          <w:color w:val="0070C0"/>
          <w:sz w:val="24"/>
          <w:szCs w:val="24"/>
          <w:rtl/>
        </w:rPr>
        <w:t>،</w:t>
      </w:r>
      <w:r w:rsidR="00E130F9"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00912D22" w:rsidRPr="00236813">
        <w:rPr>
          <w:rFonts w:ascii="DIN Next LT Arabic" w:hAnsi="DIN Next LT Arabic" w:cs="DIN Next LT Arabic"/>
          <w:color w:val="0070C0"/>
          <w:sz w:val="24"/>
          <w:szCs w:val="24"/>
        </w:rPr>
        <w:t xml:space="preserve"> </w:t>
      </w:r>
      <w:r w:rsidR="00912D22" w:rsidRPr="00236813">
        <w:rPr>
          <w:rFonts w:ascii="DIN Next LT Arabic" w:hAnsi="DIN Next LT Arabic" w:cs="DIN Next LT Arabic" w:hint="cs"/>
          <w:color w:val="0070C0"/>
          <w:sz w:val="24"/>
          <w:szCs w:val="24"/>
          <w:rtl/>
        </w:rPr>
        <w:t>المحلية</w:t>
      </w:r>
      <w:r w:rsidRPr="00236813">
        <w:rPr>
          <w:rFonts w:ascii="DIN Next LT Arabic" w:hAnsi="DIN Next LT Arabic" w:cs="DIN Next LT Arabic"/>
          <w:color w:val="0070C0"/>
          <w:sz w:val="24"/>
          <w:szCs w:val="24"/>
          <w:rtl/>
        </w:rPr>
        <w:t xml:space="preserve"> والشركات المدرجة في السوق المالية</w:t>
      </w:r>
      <w:r w:rsidR="00912D22" w:rsidRPr="00236813">
        <w:rPr>
          <w:rFonts w:ascii="DIN Next LT Arabic" w:hAnsi="DIN Next LT Arabic" w:cs="DIN Next LT Arabic" w:hint="cs"/>
          <w:color w:val="0070C0"/>
          <w:sz w:val="24"/>
          <w:szCs w:val="24"/>
          <w:rtl/>
        </w:rPr>
        <w:t xml:space="preserve"> في الأعمال والمشتريات</w:t>
      </w:r>
      <w:r w:rsidR="00912D22" w:rsidRPr="00236813" w:rsidDel="00092BA4">
        <w:rPr>
          <w:rFonts w:ascii="DIN Next LT Arabic" w:hAnsi="DIN Next LT Arabic" w:cs="DIN Next LT Arabic"/>
          <w:color w:val="0070C0"/>
          <w:sz w:val="24"/>
          <w:szCs w:val="24"/>
          <w:rtl/>
        </w:rPr>
        <w:t xml:space="preserve"> </w:t>
      </w:r>
      <w:r w:rsidR="00512243" w:rsidRPr="00236813">
        <w:rPr>
          <w:rFonts w:ascii="DIN Next LT Arabic" w:hAnsi="DIN Next LT Arabic" w:cs="DIN Next LT Arabic"/>
          <w:color w:val="0070C0"/>
          <w:sz w:val="24"/>
          <w:szCs w:val="24"/>
        </w:rPr>
        <w:t>[</w:t>
      </w:r>
    </w:p>
    <w:p w14:paraId="6567951F" w14:textId="4A073758" w:rsidR="000B13A4" w:rsidRPr="00236813" w:rsidRDefault="001F7C93" w:rsidP="00252A87">
      <w:pPr>
        <w:bidi/>
        <w:spacing w:before="100" w:beforeAutospacing="1" w:after="100" w:afterAutospacing="1"/>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0B13A4" w:rsidRPr="00236813">
        <w:rPr>
          <w:rFonts w:ascii="DIN Next LT Arabic" w:hAnsi="DIN Next LT Arabic" w:cs="DIN Next LT Arabic"/>
          <w:color w:val="0070C0"/>
          <w:sz w:val="24"/>
          <w:szCs w:val="24"/>
          <w:rtl/>
        </w:rPr>
        <w:t xml:space="preserve">يراعى في معايير تقييم العروض أن تكون واضحة وموضوعية ومحققة للمصلحة العامة وألا تهدف إلى ترسيه الخدمات على متنافسين محددين، على أن </w:t>
      </w:r>
      <w:r w:rsidR="00E45CD0" w:rsidRPr="00236813">
        <w:rPr>
          <w:rFonts w:ascii="DIN Next LT Arabic" w:hAnsi="DIN Next LT Arabic" w:cs="DIN Next LT Arabic" w:hint="cs"/>
          <w:color w:val="0070C0"/>
          <w:sz w:val="24"/>
          <w:szCs w:val="24"/>
          <w:rtl/>
        </w:rPr>
        <w:t>يؤخذ</w:t>
      </w:r>
      <w:r w:rsidR="000B13A4" w:rsidRPr="00236813">
        <w:rPr>
          <w:rFonts w:ascii="DIN Next LT Arabic" w:hAnsi="DIN Next LT Arabic" w:cs="DIN Next LT Arabic"/>
          <w:color w:val="0070C0"/>
          <w:sz w:val="24"/>
          <w:szCs w:val="24"/>
          <w:rtl/>
        </w:rPr>
        <w:t xml:space="preserve"> في الاعتبار عند إعدادها بما يلي</w:t>
      </w:r>
      <w:r w:rsidR="000B13A4" w:rsidRPr="00236813">
        <w:rPr>
          <w:rFonts w:ascii="DIN Next LT Arabic" w:hAnsi="DIN Next LT Arabic" w:cs="DIN Next LT Arabic"/>
          <w:color w:val="0070C0"/>
          <w:sz w:val="24"/>
          <w:szCs w:val="24"/>
        </w:rPr>
        <w:t>:</w:t>
      </w:r>
    </w:p>
    <w:p w14:paraId="51D0BA7A" w14:textId="080E6CAF" w:rsidR="000B13A4" w:rsidRPr="00236813" w:rsidRDefault="000B13A4" w:rsidP="00252A87">
      <w:pPr>
        <w:bidi/>
        <w:spacing w:before="100" w:beforeAutospacing="1" w:after="100" w:afterAutospacing="1"/>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tl/>
        </w:rPr>
        <w:t>1</w:t>
      </w:r>
      <w:r w:rsidRPr="00236813">
        <w:rPr>
          <w:rFonts w:ascii="DIN Next LT Arabic" w:hAnsi="DIN Next LT Arabic" w:cs="DIN Next LT Arabic"/>
          <w:color w:val="0070C0"/>
          <w:sz w:val="24"/>
          <w:szCs w:val="24"/>
        </w:rPr>
        <w:t xml:space="preserve"> - </w:t>
      </w:r>
      <w:r w:rsidRPr="00236813">
        <w:rPr>
          <w:rFonts w:ascii="DIN Next LT Arabic" w:hAnsi="DIN Next LT Arabic" w:cs="DIN Next LT Arabic"/>
          <w:color w:val="0070C0"/>
          <w:sz w:val="24"/>
          <w:szCs w:val="24"/>
          <w:rtl/>
        </w:rPr>
        <w:t xml:space="preserve">أنه في الأعمال التي لا تتطلب قدرات فنية عالية أو معقدة، يكون تقييم العرض الفني على أساس الاجتياز من عدمه ويكون العرض الفائز </w:t>
      </w:r>
      <w:r w:rsidR="00CE6ACB" w:rsidRPr="00236813">
        <w:rPr>
          <w:rFonts w:ascii="DIN Next LT Arabic" w:hAnsi="DIN Next LT Arabic" w:cs="DIN Next LT Arabic" w:hint="cs"/>
          <w:color w:val="0070C0"/>
          <w:sz w:val="24"/>
          <w:szCs w:val="24"/>
          <w:rtl/>
        </w:rPr>
        <w:t xml:space="preserve">الأدنى </w:t>
      </w:r>
      <w:r w:rsidR="00FF3E89" w:rsidRPr="00236813">
        <w:rPr>
          <w:rFonts w:ascii="DIN Next LT Arabic" w:hAnsi="DIN Next LT Arabic" w:cs="DIN Next LT Arabic"/>
          <w:color w:val="0070C0"/>
          <w:sz w:val="24"/>
          <w:szCs w:val="24"/>
          <w:rtl/>
        </w:rPr>
        <w:t>سعراً.</w:t>
      </w:r>
    </w:p>
    <w:p w14:paraId="4F8EA998" w14:textId="6D498FF8" w:rsidR="000B13A4" w:rsidRPr="00236813" w:rsidRDefault="000B13A4" w:rsidP="00252A87">
      <w:pPr>
        <w:bidi/>
        <w:spacing w:before="100" w:beforeAutospacing="1" w:after="100" w:afterAutospacing="1"/>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tl/>
        </w:rPr>
        <w:t>2</w:t>
      </w:r>
      <w:r w:rsidRPr="00236813">
        <w:rPr>
          <w:rFonts w:ascii="DIN Next LT Arabic" w:hAnsi="DIN Next LT Arabic" w:cs="DIN Next LT Arabic"/>
          <w:color w:val="0070C0"/>
          <w:sz w:val="24"/>
          <w:szCs w:val="24"/>
        </w:rPr>
        <w:t xml:space="preserve"> - </w:t>
      </w:r>
      <w:r w:rsidRPr="00236813">
        <w:rPr>
          <w:rFonts w:ascii="DIN Next LT Arabic" w:hAnsi="DIN Next LT Arabic" w:cs="DIN Next LT Arabic"/>
          <w:color w:val="0070C0"/>
          <w:sz w:val="24"/>
          <w:szCs w:val="24"/>
          <w:rtl/>
        </w:rPr>
        <w:t>أن تكون النسبة الأعلى للأوزان في الخدمات الاستشارية التي تحتاج إلى قدرات فنية عالية للمعايير الفنية.</w:t>
      </w:r>
      <w:r w:rsidR="001F7C93" w:rsidRPr="00236813">
        <w:rPr>
          <w:rFonts w:ascii="DIN Next LT Arabic" w:hAnsi="DIN Next LT Arabic" w:cs="DIN Next LT Arabic"/>
          <w:color w:val="0070C0"/>
          <w:sz w:val="24"/>
          <w:szCs w:val="24"/>
        </w:rPr>
        <w:t>[</w:t>
      </w:r>
    </w:p>
    <w:p w14:paraId="2BDF5A68" w14:textId="77777777" w:rsidR="00A65078" w:rsidRPr="00236813" w:rsidRDefault="00A65078" w:rsidP="00252A87">
      <w:pPr>
        <w:bidi/>
        <w:jc w:val="both"/>
        <w:rPr>
          <w:rFonts w:ascii="DIN Next LT Arabic" w:hAnsi="DIN Next LT Arabic" w:cs="DIN Next LT Arabic"/>
          <w:color w:val="00B050"/>
          <w:sz w:val="24"/>
          <w:szCs w:val="24"/>
          <w:rtl/>
        </w:rPr>
      </w:pPr>
      <w:bookmarkStart w:id="90" w:name="_Toc21516419"/>
      <w:bookmarkStart w:id="91" w:name="_Hlk115693572"/>
      <w:bookmarkStart w:id="92" w:name="_Toc25141292"/>
      <w:bookmarkEnd w:id="90"/>
      <w:r w:rsidRPr="00236813">
        <w:rPr>
          <w:rFonts w:ascii="DIN Next LT Arabic" w:hAnsi="DIN Next LT Arabic" w:cs="DIN Next LT Arabic"/>
          <w:color w:val="00B050"/>
          <w:sz w:val="24"/>
          <w:szCs w:val="24"/>
          <w:rtl/>
        </w:rPr>
        <w:t>يُمنح المنتج الوطني –غير المدرج ضمن القائمة الإلزامية- تفضيل سعري ب</w:t>
      </w:r>
      <w:r w:rsidRPr="00236813">
        <w:rPr>
          <w:rFonts w:ascii="DIN Next LT Arabic" w:hAnsi="DIN Next LT Arabic" w:cs="DIN Next LT Arabic" w:hint="cs"/>
          <w:color w:val="00B050"/>
          <w:sz w:val="24"/>
          <w:szCs w:val="24"/>
          <w:rtl/>
        </w:rPr>
        <w:t>ا</w:t>
      </w:r>
      <w:r w:rsidRPr="00236813">
        <w:rPr>
          <w:rFonts w:ascii="DIN Next LT Arabic" w:hAnsi="DIN Next LT Arabic" w:cs="DIN Next LT Arabic"/>
          <w:color w:val="00B050"/>
          <w:sz w:val="24"/>
          <w:szCs w:val="24"/>
          <w:rtl/>
        </w:rPr>
        <w:t xml:space="preserve">فتراض سعر المنتج الأجنبي أعلى بنسبة (10%) مما هو مذكور في وثائق العرض ، كما تُمنح المنتجات الخاضعة للتفضيل السعري الإضافي -إن وجدت- أفضلية سعرية بحسب </w:t>
      </w:r>
      <w:r w:rsidRPr="00236813">
        <w:rPr>
          <w:rFonts w:ascii="DIN Next LT Arabic" w:hAnsi="DIN Next LT Arabic" w:cs="DIN Next LT Arabic" w:hint="eastAsia"/>
          <w:color w:val="00B050"/>
          <w:sz w:val="24"/>
          <w:szCs w:val="24"/>
          <w:rtl/>
        </w:rPr>
        <w:t>ماهو</w:t>
      </w:r>
      <w:r w:rsidRPr="00236813">
        <w:rPr>
          <w:rFonts w:ascii="DIN Next LT Arabic" w:hAnsi="DIN Next LT Arabic" w:cs="DIN Next LT Arabic"/>
          <w:color w:val="00B050"/>
          <w:sz w:val="24"/>
          <w:szCs w:val="24"/>
          <w:rtl/>
        </w:rPr>
        <w:t xml:space="preserve"> مقرر لها</w:t>
      </w:r>
      <w:r w:rsidRPr="00236813">
        <w:rPr>
          <w:rFonts w:ascii="DIN Next LT Arabic" w:hAnsi="DIN Next LT Arabic" w:cs="DIN Next LT Arabic"/>
          <w:color w:val="00B050"/>
          <w:sz w:val="24"/>
          <w:szCs w:val="24"/>
        </w:rPr>
        <w:t>.</w:t>
      </w:r>
      <w:r w:rsidRPr="00236813">
        <w:rPr>
          <w:rFonts w:ascii="DIN Next LT Arabic" w:hAnsi="DIN Next LT Arabic" w:cs="DIN Next LT Arabic"/>
          <w:color w:val="0070C0"/>
          <w:sz w:val="24"/>
          <w:szCs w:val="24"/>
          <w:rtl/>
        </w:rPr>
        <w:t xml:space="preserve"> [ملاحظة: </w:t>
      </w:r>
      <w:r w:rsidRPr="00236813">
        <w:rPr>
          <w:rFonts w:ascii="DIN Next LT Arabic" w:hAnsi="DIN Next LT Arabic" w:cs="DIN Next LT Arabic" w:hint="cs"/>
          <w:color w:val="0070C0"/>
          <w:sz w:val="24"/>
          <w:szCs w:val="24"/>
          <w:rtl/>
        </w:rPr>
        <w:t xml:space="preserve">هذا المتطلب ينطبق فقط </w:t>
      </w:r>
      <w:r w:rsidRPr="00236813">
        <w:rPr>
          <w:rFonts w:ascii="DIN Next LT Arabic" w:hAnsi="DIN Next LT Arabic" w:cs="DIN Next LT Arabic"/>
          <w:color w:val="0070C0"/>
          <w:sz w:val="24"/>
          <w:szCs w:val="24"/>
          <w:rtl/>
        </w:rPr>
        <w:t>إذا كان جدول الكميات الذي قامت الجهة بإعداده لهذه المنافسة يشتمل على بنود توريد</w:t>
      </w:r>
      <w:r w:rsidRPr="00236813">
        <w:rPr>
          <w:rFonts w:ascii="DIN Next LT Arabic" w:hAnsi="DIN Next LT Arabic" w:cs="DIN Next LT Arabic" w:hint="cs"/>
          <w:color w:val="0070C0"/>
          <w:sz w:val="24"/>
          <w:szCs w:val="24"/>
          <w:rtl/>
        </w:rPr>
        <w:t xml:space="preserve"> سيتم الاستفادة منها بشكل مباشر من الجهة الحكومية وليست بنود سيتم استخدامها من قبل المتعاقد لتنفيذ العقد</w:t>
      </w:r>
      <w:r w:rsidRPr="00236813">
        <w:rPr>
          <w:rFonts w:ascii="DIN Next LT Arabic" w:hAnsi="DIN Next LT Arabic" w:cs="DIN Next LT Arabic"/>
          <w:color w:val="0070C0"/>
          <w:sz w:val="24"/>
          <w:szCs w:val="24"/>
          <w:rtl/>
        </w:rPr>
        <w:t>]</w:t>
      </w:r>
      <w:r w:rsidRPr="00236813">
        <w:rPr>
          <w:rFonts w:ascii="DIN Next LT Arabic" w:hAnsi="DIN Next LT Arabic" w:cs="DIN Next LT Arabic" w:hint="cs"/>
          <w:color w:val="0070C0"/>
          <w:sz w:val="24"/>
          <w:szCs w:val="24"/>
          <w:rtl/>
        </w:rPr>
        <w:t>.</w:t>
      </w:r>
    </w:p>
    <w:p w14:paraId="0593C218" w14:textId="70AB697A" w:rsidR="00967818" w:rsidRPr="00236813" w:rsidRDefault="0096781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120653650"/>
      <w:bookmarkEnd w:id="91"/>
      <w:r w:rsidRPr="00236813">
        <w:rPr>
          <w:rFonts w:ascii="DIN Next LT Arabic" w:hAnsi="DIN Next LT Arabic" w:cs="DIN Next LT Arabic"/>
          <w:color w:val="000000" w:themeColor="text1"/>
          <w:szCs w:val="24"/>
          <w:rtl/>
        </w:rPr>
        <w:t>تصحيح العروض</w:t>
      </w:r>
      <w:bookmarkEnd w:id="92"/>
      <w:bookmarkEnd w:id="93"/>
    </w:p>
    <w:p w14:paraId="1089B783" w14:textId="77777777" w:rsidR="00967818" w:rsidRPr="00236813" w:rsidRDefault="00967818"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14:paraId="0E51D730" w14:textId="15F6A197" w:rsidR="00967818" w:rsidRPr="00236813" w:rsidRDefault="00967818"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كتابة</w:t>
      </w:r>
      <w:r w:rsidR="00B23367"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وإذا وجد اختلاف بين سعر الوحدة وسعر مجموعها، فيؤخذ بسعر الوحدة</w:t>
      </w:r>
      <w:r w:rsidR="00304B8E" w:rsidRPr="00236813">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Pr="00236813">
        <w:rPr>
          <w:rFonts w:ascii="DIN Next LT Arabic" w:hAnsi="DIN Next LT Arabic" w:cs="DIN Next LT Arabic"/>
          <w:sz w:val="24"/>
          <w:szCs w:val="24"/>
          <w:rtl/>
        </w:rPr>
        <w:t>.</w:t>
      </w:r>
    </w:p>
    <w:p w14:paraId="74B9018F" w14:textId="77777777" w:rsidR="00967818" w:rsidRPr="00236813" w:rsidRDefault="00967818"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w:t>
      </w:r>
      <w:r w:rsidRPr="00236813">
        <w:rPr>
          <w:rFonts w:ascii="DIN Next LT Arabic" w:hAnsi="DIN Next LT Arabic" w:cs="DIN Next LT Arabic"/>
          <w:sz w:val="24"/>
          <w:szCs w:val="24"/>
          <w:rtl/>
        </w:rPr>
        <w:lastRenderedPageBreak/>
        <w:t>وسعر السوق والأسعار التقديرية- الأخذ بالسعر الوارد في العرض الذي يثبت لها صحته، ويستبعد المتنافس عند رفضه لهذا السعر.</w:t>
      </w:r>
    </w:p>
    <w:p w14:paraId="787DC2D5" w14:textId="77777777" w:rsidR="00967818" w:rsidRPr="00236813" w:rsidRDefault="00967818" w:rsidP="00252A87">
      <w:pPr>
        <w:bidi/>
        <w:spacing w:after="200"/>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رابعاً:</w:t>
      </w:r>
      <w:r w:rsidRPr="00236813">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 xml:space="preserve"> من قائمة الأسعار أو إجمالي قيمة العرض زيادةً أو نقصاً.</w:t>
      </w:r>
    </w:p>
    <w:p w14:paraId="0BA85733" w14:textId="40FBE2D5" w:rsidR="00967818" w:rsidRPr="00236813" w:rsidRDefault="0096781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4" w:name="_Toc21516421"/>
      <w:bookmarkStart w:id="95" w:name="_Toc21516422"/>
      <w:bookmarkStart w:id="96" w:name="_Toc25141293"/>
      <w:bookmarkStart w:id="97" w:name="_Toc120653651"/>
      <w:bookmarkEnd w:id="94"/>
      <w:bookmarkEnd w:id="95"/>
      <w:r w:rsidRPr="00236813">
        <w:rPr>
          <w:rFonts w:ascii="DIN Next LT Arabic" w:hAnsi="DIN Next LT Arabic" w:cs="DIN Next LT Arabic"/>
          <w:color w:val="000000" w:themeColor="text1"/>
          <w:szCs w:val="24"/>
          <w:rtl/>
        </w:rPr>
        <w:t>فحص العروض</w:t>
      </w:r>
      <w:bookmarkEnd w:id="96"/>
      <w:bookmarkEnd w:id="97"/>
    </w:p>
    <w:p w14:paraId="5425EFB5" w14:textId="391F7B25" w:rsidR="00967818" w:rsidRPr="00236813" w:rsidRDefault="00967818"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تلتزم لجنة فحص العروض</w:t>
      </w:r>
      <w:r w:rsidRPr="00236813" w:rsidDel="00372479">
        <w:rPr>
          <w:rFonts w:ascii="DIN Next LT Arabic" w:hAnsi="DIN Next LT Arabic" w:cs="DIN Next LT Arabic"/>
          <w:sz w:val="24"/>
          <w:szCs w:val="24"/>
          <w:rtl/>
        </w:rPr>
        <w:t>،</w:t>
      </w:r>
      <w:r w:rsidRPr="00236813">
        <w:rPr>
          <w:rFonts w:ascii="DIN Next LT Arabic" w:hAnsi="DIN Next LT Arabic" w:cs="DIN Next LT Arabic"/>
          <w:sz w:val="24"/>
          <w:szCs w:val="24"/>
          <w:rtl/>
        </w:rPr>
        <w:t xml:space="preserve"> عند </w:t>
      </w:r>
      <w:r w:rsidR="00CA2DA9" w:rsidRPr="00236813">
        <w:rPr>
          <w:rFonts w:ascii="DIN Next LT Arabic" w:hAnsi="DIN Next LT Arabic" w:cs="DIN Next LT Arabic" w:hint="cs"/>
          <w:sz w:val="24"/>
          <w:szCs w:val="24"/>
          <w:rtl/>
        </w:rPr>
        <w:t>تقييم</w:t>
      </w:r>
      <w:r w:rsidR="00CA2DA9" w:rsidRPr="00236813">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العروض بمعايير التأهيل ومعايير التقييم وشروط المنافسة، مع الأخذ بعين الاعتبار ما يلي</w:t>
      </w:r>
      <w:r w:rsidRPr="00236813">
        <w:rPr>
          <w:rFonts w:ascii="DIN Next LT Arabic" w:hAnsi="DIN Next LT Arabic" w:cs="DIN Next LT Arabic"/>
          <w:sz w:val="24"/>
          <w:szCs w:val="24"/>
        </w:rPr>
        <w:t>:</w:t>
      </w:r>
    </w:p>
    <w:p w14:paraId="4AACE278" w14:textId="7C415C86" w:rsidR="00967818" w:rsidRPr="00236813" w:rsidRDefault="00967818"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 xml:space="preserve">أولاً: </w:t>
      </w:r>
      <w:r w:rsidR="003859A3" w:rsidRPr="00236813">
        <w:rPr>
          <w:rFonts w:ascii="DIN Next LT Arabic" w:hAnsi="DIN Next LT Arabic" w:cs="DIN Next LT Arabic"/>
          <w:sz w:val="24"/>
          <w:szCs w:val="24"/>
          <w:rtl/>
        </w:rPr>
        <w:t>إذا لم تتوافر لدى</w:t>
      </w:r>
      <w:r w:rsidRPr="00236813">
        <w:rPr>
          <w:rFonts w:ascii="DIN Next LT Arabic" w:hAnsi="DIN Next LT Arabic" w:cs="DIN Next LT Arabic"/>
          <w:sz w:val="24"/>
          <w:szCs w:val="24"/>
          <w:rtl/>
        </w:rPr>
        <w:t xml:space="preserve">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236813">
        <w:rPr>
          <w:rFonts w:ascii="DIN Next LT Arabic" w:hAnsi="DIN Next LT Arabic" w:cs="DIN Next LT Arabic"/>
          <w:color w:val="0070C0"/>
          <w:sz w:val="24"/>
          <w:szCs w:val="24"/>
        </w:rPr>
        <w:t xml:space="preserve"> </w:t>
      </w:r>
      <w:r w:rsidRPr="00236813">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578F9B2" w14:textId="77777777" w:rsidR="00967818" w:rsidRPr="00236813" w:rsidRDefault="00967818"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236813">
        <w:rPr>
          <w:rFonts w:ascii="DIN Next LT Arabic" w:hAnsi="DIN Next LT Arabic" w:cs="DIN Next LT Arabic"/>
          <w:sz w:val="24"/>
          <w:szCs w:val="24"/>
        </w:rPr>
        <w:t>.</w:t>
      </w:r>
    </w:p>
    <w:p w14:paraId="6D101547" w14:textId="77777777" w:rsidR="00967818" w:rsidRPr="00236813" w:rsidRDefault="00967818"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 xml:space="preserve">ثالثاً: </w:t>
      </w:r>
      <w:r w:rsidRPr="00236813">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Pr="00236813">
        <w:rPr>
          <w:rFonts w:ascii="DIN Next LT Arabic" w:hAnsi="DIN Next LT Arabic" w:cs="DIN Next LT Arabic"/>
          <w:sz w:val="24"/>
          <w:szCs w:val="24"/>
        </w:rPr>
        <w:t>.</w:t>
      </w:r>
    </w:p>
    <w:p w14:paraId="1D0D290D" w14:textId="77777777" w:rsidR="00967818" w:rsidRPr="00236813" w:rsidRDefault="00967818"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 xml:space="preserve">رابعاً: </w:t>
      </w:r>
      <w:r w:rsidRPr="00236813">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236813">
        <w:rPr>
          <w:rFonts w:ascii="DIN Next LT Arabic" w:hAnsi="DIN Next LT Arabic" w:cs="DIN Next LT Arabic"/>
          <w:sz w:val="24"/>
          <w:szCs w:val="24"/>
        </w:rPr>
        <w:t>.</w:t>
      </w:r>
    </w:p>
    <w:p w14:paraId="1CEC8CB3" w14:textId="77777777" w:rsidR="00967818" w:rsidRPr="00236813" w:rsidRDefault="00967818" w:rsidP="00252A87">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خامساً:</w:t>
      </w:r>
      <w:r w:rsidRPr="00236813">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236813">
        <w:rPr>
          <w:rFonts w:ascii="DIN Next LT Arabic" w:hAnsi="DIN Next LT Arabic" w:cs="DIN Next LT Arabic"/>
          <w:sz w:val="24"/>
          <w:szCs w:val="24"/>
        </w:rPr>
        <w:t>.</w:t>
      </w:r>
    </w:p>
    <w:p w14:paraId="39DE729D" w14:textId="77777777" w:rsidR="00967818" w:rsidRPr="00236813" w:rsidRDefault="00967818"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سادساً:</w:t>
      </w:r>
      <w:r w:rsidRPr="00236813">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25DFC4BB" w14:textId="77777777" w:rsidR="00967818" w:rsidRPr="00236813" w:rsidRDefault="00967818"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سابعاً</w:t>
      </w:r>
      <w:r w:rsidRPr="00236813">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148B0FA8" w14:textId="472B5D32" w:rsidR="00967818" w:rsidRPr="00236813" w:rsidRDefault="0096781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8" w:name="_Toc25141294"/>
      <w:bookmarkStart w:id="99" w:name="_Toc120653652"/>
      <w:r w:rsidRPr="00236813">
        <w:rPr>
          <w:rFonts w:ascii="DIN Next LT Arabic" w:hAnsi="DIN Next LT Arabic" w:cs="DIN Next LT Arabic"/>
          <w:color w:val="000000" w:themeColor="text1"/>
          <w:szCs w:val="24"/>
          <w:rtl/>
        </w:rPr>
        <w:t>الإعلان عن نتائج المنافسة</w:t>
      </w:r>
      <w:bookmarkEnd w:id="98"/>
      <w:bookmarkEnd w:id="99"/>
    </w:p>
    <w:p w14:paraId="35E44BB7" w14:textId="4A5AA579" w:rsidR="00967818" w:rsidRPr="00236813" w:rsidRDefault="00B0601E" w:rsidP="00252A87">
      <w:pPr>
        <w:bidi/>
        <w:spacing w:after="200"/>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 xml:space="preserve"> ]</w:t>
      </w:r>
      <w:r w:rsidR="00A65078" w:rsidRPr="00236813">
        <w:rPr>
          <w:rFonts w:ascii="DIN Next LT Arabic" w:hAnsi="DIN Next LT Arabic" w:cs="DIN Next LT Arabic" w:hint="cs"/>
          <w:color w:val="0070C0"/>
          <w:sz w:val="24"/>
          <w:szCs w:val="24"/>
          <w:rtl/>
        </w:rPr>
        <w:t>تستثنى من الإعلان والنشر مشتريات الأسلحة والذخائر والمعدات العسكرية ولوازمها وتلك المتعلقة بالأمن الوطني</w:t>
      </w:r>
      <w:r w:rsidR="00D05E00" w:rsidRPr="00236813">
        <w:rPr>
          <w:rFonts w:ascii="DIN Next LT Arabic" w:hAnsi="DIN Next LT Arabic" w:cs="DIN Next LT Arabic" w:hint="cs"/>
          <w:color w:val="0070C0"/>
          <w:sz w:val="24"/>
          <w:szCs w:val="24"/>
          <w:rtl/>
        </w:rPr>
        <w:t xml:space="preserve"> </w:t>
      </w:r>
      <w:r w:rsidRPr="00236813">
        <w:rPr>
          <w:rFonts w:ascii="DIN Next LT Arabic" w:hAnsi="DIN Next LT Arabic" w:cs="DIN Next LT Arabic"/>
          <w:color w:val="0070C0"/>
          <w:sz w:val="24"/>
          <w:szCs w:val="24"/>
        </w:rPr>
        <w:t>[</w:t>
      </w:r>
    </w:p>
    <w:p w14:paraId="1239815A" w14:textId="46D2F73E" w:rsidR="00967818" w:rsidRPr="00236813" w:rsidRDefault="00967818" w:rsidP="00252A87">
      <w:pPr>
        <w:bidi/>
        <w:spacing w:after="200"/>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تعلن الجهة الحكومية عن العرض الفائز في المنافسة في البوابة </w:t>
      </w:r>
      <w:r w:rsidR="00B96863" w:rsidRPr="00236813">
        <w:rPr>
          <w:rFonts w:ascii="DIN Next LT Arabic" w:hAnsi="DIN Next LT Arabic" w:cs="DIN Next LT Arabic" w:hint="cs"/>
          <w:sz w:val="24"/>
          <w:szCs w:val="24"/>
          <w:rtl/>
        </w:rPr>
        <w:t xml:space="preserve">أو الوسيلة البديلة </w:t>
      </w:r>
      <w:r w:rsidRPr="00236813">
        <w:rPr>
          <w:rFonts w:ascii="DIN Next LT Arabic" w:hAnsi="DIN Next LT Arabic" w:cs="DIN Next LT Arabic"/>
          <w:sz w:val="24"/>
          <w:szCs w:val="24"/>
          <w:rtl/>
        </w:rPr>
        <w:t>وتبلغ صاحبه بذلك، ويتضمن الإعلان المعلومات الآتية بحد أدنى:</w:t>
      </w:r>
    </w:p>
    <w:p w14:paraId="43241351" w14:textId="77777777" w:rsidR="00967818" w:rsidRPr="00236813" w:rsidRDefault="00967818" w:rsidP="00252A87">
      <w:pPr>
        <w:pStyle w:val="BodyText"/>
        <w:numPr>
          <w:ilvl w:val="0"/>
          <w:numId w:val="32"/>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lastRenderedPageBreak/>
        <w:t>صاحب العرض الفائز.</w:t>
      </w:r>
    </w:p>
    <w:p w14:paraId="5A05D80D" w14:textId="77777777" w:rsidR="00967818" w:rsidRPr="00236813" w:rsidRDefault="00967818" w:rsidP="00252A87">
      <w:pPr>
        <w:pStyle w:val="BodyText"/>
        <w:numPr>
          <w:ilvl w:val="0"/>
          <w:numId w:val="32"/>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معلومات عن المنافسة.</w:t>
      </w:r>
    </w:p>
    <w:p w14:paraId="2D3E4B75" w14:textId="77777777" w:rsidR="00967818" w:rsidRPr="00236813" w:rsidRDefault="00967818" w:rsidP="00252A87">
      <w:pPr>
        <w:pStyle w:val="BodyText"/>
        <w:numPr>
          <w:ilvl w:val="0"/>
          <w:numId w:val="32"/>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القيمة الإجمالية للعرض الفائز.</w:t>
      </w:r>
    </w:p>
    <w:p w14:paraId="49E18E16" w14:textId="77777777" w:rsidR="00967818" w:rsidRPr="00236813" w:rsidRDefault="00967818" w:rsidP="00252A87">
      <w:pPr>
        <w:pStyle w:val="BodyText"/>
        <w:numPr>
          <w:ilvl w:val="0"/>
          <w:numId w:val="32"/>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مدة تنفيذ العقد ومكانه.</w:t>
      </w:r>
    </w:p>
    <w:p w14:paraId="6D14BFE0" w14:textId="77777777" w:rsidR="00967818" w:rsidRPr="00236813" w:rsidRDefault="00967818" w:rsidP="00252A87">
      <w:pPr>
        <w:bidi/>
        <w:spacing w:after="200"/>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5011E511" w14:textId="77777777" w:rsidR="00967818" w:rsidRPr="00236813" w:rsidRDefault="00967818" w:rsidP="00252A87">
      <w:pPr>
        <w:bidi/>
        <w:spacing w:after="200"/>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598D9E35" w14:textId="77777777" w:rsidR="00967818" w:rsidRPr="00236813" w:rsidRDefault="00967818" w:rsidP="00252A87">
      <w:pPr>
        <w:pStyle w:val="BodyText"/>
        <w:numPr>
          <w:ilvl w:val="0"/>
          <w:numId w:val="33"/>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اسم المتعاقد وعنوانه ونوع العقد.</w:t>
      </w:r>
    </w:p>
    <w:p w14:paraId="28FB39B6" w14:textId="77777777" w:rsidR="00967818" w:rsidRPr="00236813" w:rsidRDefault="00967818" w:rsidP="00252A87">
      <w:pPr>
        <w:pStyle w:val="BodyText"/>
        <w:numPr>
          <w:ilvl w:val="0"/>
          <w:numId w:val="33"/>
        </w:numPr>
        <w:bidi/>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 مدة العقد وقيمته ومكان تنفيذ.</w:t>
      </w:r>
    </w:p>
    <w:p w14:paraId="48E1C885" w14:textId="77777777" w:rsidR="00967818" w:rsidRPr="00236813" w:rsidRDefault="00967818" w:rsidP="00252A87">
      <w:pPr>
        <w:pStyle w:val="BodyText"/>
        <w:numPr>
          <w:ilvl w:val="0"/>
          <w:numId w:val="33"/>
        </w:numPr>
        <w:bidi/>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 تاريخ تسليم الأعمال.</w:t>
      </w:r>
    </w:p>
    <w:p w14:paraId="18D66226" w14:textId="0368F81D" w:rsidR="00967818" w:rsidRPr="00236813" w:rsidRDefault="0096781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0" w:name="_Toc21516425"/>
      <w:bookmarkStart w:id="101" w:name="_Toc25141295"/>
      <w:bookmarkStart w:id="102" w:name="_Toc120653653"/>
      <w:bookmarkEnd w:id="100"/>
      <w:r w:rsidRPr="00236813">
        <w:rPr>
          <w:rFonts w:ascii="DIN Next LT Arabic" w:hAnsi="DIN Next LT Arabic" w:cs="DIN Next LT Arabic"/>
          <w:color w:val="000000" w:themeColor="text1"/>
          <w:szCs w:val="24"/>
          <w:rtl/>
        </w:rPr>
        <w:t>فترة التوقف</w:t>
      </w:r>
      <w:bookmarkEnd w:id="101"/>
      <w:bookmarkEnd w:id="102"/>
    </w:p>
    <w:p w14:paraId="737FF862" w14:textId="77777777" w:rsidR="00967818" w:rsidRPr="00236813" w:rsidRDefault="00967818" w:rsidP="00252A87">
      <w:pPr>
        <w:bidi/>
        <w:spacing w:before="60" w:after="60"/>
        <w:jc w:val="both"/>
        <w:rPr>
          <w:rFonts w:ascii="DIN Next LT Arabic" w:hAnsi="DIN Next LT Arabic" w:cs="DIN Next LT Arabic"/>
          <w:b/>
          <w:bCs/>
          <w:color w:val="000000" w:themeColor="text1"/>
          <w:sz w:val="24"/>
          <w:szCs w:val="24"/>
          <w:rtl/>
        </w:rPr>
      </w:pPr>
      <w:r w:rsidRPr="00236813">
        <w:rPr>
          <w:rFonts w:ascii="DIN Next LT Arabic" w:hAnsi="DIN Next LT Arabic" w:cs="DIN Next LT Arabic"/>
          <w:color w:val="000000" w:themeColor="text1"/>
          <w:sz w:val="24"/>
          <w:szCs w:val="24"/>
          <w:rtl/>
        </w:rPr>
        <w:t>يجب على الجهة الحكومية الالتزام بفترة توقف بعد إخطار المتنافسين بنتائج المنافسة، وذلك وفقاً للضوابط الآتية:</w:t>
      </w:r>
    </w:p>
    <w:p w14:paraId="34CD7637" w14:textId="3D624326" w:rsidR="00A20B50" w:rsidRPr="00236813" w:rsidRDefault="00A20B50"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color w:val="000000" w:themeColor="text1"/>
          <w:sz w:val="24"/>
          <w:szCs w:val="24"/>
          <w:rtl/>
        </w:rPr>
        <w:t>أولاً</w:t>
      </w:r>
      <w:r w:rsidRPr="00236813">
        <w:rPr>
          <w:rFonts w:ascii="DIN Next LT Arabic" w:hAnsi="DIN Next LT Arabic" w:cs="DIN Next LT Arabic"/>
          <w:color w:val="000000" w:themeColor="text1"/>
          <w:sz w:val="24"/>
          <w:szCs w:val="24"/>
          <w:rtl/>
        </w:rPr>
        <w:t>: تلتزم الجهة الحكومية بفترة التوقف (</w:t>
      </w:r>
      <w:r w:rsidRPr="00236813">
        <w:rPr>
          <w:rFonts w:ascii="DIN Next LT Arabic" w:hAnsi="DIN Next LT Arabic" w:cs="DIN Next LT Arabic"/>
          <w:color w:val="FF0000"/>
          <w:sz w:val="24"/>
          <w:szCs w:val="24"/>
          <w:rtl/>
        </w:rPr>
        <w:t>خمسة</w:t>
      </w:r>
      <w:r w:rsidRPr="00236813">
        <w:rPr>
          <w:rFonts w:ascii="DIN Next LT Arabic" w:hAnsi="DIN Next LT Arabic" w:cs="DIN Next LT Arabic"/>
          <w:color w:val="000000" w:themeColor="text1"/>
          <w:sz w:val="24"/>
          <w:szCs w:val="24"/>
          <w:rtl/>
        </w:rPr>
        <w:t xml:space="preserve">) أيام عمل </w:t>
      </w:r>
      <w:r w:rsidR="009C58EA" w:rsidRPr="00236813">
        <w:rPr>
          <w:rFonts w:ascii="DIN Next LT Arabic" w:hAnsi="DIN Next LT Arabic" w:cs="DIN Next LT Arabic"/>
          <w:color w:val="0070C0"/>
          <w:sz w:val="24"/>
          <w:szCs w:val="24"/>
        </w:rPr>
        <w:t>]</w:t>
      </w:r>
      <w:r w:rsidRPr="00236813">
        <w:rPr>
          <w:rFonts w:ascii="DIN Next LT Arabic" w:hAnsi="DIN Next LT Arabic" w:cs="DIN Next LT Arabic"/>
          <w:color w:val="0070C0"/>
          <w:sz w:val="24"/>
          <w:szCs w:val="24"/>
          <w:rtl/>
        </w:rPr>
        <w:t>تحدد الجهة ألّا تقل فترة التوقف عن (خمسة) أيام عمل ولا تزيد عن (عشرة) أيام عمل</w:t>
      </w:r>
      <w:r w:rsidR="009C58EA" w:rsidRPr="00236813">
        <w:rPr>
          <w:rFonts w:ascii="DIN Next LT Arabic" w:hAnsi="DIN Next LT Arabic" w:cs="DIN Next LT Arabic"/>
          <w:color w:val="0070C0"/>
          <w:sz w:val="24"/>
          <w:szCs w:val="24"/>
        </w:rPr>
        <w:t>[</w:t>
      </w:r>
      <w:r w:rsidRPr="00236813">
        <w:rPr>
          <w:rFonts w:ascii="DIN Next LT Arabic" w:hAnsi="DIN Next LT Arabic" w:cs="DIN Next LT Arabic"/>
          <w:color w:val="0070C0"/>
          <w:sz w:val="24"/>
          <w:szCs w:val="24"/>
          <w:rtl/>
        </w:rPr>
        <w:t xml:space="preserve"> </w:t>
      </w:r>
      <w:r w:rsidRPr="00236813">
        <w:rPr>
          <w:rFonts w:ascii="DIN Next LT Arabic" w:hAnsi="DIN Next LT Arabic" w:cs="DIN Next LT Arabic"/>
          <w:color w:val="000000" w:themeColor="text1"/>
          <w:sz w:val="24"/>
          <w:szCs w:val="24"/>
          <w:rtl/>
        </w:rPr>
        <w:t>من تاريخ إعلان نتائج المنافسة، وتلتزم الجهة الحكومية بالإعلان عنها في البوابة الإلكترونية</w:t>
      </w:r>
      <w:r w:rsidR="00B96863" w:rsidRPr="00236813">
        <w:rPr>
          <w:rFonts w:ascii="DIN Next LT Arabic" w:hAnsi="DIN Next LT Arabic" w:cs="DIN Next LT Arabic" w:hint="cs"/>
          <w:color w:val="000000" w:themeColor="text1"/>
          <w:sz w:val="24"/>
          <w:szCs w:val="24"/>
          <w:rtl/>
        </w:rPr>
        <w:t xml:space="preserve"> أو الوسيلة البديلة</w:t>
      </w:r>
      <w:r w:rsidRPr="00236813">
        <w:rPr>
          <w:rFonts w:ascii="DIN Next LT Arabic" w:hAnsi="DIN Next LT Arabic" w:cs="DIN Next LT Arabic"/>
          <w:color w:val="000000" w:themeColor="text1"/>
          <w:sz w:val="24"/>
          <w:szCs w:val="24"/>
          <w:rtl/>
        </w:rPr>
        <w:t>.</w:t>
      </w:r>
    </w:p>
    <w:p w14:paraId="4236169D" w14:textId="7B209DD5" w:rsidR="00967818" w:rsidRPr="00236813" w:rsidRDefault="00967818"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في حال تعذر الإعلان في البوابة أو موقع الجهة </w:t>
      </w:r>
      <w:r w:rsidRPr="00236813">
        <w:rPr>
          <w:rFonts w:ascii="DIN Next LT Arabic" w:hAnsi="DIN Next LT Arabic" w:cs="DIN Next LT Arabic"/>
          <w:color w:val="000000" w:themeColor="text1"/>
          <w:sz w:val="24"/>
          <w:szCs w:val="24"/>
          <w:rtl/>
        </w:rPr>
        <w:t>الحكومية</w:t>
      </w:r>
      <w:r w:rsidR="00B96863" w:rsidRPr="00236813">
        <w:rPr>
          <w:rFonts w:ascii="DIN Next LT Arabic" w:hAnsi="DIN Next LT Arabic" w:cs="DIN Next LT Arabic" w:hint="cs"/>
          <w:color w:val="000000" w:themeColor="text1"/>
          <w:sz w:val="24"/>
          <w:szCs w:val="24"/>
          <w:rtl/>
        </w:rPr>
        <w:t xml:space="preserve"> أو الوسيلة البديلة</w:t>
      </w:r>
      <w:r w:rsidRPr="00236813">
        <w:rPr>
          <w:rFonts w:ascii="DIN Next LT Arabic" w:hAnsi="DIN Next LT Arabic" w:cs="DIN Next LT Arabic"/>
          <w:color w:val="000000" w:themeColor="text1"/>
          <w:sz w:val="24"/>
          <w:szCs w:val="24"/>
          <w:rtl/>
        </w:rPr>
        <w:t xml:space="preserve"> لأسباب</w:t>
      </w:r>
      <w:r w:rsidRPr="00236813">
        <w:rPr>
          <w:rFonts w:ascii="DIN Next LT Arabic" w:hAnsi="DIN Next LT Arabic" w:cs="DIN Next LT Arabic"/>
          <w:sz w:val="24"/>
          <w:szCs w:val="24"/>
          <w:rtl/>
        </w:rPr>
        <w:t xml:space="preserve"> فنية، يبلغ المتنافسين بذلك عبر البريد الإلكتروني.</w:t>
      </w:r>
    </w:p>
    <w:p w14:paraId="300E6518" w14:textId="1A9F32F2" w:rsidR="00967818" w:rsidRPr="00236813" w:rsidRDefault="00967818"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00B96863" w:rsidRPr="00236813">
        <w:rPr>
          <w:rFonts w:ascii="DIN Next LT Arabic" w:hAnsi="DIN Next LT Arabic" w:cs="DIN Next LT Arabic" w:hint="cs"/>
          <w:sz w:val="24"/>
          <w:szCs w:val="24"/>
          <w:rtl/>
        </w:rPr>
        <w:t xml:space="preserve"> أو الوسيلة البديلة</w:t>
      </w:r>
      <w:r w:rsidRPr="00236813">
        <w:rPr>
          <w:rFonts w:ascii="DIN Next LT Arabic" w:hAnsi="DIN Next LT Arabic" w:cs="DIN Next LT Arabic"/>
          <w:sz w:val="24"/>
          <w:szCs w:val="24"/>
          <w:rtl/>
        </w:rPr>
        <w:t>.</w:t>
      </w:r>
    </w:p>
    <w:p w14:paraId="33491E50" w14:textId="77777777" w:rsidR="00967818" w:rsidRPr="00236813" w:rsidRDefault="00967818" w:rsidP="00252A87">
      <w:pPr>
        <w:bidi/>
        <w:spacing w:after="200"/>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رابعاً</w:t>
      </w:r>
      <w:r w:rsidRPr="00236813">
        <w:rPr>
          <w:rFonts w:ascii="DIN Next LT Arabic" w:hAnsi="DIN Next LT Arabic" w:cs="DIN Next LT Arabic"/>
          <w:sz w:val="24"/>
          <w:szCs w:val="24"/>
          <w:rtl/>
        </w:rPr>
        <w:t>: لا يجوز للجهة الحكومية أن تقبل أي تظلم بعد انتهاء فترة التوقف.</w:t>
      </w:r>
    </w:p>
    <w:p w14:paraId="171CBFAD" w14:textId="77777777" w:rsidR="00967818" w:rsidRPr="00236813" w:rsidRDefault="00967818" w:rsidP="00252A87">
      <w:pPr>
        <w:bidi/>
        <w:spacing w:after="200"/>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خامساً</w:t>
      </w:r>
      <w:r w:rsidRPr="00236813">
        <w:rPr>
          <w:rFonts w:ascii="DIN Next LT Arabic" w:hAnsi="DIN Next LT Arabic" w:cs="DIN Next LT Arabic"/>
          <w:sz w:val="24"/>
          <w:szCs w:val="24"/>
          <w:rtl/>
        </w:rPr>
        <w:t>: لا يعد قرار الترسية نافذاً حتى تنتهي فترة التوقف، ويتم البت في التظلمات إن وجدت.</w:t>
      </w:r>
    </w:p>
    <w:p w14:paraId="44F216CE" w14:textId="04D82829" w:rsidR="00967818" w:rsidRPr="00236813" w:rsidRDefault="00967818" w:rsidP="00252A87">
      <w:pPr>
        <w:pStyle w:val="Heading1"/>
        <w:numPr>
          <w:ilvl w:val="0"/>
          <w:numId w:val="0"/>
        </w:numPr>
        <w:bidi/>
        <w:spacing w:before="100" w:beforeAutospacing="1" w:after="120"/>
        <w:ind w:left="360"/>
        <w:jc w:val="both"/>
        <w:rPr>
          <w:rFonts w:ascii="DIN Next LT Arabic" w:hAnsi="DIN Next LT Arabic" w:cs="DIN Next LT Arabic"/>
          <w:sz w:val="28"/>
          <w:rtl/>
        </w:rPr>
      </w:pPr>
      <w:bookmarkStart w:id="103" w:name="_Toc25141296"/>
      <w:bookmarkStart w:id="104" w:name="_Toc120653654"/>
      <w:r w:rsidRPr="00236813">
        <w:rPr>
          <w:rFonts w:ascii="DIN Next LT Arabic" w:hAnsi="DIN Next LT Arabic" w:cs="DIN Next LT Arabic"/>
          <w:sz w:val="28"/>
          <w:rtl/>
        </w:rPr>
        <w:lastRenderedPageBreak/>
        <w:t>القسم السادس: متطلبات التعاقد</w:t>
      </w:r>
      <w:bookmarkEnd w:id="103"/>
      <w:bookmarkEnd w:id="104"/>
    </w:p>
    <w:p w14:paraId="1661B734" w14:textId="178F05AB" w:rsidR="00967818" w:rsidRPr="00236813" w:rsidRDefault="0096781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5" w:name="_Toc25141297"/>
      <w:bookmarkStart w:id="106" w:name="_Toc120653655"/>
      <w:r w:rsidRPr="00236813">
        <w:rPr>
          <w:rFonts w:ascii="DIN Next LT Arabic" w:hAnsi="DIN Next LT Arabic" w:cs="DIN Next LT Arabic"/>
          <w:color w:val="000000" w:themeColor="text1"/>
          <w:szCs w:val="24"/>
          <w:rtl/>
        </w:rPr>
        <w:t>إخطار الترسية</w:t>
      </w:r>
      <w:bookmarkEnd w:id="105"/>
      <w:bookmarkEnd w:id="106"/>
    </w:p>
    <w:p w14:paraId="3DBDFB9D" w14:textId="579C691D" w:rsidR="00967818" w:rsidRPr="00236813" w:rsidRDefault="00967818" w:rsidP="00CE648D">
      <w:pPr>
        <w:pStyle w:val="BodyText"/>
        <w:bidi/>
        <w:rPr>
          <w:rFonts w:ascii="DIN Next LT Arabic" w:hAnsi="DIN Next LT Arabic" w:cs="DIN Next LT Arabic"/>
          <w:sz w:val="24"/>
          <w:szCs w:val="24"/>
          <w:rtl/>
        </w:rPr>
      </w:pPr>
      <w:r w:rsidRPr="00236813">
        <w:rPr>
          <w:rFonts w:ascii="DIN Next LT Arabic"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00500B67" w:rsidRPr="00236813">
        <w:rPr>
          <w:rFonts w:ascii="DIN Next LT Arabic" w:hAnsi="DIN Next LT Arabic" w:cs="DIN Next LT Arabic" w:hint="cs"/>
          <w:sz w:val="24"/>
          <w:szCs w:val="24"/>
          <w:rtl/>
        </w:rPr>
        <w:t xml:space="preserve"> أو الوسيلة البديلة </w:t>
      </w:r>
      <w:r w:rsidRPr="00236813">
        <w:rPr>
          <w:rFonts w:ascii="DIN Next LT Arabic" w:hAnsi="DIN Next LT Arabic" w:cs="DIN Next LT Arabic"/>
          <w:sz w:val="24"/>
          <w:szCs w:val="24"/>
          <w:rtl/>
        </w:rPr>
        <w:t>، ويتضمن الخطاب نطاق العمل، والقيمة، وتاريخ بداية العقد،</w:t>
      </w:r>
      <w:r w:rsidRPr="00236813">
        <w:rPr>
          <w:rFonts w:ascii="DIN Next LT Arabic" w:hAnsi="DIN Next LT Arabic" w:cs="DIN Next LT Arabic"/>
          <w:rtl/>
        </w:rPr>
        <w:t xml:space="preserve"> </w:t>
      </w:r>
      <w:r w:rsidR="003B0DF3"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أن قرار الترسية لا يرتب أي التزام قانوني أو مالي على الجهة الحكومية إلا بعد توقيع العقد من جميع الأطراف.</w:t>
      </w:r>
    </w:p>
    <w:p w14:paraId="3C6A98F1" w14:textId="2D240D6E" w:rsidR="00967818" w:rsidRPr="00236813" w:rsidRDefault="0096781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7" w:name="_Toc25141298"/>
      <w:bookmarkStart w:id="108" w:name="_Toc120653656"/>
      <w:r w:rsidRPr="00236813">
        <w:rPr>
          <w:rFonts w:ascii="DIN Next LT Arabic" w:hAnsi="DIN Next LT Arabic" w:cs="DIN Next LT Arabic"/>
          <w:color w:val="000000" w:themeColor="text1"/>
          <w:szCs w:val="24"/>
          <w:rtl/>
        </w:rPr>
        <w:t>الضمان النهائي</w:t>
      </w:r>
      <w:bookmarkEnd w:id="107"/>
      <w:bookmarkEnd w:id="108"/>
    </w:p>
    <w:p w14:paraId="607A2666" w14:textId="48D43156" w:rsidR="00967818" w:rsidRPr="00236813" w:rsidRDefault="005B057A" w:rsidP="00252A87">
      <w:pPr>
        <w:pStyle w:val="BodyText"/>
        <w:bidi/>
        <w:jc w:val="both"/>
        <w:rPr>
          <w:rFonts w:ascii="DIN Next LT Arabic" w:hAnsi="DIN Next LT Arabic" w:cs="DIN Next LT Arabic"/>
          <w:rtl/>
        </w:rPr>
      </w:pPr>
      <w:r w:rsidRPr="00236813">
        <w:rPr>
          <w:rFonts w:ascii="DIN Next LT Arabic" w:hAnsi="DIN Next LT Arabic" w:cs="DIN Next LT Arabic"/>
          <w:color w:val="0070C0"/>
          <w:sz w:val="24"/>
          <w:szCs w:val="24"/>
        </w:rPr>
        <w:t>]</w:t>
      </w:r>
      <w:r w:rsidR="00967818" w:rsidRPr="00236813">
        <w:rPr>
          <w:rFonts w:ascii="DIN Next LT Arabic" w:hAnsi="DIN Next LT Arabic" w:cs="DIN Next LT Arabic"/>
          <w:color w:val="0070C0"/>
          <w:sz w:val="24"/>
          <w:szCs w:val="24"/>
          <w:rtl/>
        </w:rPr>
        <w:t>مع مراعاة ما ورد في الفقرة (1) من المادة (الحادية والستين) من النظام، يجوز للجهة الحكومية رفع نسبة الضمان النهائي بما يتجاوز (5%</w:t>
      </w:r>
      <w:r w:rsidR="00967818" w:rsidRPr="00236813">
        <w:rPr>
          <w:rFonts w:ascii="DIN Next LT Arabic" w:hAnsi="DIN Next LT Arabic" w:cs="DIN Next LT Arabic"/>
          <w:color w:val="0070C0"/>
          <w:sz w:val="24"/>
          <w:szCs w:val="24"/>
        </w:rPr>
        <w:t>(</w:t>
      </w:r>
      <w:r w:rsidR="00967818" w:rsidRPr="00236813">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sidRPr="00236813">
        <w:rPr>
          <w:rFonts w:ascii="DIN Next LT Arabic" w:hAnsi="DIN Next LT Arabic" w:cs="DIN Next LT Arabic"/>
          <w:color w:val="0070C0"/>
          <w:sz w:val="24"/>
          <w:szCs w:val="24"/>
        </w:rPr>
        <w:t>[</w:t>
      </w:r>
      <w:r w:rsidR="00967818" w:rsidRPr="00236813">
        <w:rPr>
          <w:rFonts w:ascii="DIN Next LT Arabic" w:hAnsi="DIN Next LT Arabic" w:cs="DIN Next LT Arabic"/>
          <w:color w:val="0070C0"/>
          <w:sz w:val="24"/>
          <w:szCs w:val="24"/>
          <w:rtl/>
        </w:rPr>
        <w:t>.</w:t>
      </w:r>
    </w:p>
    <w:p w14:paraId="491FF085" w14:textId="08868EE1" w:rsidR="00967818" w:rsidRPr="00236813" w:rsidRDefault="00967818" w:rsidP="00252A87">
      <w:pPr>
        <w:bidi/>
        <w:jc w:val="both"/>
        <w:rPr>
          <w:rFonts w:ascii="DIN Next LT Arabic" w:hAnsi="DIN Next LT Arabic" w:cs="DIN Next LT Arabic"/>
          <w:color w:val="575555"/>
          <w:sz w:val="34"/>
          <w:szCs w:val="34"/>
          <w:rtl/>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يجب </w:t>
      </w:r>
      <w:r w:rsidR="00A06E55" w:rsidRPr="00236813">
        <w:rPr>
          <w:rFonts w:ascii="DIN Next LT Arabic" w:hAnsi="DIN Next LT Arabic" w:cs="DIN Next LT Arabic" w:hint="cs"/>
          <w:sz w:val="24"/>
          <w:szCs w:val="24"/>
          <w:rtl/>
        </w:rPr>
        <w:t xml:space="preserve">على </w:t>
      </w:r>
      <w:r w:rsidRPr="00236813">
        <w:rPr>
          <w:rFonts w:ascii="DIN Next LT Arabic" w:hAnsi="DIN Next LT Arabic" w:cs="DIN Next LT Arabic"/>
          <w:sz w:val="24"/>
          <w:szCs w:val="24"/>
          <w:rtl/>
        </w:rPr>
        <w:t>من تتم الترسية عليه تقديم ضمان نهائي بنسبة (</w:t>
      </w:r>
      <w:r w:rsidRPr="00236813">
        <w:rPr>
          <w:rFonts w:ascii="DIN Next LT Arabic" w:hAnsi="DIN Next LT Arabic" w:cs="DIN Next LT Arabic"/>
          <w:color w:val="FF0000"/>
          <w:sz w:val="24"/>
          <w:szCs w:val="24"/>
          <w:rtl/>
        </w:rPr>
        <w:t>5 %</w:t>
      </w:r>
      <w:r w:rsidRPr="00236813">
        <w:rPr>
          <w:rFonts w:ascii="DIN Next LT Arabic" w:hAnsi="DIN Next LT Arabic" w:cs="DIN Next LT Arabic"/>
          <w:sz w:val="24"/>
          <w:szCs w:val="24"/>
          <w:rtl/>
        </w:rPr>
        <w:t>) من قيمة العقد، وذلك خلال (</w:t>
      </w:r>
      <w:r w:rsidRPr="00236813">
        <w:rPr>
          <w:rFonts w:ascii="DIN Next LT Arabic" w:hAnsi="DIN Next LT Arabic" w:cs="DIN Next LT Arabic"/>
          <w:color w:val="00B050"/>
          <w:sz w:val="24"/>
          <w:szCs w:val="24"/>
          <w:rtl/>
        </w:rPr>
        <w:t>خمسة عشر</w:t>
      </w:r>
      <w:r w:rsidRPr="00236813">
        <w:rPr>
          <w:rFonts w:ascii="DIN Next LT Arabic" w:hAnsi="DIN Next LT Arabic" w:cs="DIN Next LT Arabic"/>
          <w:sz w:val="24"/>
          <w:szCs w:val="24"/>
          <w:rtl/>
        </w:rPr>
        <w:t xml:space="preserve">) يوم عمل من </w:t>
      </w:r>
      <w:r w:rsidRPr="00236813">
        <w:rPr>
          <w:rFonts w:ascii="DIN Next LT Arabic" w:hAnsi="DIN Next LT Arabic" w:cs="DIN Next LT Arabic"/>
          <w:color w:val="000000" w:themeColor="text1"/>
          <w:sz w:val="24"/>
          <w:szCs w:val="24"/>
          <w:rtl/>
        </w:rPr>
        <w:t>تاريخ إبلاغه بالترسية</w:t>
      </w:r>
      <w:r w:rsidR="0068467F" w:rsidRPr="00236813">
        <w:rPr>
          <w:rFonts w:ascii="DIN Next LT Arabic" w:hAnsi="DIN Next LT Arabic" w:cs="DIN Next LT Arabic" w:hint="cs"/>
          <w:color w:val="000000" w:themeColor="text1"/>
          <w:sz w:val="24"/>
          <w:szCs w:val="24"/>
          <w:rtl/>
        </w:rPr>
        <w:t xml:space="preserve">، </w:t>
      </w:r>
      <w:r w:rsidR="0068467F" w:rsidRPr="00236813">
        <w:rPr>
          <w:rFonts w:ascii="DIN Next LT Arabic" w:hAnsi="DIN Next LT Arabic" w:cs="DIN Next LT Arabic"/>
          <w:color w:val="000000" w:themeColor="text1"/>
          <w:sz w:val="24"/>
          <w:szCs w:val="24"/>
          <w:rtl/>
        </w:rPr>
        <w:t>ويجوز للجهة للحكومية تمديد هذه المدة لمدة مماثلة واحد، وأما في حال كانت الأعمال والمشتريات التي تنفذ خارج المملكة العربية السعودية، فيجوز للجهة تمديد تلك المدة لمدد مماثلة بما تراه محقق للمصلحة.</w:t>
      </w:r>
    </w:p>
    <w:p w14:paraId="695AF382" w14:textId="1E63F145" w:rsidR="00967818" w:rsidRPr="00236813" w:rsidRDefault="00967818" w:rsidP="00252A87">
      <w:pPr>
        <w:pStyle w:val="BodyText"/>
        <w:bidi/>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00D94596"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00F10672"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سنة</w:t>
      </w:r>
      <w:r w:rsidR="00F10672"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Pr>
        <w:t>.</w:t>
      </w:r>
    </w:p>
    <w:p w14:paraId="613CB038" w14:textId="22C8B27E" w:rsidR="00967818" w:rsidRPr="00236813" w:rsidRDefault="00967818" w:rsidP="0068467F">
      <w:pPr>
        <w:pStyle w:val="BodyText"/>
        <w:bidi/>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xml:space="preserve"> يجب على </w:t>
      </w:r>
      <w:r w:rsidRPr="00236813">
        <w:rPr>
          <w:rFonts w:ascii="DIN Next LT Arabic" w:hAnsi="DIN Next LT Arabic" w:cs="DIN Next LT Arabic"/>
          <w:color w:val="000000" w:themeColor="text1"/>
          <w:sz w:val="24"/>
          <w:szCs w:val="24"/>
          <w:rtl/>
        </w:rPr>
        <w:t xml:space="preserve">الجهة الحكومية الاحتفاظ بالضمان </w:t>
      </w:r>
      <w:r w:rsidRPr="00236813">
        <w:rPr>
          <w:rFonts w:ascii="DIN Next LT Arabic" w:hAnsi="DIN Next LT Arabic" w:cs="DIN Next LT Arabic"/>
          <w:sz w:val="24"/>
          <w:szCs w:val="24"/>
          <w:rtl/>
        </w:rPr>
        <w:t>النهائي إلى أن يفي المتعاقد معه بالتزاماته ويستلم المشروع استلاماً نهائياً، وفقاً لأحكام العقد وشروطه.</w:t>
      </w:r>
    </w:p>
    <w:p w14:paraId="66D1C459" w14:textId="096609EB" w:rsidR="0068467F" w:rsidRPr="00236813" w:rsidRDefault="00D87DD3" w:rsidP="0068467F">
      <w:pPr>
        <w:bidi/>
        <w:spacing w:after="120"/>
        <w:jc w:val="both"/>
        <w:rPr>
          <w:rFonts w:ascii="DIN Next LT Arabic" w:eastAsia="Times New Roman" w:hAnsi="DIN Next LT Arabic" w:cs="DIN Next LT Arabic"/>
          <w:sz w:val="24"/>
          <w:szCs w:val="24"/>
          <w:rtl/>
        </w:rPr>
      </w:pPr>
      <w:r w:rsidRPr="00236813">
        <w:rPr>
          <w:rFonts w:ascii="DIN Next LT Arabic" w:hAnsi="DIN Next LT Arabic" w:cs="DIN Next LT Arabic" w:hint="cs"/>
          <w:b/>
          <w:bCs/>
          <w:sz w:val="24"/>
          <w:szCs w:val="24"/>
          <w:rtl/>
        </w:rPr>
        <w:t>رابعاً</w:t>
      </w:r>
      <w:r w:rsidRPr="00236813">
        <w:rPr>
          <w:rFonts w:ascii="DIN Next LT Arabic" w:hAnsi="DIN Next LT Arabic" w:cs="DIN Next LT Arabic"/>
          <w:b/>
          <w:bCs/>
          <w:sz w:val="24"/>
          <w:szCs w:val="24"/>
          <w:rtl/>
        </w:rPr>
        <w:t>:</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مع مراعاة المادة (</w:t>
      </w:r>
      <w:r w:rsidR="00AB7EB5" w:rsidRPr="00236813">
        <w:rPr>
          <w:rFonts w:ascii="DIN Next LT Arabic" w:hAnsi="DIN Next LT Arabic" w:cs="DIN Next LT Arabic"/>
          <w:sz w:val="24"/>
          <w:szCs w:val="24"/>
          <w:rtl/>
        </w:rPr>
        <w:t>الحادية والستون</w:t>
      </w:r>
      <w:r w:rsidRPr="00236813">
        <w:rPr>
          <w:rFonts w:ascii="DIN Next LT Arabic" w:hAnsi="DIN Next LT Arabic" w:cs="DIN Next LT Arabic" w:hint="cs"/>
          <w:sz w:val="24"/>
          <w:szCs w:val="24"/>
          <w:rtl/>
        </w:rPr>
        <w:t>) من النظام،</w:t>
      </w:r>
      <w:r w:rsidRPr="00236813">
        <w:rPr>
          <w:rFonts w:ascii="DIN Next LT Arabic" w:hAnsi="DIN Next LT Arabic" w:cs="DIN Next LT Arabic"/>
          <w:sz w:val="24"/>
          <w:szCs w:val="24"/>
          <w:rtl/>
        </w:rPr>
        <w:t>.</w:t>
      </w:r>
      <w:r w:rsidR="0068467F" w:rsidRPr="00236813">
        <w:rPr>
          <w:rFonts w:ascii="DIN Next LT Arabic" w:eastAsia="Times New Roman" w:hAnsi="DIN Next LT Arabic" w:cs="DIN Next LT Arabic" w:hint="cs"/>
          <w:sz w:val="24"/>
          <w:szCs w:val="24"/>
          <w:rtl/>
        </w:rPr>
        <w:t xml:space="preserve"> لا يلزم</w:t>
      </w:r>
      <w:r w:rsidR="0068467F" w:rsidRPr="00236813">
        <w:rPr>
          <w:rFonts w:ascii="DIN Next LT Arabic" w:eastAsia="Times New Roman" w:hAnsi="DIN Next LT Arabic" w:cs="DIN Next LT Arabic"/>
          <w:sz w:val="24"/>
          <w:szCs w:val="24"/>
          <w:rtl/>
        </w:rPr>
        <w:t xml:space="preserve"> تقديم الضمان </w:t>
      </w:r>
      <w:r w:rsidR="0068467F" w:rsidRPr="00236813">
        <w:rPr>
          <w:rFonts w:ascii="DIN Next LT Arabic" w:eastAsia="Times New Roman" w:hAnsi="DIN Next LT Arabic" w:cs="DIN Next LT Arabic" w:hint="cs"/>
          <w:sz w:val="24"/>
          <w:szCs w:val="24"/>
          <w:rtl/>
        </w:rPr>
        <w:t>النهائي</w:t>
      </w:r>
      <w:r w:rsidR="0068467F" w:rsidRPr="00236813">
        <w:rPr>
          <w:rFonts w:ascii="DIN Next LT Arabic" w:eastAsia="Times New Roman" w:hAnsi="DIN Next LT Arabic" w:cs="DIN Next LT Arabic"/>
          <w:sz w:val="24"/>
          <w:szCs w:val="24"/>
          <w:rtl/>
        </w:rPr>
        <w:t xml:space="preserve"> </w:t>
      </w:r>
      <w:r w:rsidR="0068467F" w:rsidRPr="00236813">
        <w:rPr>
          <w:rFonts w:ascii="DIN Next LT Arabic" w:eastAsia="Times New Roman" w:hAnsi="DIN Next LT Arabic" w:cs="DIN Next LT Arabic" w:hint="cs"/>
          <w:sz w:val="24"/>
          <w:szCs w:val="24"/>
          <w:rtl/>
        </w:rPr>
        <w:t>في</w:t>
      </w:r>
      <w:r w:rsidR="0068467F" w:rsidRPr="00236813">
        <w:rPr>
          <w:rFonts w:ascii="DIN Next LT Arabic" w:eastAsia="Times New Roman" w:hAnsi="DIN Next LT Arabic" w:cs="DIN Next LT Arabic"/>
          <w:sz w:val="24"/>
          <w:szCs w:val="24"/>
          <w:rtl/>
        </w:rPr>
        <w:t xml:space="preserve"> </w:t>
      </w:r>
      <w:r w:rsidR="0068467F" w:rsidRPr="00236813">
        <w:rPr>
          <w:rFonts w:ascii="DIN Next LT Arabic" w:eastAsia="Times New Roman" w:hAnsi="DIN Next LT Arabic" w:cs="DIN Next LT Arabic" w:hint="cs"/>
          <w:sz w:val="24"/>
          <w:szCs w:val="24"/>
          <w:rtl/>
        </w:rPr>
        <w:t>ا</w:t>
      </w:r>
      <w:r w:rsidR="0068467F" w:rsidRPr="00236813">
        <w:rPr>
          <w:rFonts w:ascii="DIN Next LT Arabic" w:eastAsia="Times New Roman" w:hAnsi="DIN Next LT Arabic" w:cs="DIN Next LT Arabic"/>
          <w:sz w:val="24"/>
          <w:szCs w:val="24"/>
          <w:rtl/>
        </w:rPr>
        <w:t xml:space="preserve">لحالات </w:t>
      </w:r>
      <w:r w:rsidR="0068467F" w:rsidRPr="00236813">
        <w:rPr>
          <w:rFonts w:ascii="DIN Next LT Arabic" w:eastAsia="Times New Roman" w:hAnsi="DIN Next LT Arabic" w:cs="DIN Next LT Arabic" w:hint="cs"/>
          <w:sz w:val="24"/>
          <w:szCs w:val="24"/>
          <w:rtl/>
        </w:rPr>
        <w:t>الآتية</w:t>
      </w:r>
      <w:r w:rsidR="0068467F" w:rsidRPr="00236813">
        <w:rPr>
          <w:rFonts w:ascii="DIN Next LT Arabic" w:eastAsia="Times New Roman" w:hAnsi="DIN Next LT Arabic" w:cs="DIN Next LT Arabic"/>
          <w:sz w:val="24"/>
          <w:szCs w:val="24"/>
          <w:rtl/>
        </w:rPr>
        <w:t>:</w:t>
      </w:r>
    </w:p>
    <w:p w14:paraId="1866793B" w14:textId="77777777" w:rsidR="0068467F" w:rsidRPr="00236813" w:rsidRDefault="0068467F" w:rsidP="0068467F">
      <w:pPr>
        <w:numPr>
          <w:ilvl w:val="0"/>
          <w:numId w:val="67"/>
        </w:numPr>
        <w:bidi/>
        <w:spacing w:after="120"/>
        <w:jc w:val="both"/>
        <w:rPr>
          <w:rFonts w:ascii="DIN Next LT Arabic" w:eastAsia="Times New Roman" w:hAnsi="DIN Next LT Arabic" w:cs="DIN Next LT Arabic"/>
          <w:sz w:val="24"/>
          <w:szCs w:val="24"/>
          <w:rtl/>
        </w:rPr>
      </w:pPr>
      <w:r w:rsidRPr="00236813">
        <w:rPr>
          <w:rFonts w:ascii="DIN Next LT Arabic" w:eastAsia="Times New Roman" w:hAnsi="DIN Next LT Arabic" w:cs="DIN Next LT Arabic"/>
          <w:sz w:val="24"/>
          <w:szCs w:val="24"/>
          <w:rtl/>
        </w:rPr>
        <w:t>إذا كانت قيمة الأعمال والمشتريات لا تتجاوز (مائة ألف) ريال</w:t>
      </w:r>
      <w:r w:rsidRPr="00236813">
        <w:rPr>
          <w:rFonts w:ascii="DIN Next LT Arabic" w:eastAsia="Times New Roman" w:hAnsi="DIN Next LT Arabic" w:cs="DIN Next LT Arabic"/>
          <w:sz w:val="24"/>
          <w:szCs w:val="24"/>
        </w:rPr>
        <w:t>.</w:t>
      </w:r>
    </w:p>
    <w:p w14:paraId="2E457951" w14:textId="77777777" w:rsidR="0068467F" w:rsidRPr="00236813" w:rsidRDefault="0068467F" w:rsidP="0068467F">
      <w:pPr>
        <w:numPr>
          <w:ilvl w:val="0"/>
          <w:numId w:val="67"/>
        </w:numPr>
        <w:bidi/>
        <w:spacing w:after="120"/>
        <w:jc w:val="both"/>
        <w:rPr>
          <w:rFonts w:ascii="DIN Next LT Arabic" w:eastAsia="Times New Roman" w:hAnsi="DIN Next LT Arabic" w:cs="DIN Next LT Arabic"/>
          <w:sz w:val="24"/>
          <w:szCs w:val="24"/>
          <w:rtl/>
        </w:rPr>
      </w:pPr>
      <w:r w:rsidRPr="00236813">
        <w:rPr>
          <w:rFonts w:ascii="DIN Next LT Arabic" w:eastAsia="Times New Roman" w:hAnsi="DIN Next LT Arabic" w:cs="DIN Next LT Arabic"/>
          <w:sz w:val="24"/>
          <w:szCs w:val="24"/>
          <w:rtl/>
        </w:rPr>
        <w:t>التعاقد بين الجهات الحكومية</w:t>
      </w:r>
      <w:r w:rsidRPr="00236813">
        <w:rPr>
          <w:rFonts w:ascii="DIN Next LT Arabic" w:eastAsia="Times New Roman" w:hAnsi="DIN Next LT Arabic" w:cs="DIN Next LT Arabic"/>
          <w:sz w:val="24"/>
          <w:szCs w:val="24"/>
        </w:rPr>
        <w:t>.</w:t>
      </w:r>
    </w:p>
    <w:p w14:paraId="3A4BEAB3" w14:textId="77777777" w:rsidR="0068467F" w:rsidRPr="00236813" w:rsidRDefault="0068467F" w:rsidP="0068467F">
      <w:pPr>
        <w:numPr>
          <w:ilvl w:val="0"/>
          <w:numId w:val="67"/>
        </w:numPr>
        <w:bidi/>
        <w:spacing w:after="120"/>
        <w:jc w:val="both"/>
        <w:rPr>
          <w:rFonts w:ascii="DIN Next LT Arabic" w:eastAsia="Times New Roman" w:hAnsi="DIN Next LT Arabic" w:cs="DIN Next LT Arabic"/>
          <w:sz w:val="24"/>
          <w:szCs w:val="24"/>
          <w:rtl/>
        </w:rPr>
      </w:pPr>
      <w:r w:rsidRPr="00236813">
        <w:rPr>
          <w:rFonts w:ascii="DIN Next LT Arabic" w:eastAsia="Times New Roman" w:hAnsi="DIN Next LT Arabic" w:cs="DIN Next LT Arabic"/>
          <w:sz w:val="24"/>
          <w:szCs w:val="24"/>
          <w:rtl/>
        </w:rPr>
        <w:t>التعاقد مع مؤسسة أو جمعية أهلية أو كيان غير هادف إلى الربح</w:t>
      </w:r>
      <w:r w:rsidRPr="00236813">
        <w:rPr>
          <w:rFonts w:ascii="DIN Next LT Arabic" w:eastAsia="Times New Roman" w:hAnsi="DIN Next LT Arabic" w:cs="DIN Next LT Arabic"/>
          <w:sz w:val="24"/>
          <w:szCs w:val="24"/>
        </w:rPr>
        <w:t>.</w:t>
      </w:r>
    </w:p>
    <w:p w14:paraId="0D779971" w14:textId="77777777" w:rsidR="0068467F" w:rsidRPr="00236813" w:rsidRDefault="0068467F" w:rsidP="0068467F">
      <w:pPr>
        <w:numPr>
          <w:ilvl w:val="0"/>
          <w:numId w:val="67"/>
        </w:numPr>
        <w:bidi/>
        <w:spacing w:after="120"/>
        <w:jc w:val="both"/>
        <w:rPr>
          <w:rFonts w:ascii="DIN Next LT Arabic" w:eastAsia="Times New Roman" w:hAnsi="DIN Next LT Arabic" w:cs="DIN Next LT Arabic"/>
          <w:sz w:val="24"/>
          <w:szCs w:val="24"/>
        </w:rPr>
      </w:pPr>
      <w:r w:rsidRPr="00236813">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36813">
        <w:rPr>
          <w:rFonts w:ascii="DIN Next LT Arabic" w:eastAsia="Times New Roman" w:hAnsi="DIN Next LT Arabic" w:cs="DIN Next LT Arabic"/>
          <w:sz w:val="24"/>
          <w:szCs w:val="24"/>
        </w:rPr>
        <w:t>.</w:t>
      </w:r>
    </w:p>
    <w:p w14:paraId="4046314F" w14:textId="77777777" w:rsidR="0068467F" w:rsidRPr="00236813" w:rsidRDefault="0068467F" w:rsidP="0068467F">
      <w:pPr>
        <w:numPr>
          <w:ilvl w:val="0"/>
          <w:numId w:val="67"/>
        </w:numPr>
        <w:bidi/>
        <w:spacing w:after="120"/>
        <w:jc w:val="both"/>
        <w:rPr>
          <w:rFonts w:ascii="DIN Next LT Arabic" w:eastAsia="Times New Roman" w:hAnsi="DIN Next LT Arabic" w:cs="DIN Next LT Arabic"/>
          <w:sz w:val="24"/>
          <w:szCs w:val="24"/>
          <w:rtl/>
        </w:rPr>
      </w:pPr>
      <w:r w:rsidRPr="00236813">
        <w:rPr>
          <w:rFonts w:ascii="DIN Next LT Arabic" w:hAnsi="DIN Next LT Arabic" w:cs="DIN Next LT Arabic"/>
          <w:sz w:val="24"/>
          <w:szCs w:val="24"/>
          <w:rtl/>
        </w:rPr>
        <w:t>إذا قام المتعاقد معه بت</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 xml:space="preserve">ريد </w:t>
      </w:r>
      <w:r w:rsidRPr="00236813">
        <w:rPr>
          <w:rFonts w:ascii="DIN Next LT Arabic" w:hAnsi="DIN Next LT Arabic" w:cs="DIN Next LT Arabic" w:hint="cs"/>
          <w:sz w:val="24"/>
          <w:szCs w:val="24"/>
          <w:rtl/>
        </w:rPr>
        <w:t>ج</w:t>
      </w:r>
      <w:r w:rsidRPr="00236813">
        <w:rPr>
          <w:rFonts w:ascii="DIN Next LT Arabic" w:hAnsi="DIN Next LT Arabic" w:cs="DIN Next LT Arabic"/>
          <w:sz w:val="24"/>
          <w:szCs w:val="24"/>
          <w:rtl/>
        </w:rPr>
        <w:t xml:space="preserve">ميع </w:t>
      </w:r>
      <w:r w:rsidRPr="00236813">
        <w:rPr>
          <w:rFonts w:ascii="DIN Next LT Arabic" w:hAnsi="DIN Next LT Arabic" w:cs="DIN Next LT Arabic" w:hint="cs"/>
          <w:sz w:val="24"/>
          <w:szCs w:val="24"/>
          <w:rtl/>
        </w:rPr>
        <w:t>الأ</w:t>
      </w:r>
      <w:r w:rsidRPr="00236813">
        <w:rPr>
          <w:rFonts w:ascii="DIN Next LT Arabic" w:hAnsi="DIN Next LT Arabic" w:cs="DIN Next LT Arabic"/>
          <w:sz w:val="24"/>
          <w:szCs w:val="24"/>
          <w:rtl/>
        </w:rPr>
        <w:t>صناف التي ر</w:t>
      </w:r>
      <w:r w:rsidRPr="00236813">
        <w:rPr>
          <w:rFonts w:ascii="DIN Next LT Arabic" w:hAnsi="DIN Next LT Arabic" w:cs="DIN Next LT Arabic" w:hint="cs"/>
          <w:sz w:val="24"/>
          <w:szCs w:val="24"/>
          <w:rtl/>
        </w:rPr>
        <w:t>س</w:t>
      </w:r>
      <w:r w:rsidRPr="00236813">
        <w:rPr>
          <w:rFonts w:ascii="DIN Next LT Arabic" w:hAnsi="DIN Next LT Arabic" w:cs="DIN Next LT Arabic"/>
          <w:sz w:val="24"/>
          <w:szCs w:val="24"/>
          <w:rtl/>
        </w:rPr>
        <w:t>ا عليه ت</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ريدها، وقبلتها الجهة</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الح</w:t>
      </w:r>
      <w:r w:rsidRPr="00236813">
        <w:rPr>
          <w:rFonts w:ascii="DIN Next LT Arabic" w:hAnsi="DIN Next LT Arabic" w:cs="DIN Next LT Arabic" w:hint="cs"/>
          <w:sz w:val="24"/>
          <w:szCs w:val="24"/>
          <w:rtl/>
        </w:rPr>
        <w:t>كومية</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نهائياً</w:t>
      </w:r>
      <w:r w:rsidRPr="00236813">
        <w:rPr>
          <w:rFonts w:ascii="DIN Next LT Arabic" w:hAnsi="DIN Next LT Arabic" w:cs="DIN Next LT Arabic"/>
          <w:sz w:val="24"/>
          <w:szCs w:val="24"/>
          <w:rtl/>
        </w:rPr>
        <w:t xml:space="preserve"> خلا</w:t>
      </w:r>
      <w:r w:rsidRPr="00236813">
        <w:rPr>
          <w:rFonts w:ascii="DIN Next LT Arabic" w:hAnsi="DIN Next LT Arabic" w:cs="DIN Next LT Arabic" w:hint="cs"/>
          <w:sz w:val="24"/>
          <w:szCs w:val="24"/>
          <w:rtl/>
        </w:rPr>
        <w:t>ل</w:t>
      </w:r>
      <w:r w:rsidRPr="00236813">
        <w:rPr>
          <w:rFonts w:ascii="DIN Next LT Arabic" w:hAnsi="DIN Next LT Arabic" w:cs="DIN Next LT Arabic"/>
          <w:sz w:val="24"/>
          <w:szCs w:val="24"/>
          <w:rtl/>
        </w:rPr>
        <w:t xml:space="preserve"> المدة المحددة لإيداع ال</w:t>
      </w:r>
      <w:r w:rsidRPr="00236813">
        <w:rPr>
          <w:rFonts w:ascii="DIN Next LT Arabic" w:hAnsi="DIN Next LT Arabic" w:cs="DIN Next LT Arabic" w:hint="cs"/>
          <w:sz w:val="24"/>
          <w:szCs w:val="24"/>
          <w:rtl/>
        </w:rPr>
        <w:t>ض</w:t>
      </w:r>
      <w:r w:rsidRPr="00236813">
        <w:rPr>
          <w:rFonts w:ascii="DIN Next LT Arabic" w:hAnsi="DIN Next LT Arabic" w:cs="DIN Next LT Arabic"/>
          <w:sz w:val="24"/>
          <w:szCs w:val="24"/>
          <w:rtl/>
        </w:rPr>
        <w:t>مان النهائي، أو قام بت</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 xml:space="preserve">ريد </w:t>
      </w:r>
      <w:r w:rsidRPr="00236813">
        <w:rPr>
          <w:rFonts w:ascii="DIN Next LT Arabic" w:hAnsi="DIN Next LT Arabic" w:cs="DIN Next LT Arabic" w:hint="cs"/>
          <w:sz w:val="24"/>
          <w:szCs w:val="24"/>
          <w:rtl/>
        </w:rPr>
        <w:t>جزء</w:t>
      </w:r>
      <w:r w:rsidRPr="00236813">
        <w:rPr>
          <w:rFonts w:ascii="DIN Next LT Arabic" w:hAnsi="DIN Next LT Arabic" w:cs="DIN Next LT Arabic"/>
          <w:sz w:val="24"/>
          <w:szCs w:val="24"/>
          <w:rtl/>
        </w:rPr>
        <w:t xml:space="preserve"> منها</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وقبل هذا الج</w:t>
      </w:r>
      <w:r w:rsidRPr="00236813">
        <w:rPr>
          <w:rFonts w:ascii="DIN Next LT Arabic" w:hAnsi="DIN Next LT Arabic" w:cs="DIN Next LT Arabic" w:hint="cs"/>
          <w:sz w:val="24"/>
          <w:szCs w:val="24"/>
          <w:rtl/>
        </w:rPr>
        <w:t xml:space="preserve">زء </w:t>
      </w:r>
      <w:r w:rsidRPr="00236813">
        <w:rPr>
          <w:rFonts w:ascii="DIN Next LT Arabic" w:hAnsi="DIN Next LT Arabic" w:cs="DIN Next LT Arabic"/>
          <w:sz w:val="24"/>
          <w:szCs w:val="24"/>
          <w:rtl/>
        </w:rPr>
        <w:t xml:space="preserve">وكان ثمنه يكفي لتغطية قيمة </w:t>
      </w:r>
      <w:r w:rsidRPr="00236813">
        <w:rPr>
          <w:rFonts w:ascii="DIN Next LT Arabic" w:hAnsi="DIN Next LT Arabic" w:cs="DIN Next LT Arabic" w:hint="cs"/>
          <w:sz w:val="24"/>
          <w:szCs w:val="24"/>
          <w:rtl/>
        </w:rPr>
        <w:t>الضمان</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النهائي</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على</w:t>
      </w:r>
      <w:r w:rsidRPr="00236813">
        <w:rPr>
          <w:rFonts w:ascii="DIN Next LT Arabic" w:hAnsi="DIN Next LT Arabic" w:cs="DIN Next LT Arabic"/>
          <w:sz w:val="24"/>
          <w:szCs w:val="24"/>
          <w:rtl/>
        </w:rPr>
        <w:t xml:space="preserve"> أ</w:t>
      </w:r>
      <w:r w:rsidRPr="00236813">
        <w:rPr>
          <w:rFonts w:ascii="DIN Next LT Arabic" w:hAnsi="DIN Next LT Arabic" w:cs="DIN Next LT Arabic" w:hint="cs"/>
          <w:sz w:val="24"/>
          <w:szCs w:val="24"/>
          <w:rtl/>
        </w:rPr>
        <w:t>لا</w:t>
      </w:r>
      <w:r w:rsidRPr="00236813">
        <w:rPr>
          <w:rFonts w:ascii="DIN Next LT Arabic" w:hAnsi="DIN Next LT Arabic" w:cs="DIN Next LT Arabic"/>
          <w:sz w:val="24"/>
          <w:szCs w:val="24"/>
          <w:rtl/>
        </w:rPr>
        <w:t xml:space="preserve"> يصرف ما</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يغطي قيمة ال</w:t>
      </w:r>
      <w:r w:rsidRPr="00236813">
        <w:rPr>
          <w:rFonts w:ascii="DIN Next LT Arabic" w:hAnsi="DIN Next LT Arabic" w:cs="DIN Next LT Arabic" w:hint="cs"/>
          <w:sz w:val="24"/>
          <w:szCs w:val="24"/>
          <w:rtl/>
        </w:rPr>
        <w:t>ض</w:t>
      </w:r>
      <w:r w:rsidRPr="00236813">
        <w:rPr>
          <w:rFonts w:ascii="DIN Next LT Arabic" w:hAnsi="DIN Next LT Arabic" w:cs="DIN Next LT Arabic"/>
          <w:sz w:val="24"/>
          <w:szCs w:val="24"/>
          <w:rtl/>
        </w:rPr>
        <w:t>مان إ</w:t>
      </w:r>
      <w:r w:rsidRPr="00236813">
        <w:rPr>
          <w:rFonts w:ascii="DIN Next LT Arabic" w:hAnsi="DIN Next LT Arabic" w:cs="DIN Next LT Arabic" w:hint="cs"/>
          <w:sz w:val="24"/>
          <w:szCs w:val="24"/>
          <w:rtl/>
        </w:rPr>
        <w:t>لا</w:t>
      </w:r>
      <w:r w:rsidRPr="00236813">
        <w:rPr>
          <w:rFonts w:ascii="DIN Next LT Arabic" w:hAnsi="DIN Next LT Arabic" w:cs="DIN Next LT Arabic"/>
          <w:sz w:val="24"/>
          <w:szCs w:val="24"/>
          <w:rtl/>
        </w:rPr>
        <w:t xml:space="preserve"> بعد تنفيذ المتعاقد معه الت</w:t>
      </w:r>
      <w:r w:rsidRPr="00236813">
        <w:rPr>
          <w:rFonts w:ascii="DIN Next LT Arabic" w:hAnsi="DIN Next LT Arabic" w:cs="DIN Next LT Arabic" w:hint="cs"/>
          <w:sz w:val="24"/>
          <w:szCs w:val="24"/>
          <w:rtl/>
        </w:rPr>
        <w:t>ز</w:t>
      </w:r>
      <w:r w:rsidRPr="00236813">
        <w:rPr>
          <w:rFonts w:ascii="DIN Next LT Arabic" w:hAnsi="DIN Next LT Arabic" w:cs="DIN Next LT Arabic"/>
          <w:sz w:val="24"/>
          <w:szCs w:val="24"/>
          <w:rtl/>
        </w:rPr>
        <w:t>امه.</w:t>
      </w:r>
    </w:p>
    <w:p w14:paraId="5FDE7272" w14:textId="77777777" w:rsidR="0068467F" w:rsidRPr="00236813" w:rsidRDefault="0068467F" w:rsidP="0068467F">
      <w:pPr>
        <w:numPr>
          <w:ilvl w:val="0"/>
          <w:numId w:val="67"/>
        </w:numPr>
        <w:bidi/>
        <w:spacing w:after="120"/>
        <w:jc w:val="both"/>
        <w:rPr>
          <w:rFonts w:ascii="DIN Next LT Arabic" w:eastAsia="Times New Roman" w:hAnsi="DIN Next LT Arabic" w:cs="DIN Next LT Arabic"/>
          <w:sz w:val="24"/>
          <w:szCs w:val="24"/>
        </w:rPr>
      </w:pPr>
      <w:r w:rsidRPr="00236813">
        <w:rPr>
          <w:rFonts w:ascii="DIN Next LT Arabic" w:eastAsia="Times New Roman" w:hAnsi="DIN Next LT Arabic" w:cs="DIN Next LT Arabic"/>
          <w:sz w:val="24"/>
          <w:szCs w:val="24"/>
          <w:rtl/>
        </w:rPr>
        <w:t>إذا كُلف المتعاقد بأعمال إضافية.</w:t>
      </w:r>
    </w:p>
    <w:p w14:paraId="73D97BF1" w14:textId="77777777" w:rsidR="0068467F" w:rsidRPr="00236813" w:rsidRDefault="0068467F" w:rsidP="0068467F">
      <w:pPr>
        <w:numPr>
          <w:ilvl w:val="0"/>
          <w:numId w:val="67"/>
        </w:numPr>
        <w:bidi/>
        <w:spacing w:after="120"/>
        <w:jc w:val="both"/>
        <w:rPr>
          <w:rFonts w:ascii="DIN Next LT Arabic" w:eastAsia="Times New Roman" w:hAnsi="DIN Next LT Arabic" w:cs="DIN Next LT Arabic"/>
          <w:sz w:val="24"/>
          <w:szCs w:val="24"/>
          <w:rtl/>
        </w:rPr>
      </w:pPr>
      <w:r w:rsidRPr="00236813">
        <w:rPr>
          <w:rFonts w:ascii="DIN Next LT Arabic" w:eastAsia="Times New Roman" w:hAnsi="DIN Next LT Arabic" w:cs="DIN Next LT Arabic" w:hint="cs"/>
          <w:color w:val="00B050"/>
          <w:sz w:val="24"/>
          <w:szCs w:val="24"/>
          <w:rtl/>
        </w:rPr>
        <w:t xml:space="preserve">الأعمال والمشتريات التي تنفذ خارج المملكة العربية السعودية </w:t>
      </w:r>
      <w:r w:rsidRPr="00236813">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236813">
        <w:rPr>
          <w:rFonts w:ascii="DIN Next LT Arabic" w:eastAsia="Times New Roman" w:hAnsi="DIN Next LT Arabic" w:cs="DIN Next LT Arabic"/>
          <w:color w:val="0070C0"/>
          <w:sz w:val="24"/>
          <w:szCs w:val="24"/>
          <w:rtl/>
        </w:rPr>
        <w:t>بحسب ما تراه محققًا للمصلحة</w:t>
      </w:r>
      <w:r w:rsidRPr="00236813">
        <w:rPr>
          <w:rFonts w:ascii="DIN Next LT Arabic" w:eastAsia="Times New Roman" w:hAnsi="DIN Next LT Arabic" w:cs="DIN Next LT Arabic" w:hint="cs"/>
          <w:color w:val="0070C0"/>
          <w:sz w:val="24"/>
          <w:szCs w:val="24"/>
          <w:rtl/>
        </w:rPr>
        <w:t>،</w:t>
      </w:r>
      <w:r w:rsidRPr="00236813">
        <w:rPr>
          <w:rFonts w:ascii="DIN Next LT Arabic" w:eastAsia="Times New Roman" w:hAnsi="DIN Next LT Arabic" w:cs="DIN Next LT Arabic"/>
          <w:color w:val="0070C0"/>
          <w:sz w:val="24"/>
          <w:szCs w:val="24"/>
          <w:rtl/>
        </w:rPr>
        <w:t xml:space="preserve"> مع التزام الجهة </w:t>
      </w:r>
      <w:r w:rsidRPr="00236813">
        <w:rPr>
          <w:rFonts w:ascii="DIN Next LT Arabic" w:eastAsia="Times New Roman" w:hAnsi="DIN Next LT Arabic" w:cs="DIN Next LT Arabic" w:hint="cs"/>
          <w:color w:val="0070C0"/>
          <w:sz w:val="24"/>
          <w:szCs w:val="24"/>
          <w:rtl/>
        </w:rPr>
        <w:t xml:space="preserve">في حالة إضافة الفقرة </w:t>
      </w:r>
      <w:r w:rsidRPr="00236813">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sidRPr="00236813">
        <w:rPr>
          <w:rFonts w:ascii="DIN Next LT Arabic" w:eastAsia="Times New Roman" w:hAnsi="DIN Next LT Arabic" w:cs="DIN Next LT Arabic" w:hint="cs"/>
          <w:color w:val="0070C0"/>
          <w:sz w:val="24"/>
          <w:szCs w:val="24"/>
          <w:rtl/>
        </w:rPr>
        <w:t>.]</w:t>
      </w:r>
    </w:p>
    <w:p w14:paraId="087440D4" w14:textId="7974C867" w:rsidR="00D87DD3" w:rsidRPr="00236813" w:rsidRDefault="00D87DD3" w:rsidP="00252A87">
      <w:pPr>
        <w:pStyle w:val="BodyText"/>
        <w:bidi/>
        <w:jc w:val="both"/>
        <w:rPr>
          <w:rFonts w:ascii="DIN Next LT Arabic" w:hAnsi="DIN Next LT Arabic" w:cs="DIN Next LT Arabic"/>
          <w:sz w:val="24"/>
          <w:szCs w:val="24"/>
          <w:rtl/>
        </w:rPr>
      </w:pPr>
    </w:p>
    <w:p w14:paraId="39367E10" w14:textId="36655A4C" w:rsidR="00CE648D" w:rsidRPr="00236813" w:rsidRDefault="00967818" w:rsidP="00CE648D">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9" w:name="_Toc25141299"/>
      <w:bookmarkStart w:id="110" w:name="_Toc120653657"/>
      <w:r w:rsidRPr="00236813">
        <w:rPr>
          <w:rFonts w:ascii="DIN Next LT Arabic" w:hAnsi="DIN Next LT Arabic" w:cs="DIN Next LT Arabic"/>
          <w:color w:val="000000" w:themeColor="text1"/>
          <w:szCs w:val="24"/>
          <w:rtl/>
        </w:rPr>
        <w:lastRenderedPageBreak/>
        <w:t>توقيع العقد</w:t>
      </w:r>
      <w:bookmarkEnd w:id="109"/>
      <w:bookmarkEnd w:id="110"/>
    </w:p>
    <w:p w14:paraId="47B719A6" w14:textId="1B58636C" w:rsidR="0090644A" w:rsidRPr="00236813" w:rsidRDefault="0090644A" w:rsidP="00CE648D">
      <w:pPr>
        <w:pStyle w:val="ListParagraph"/>
        <w:bidi/>
        <w:spacing w:after="120"/>
        <w:ind w:left="432"/>
        <w:jc w:val="both"/>
        <w:rPr>
          <w:rFonts w:ascii="DIN Next LT Arabic" w:eastAsia="Times New Roman" w:hAnsi="DIN Next LT Arabic" w:cs="DIN Next LT Arabic"/>
          <w:sz w:val="24"/>
          <w:szCs w:val="24"/>
          <w:rtl/>
        </w:rPr>
      </w:pPr>
      <w:bookmarkStart w:id="111" w:name="_Toc8123411"/>
      <w:bookmarkStart w:id="112" w:name="_Toc15388716"/>
      <w:bookmarkStart w:id="113" w:name="_Toc120653658"/>
      <w:r w:rsidRPr="00236813">
        <w:rPr>
          <w:rFonts w:ascii="DIN Next LT Arabic" w:eastAsia="Times New Roman" w:hAnsi="DIN Next LT Arabic" w:cs="DIN Next LT Arabic"/>
          <w:sz w:val="24"/>
          <w:szCs w:val="24"/>
          <w:rtl/>
        </w:rPr>
        <w:t xml:space="preserve">مع </w:t>
      </w:r>
      <w:r w:rsidRPr="00236813">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236813">
        <w:rPr>
          <w:rFonts w:ascii="DIN Next LT Arabic" w:eastAsia="Times New Roman" w:hAnsi="DIN Next LT Arabic" w:cs="DIN Next LT Arabic"/>
          <w:color w:val="203478"/>
          <w:sz w:val="24"/>
          <w:szCs w:val="24"/>
          <w:rtl/>
        </w:rPr>
        <w:t xml:space="preserve"> </w:t>
      </w:r>
      <w:r w:rsidRPr="00236813">
        <w:rPr>
          <w:rFonts w:ascii="DIN Next LT Arabic" w:eastAsia="Times New Roman" w:hAnsi="DIN Next LT Arabic" w:cs="DIN Next LT Arabic"/>
          <w:sz w:val="24"/>
          <w:szCs w:val="24"/>
          <w:rtl/>
        </w:rPr>
        <w:t>لتوقيع العقد بعد تقديم الضمان النهائي</w:t>
      </w:r>
      <w:r w:rsidRPr="00236813">
        <w:rPr>
          <w:rFonts w:ascii="DIN Next LT Arabic" w:eastAsia="Times New Roman" w:hAnsi="DIN Next LT Arabic" w:cs="DIN Next LT Arabic" w:hint="cs"/>
          <w:sz w:val="24"/>
          <w:szCs w:val="24"/>
          <w:rtl/>
        </w:rPr>
        <w:t xml:space="preserve">، </w:t>
      </w:r>
      <w:r w:rsidRPr="00236813">
        <w:rPr>
          <w:rFonts w:ascii="DIN Next LT Arabic" w:eastAsia="Times New Roman" w:hAnsi="DIN Next LT Arabic" w:cs="DIN Next LT Arabic" w:hint="eastAsia"/>
          <w:sz w:val="24"/>
          <w:szCs w:val="24"/>
          <w:rtl/>
        </w:rPr>
        <w:t>وأما</w:t>
      </w:r>
      <w:r w:rsidRPr="00236813">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في</w:t>
      </w:r>
      <w:r w:rsidRPr="00DF262B">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الحالات</w:t>
      </w:r>
      <w:r w:rsidRPr="00DF262B">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التي</w:t>
      </w:r>
      <w:r w:rsidRPr="00DF262B">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لا</w:t>
      </w:r>
      <w:r w:rsidRPr="00DF262B">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يلزم</w:t>
      </w:r>
      <w:r w:rsidRPr="00DF262B">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فيها</w:t>
      </w:r>
      <w:r w:rsidRPr="00DF262B">
        <w:rPr>
          <w:rFonts w:ascii="DIN Next LT Arabic" w:eastAsia="Times New Roman" w:hAnsi="DIN Next LT Arabic" w:cs="DIN Next LT Arabic"/>
          <w:sz w:val="24"/>
          <w:szCs w:val="24"/>
          <w:rtl/>
        </w:rPr>
        <w:t xml:space="preserve"> تقديم الضمان النهائي بموجب </w:t>
      </w:r>
      <w:r w:rsidRPr="00236813">
        <w:rPr>
          <w:rFonts w:ascii="DIN Next LT Arabic" w:eastAsia="Times New Roman" w:hAnsi="DIN Next LT Arabic" w:cs="DIN Next LT Arabic" w:hint="cs"/>
          <w:sz w:val="24"/>
          <w:szCs w:val="24"/>
          <w:rtl/>
        </w:rPr>
        <w:t xml:space="preserve">البند </w:t>
      </w:r>
      <w:r w:rsidRPr="00DF262B">
        <w:rPr>
          <w:rFonts w:ascii="DIN Next LT Arabic" w:eastAsia="Times New Roman" w:hAnsi="DIN Next LT Arabic" w:cs="DIN Next LT Arabic"/>
          <w:sz w:val="24"/>
          <w:szCs w:val="24"/>
          <w:rtl/>
        </w:rPr>
        <w:t xml:space="preserve">(رابعاً) </w:t>
      </w:r>
      <w:r w:rsidRPr="00DF262B">
        <w:rPr>
          <w:rFonts w:ascii="DIN Next LT Arabic" w:eastAsia="Times New Roman" w:hAnsi="DIN Next LT Arabic" w:cs="DIN Next LT Arabic" w:hint="eastAsia"/>
          <w:sz w:val="24"/>
          <w:szCs w:val="24"/>
          <w:rtl/>
        </w:rPr>
        <w:t>من</w:t>
      </w:r>
      <w:r w:rsidRPr="00DF262B">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الفقرة</w:t>
      </w:r>
      <w:r w:rsidRPr="00DF262B">
        <w:rPr>
          <w:rFonts w:ascii="DIN Next LT Arabic" w:eastAsia="Times New Roman" w:hAnsi="DIN Next LT Arabic" w:cs="DIN Next LT Arabic"/>
          <w:sz w:val="24"/>
          <w:szCs w:val="24"/>
          <w:rtl/>
        </w:rPr>
        <w:t xml:space="preserve"> (63) من </w:t>
      </w:r>
      <w:r w:rsidRPr="00DF262B">
        <w:rPr>
          <w:rFonts w:ascii="DIN Next LT Arabic" w:eastAsia="Times New Roman" w:hAnsi="DIN Next LT Arabic" w:cs="DIN Next LT Arabic" w:hint="eastAsia"/>
          <w:sz w:val="24"/>
          <w:szCs w:val="24"/>
          <w:rtl/>
        </w:rPr>
        <w:t>هذه</w:t>
      </w:r>
      <w:r w:rsidRPr="00DF262B">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الكراسة</w:t>
      </w:r>
      <w:r w:rsidRPr="00DF262B">
        <w:rPr>
          <w:rFonts w:ascii="DIN Next LT Arabic" w:eastAsia="Times New Roman" w:hAnsi="DIN Next LT Arabic" w:cs="DIN Next LT Arabic"/>
          <w:sz w:val="24"/>
          <w:szCs w:val="24"/>
          <w:rtl/>
        </w:rPr>
        <w:t xml:space="preserve"> </w:t>
      </w:r>
      <w:r w:rsidRPr="00DF262B">
        <w:rPr>
          <w:rFonts w:ascii="DIN Next LT Arabic" w:eastAsia="Times New Roman" w:hAnsi="DIN Next LT Arabic" w:cs="DIN Next LT Arabic" w:hint="eastAsia"/>
          <w:sz w:val="24"/>
          <w:szCs w:val="24"/>
          <w:rtl/>
        </w:rPr>
        <w:t>ف</w:t>
      </w:r>
      <w:r w:rsidRPr="00236813">
        <w:rPr>
          <w:rFonts w:ascii="DIN Next LT Arabic" w:eastAsia="Times New Roman" w:hAnsi="DIN Next LT Arabic" w:cs="DIN Next LT Arabic" w:hint="eastAsia"/>
          <w:sz w:val="24"/>
          <w:szCs w:val="24"/>
          <w:rtl/>
        </w:rPr>
        <w:t>يكون</w:t>
      </w:r>
      <w:r w:rsidRPr="00236813">
        <w:rPr>
          <w:rFonts w:ascii="DIN Next LT Arabic" w:eastAsia="Times New Roman" w:hAnsi="DIN Next LT Arabic" w:cs="DIN Next LT Arabic"/>
          <w:sz w:val="24"/>
          <w:szCs w:val="24"/>
          <w:rtl/>
        </w:rPr>
        <w:t xml:space="preserve"> </w:t>
      </w:r>
      <w:r w:rsidRPr="00236813">
        <w:rPr>
          <w:rFonts w:ascii="DIN Next LT Arabic" w:eastAsia="Times New Roman" w:hAnsi="DIN Next LT Arabic" w:cs="DIN Next LT Arabic" w:hint="eastAsia"/>
          <w:sz w:val="24"/>
          <w:szCs w:val="24"/>
          <w:rtl/>
        </w:rPr>
        <w:t>تحديد</w:t>
      </w:r>
      <w:r w:rsidRPr="00236813">
        <w:rPr>
          <w:rFonts w:ascii="DIN Next LT Arabic" w:eastAsia="Times New Roman" w:hAnsi="DIN Next LT Arabic" w:cs="DIN Next LT Arabic"/>
          <w:sz w:val="24"/>
          <w:szCs w:val="24"/>
          <w:rtl/>
        </w:rPr>
        <w:t xml:space="preserve"> </w:t>
      </w:r>
      <w:r w:rsidRPr="00236813">
        <w:rPr>
          <w:rFonts w:ascii="DIN Next LT Arabic" w:eastAsia="Times New Roman" w:hAnsi="DIN Next LT Arabic" w:cs="DIN Next LT Arabic" w:hint="eastAsia"/>
          <w:sz w:val="24"/>
          <w:szCs w:val="24"/>
          <w:rtl/>
        </w:rPr>
        <w:t>موعد</w:t>
      </w:r>
      <w:r w:rsidRPr="00236813">
        <w:rPr>
          <w:rFonts w:ascii="DIN Next LT Arabic" w:eastAsia="Times New Roman" w:hAnsi="DIN Next LT Arabic" w:cs="DIN Next LT Arabic"/>
          <w:sz w:val="24"/>
          <w:szCs w:val="24"/>
          <w:rtl/>
        </w:rPr>
        <w:t xml:space="preserve"> </w:t>
      </w:r>
      <w:r w:rsidRPr="00236813">
        <w:rPr>
          <w:rFonts w:ascii="DIN Next LT Arabic" w:eastAsia="Times New Roman" w:hAnsi="DIN Next LT Arabic" w:cs="DIN Next LT Arabic" w:hint="eastAsia"/>
          <w:sz w:val="24"/>
          <w:szCs w:val="24"/>
          <w:rtl/>
        </w:rPr>
        <w:t>توقيع</w:t>
      </w:r>
      <w:r w:rsidRPr="00236813">
        <w:rPr>
          <w:rFonts w:ascii="DIN Next LT Arabic" w:eastAsia="Times New Roman" w:hAnsi="DIN Next LT Arabic" w:cs="DIN Next LT Arabic"/>
          <w:sz w:val="24"/>
          <w:szCs w:val="24"/>
          <w:rtl/>
        </w:rPr>
        <w:t xml:space="preserve"> </w:t>
      </w:r>
      <w:r w:rsidRPr="00236813">
        <w:rPr>
          <w:rFonts w:ascii="DIN Next LT Arabic" w:eastAsia="Times New Roman" w:hAnsi="DIN Next LT Arabic" w:cs="DIN Next LT Arabic" w:hint="eastAsia"/>
          <w:sz w:val="24"/>
          <w:szCs w:val="24"/>
          <w:rtl/>
        </w:rPr>
        <w:t>العقد</w:t>
      </w:r>
      <w:r w:rsidRPr="00236813">
        <w:rPr>
          <w:rFonts w:ascii="DIN Next LT Arabic" w:eastAsia="Times New Roman" w:hAnsi="DIN Next LT Arabic" w:cs="DIN Next LT Arabic"/>
          <w:sz w:val="24"/>
          <w:szCs w:val="24"/>
          <w:rtl/>
        </w:rPr>
        <w:t xml:space="preserve"> </w:t>
      </w:r>
      <w:r w:rsidRPr="00236813">
        <w:rPr>
          <w:rFonts w:ascii="DIN Next LT Arabic" w:eastAsia="Times New Roman" w:hAnsi="DIN Next LT Arabic" w:cs="DIN Next LT Arabic" w:hint="eastAsia"/>
          <w:sz w:val="24"/>
          <w:szCs w:val="24"/>
          <w:rtl/>
        </w:rPr>
        <w:t>بعد</w:t>
      </w:r>
      <w:r w:rsidRPr="00236813">
        <w:rPr>
          <w:rFonts w:ascii="DIN Next LT Arabic" w:eastAsia="Times New Roman" w:hAnsi="DIN Next LT Arabic" w:cs="DIN Next LT Arabic"/>
          <w:sz w:val="24"/>
          <w:szCs w:val="24"/>
          <w:rtl/>
        </w:rPr>
        <w:t xml:space="preserve"> </w:t>
      </w:r>
      <w:r w:rsidRPr="00236813">
        <w:rPr>
          <w:rFonts w:ascii="DIN Next LT Arabic" w:eastAsia="Times New Roman" w:hAnsi="DIN Next LT Arabic" w:cs="DIN Next LT Arabic" w:hint="eastAsia"/>
          <w:sz w:val="24"/>
          <w:szCs w:val="24"/>
          <w:rtl/>
        </w:rPr>
        <w:t>صدور</w:t>
      </w:r>
      <w:r w:rsidRPr="00236813">
        <w:rPr>
          <w:rFonts w:ascii="DIN Next LT Arabic" w:eastAsia="Times New Roman" w:hAnsi="DIN Next LT Arabic" w:cs="DIN Next LT Arabic"/>
          <w:sz w:val="24"/>
          <w:szCs w:val="24"/>
          <w:rtl/>
        </w:rPr>
        <w:t xml:space="preserve"> </w:t>
      </w:r>
      <w:r w:rsidRPr="00236813">
        <w:rPr>
          <w:rFonts w:ascii="DIN Next LT Arabic" w:eastAsia="Times New Roman" w:hAnsi="DIN Next LT Arabic" w:cs="DIN Next LT Arabic" w:hint="eastAsia"/>
          <w:sz w:val="24"/>
          <w:szCs w:val="24"/>
          <w:rtl/>
        </w:rPr>
        <w:t>قرار</w:t>
      </w:r>
      <w:r w:rsidRPr="00236813">
        <w:rPr>
          <w:rFonts w:ascii="DIN Next LT Arabic" w:eastAsia="Times New Roman" w:hAnsi="DIN Next LT Arabic" w:cs="DIN Next LT Arabic"/>
          <w:sz w:val="24"/>
          <w:szCs w:val="24"/>
          <w:rtl/>
        </w:rPr>
        <w:t xml:space="preserve"> </w:t>
      </w:r>
      <w:r w:rsidRPr="00236813">
        <w:rPr>
          <w:rFonts w:ascii="DIN Next LT Arabic" w:eastAsia="Times New Roman" w:hAnsi="DIN Next LT Arabic" w:cs="DIN Next LT Arabic" w:hint="eastAsia"/>
          <w:sz w:val="24"/>
          <w:szCs w:val="24"/>
          <w:rtl/>
        </w:rPr>
        <w:t>الترسية</w:t>
      </w:r>
      <w:r w:rsidRPr="00236813">
        <w:rPr>
          <w:rFonts w:ascii="DIN Next LT Arabic" w:eastAsia="Times New Roman" w:hAnsi="DIN Next LT Arabic" w:cs="DIN Next LT Arabic" w:hint="cs"/>
          <w:sz w:val="24"/>
          <w:szCs w:val="24"/>
          <w:rtl/>
        </w:rPr>
        <w:t xml:space="preserve"> والإعلان عنه</w:t>
      </w:r>
      <w:r w:rsidRPr="00236813">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236813">
        <w:rPr>
          <w:rFonts w:ascii="DIN Next LT Arabic" w:eastAsia="Times New Roman" w:hAnsi="DIN Next LT Arabic" w:cs="DIN Next LT Arabic"/>
          <w:sz w:val="24"/>
          <w:szCs w:val="24"/>
          <w:rtl/>
        </w:rPr>
        <w:t>.</w:t>
      </w:r>
    </w:p>
    <w:p w14:paraId="4123C980" w14:textId="4EB2B0B2" w:rsidR="006B3A2C" w:rsidRPr="00236813" w:rsidRDefault="006B3A2C" w:rsidP="00252A87">
      <w:pPr>
        <w:pStyle w:val="Heading1"/>
        <w:numPr>
          <w:ilvl w:val="0"/>
          <w:numId w:val="0"/>
        </w:numPr>
        <w:bidi/>
        <w:spacing w:before="240" w:after="240"/>
        <w:ind w:left="360"/>
        <w:contextualSpacing w:val="0"/>
        <w:jc w:val="both"/>
        <w:rPr>
          <w:rFonts w:ascii="DIN Next LT Arabic" w:hAnsi="DIN Next LT Arabic" w:cs="DIN Next LT Arabic"/>
          <w:sz w:val="32"/>
          <w:szCs w:val="32"/>
        </w:rPr>
      </w:pPr>
      <w:r w:rsidRPr="00236813">
        <w:rPr>
          <w:rFonts w:ascii="DIN Next LT Arabic" w:hAnsi="DIN Next LT Arabic" w:cs="DIN Next LT Arabic"/>
          <w:sz w:val="32"/>
          <w:szCs w:val="32"/>
          <w:rtl/>
        </w:rPr>
        <w:lastRenderedPageBreak/>
        <w:t>القسم السابع: نطاق العمل المفصل</w:t>
      </w:r>
      <w:bookmarkEnd w:id="111"/>
      <w:bookmarkEnd w:id="112"/>
      <w:bookmarkEnd w:id="113"/>
    </w:p>
    <w:p w14:paraId="07A18F15" w14:textId="4FA66732" w:rsidR="00745743" w:rsidRPr="00236813" w:rsidRDefault="00AA3165"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4" w:name="_Toc20321643"/>
      <w:bookmarkStart w:id="115" w:name="_Toc20322356"/>
      <w:bookmarkStart w:id="116" w:name="_Toc120653659"/>
      <w:bookmarkStart w:id="117" w:name="_Toc8123425"/>
      <w:bookmarkStart w:id="118" w:name="_Toc15388728"/>
      <w:r w:rsidRPr="00236813">
        <w:rPr>
          <w:rFonts w:ascii="DIN Next LT Arabic" w:hAnsi="DIN Next LT Arabic" w:cs="DIN Next LT Arabic"/>
          <w:color w:val="000000" w:themeColor="text1"/>
          <w:szCs w:val="24"/>
          <w:rtl/>
        </w:rPr>
        <w:t xml:space="preserve">نطاق </w:t>
      </w:r>
      <w:bookmarkEnd w:id="114"/>
      <w:bookmarkEnd w:id="115"/>
      <w:r w:rsidR="0099593C" w:rsidRPr="00236813">
        <w:rPr>
          <w:rFonts w:ascii="DIN Next LT Arabic" w:hAnsi="DIN Next LT Arabic" w:cs="DIN Next LT Arabic" w:hint="cs"/>
          <w:color w:val="000000" w:themeColor="text1"/>
          <w:szCs w:val="24"/>
          <w:rtl/>
        </w:rPr>
        <w:t>عمل المشروع</w:t>
      </w:r>
      <w:bookmarkEnd w:id="116"/>
      <w:r w:rsidR="0099593C" w:rsidRPr="00236813">
        <w:rPr>
          <w:rFonts w:ascii="DIN Next LT Arabic" w:hAnsi="DIN Next LT Arabic" w:cs="DIN Next LT Arabic"/>
          <w:color w:val="000000" w:themeColor="text1"/>
          <w:szCs w:val="24"/>
          <w:rtl/>
        </w:rPr>
        <w:t xml:space="preserve"> </w:t>
      </w:r>
    </w:p>
    <w:p w14:paraId="5BFAC1FD" w14:textId="5C5AB021" w:rsidR="00745743" w:rsidRPr="00236813" w:rsidRDefault="004A4133" w:rsidP="00252A87">
      <w:pPr>
        <w:pStyle w:val="BodyText"/>
        <w:bidi/>
        <w:spacing w:before="240" w:after="0"/>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745743" w:rsidRPr="00236813">
        <w:rPr>
          <w:rFonts w:ascii="DIN Next LT Arabic" w:hAnsi="DIN Next LT Arabic" w:cs="DIN Next LT Arabic"/>
          <w:color w:val="0070C0"/>
          <w:sz w:val="24"/>
          <w:szCs w:val="24"/>
          <w:rtl/>
        </w:rPr>
        <w:t>في هذ</w:t>
      </w:r>
      <w:r w:rsidR="00745743" w:rsidRPr="00236813">
        <w:rPr>
          <w:rFonts w:ascii="DIN Next LT Arabic" w:hAnsi="DIN Next LT Arabic" w:cs="DIN Next LT Arabic"/>
          <w:color w:val="0070C0"/>
          <w:sz w:val="24"/>
          <w:szCs w:val="24"/>
          <w:rtl/>
          <w:lang w:bidi="ar-LB"/>
        </w:rPr>
        <w:t xml:space="preserve">ا </w:t>
      </w:r>
      <w:r w:rsidR="00745743" w:rsidRPr="00236813">
        <w:rPr>
          <w:rFonts w:ascii="DIN Next LT Arabic" w:hAnsi="DIN Next LT Arabic" w:cs="DIN Next LT Arabic"/>
          <w:color w:val="0070C0"/>
          <w:sz w:val="24"/>
          <w:szCs w:val="24"/>
          <w:rtl/>
        </w:rPr>
        <w:t xml:space="preserve">البند يتم توضيح نطاق العمل الخاص بالعقد المورد. وفيما يلي، </w:t>
      </w:r>
      <w:r w:rsidR="00920B2E" w:rsidRPr="00236813">
        <w:rPr>
          <w:rFonts w:ascii="DIN Next LT Arabic" w:hAnsi="DIN Next LT Arabic" w:cs="DIN Next LT Arabic" w:hint="cs"/>
          <w:color w:val="0070C0"/>
          <w:sz w:val="24"/>
          <w:szCs w:val="24"/>
          <w:rtl/>
        </w:rPr>
        <w:t>أمثلة</w:t>
      </w:r>
      <w:r w:rsidR="00745743" w:rsidRPr="00236813">
        <w:rPr>
          <w:rFonts w:ascii="DIN Next LT Arabic" w:hAnsi="DIN Next LT Arabic" w:cs="DIN Next LT Arabic"/>
          <w:color w:val="0070C0"/>
          <w:sz w:val="24"/>
          <w:szCs w:val="24"/>
          <w:rtl/>
        </w:rPr>
        <w:t xml:space="preserve"> على ذلك: </w:t>
      </w:r>
      <w:r w:rsidRPr="00236813">
        <w:rPr>
          <w:rFonts w:ascii="DIN Next LT Arabic" w:hAnsi="DIN Next LT Arabic" w:cs="DIN Next LT Arabic"/>
          <w:color w:val="0070C0"/>
          <w:sz w:val="24"/>
          <w:szCs w:val="24"/>
        </w:rPr>
        <w:t>[</w:t>
      </w:r>
    </w:p>
    <w:p w14:paraId="222C9EA1" w14:textId="77777777" w:rsidR="00920B2E" w:rsidRPr="00236813" w:rsidRDefault="00920B2E" w:rsidP="00252A87">
      <w:pPr>
        <w:pStyle w:val="ListParagraph"/>
        <w:numPr>
          <w:ilvl w:val="0"/>
          <w:numId w:val="60"/>
        </w:numPr>
        <w:bidi/>
        <w:jc w:val="both"/>
        <w:rPr>
          <w:rFonts w:ascii="DIN Next LT Arabic" w:hAnsi="DIN Next LT Arabic" w:cs="DIN Next LT Arabic"/>
          <w:color w:val="FF0000"/>
          <w:sz w:val="24"/>
          <w:szCs w:val="24"/>
        </w:rPr>
      </w:pPr>
      <w:r w:rsidRPr="00236813">
        <w:rPr>
          <w:rFonts w:ascii="DIN Next LT Arabic" w:hAnsi="DIN Next LT Arabic" w:cs="DIN Next LT Arabic"/>
          <w:color w:val="FF0000"/>
          <w:sz w:val="24"/>
          <w:szCs w:val="24"/>
          <w:rtl/>
        </w:rPr>
        <w:t>بندقية عيار 5.56</w:t>
      </w:r>
      <w:r w:rsidRPr="00236813">
        <w:rPr>
          <w:rFonts w:ascii="DIN Next LT Arabic" w:hAnsi="DIN Next LT Arabic" w:cs="DIN Next LT Arabic"/>
          <w:color w:val="FF0000"/>
          <w:sz w:val="24"/>
          <w:szCs w:val="24"/>
        </w:rPr>
        <w:t>x</w:t>
      </w:r>
      <w:r w:rsidRPr="00236813">
        <w:rPr>
          <w:rFonts w:ascii="DIN Next LT Arabic" w:hAnsi="DIN Next LT Arabic" w:cs="DIN Next LT Arabic"/>
          <w:color w:val="FF0000"/>
          <w:sz w:val="24"/>
          <w:szCs w:val="24"/>
          <w:rtl/>
        </w:rPr>
        <w:t xml:space="preserve">45 ملم موديل </w:t>
      </w:r>
      <w:r w:rsidRPr="00236813">
        <w:rPr>
          <w:rFonts w:ascii="DIN Next LT Arabic" w:hAnsi="DIN Next LT Arabic" w:cs="DIN Next LT Arabic"/>
          <w:color w:val="FF0000"/>
          <w:sz w:val="24"/>
          <w:szCs w:val="24"/>
        </w:rPr>
        <w:t>G36 C</w:t>
      </w:r>
      <w:r w:rsidRPr="00236813">
        <w:rPr>
          <w:rFonts w:ascii="DIN Next LT Arabic" w:hAnsi="DIN Next LT Arabic" w:cs="DIN Next LT Arabic"/>
          <w:color w:val="FF0000"/>
          <w:sz w:val="24"/>
          <w:szCs w:val="24"/>
          <w:rtl/>
        </w:rPr>
        <w:t xml:space="preserve"> مع الناظور والملحقات الأساسية حسب ما هو موضح في الملحق رقم </w:t>
      </w:r>
      <w:r w:rsidRPr="00236813">
        <w:rPr>
          <w:rFonts w:ascii="DIN Next LT Arabic" w:hAnsi="DIN Next LT Arabic" w:cs="DIN Next LT Arabic"/>
          <w:color w:val="FF0000"/>
          <w:sz w:val="24"/>
          <w:szCs w:val="24"/>
        </w:rPr>
        <w:t>]</w:t>
      </w:r>
      <w:r w:rsidRPr="00236813">
        <w:rPr>
          <w:rFonts w:ascii="DIN Next LT Arabic" w:hAnsi="DIN Next LT Arabic" w:cs="DIN Next LT Arabic"/>
          <w:color w:val="FF0000"/>
          <w:sz w:val="24"/>
          <w:szCs w:val="24"/>
          <w:rtl/>
        </w:rPr>
        <w:t xml:space="preserve">  </w:t>
      </w:r>
      <w:r w:rsidRPr="00236813">
        <w:rPr>
          <w:rFonts w:ascii="DIN Next LT Arabic" w:hAnsi="DIN Next LT Arabic" w:cs="DIN Next LT Arabic"/>
          <w:color w:val="FF0000"/>
          <w:sz w:val="24"/>
          <w:szCs w:val="24"/>
        </w:rPr>
        <w:t>[</w:t>
      </w:r>
      <w:r w:rsidRPr="00236813">
        <w:rPr>
          <w:rFonts w:ascii="DIN Next LT Arabic" w:hAnsi="DIN Next LT Arabic" w:cs="DIN Next LT Arabic"/>
          <w:color w:val="FF0000"/>
          <w:sz w:val="24"/>
          <w:szCs w:val="24"/>
          <w:rtl/>
        </w:rPr>
        <w:t xml:space="preserve">. </w:t>
      </w:r>
    </w:p>
    <w:p w14:paraId="24CE46A1" w14:textId="77777777" w:rsidR="00920B2E" w:rsidRPr="00236813" w:rsidRDefault="00920B2E" w:rsidP="00252A87">
      <w:pPr>
        <w:pStyle w:val="ListParagraph"/>
        <w:numPr>
          <w:ilvl w:val="0"/>
          <w:numId w:val="60"/>
        </w:numPr>
        <w:bidi/>
        <w:jc w:val="both"/>
        <w:rPr>
          <w:rFonts w:ascii="DIN Next LT Arabic" w:hAnsi="DIN Next LT Arabic" w:cs="DIN Next LT Arabic"/>
          <w:color w:val="FF0000"/>
          <w:sz w:val="24"/>
          <w:szCs w:val="24"/>
        </w:rPr>
      </w:pPr>
      <w:r w:rsidRPr="00236813">
        <w:rPr>
          <w:rFonts w:ascii="DIN Next LT Arabic" w:hAnsi="DIN Next LT Arabic" w:cs="DIN Next LT Arabic"/>
          <w:color w:val="FF0000"/>
          <w:sz w:val="24"/>
          <w:szCs w:val="24"/>
          <w:rtl/>
        </w:rPr>
        <w:t>طلقة عيار 5.56</w:t>
      </w:r>
      <w:r w:rsidRPr="00236813">
        <w:rPr>
          <w:rFonts w:ascii="DIN Next LT Arabic" w:hAnsi="DIN Next LT Arabic" w:cs="DIN Next LT Arabic"/>
          <w:color w:val="FF0000"/>
          <w:sz w:val="24"/>
          <w:szCs w:val="24"/>
        </w:rPr>
        <w:t>x</w:t>
      </w:r>
      <w:r w:rsidRPr="00236813">
        <w:rPr>
          <w:rFonts w:ascii="DIN Next LT Arabic" w:hAnsi="DIN Next LT Arabic" w:cs="DIN Next LT Arabic"/>
          <w:color w:val="FF0000"/>
          <w:sz w:val="24"/>
          <w:szCs w:val="24"/>
          <w:rtl/>
        </w:rPr>
        <w:t xml:space="preserve">45 ملم عادي كاشف للبندقية/الرشاش حسب ما هو موضح في الملحق رقم </w:t>
      </w:r>
      <w:r w:rsidRPr="00236813">
        <w:rPr>
          <w:rFonts w:ascii="DIN Next LT Arabic" w:hAnsi="DIN Next LT Arabic" w:cs="DIN Next LT Arabic"/>
          <w:color w:val="FF0000"/>
          <w:sz w:val="24"/>
          <w:szCs w:val="24"/>
        </w:rPr>
        <w:t>]</w:t>
      </w:r>
      <w:r w:rsidRPr="00236813">
        <w:rPr>
          <w:rFonts w:ascii="DIN Next LT Arabic" w:hAnsi="DIN Next LT Arabic" w:cs="DIN Next LT Arabic"/>
          <w:color w:val="FF0000"/>
          <w:sz w:val="24"/>
          <w:szCs w:val="24"/>
          <w:rtl/>
        </w:rPr>
        <w:t xml:space="preserve">  </w:t>
      </w:r>
      <w:r w:rsidRPr="00236813">
        <w:rPr>
          <w:rFonts w:ascii="DIN Next LT Arabic" w:hAnsi="DIN Next LT Arabic" w:cs="DIN Next LT Arabic"/>
          <w:color w:val="FF0000"/>
          <w:sz w:val="24"/>
          <w:szCs w:val="24"/>
        </w:rPr>
        <w:t>[</w:t>
      </w:r>
      <w:r w:rsidRPr="00236813">
        <w:rPr>
          <w:rFonts w:ascii="DIN Next LT Arabic" w:hAnsi="DIN Next LT Arabic" w:cs="DIN Next LT Arabic"/>
          <w:color w:val="FF0000"/>
          <w:sz w:val="24"/>
          <w:szCs w:val="24"/>
          <w:rtl/>
        </w:rPr>
        <w:t xml:space="preserve">.  </w:t>
      </w:r>
    </w:p>
    <w:p w14:paraId="1878548D" w14:textId="77777777" w:rsidR="00920B2E" w:rsidRPr="00236813" w:rsidRDefault="00920B2E" w:rsidP="00252A87">
      <w:pPr>
        <w:pStyle w:val="ListParagraph"/>
        <w:numPr>
          <w:ilvl w:val="0"/>
          <w:numId w:val="60"/>
        </w:numPr>
        <w:bidi/>
        <w:jc w:val="both"/>
        <w:rPr>
          <w:rFonts w:ascii="DIN Next LT Arabic" w:hAnsi="DIN Next LT Arabic" w:cs="DIN Next LT Arabic"/>
          <w:color w:val="FF0000"/>
          <w:sz w:val="24"/>
          <w:szCs w:val="24"/>
        </w:rPr>
      </w:pPr>
      <w:r w:rsidRPr="00236813">
        <w:rPr>
          <w:rFonts w:ascii="DIN Next LT Arabic" w:hAnsi="DIN Next LT Arabic" w:cs="DIN Next LT Arabic"/>
          <w:color w:val="FF0000"/>
          <w:sz w:val="24"/>
          <w:szCs w:val="24"/>
          <w:rtl/>
        </w:rPr>
        <w:t>نوع السلاح (مسدس ،بندقية: رشاش: مدفع، قاذف)، العيار، طول السبطانة, الطول الكلي (أخمص ممدود/مطوي)، الوزن الأجمالي، معدل الرماية، السرعة عند الفوهة، الضغط داخل الحجرة، سعة المخزن، عدد المخازن المطلوبة، الملحقات الأساسية أو الإضافة ومواصفاتها إن وجد.</w:t>
      </w:r>
    </w:p>
    <w:p w14:paraId="5B505254" w14:textId="77777777" w:rsidR="00920B2E" w:rsidRPr="00236813" w:rsidRDefault="00920B2E" w:rsidP="00252A87">
      <w:pPr>
        <w:pStyle w:val="ListParagraph"/>
        <w:numPr>
          <w:ilvl w:val="0"/>
          <w:numId w:val="60"/>
        </w:numPr>
        <w:bidi/>
        <w:jc w:val="both"/>
        <w:rPr>
          <w:rFonts w:ascii="DIN Next LT Arabic" w:hAnsi="DIN Next LT Arabic" w:cs="DIN Next LT Arabic"/>
          <w:color w:val="FF0000"/>
          <w:sz w:val="24"/>
          <w:szCs w:val="24"/>
          <w:rtl/>
        </w:rPr>
      </w:pPr>
      <w:r w:rsidRPr="00236813">
        <w:rPr>
          <w:rFonts w:ascii="DIN Next LT Arabic" w:hAnsi="DIN Next LT Arabic" w:cs="DIN Next LT Arabic"/>
          <w:color w:val="FF0000"/>
          <w:sz w:val="24"/>
          <w:szCs w:val="24"/>
          <w:rtl/>
        </w:rPr>
        <w:t xml:space="preserve">نوع الطلقة، العيار ، طول الطلقة الأجمالي، طول رأس الطلقة ، الوزن الكلي، وزن الطلقة، مادة الظرف، مادة الطلقة ، نوع بادئ الأشعال، نوع البارود الدافع، السرعة الأبتدائية ، الضغط داخل الحجرة، المدى المؤثر، السلاح المستخدم, نوع الشرشور. </w:t>
      </w:r>
    </w:p>
    <w:p w14:paraId="3DF0EAF1" w14:textId="77777777" w:rsidR="00745743" w:rsidRPr="00236813" w:rsidRDefault="00745743"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9" w:name="_Toc20321644"/>
      <w:bookmarkStart w:id="120" w:name="_Toc23003594"/>
      <w:bookmarkStart w:id="121" w:name="_Toc120653660"/>
      <w:r w:rsidRPr="00236813">
        <w:rPr>
          <w:rFonts w:ascii="DIN Next LT Arabic" w:hAnsi="DIN Next LT Arabic" w:cs="DIN Next LT Arabic"/>
          <w:color w:val="000000" w:themeColor="text1"/>
          <w:szCs w:val="24"/>
          <w:rtl/>
        </w:rPr>
        <w:t>برنامج العمل</w:t>
      </w:r>
      <w:bookmarkEnd w:id="119"/>
      <w:bookmarkEnd w:id="120"/>
      <w:bookmarkEnd w:id="121"/>
    </w:p>
    <w:p w14:paraId="5E71E5D5" w14:textId="6CC808C9" w:rsidR="00745743" w:rsidRPr="00236813" w:rsidRDefault="00F96AFD" w:rsidP="00252A87">
      <w:pPr>
        <w:pStyle w:val="BodyText"/>
        <w:bidi/>
        <w:spacing w:before="240" w:after="0"/>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745743" w:rsidRPr="00236813">
        <w:rPr>
          <w:rFonts w:ascii="DIN Next LT Arabic" w:hAnsi="DIN Next LT Arabic" w:cs="DIN Next LT Arabic"/>
          <w:color w:val="0070C0"/>
          <w:sz w:val="24"/>
          <w:szCs w:val="24"/>
          <w:rtl/>
        </w:rPr>
        <w:t>في هذه البند يتم توضيح برنامج العمل الخاص بالعقد من خلال تفصيل مراحل تسليم الأصناف والأوقات الفعلية لإكمال الأعمال.</w:t>
      </w:r>
      <w:r w:rsidRPr="00236813">
        <w:rPr>
          <w:rFonts w:ascii="DIN Next LT Arabic" w:hAnsi="DIN Next LT Arabic" w:cs="DIN Next LT Arabic"/>
          <w:color w:val="0070C0"/>
          <w:sz w:val="24"/>
          <w:szCs w:val="24"/>
        </w:rPr>
        <w:t>[</w:t>
      </w:r>
    </w:p>
    <w:p w14:paraId="19DB75A2" w14:textId="289F7986" w:rsidR="00745743" w:rsidRPr="00236813" w:rsidRDefault="00745743" w:rsidP="00252A87">
      <w:pPr>
        <w:pStyle w:val="BodyText"/>
        <w:bidi/>
        <w:spacing w:before="240" w:after="0"/>
        <w:jc w:val="both"/>
        <w:rPr>
          <w:rFonts w:ascii="DIN Next LT Arabic" w:hAnsi="DIN Next LT Arabic" w:cs="DIN Next LT Arabic"/>
          <w:color w:val="FF0000"/>
          <w:sz w:val="24"/>
          <w:szCs w:val="24"/>
          <w:rtl/>
        </w:rPr>
      </w:pPr>
      <w:r w:rsidRPr="00236813">
        <w:rPr>
          <w:rFonts w:ascii="DIN Next LT Arabic" w:hAnsi="DIN Next LT Arabic" w:cs="DIN Next LT Arabic"/>
          <w:color w:val="FF0000"/>
          <w:sz w:val="24"/>
          <w:szCs w:val="24"/>
          <w:rtl/>
        </w:rPr>
        <w:t xml:space="preserve">على </w:t>
      </w:r>
      <w:r w:rsidR="00082BFB" w:rsidRPr="00236813">
        <w:rPr>
          <w:rFonts w:ascii="DIN Next LT Arabic" w:hAnsi="DIN Next LT Arabic" w:cs="DIN Next LT Arabic"/>
          <w:color w:val="FF0000"/>
          <w:sz w:val="24"/>
          <w:szCs w:val="24"/>
          <w:rtl/>
        </w:rPr>
        <w:t xml:space="preserve">المتنافس </w:t>
      </w:r>
      <w:r w:rsidRPr="00236813">
        <w:rPr>
          <w:rFonts w:ascii="DIN Next LT Arabic" w:hAnsi="DIN Next LT Arabic" w:cs="DIN Next LT Arabic"/>
          <w:color w:val="FF0000"/>
          <w:sz w:val="24"/>
          <w:szCs w:val="24"/>
          <w:rtl/>
        </w:rPr>
        <w:t>أن يقدم مع الع</w:t>
      </w:r>
      <w:r w:rsidR="00967818" w:rsidRPr="00236813">
        <w:rPr>
          <w:rFonts w:ascii="DIN Next LT Arabic" w:hAnsi="DIN Next LT Arabic" w:cs="DIN Next LT Arabic"/>
          <w:color w:val="FF0000"/>
          <w:sz w:val="24"/>
          <w:szCs w:val="24"/>
          <w:rtl/>
        </w:rPr>
        <w:t>طاء برنامجاً زمنياً يتضمن مواعيد التوريد</w:t>
      </w:r>
      <w:r w:rsidRPr="00236813">
        <w:rPr>
          <w:rFonts w:ascii="DIN Next LT Arabic" w:hAnsi="DIN Next LT Arabic" w:cs="DIN Next LT Arabic"/>
          <w:color w:val="FF0000"/>
          <w:sz w:val="24"/>
          <w:szCs w:val="24"/>
          <w:rtl/>
        </w:rPr>
        <w:t xml:space="preserve">، وكذلك على </w:t>
      </w:r>
      <w:r w:rsidR="00082BFB" w:rsidRPr="00236813">
        <w:rPr>
          <w:rFonts w:ascii="DIN Next LT Arabic" w:hAnsi="DIN Next LT Arabic" w:cs="DIN Next LT Arabic"/>
          <w:color w:val="FF0000"/>
          <w:sz w:val="24"/>
          <w:szCs w:val="24"/>
          <w:rtl/>
        </w:rPr>
        <w:t xml:space="preserve">المتنافس </w:t>
      </w:r>
      <w:r w:rsidRPr="00236813">
        <w:rPr>
          <w:rFonts w:ascii="DIN Next LT Arabic" w:hAnsi="DIN Next LT Arabic" w:cs="DIN Next LT Arabic"/>
          <w:color w:val="FF0000"/>
          <w:sz w:val="24"/>
          <w:szCs w:val="24"/>
          <w:rtl/>
        </w:rPr>
        <w:t>أن يقدم إلى الجهة</w:t>
      </w:r>
      <w:r w:rsidR="00082BFB" w:rsidRPr="00236813">
        <w:rPr>
          <w:rFonts w:ascii="DIN Next LT Arabic" w:hAnsi="DIN Next LT Arabic" w:cs="DIN Next LT Arabic"/>
          <w:color w:val="FF0000"/>
          <w:sz w:val="24"/>
          <w:szCs w:val="24"/>
          <w:rtl/>
        </w:rPr>
        <w:t xml:space="preserve"> الحكومية</w:t>
      </w:r>
      <w:r w:rsidRPr="00236813">
        <w:rPr>
          <w:rFonts w:ascii="DIN Next LT Arabic" w:hAnsi="DIN Next LT Arabic" w:cs="DIN Next LT Arabic"/>
          <w:color w:val="FF0000"/>
          <w:sz w:val="24"/>
          <w:szCs w:val="24"/>
          <w:rtl/>
        </w:rPr>
        <w:t xml:space="preserve"> أو ممثل</w:t>
      </w:r>
      <w:r w:rsidR="00082BFB" w:rsidRPr="00236813">
        <w:rPr>
          <w:rFonts w:ascii="DIN Next LT Arabic" w:hAnsi="DIN Next LT Arabic" w:cs="DIN Next LT Arabic"/>
          <w:color w:val="FF0000"/>
          <w:sz w:val="24"/>
          <w:szCs w:val="24"/>
          <w:rtl/>
        </w:rPr>
        <w:t>ها</w:t>
      </w:r>
      <w:r w:rsidRPr="00236813">
        <w:rPr>
          <w:rFonts w:ascii="DIN Next LT Arabic" w:hAnsi="DIN Next LT Arabic" w:cs="DIN Next LT Arabic"/>
          <w:color w:val="FF0000"/>
          <w:sz w:val="24"/>
          <w:szCs w:val="24"/>
          <w:rtl/>
        </w:rPr>
        <w:t xml:space="preserve"> عندما يطلب منه أية معلومات تفصيلية تتعلق بالترتيبات اللازمة لإنجاز </w:t>
      </w:r>
      <w:r w:rsidR="00967818" w:rsidRPr="00236813">
        <w:rPr>
          <w:rFonts w:ascii="DIN Next LT Arabic" w:hAnsi="DIN Next LT Arabic" w:cs="DIN Next LT Arabic"/>
          <w:color w:val="FF0000"/>
          <w:sz w:val="24"/>
          <w:szCs w:val="24"/>
          <w:rtl/>
        </w:rPr>
        <w:t>ا</w:t>
      </w:r>
      <w:r w:rsidR="001C18F0" w:rsidRPr="00236813">
        <w:rPr>
          <w:rFonts w:ascii="DIN Next LT Arabic" w:hAnsi="DIN Next LT Arabic" w:cs="DIN Next LT Arabic"/>
          <w:color w:val="FF0000"/>
          <w:sz w:val="24"/>
          <w:szCs w:val="24"/>
          <w:rtl/>
        </w:rPr>
        <w:t>لنطاق المطلوب</w:t>
      </w:r>
      <w:r w:rsidRPr="00236813">
        <w:rPr>
          <w:rFonts w:ascii="DIN Next LT Arabic" w:hAnsi="DIN Next LT Arabic" w:cs="DIN Next LT Arabic"/>
          <w:color w:val="FF0000"/>
          <w:sz w:val="24"/>
          <w:szCs w:val="24"/>
          <w:rtl/>
        </w:rPr>
        <w:t>.</w:t>
      </w:r>
      <w:r w:rsidR="00967818" w:rsidRPr="00236813">
        <w:rPr>
          <w:rFonts w:ascii="DIN Next LT Arabic" w:hAnsi="DIN Next LT Arabic" w:cs="DIN Next LT Arabic"/>
          <w:color w:val="FF0000"/>
          <w:sz w:val="24"/>
          <w:szCs w:val="24"/>
          <w:rtl/>
        </w:rPr>
        <w:t xml:space="preserve"> </w:t>
      </w:r>
    </w:p>
    <w:p w14:paraId="133C9209" w14:textId="3DD1C88C" w:rsidR="00745743" w:rsidRPr="00236813" w:rsidRDefault="0029150C"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22" w:name="_Toc120653661"/>
      <w:r w:rsidRPr="00236813">
        <w:rPr>
          <w:rFonts w:ascii="DIN Next LT Arabic" w:hAnsi="DIN Next LT Arabic" w:cs="DIN Next LT Arabic" w:hint="cs"/>
          <w:color w:val="auto"/>
          <w:szCs w:val="24"/>
          <w:rtl/>
        </w:rPr>
        <w:t>الموقع</w:t>
      </w:r>
      <w:bookmarkEnd w:id="122"/>
    </w:p>
    <w:p w14:paraId="15BB1001" w14:textId="0E747477" w:rsidR="00745743" w:rsidRPr="00236813" w:rsidRDefault="003A727B" w:rsidP="00252A87">
      <w:pPr>
        <w:pStyle w:val="BodyText"/>
        <w:bidi/>
        <w:spacing w:before="240" w:after="0"/>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745743" w:rsidRPr="00236813">
        <w:rPr>
          <w:rFonts w:ascii="DIN Next LT Arabic" w:hAnsi="DIN Next LT Arabic" w:cs="DIN Next LT Arabic"/>
          <w:color w:val="0070C0"/>
          <w:sz w:val="24"/>
          <w:szCs w:val="24"/>
          <w:rtl/>
        </w:rPr>
        <w:t>في هذه البند يتم توضيح معلومات وتفاصيل الموقع الذي سيتم فيه العمل بالإضافة إلى توضيح ما إذا كان سيتم توفير مخططات ورسومات وما شابه. وفيما يلي مثال على ذلك:</w:t>
      </w:r>
      <w:r w:rsidRPr="00236813">
        <w:rPr>
          <w:rFonts w:ascii="DIN Next LT Arabic" w:hAnsi="DIN Next LT Arabic" w:cs="DIN Next LT Arabic"/>
          <w:color w:val="0070C0"/>
          <w:sz w:val="24"/>
          <w:szCs w:val="24"/>
        </w:rPr>
        <w:t>[</w:t>
      </w:r>
    </w:p>
    <w:p w14:paraId="4461BAB3" w14:textId="77777777" w:rsidR="00745743" w:rsidRPr="00236813" w:rsidRDefault="00745743" w:rsidP="00252A87">
      <w:pPr>
        <w:pStyle w:val="ListParagraph"/>
        <w:numPr>
          <w:ilvl w:val="0"/>
          <w:numId w:val="35"/>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236813">
        <w:rPr>
          <w:rFonts w:ascii="DIN Next LT Arabic" w:eastAsia="Calibri" w:hAnsi="DIN Next LT Arabic" w:cs="DIN Next LT Arabic"/>
          <w:color w:val="FF0000"/>
          <w:sz w:val="24"/>
          <w:szCs w:val="24"/>
          <w:rtl/>
          <w:lang w:bidi="ar-QA"/>
        </w:rPr>
        <w:t>يقع موقع تسليم الأصناف في حي ____ في محافظة/مدينة ______ في منطقة ________ والإحداثيات التالية: ________.</w:t>
      </w:r>
    </w:p>
    <w:p w14:paraId="744431AD" w14:textId="77777777" w:rsidR="00745743" w:rsidRPr="00236813" w:rsidRDefault="00745743" w:rsidP="00252A87">
      <w:pPr>
        <w:pStyle w:val="ListParagraph"/>
        <w:numPr>
          <w:ilvl w:val="0"/>
          <w:numId w:val="35"/>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236813">
        <w:rPr>
          <w:rFonts w:ascii="DIN Next LT Arabic" w:eastAsia="Calibri" w:hAnsi="DIN Next LT Arabic" w:cs="DIN Next LT Arabic"/>
          <w:color w:val="FF0000"/>
          <w:sz w:val="24"/>
          <w:szCs w:val="24"/>
          <w:rtl/>
          <w:lang w:bidi="ar-QA"/>
        </w:rPr>
        <w:t>يلتزم المورد بتوصيل الأصناف إلى موقع التسليم على نفقته الخاصة، وعلى المورد أن يعطي إشعاراً مسبقاً بالتسليم للمشتري.</w:t>
      </w:r>
    </w:p>
    <w:p w14:paraId="7732B314" w14:textId="77777777" w:rsidR="00745743" w:rsidRPr="00236813" w:rsidRDefault="00745743" w:rsidP="00252A87">
      <w:pPr>
        <w:pStyle w:val="ListParagraph"/>
        <w:numPr>
          <w:ilvl w:val="0"/>
          <w:numId w:val="35"/>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236813">
        <w:rPr>
          <w:rFonts w:ascii="DIN Next LT Arabic" w:eastAsia="Calibri" w:hAnsi="DIN Next LT Arabic" w:cs="DIN Next LT Arabic"/>
          <w:color w:val="FF0000"/>
          <w:sz w:val="24"/>
          <w:szCs w:val="24"/>
          <w:rtl/>
          <w:lang w:bidi="ar-QA"/>
        </w:rPr>
        <w:t>يعمل المورد على تفريغ الأصناف فور وصولها لمكان التسليم.</w:t>
      </w:r>
    </w:p>
    <w:p w14:paraId="6F0D0292" w14:textId="4C0F6D5D" w:rsidR="00745743" w:rsidRPr="00236813" w:rsidRDefault="00745743" w:rsidP="00252A87">
      <w:pPr>
        <w:pStyle w:val="ListParagraph"/>
        <w:numPr>
          <w:ilvl w:val="0"/>
          <w:numId w:val="35"/>
        </w:numPr>
        <w:bidi/>
        <w:spacing w:after="160" w:line="259" w:lineRule="auto"/>
        <w:ind w:left="407" w:hanging="425"/>
        <w:jc w:val="both"/>
        <w:rPr>
          <w:rFonts w:ascii="DIN Next LT Arabic" w:eastAsia="Calibri" w:hAnsi="DIN Next LT Arabic" w:cs="DIN Next LT Arabic"/>
          <w:color w:val="FF0000"/>
          <w:sz w:val="24"/>
          <w:szCs w:val="24"/>
          <w:lang w:bidi="ar-QA"/>
        </w:rPr>
      </w:pPr>
      <w:r w:rsidRPr="00236813">
        <w:rPr>
          <w:rFonts w:ascii="DIN Next LT Arabic" w:eastAsia="Calibri" w:hAnsi="DIN Next LT Arabic" w:cs="DIN Next LT Arabic"/>
          <w:color w:val="FF0000"/>
          <w:sz w:val="24"/>
          <w:szCs w:val="24"/>
          <w:rtl/>
          <w:lang w:bidi="ar-QA"/>
        </w:rPr>
        <w:t>يجوز للجهة أن توجه المورد نحو تغيير تاريخ التسليم أو وضعه أو مكانه. وعلى المورد أن يرسل إشعاراً مكتوباً بأسباب عدم التزامه بهذه التوجيهات، وإذا كان الإلزام بهذه التوجيهات- عدا التزامات المورد القطعية- يتسبب في تحمل المورد لتكلفة أعلى أو أقل مما على المورد أن يتحمله في حالة عدم وجود هذه التوجيهات، تقوم الجهة بتقييم فارق التكلفة وتضيفها أو تخصمها من المبلغ المتعاقد عليه.</w:t>
      </w:r>
    </w:p>
    <w:p w14:paraId="5743EA68" w14:textId="77777777" w:rsidR="00920B2E" w:rsidRPr="00236813" w:rsidRDefault="00920B2E"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123" w:name="_Toc120653662"/>
      <w:bookmarkStart w:id="124" w:name="_Toc20322359"/>
      <w:bookmarkStart w:id="125" w:name="_Toc25141304"/>
      <w:r w:rsidRPr="00236813">
        <w:rPr>
          <w:rFonts w:ascii="DIN Next LT Arabic" w:hAnsi="DIN Next LT Arabic" w:cs="DIN Next LT Arabic" w:hint="cs"/>
          <w:color w:val="00B050"/>
          <w:szCs w:val="24"/>
          <w:rtl/>
        </w:rPr>
        <w:t>التدريب ونقل المعرفة</w:t>
      </w:r>
      <w:bookmarkEnd w:id="123"/>
    </w:p>
    <w:p w14:paraId="63848DA4" w14:textId="77777777" w:rsidR="00920B2E" w:rsidRPr="00236813" w:rsidRDefault="00920B2E" w:rsidP="00252A87">
      <w:pPr>
        <w:bidi/>
        <w:spacing w:after="160" w:line="259" w:lineRule="auto"/>
        <w:ind w:left="-18"/>
        <w:jc w:val="both"/>
        <w:rPr>
          <w:rFonts w:ascii="DIN Next LT Arabic" w:hAnsi="DIN Next LT Arabic" w:cs="DIN Next LT Arabic"/>
          <w:b/>
          <w:color w:val="00B050"/>
          <w:sz w:val="24"/>
          <w:szCs w:val="24"/>
          <w:rtl/>
        </w:rPr>
      </w:pPr>
      <w:r w:rsidRPr="00236813">
        <w:rPr>
          <w:rFonts w:ascii="DIN Next LT Arabic" w:eastAsiaTheme="majorEastAsia" w:hAnsi="DIN Next LT Arabic" w:cs="DIN Next LT Arabic"/>
          <w:b/>
          <w:color w:val="00B050"/>
          <w:sz w:val="24"/>
          <w:szCs w:val="24"/>
          <w:rtl/>
        </w:rPr>
        <w:lastRenderedPageBreak/>
        <w:t>يلتزم المتعاقد بتدريب فريق</w:t>
      </w:r>
      <w:r w:rsidRPr="00236813">
        <w:rPr>
          <w:rFonts w:ascii="DIN Next LT Arabic" w:hAnsi="DIN Next LT Arabic" w:cs="DIN Next LT Arabic"/>
          <w:b/>
          <w:color w:val="00B050"/>
          <w:sz w:val="24"/>
          <w:szCs w:val="24"/>
          <w:rtl/>
        </w:rPr>
        <w:t xml:space="preserve">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r w:rsidRPr="00236813">
        <w:rPr>
          <w:rFonts w:ascii="DIN Next LT Arabic" w:hAnsi="DIN Next LT Arabic" w:cs="DIN Next LT Arabic" w:hint="cs"/>
          <w:b/>
          <w:color w:val="00B050"/>
          <w:sz w:val="24"/>
          <w:szCs w:val="24"/>
          <w:rtl/>
        </w:rPr>
        <w:t xml:space="preserve">. </w:t>
      </w:r>
    </w:p>
    <w:p w14:paraId="6F3AC210" w14:textId="77777777" w:rsidR="00920B2E" w:rsidRPr="00236813" w:rsidRDefault="00920B2E" w:rsidP="00252A87">
      <w:pPr>
        <w:bidi/>
        <w:ind w:left="-140"/>
        <w:jc w:val="both"/>
        <w:rPr>
          <w:rFonts w:ascii="DIN Next LT Arabic" w:hAnsi="DIN Next LT Arabic" w:cs="DIN Next LT Arabic"/>
          <w:color w:val="0070C0"/>
          <w:sz w:val="24"/>
          <w:szCs w:val="24"/>
        </w:rPr>
      </w:pPr>
      <w:bookmarkStart w:id="126" w:name="_Hlk117421300"/>
      <w:r w:rsidRPr="00236813">
        <w:rPr>
          <w:rFonts w:ascii="DIN Next LT Arabic" w:hAnsi="DIN Next LT Arabic" w:cs="DIN Next LT Arabic"/>
          <w:color w:val="0070C0"/>
          <w:sz w:val="24"/>
          <w:szCs w:val="24"/>
        </w:rPr>
        <w:t>]</w:t>
      </w:r>
      <w:r w:rsidRPr="00236813">
        <w:rPr>
          <w:rFonts w:ascii="DIN Next LT Arabic" w:hAnsi="DIN Next LT Arabic" w:cs="DIN Next LT Arabic" w:hint="cs"/>
          <w:color w:val="0070C0"/>
          <w:sz w:val="24"/>
          <w:szCs w:val="24"/>
          <w:rtl/>
        </w:rPr>
        <w:t xml:space="preserve"> تقوم الجهة الحكومية بحذف هذا البند في حال عدم وجود نقل للمعرفة والخبرة والتدريب</w:t>
      </w:r>
      <w:r w:rsidRPr="00236813">
        <w:rPr>
          <w:rFonts w:ascii="DIN Next LT Arabic" w:hAnsi="DIN Next LT Arabic" w:cs="DIN Next LT Arabic"/>
          <w:color w:val="0070C0"/>
          <w:sz w:val="24"/>
          <w:szCs w:val="24"/>
        </w:rPr>
        <w:t>[</w:t>
      </w:r>
    </w:p>
    <w:p w14:paraId="091E20D3" w14:textId="77777777" w:rsidR="00967818" w:rsidRPr="00236813" w:rsidRDefault="00967818"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7" w:name="_Toc120653663"/>
      <w:bookmarkEnd w:id="126"/>
      <w:r w:rsidRPr="00236813">
        <w:rPr>
          <w:rFonts w:ascii="DIN Next LT Arabic" w:hAnsi="DIN Next LT Arabic" w:cs="DIN Next LT Arabic"/>
          <w:color w:val="000000" w:themeColor="text1"/>
          <w:szCs w:val="24"/>
          <w:rtl/>
        </w:rPr>
        <w:t>جدول الكميات</w:t>
      </w:r>
      <w:r w:rsidRPr="00236813">
        <w:rPr>
          <w:rFonts w:ascii="DIN Next LT Arabic" w:hAnsi="DIN Next LT Arabic" w:cs="DIN Next LT Arabic"/>
          <w:color w:val="000000" w:themeColor="text1"/>
          <w:szCs w:val="24"/>
        </w:rPr>
        <w:t xml:space="preserve"> </w:t>
      </w:r>
      <w:r w:rsidRPr="00236813">
        <w:rPr>
          <w:rFonts w:ascii="DIN Next LT Arabic" w:hAnsi="DIN Next LT Arabic" w:cs="DIN Next LT Arabic"/>
          <w:color w:val="000000" w:themeColor="text1"/>
          <w:szCs w:val="24"/>
          <w:rtl/>
        </w:rPr>
        <w:t>والأسعار</w:t>
      </w:r>
      <w:bookmarkEnd w:id="124"/>
      <w:bookmarkEnd w:id="125"/>
      <w:bookmarkEnd w:id="127"/>
    </w:p>
    <w:p w14:paraId="63DDE7F0" w14:textId="2811FD5B" w:rsidR="00967818" w:rsidRPr="00236813" w:rsidRDefault="008D7B52" w:rsidP="00252A87">
      <w:pPr>
        <w:pStyle w:val="BodyText"/>
        <w:bidi/>
        <w:spacing w:before="240" w:after="0"/>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967818" w:rsidRPr="00236813">
        <w:rPr>
          <w:rFonts w:ascii="DIN Next LT Arabic" w:hAnsi="DIN Next LT Arabic" w:cs="DIN Next LT Arabic"/>
          <w:color w:val="0070C0"/>
          <w:sz w:val="24"/>
          <w:szCs w:val="24"/>
          <w:rtl/>
        </w:rPr>
        <w:t>في هذه الفقرة يتم توضيح جداول الكميات والمواد والمعدات وغيرها من التوريدات التي سيتم استخدامها في المشروع. (ترفق الجداول المعدة)</w:t>
      </w:r>
      <w:r w:rsidRPr="00236813">
        <w:rPr>
          <w:rFonts w:ascii="DIN Next LT Arabic" w:hAnsi="DIN Next LT Arabic" w:cs="DIN Next LT Arabic"/>
          <w:color w:val="0070C0"/>
          <w:sz w:val="24"/>
          <w:szCs w:val="24"/>
        </w:rPr>
        <w:t>[</w:t>
      </w:r>
    </w:p>
    <w:p w14:paraId="261664CD" w14:textId="77777777"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28" w:name="_Toc115098377"/>
      <w:bookmarkStart w:id="129" w:name="_Toc120653664"/>
      <w:r w:rsidRPr="00236813">
        <w:rPr>
          <w:rFonts w:ascii="DIN Next LT Arabic" w:hAnsi="DIN Next LT Arabic" w:cs="DIN Next LT Arabic"/>
          <w:color w:val="000000"/>
          <w:szCs w:val="24"/>
          <w:rtl/>
        </w:rPr>
        <w:t>النماذج الأولية:</w:t>
      </w:r>
      <w:bookmarkEnd w:id="128"/>
      <w:bookmarkEnd w:id="129"/>
    </w:p>
    <w:p w14:paraId="78331415" w14:textId="1DB74262" w:rsidR="002D4BF5" w:rsidRPr="00236813" w:rsidRDefault="002D4BF5" w:rsidP="00252A87">
      <w:pPr>
        <w:tabs>
          <w:tab w:val="right" w:pos="167"/>
          <w:tab w:val="right" w:pos="287"/>
        </w:tabs>
        <w:bidi/>
        <w:spacing w:after="160" w:line="259" w:lineRule="auto"/>
        <w:ind w:left="20"/>
        <w:jc w:val="both"/>
        <w:rPr>
          <w:rFonts w:ascii="DIN Next LT Arabic" w:hAnsi="DIN Next LT Arabic" w:cs="DIN Next LT Arabic"/>
          <w:sz w:val="24"/>
          <w:szCs w:val="24"/>
        </w:rPr>
      </w:pPr>
      <w:r w:rsidRPr="00236813">
        <w:rPr>
          <w:rFonts w:ascii="DIN Next LT Arabic" w:hAnsi="DIN Next LT Arabic" w:cs="DIN Next LT Arabic" w:hint="cs"/>
          <w:b/>
          <w:bCs/>
          <w:sz w:val="24"/>
          <w:szCs w:val="24"/>
          <w:rtl/>
        </w:rPr>
        <w:t>أولا</w:t>
      </w:r>
      <w:r w:rsidR="00920B2E" w:rsidRPr="00236813">
        <w:rPr>
          <w:rFonts w:ascii="DIN Next LT Arabic" w:hAnsi="DIN Next LT Arabic" w:cs="DIN Next LT Arabic" w:hint="cs"/>
          <w:b/>
          <w:bCs/>
          <w:sz w:val="24"/>
          <w:szCs w:val="24"/>
          <w:rtl/>
        </w:rPr>
        <w:t>ً</w:t>
      </w:r>
      <w:r w:rsidRPr="00236813">
        <w:rPr>
          <w:rFonts w:ascii="DIN Next LT Arabic" w:hAnsi="DIN Next LT Arabic" w:cs="DIN Next LT Arabic" w:hint="cs"/>
          <w:b/>
          <w:bCs/>
          <w:sz w:val="24"/>
          <w:szCs w:val="24"/>
          <w:rtl/>
        </w:rPr>
        <w:t>:</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في حال نص نطاق العمل على ذلك، يتعين على المتعاقد تزويد الجهة الحكومية أو من يمثلها بنماذج أولية من الأصناف والمواد والمعدات قبل اعتمادها كنماذج نهائية، ويكون للجهة الحكومية أو من يمثلها حق معاينة تلك النماذج الأولية والرسومات والأدلة وغيرها من المستندات ذات الصلة، و</w:t>
      </w:r>
      <w:r w:rsidRPr="00236813">
        <w:rPr>
          <w:rFonts w:ascii="DIN Next LT Arabic" w:hAnsi="DIN Next LT Arabic" w:cs="DIN Next LT Arabic" w:hint="cs"/>
          <w:sz w:val="24"/>
          <w:szCs w:val="24"/>
          <w:rtl/>
        </w:rPr>
        <w:t>إبداء</w:t>
      </w:r>
      <w:r w:rsidRPr="00236813">
        <w:rPr>
          <w:rFonts w:ascii="DIN Next LT Arabic" w:hAnsi="DIN Next LT Arabic" w:cs="DIN Next LT Arabic"/>
          <w:sz w:val="24"/>
          <w:szCs w:val="24"/>
          <w:rtl/>
        </w:rPr>
        <w:t xml:space="preserve"> ملاحظاتها (إن وجدت)</w:t>
      </w:r>
      <w:r w:rsidRPr="00236813">
        <w:rPr>
          <w:rFonts w:ascii="DIN Next LT Arabic" w:hAnsi="DIN Next LT Arabic" w:cs="DIN Next LT Arabic" w:hint="cs"/>
          <w:sz w:val="24"/>
          <w:szCs w:val="24"/>
          <w:rtl/>
        </w:rPr>
        <w:t xml:space="preserve">. </w:t>
      </w:r>
    </w:p>
    <w:p w14:paraId="5A96687B" w14:textId="0AE3B215" w:rsidR="002D4BF5" w:rsidRPr="00236813" w:rsidRDefault="002D4BF5" w:rsidP="00252A87">
      <w:pPr>
        <w:bidi/>
        <w:jc w:val="both"/>
        <w:rPr>
          <w:b/>
          <w:bCs/>
        </w:rPr>
      </w:pPr>
      <w:r w:rsidRPr="00236813">
        <w:rPr>
          <w:rFonts w:ascii="DIN Next LT Arabic" w:hAnsi="DIN Next LT Arabic" w:cs="DIN Next LT Arabic" w:hint="cs"/>
          <w:b/>
          <w:bCs/>
          <w:sz w:val="24"/>
          <w:szCs w:val="24"/>
          <w:rtl/>
        </w:rPr>
        <w:t>ثانيا</w:t>
      </w:r>
      <w:r w:rsidR="00920B2E" w:rsidRPr="00236813">
        <w:rPr>
          <w:rFonts w:ascii="DIN Next LT Arabic" w:hAnsi="DIN Next LT Arabic" w:cs="DIN Next LT Arabic" w:hint="cs"/>
          <w:b/>
          <w:bCs/>
          <w:sz w:val="24"/>
          <w:szCs w:val="24"/>
          <w:rtl/>
        </w:rPr>
        <w:t>ً</w:t>
      </w:r>
      <w:r w:rsidRPr="00236813">
        <w:rPr>
          <w:rFonts w:ascii="DIN Next LT Arabic" w:hAnsi="DIN Next LT Arabic" w:cs="DIN Next LT Arabic" w:hint="cs"/>
          <w:b/>
          <w:bCs/>
          <w:sz w:val="24"/>
          <w:szCs w:val="24"/>
          <w:rtl/>
        </w:rPr>
        <w:t>:</w:t>
      </w:r>
      <w:r w:rsidRPr="00236813">
        <w:rPr>
          <w:rFonts w:ascii="DIN Next LT Arabic" w:hAnsi="DIN Next LT Arabic" w:cs="DIN Next LT Arabic" w:hint="cs"/>
          <w:sz w:val="24"/>
          <w:szCs w:val="24"/>
          <w:rtl/>
        </w:rPr>
        <w:t xml:space="preserve"> عند وجود</w:t>
      </w:r>
      <w:r w:rsidRPr="00236813">
        <w:rPr>
          <w:rFonts w:ascii="DIN Next LT Arabic" w:hAnsi="DIN Next LT Arabic" w:cs="DIN Next LT Arabic"/>
          <w:sz w:val="24"/>
          <w:szCs w:val="24"/>
          <w:rtl/>
        </w:rPr>
        <w:t xml:space="preserve"> ملاحظات من الجهة الحكومية أو من يمثلها على النماذج الأولية، تقوم الجهة الحكومية بإخطار المتعاقد بذلك</w:t>
      </w:r>
      <w:r w:rsidRPr="00236813">
        <w:rPr>
          <w:rFonts w:ascii="DIN Next LT Arabic" w:hAnsi="DIN Next LT Arabic" w:cs="DIN Next LT Arabic" w:hint="cs"/>
          <w:sz w:val="24"/>
          <w:szCs w:val="24"/>
          <w:rtl/>
        </w:rPr>
        <w:t>، ويتعين عليه</w:t>
      </w:r>
      <w:r w:rsidRPr="00236813">
        <w:rPr>
          <w:rFonts w:ascii="DIN Next LT Arabic" w:hAnsi="DIN Next LT Arabic" w:cs="DIN Next LT Arabic"/>
          <w:sz w:val="24"/>
          <w:szCs w:val="24"/>
          <w:rtl/>
        </w:rPr>
        <w:t xml:space="preserve"> معالجة و</w:t>
      </w:r>
      <w:r w:rsidRPr="00236813">
        <w:rPr>
          <w:rFonts w:ascii="DIN Next LT Arabic" w:hAnsi="DIN Next LT Arabic" w:cs="DIN Next LT Arabic" w:hint="cs"/>
          <w:sz w:val="24"/>
          <w:szCs w:val="24"/>
          <w:rtl/>
        </w:rPr>
        <w:t xml:space="preserve">تلافي </w:t>
      </w:r>
      <w:r w:rsidRPr="00236813">
        <w:rPr>
          <w:rFonts w:ascii="DIN Next LT Arabic" w:hAnsi="DIN Next LT Arabic" w:cs="DIN Next LT Arabic"/>
          <w:sz w:val="24"/>
          <w:szCs w:val="24"/>
          <w:rtl/>
        </w:rPr>
        <w:t xml:space="preserve">كافة الملاحظات </w:t>
      </w:r>
      <w:r w:rsidR="00920B2E" w:rsidRPr="00236813">
        <w:rPr>
          <w:rFonts w:ascii="DIN Next LT Arabic" w:hAnsi="DIN Next LT Arabic" w:cs="DIN Next LT Arabic" w:hint="cs"/>
          <w:sz w:val="24"/>
          <w:szCs w:val="24"/>
          <w:rtl/>
        </w:rPr>
        <w:t>خلال</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920B2E" w:rsidRPr="00236813">
        <w:rPr>
          <w:rFonts w:hint="cs"/>
          <w:b/>
          <w:bCs/>
          <w:rtl/>
        </w:rPr>
        <w:t xml:space="preserve"> </w:t>
      </w:r>
      <w:r w:rsidRPr="00236813">
        <w:rPr>
          <w:rFonts w:ascii="DIN Next LT Arabic" w:hAnsi="DIN Next LT Arabic" w:cs="DIN Next LT Arabic"/>
          <w:sz w:val="24"/>
          <w:szCs w:val="24"/>
          <w:rtl/>
        </w:rPr>
        <w:t>أيام من تاريخ استلامه ل</w:t>
      </w:r>
      <w:r w:rsidRPr="00236813">
        <w:rPr>
          <w:rFonts w:ascii="DIN Next LT Arabic" w:hAnsi="DIN Next LT Arabic" w:cs="DIN Next LT Arabic" w:hint="cs"/>
          <w:sz w:val="24"/>
          <w:szCs w:val="24"/>
          <w:rtl/>
        </w:rPr>
        <w:t>ل</w:t>
      </w:r>
      <w:r w:rsidRPr="00236813">
        <w:rPr>
          <w:rFonts w:ascii="DIN Next LT Arabic" w:hAnsi="DIN Next LT Arabic" w:cs="DIN Next LT Arabic"/>
          <w:sz w:val="24"/>
          <w:szCs w:val="24"/>
          <w:rtl/>
        </w:rPr>
        <w:t>ملاحظات،</w:t>
      </w:r>
      <w:r w:rsidRPr="00236813">
        <w:rPr>
          <w:rFonts w:ascii="DIN Next LT Arabic" w:hAnsi="DIN Next LT Arabic" w:cs="DIN Next LT Arabic" w:hint="cs"/>
          <w:sz w:val="24"/>
          <w:szCs w:val="24"/>
          <w:rtl/>
        </w:rPr>
        <w:t xml:space="preserve"> ويجب على المتعاقد بعد ذلك</w:t>
      </w:r>
      <w:r w:rsidRPr="00236813">
        <w:rPr>
          <w:rFonts w:ascii="DIN Next LT Arabic" w:hAnsi="DIN Next LT Arabic" w:cs="DIN Next LT Arabic"/>
          <w:sz w:val="24"/>
          <w:szCs w:val="24"/>
          <w:rtl/>
        </w:rPr>
        <w:t xml:space="preserve"> إعادة تقديم النماذج الأولية إلى الجهة الحكومية أو من يمثلها لغرض التأكد من </w:t>
      </w:r>
      <w:r w:rsidRPr="00236813">
        <w:rPr>
          <w:rFonts w:ascii="DIN Next LT Arabic" w:hAnsi="DIN Next LT Arabic" w:cs="DIN Next LT Arabic" w:hint="cs"/>
          <w:sz w:val="24"/>
          <w:szCs w:val="24"/>
          <w:rtl/>
        </w:rPr>
        <w:t>قيامه ب</w:t>
      </w:r>
      <w:r w:rsidRPr="00236813">
        <w:rPr>
          <w:rFonts w:ascii="DIN Next LT Arabic" w:hAnsi="DIN Next LT Arabic" w:cs="DIN Next LT Arabic"/>
          <w:sz w:val="24"/>
          <w:szCs w:val="24"/>
          <w:rtl/>
        </w:rPr>
        <w:t xml:space="preserve">معالجة وتعديل كافة الملاحظات، ويستمر هذا الإجراء حتى الانتهاء من </w:t>
      </w:r>
      <w:r w:rsidRPr="00236813">
        <w:rPr>
          <w:rFonts w:ascii="DIN Next LT Arabic" w:hAnsi="DIN Next LT Arabic" w:cs="DIN Next LT Arabic" w:hint="cs"/>
          <w:sz w:val="24"/>
          <w:szCs w:val="24"/>
          <w:rtl/>
        </w:rPr>
        <w:t>تلافي</w:t>
      </w:r>
      <w:r w:rsidRPr="00236813">
        <w:rPr>
          <w:rFonts w:ascii="DIN Next LT Arabic" w:hAnsi="DIN Next LT Arabic" w:cs="DIN Next LT Arabic"/>
          <w:sz w:val="24"/>
          <w:szCs w:val="24"/>
          <w:rtl/>
        </w:rPr>
        <w:t xml:space="preserve"> كافة الملاحظات.</w:t>
      </w:r>
    </w:p>
    <w:p w14:paraId="57332474" w14:textId="66F4F009" w:rsidR="002D4BF5" w:rsidRPr="00236813" w:rsidRDefault="002D4BF5" w:rsidP="00252A87">
      <w:pPr>
        <w:tabs>
          <w:tab w:val="right" w:pos="167"/>
          <w:tab w:val="right" w:pos="287"/>
        </w:tabs>
        <w:bidi/>
        <w:spacing w:after="160" w:line="259" w:lineRule="auto"/>
        <w:ind w:left="20"/>
        <w:jc w:val="both"/>
        <w:rPr>
          <w:rFonts w:ascii="DIN Next LT Arabic" w:hAnsi="DIN Next LT Arabic" w:cs="DIN Next LT Arabic"/>
          <w:sz w:val="24"/>
          <w:szCs w:val="24"/>
          <w:rtl/>
        </w:rPr>
      </w:pPr>
      <w:r w:rsidRPr="00236813">
        <w:rPr>
          <w:rFonts w:ascii="DIN Next LT Arabic" w:hAnsi="DIN Next LT Arabic" w:cs="DIN Next LT Arabic" w:hint="cs"/>
          <w:b/>
          <w:bCs/>
          <w:sz w:val="24"/>
          <w:szCs w:val="24"/>
          <w:rtl/>
        </w:rPr>
        <w:t>ثالثا</w:t>
      </w:r>
      <w:r w:rsidR="00920B2E" w:rsidRPr="00236813">
        <w:rPr>
          <w:rFonts w:ascii="DIN Next LT Arabic" w:hAnsi="DIN Next LT Arabic" w:cs="DIN Next LT Arabic" w:hint="cs"/>
          <w:b/>
          <w:bCs/>
          <w:sz w:val="24"/>
          <w:szCs w:val="24"/>
          <w:rtl/>
        </w:rPr>
        <w:t>ً</w:t>
      </w:r>
      <w:r w:rsidRPr="00236813">
        <w:rPr>
          <w:rFonts w:ascii="DIN Next LT Arabic" w:hAnsi="DIN Next LT Arabic" w:cs="DIN Next LT Arabic" w:hint="cs"/>
          <w:b/>
          <w:bCs/>
          <w:sz w:val="24"/>
          <w:szCs w:val="24"/>
          <w:rtl/>
        </w:rPr>
        <w:t>:</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يتعين على المتعاقد اتخاذ جميع الاجراءات اللازمة والضرورية لتعديل النماذج الأولية بما يتوافق مع ملاحظات الجهة الحكومية أو من يمثلها، </w:t>
      </w:r>
      <w:r w:rsidRPr="00236813">
        <w:rPr>
          <w:rFonts w:ascii="DIN Next LT Arabic" w:hAnsi="DIN Next LT Arabic" w:cs="DIN Next LT Arabic" w:hint="cs"/>
          <w:sz w:val="24"/>
          <w:szCs w:val="24"/>
          <w:rtl/>
        </w:rPr>
        <w:t xml:space="preserve"> و</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يت</w:t>
      </w:r>
      <w:r w:rsidRPr="00236813">
        <w:rPr>
          <w:rFonts w:ascii="DIN Next LT Arabic" w:hAnsi="DIN Next LT Arabic" w:cs="DIN Next LT Arabic"/>
          <w:sz w:val="24"/>
          <w:szCs w:val="24"/>
          <w:rtl/>
        </w:rPr>
        <w:t>حمل أي تكاليف ناتجة عن ذلك.</w:t>
      </w:r>
    </w:p>
    <w:p w14:paraId="600A53F3" w14:textId="5DA96A26" w:rsidR="002D4BF5" w:rsidRPr="00236813" w:rsidRDefault="002D4BF5" w:rsidP="00252A87">
      <w:pPr>
        <w:tabs>
          <w:tab w:val="right" w:pos="167"/>
          <w:tab w:val="right" w:pos="287"/>
        </w:tabs>
        <w:bidi/>
        <w:spacing w:after="160" w:line="259" w:lineRule="auto"/>
        <w:ind w:left="20"/>
        <w:jc w:val="both"/>
        <w:rPr>
          <w:rFonts w:ascii="DIN Next LT Arabic" w:hAnsi="DIN Next LT Arabic" w:cs="DIN Next LT Arabic"/>
          <w:sz w:val="24"/>
          <w:szCs w:val="24"/>
        </w:rPr>
      </w:pPr>
      <w:r w:rsidRPr="00236813">
        <w:rPr>
          <w:rFonts w:ascii="DIN Next LT Arabic" w:hAnsi="DIN Next LT Arabic" w:cs="DIN Next LT Arabic" w:hint="cs"/>
          <w:b/>
          <w:bCs/>
          <w:sz w:val="24"/>
          <w:szCs w:val="24"/>
          <w:rtl/>
        </w:rPr>
        <w:t>رابعا</w:t>
      </w:r>
      <w:r w:rsidR="00920B2E" w:rsidRPr="00236813">
        <w:rPr>
          <w:rFonts w:ascii="DIN Next LT Arabic" w:hAnsi="DIN Next LT Arabic" w:cs="DIN Next LT Arabic" w:hint="cs"/>
          <w:b/>
          <w:bCs/>
          <w:sz w:val="24"/>
          <w:szCs w:val="24"/>
          <w:rtl/>
        </w:rPr>
        <w:t>ً</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بعد موافقة الجهة الحكومية على النماذج الأولية</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وأي تعديلات تتم عليها بحسب طلبها، يتم الشروع في تنفيذ النماذج النهائية</w:t>
      </w:r>
      <w:r w:rsidRPr="00236813">
        <w:rPr>
          <w:rFonts w:ascii="DIN Next LT Arabic" w:hAnsi="DIN Next LT Arabic" w:cs="DIN Next LT Arabic" w:hint="cs"/>
          <w:sz w:val="24"/>
          <w:szCs w:val="24"/>
          <w:rtl/>
        </w:rPr>
        <w:t xml:space="preserve">. </w:t>
      </w:r>
    </w:p>
    <w:p w14:paraId="07437B01" w14:textId="77777777"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30" w:name="_Toc115098378"/>
      <w:bookmarkStart w:id="131" w:name="_Toc120653665"/>
      <w:r w:rsidRPr="00236813">
        <w:rPr>
          <w:rFonts w:ascii="DIN Next LT Arabic" w:hAnsi="DIN Next LT Arabic" w:cs="DIN Next LT Arabic"/>
          <w:color w:val="000000"/>
          <w:szCs w:val="24"/>
          <w:rtl/>
        </w:rPr>
        <w:t xml:space="preserve">النماذج </w:t>
      </w:r>
      <w:r w:rsidRPr="00236813">
        <w:rPr>
          <w:rFonts w:ascii="DIN Next LT Arabic" w:hAnsi="DIN Next LT Arabic" w:cs="DIN Next LT Arabic" w:hint="cs"/>
          <w:color w:val="000000"/>
          <w:szCs w:val="24"/>
          <w:rtl/>
        </w:rPr>
        <w:t>النهائية</w:t>
      </w:r>
      <w:r w:rsidRPr="00236813">
        <w:rPr>
          <w:rFonts w:ascii="DIN Next LT Arabic" w:hAnsi="DIN Next LT Arabic" w:cs="DIN Next LT Arabic"/>
          <w:color w:val="000000"/>
          <w:szCs w:val="24"/>
          <w:rtl/>
        </w:rPr>
        <w:t>:</w:t>
      </w:r>
      <w:bookmarkEnd w:id="130"/>
      <w:bookmarkEnd w:id="131"/>
    </w:p>
    <w:p w14:paraId="42D29427" w14:textId="77777777" w:rsidR="002D4BF5" w:rsidRPr="00236813" w:rsidRDefault="002D4BF5" w:rsidP="00252A87">
      <w:pPr>
        <w:numPr>
          <w:ilvl w:val="0"/>
          <w:numId w:val="48"/>
        </w:numPr>
        <w:tabs>
          <w:tab w:val="right" w:pos="246"/>
        </w:tabs>
        <w:bidi/>
        <w:spacing w:after="160" w:line="259" w:lineRule="auto"/>
        <w:ind w:left="365"/>
        <w:jc w:val="both"/>
        <w:rPr>
          <w:rFonts w:ascii="DIN Next LT Arabic" w:hAnsi="DIN Next LT Arabic" w:cs="DIN Next LT Arabic"/>
          <w:sz w:val="24"/>
          <w:szCs w:val="24"/>
        </w:rPr>
      </w:pPr>
      <w:r w:rsidRPr="00236813">
        <w:rPr>
          <w:rFonts w:ascii="DIN Next LT Arabic" w:hAnsi="DIN Next LT Arabic" w:cs="DIN Next LT Arabic"/>
          <w:sz w:val="24"/>
          <w:szCs w:val="24"/>
          <w:rtl/>
        </w:rPr>
        <w:t>يقوم المتعاقد بإخطار الجهة الحكومية أو من يمثلها فور الانتهاء من النماذج النهائية. كما يتعين عليه  توجيه إخطار كتابي للجهة الحكومية أو من يمثلها  لغرض  تقييم المطابقة  بمدة لا تقل عن ثلاثين (30) يوم من تاريخ جاهزية النماذج النهائية.</w:t>
      </w:r>
    </w:p>
    <w:p w14:paraId="238A7E40" w14:textId="77777777" w:rsidR="002D4BF5" w:rsidRPr="00236813" w:rsidRDefault="002D4BF5" w:rsidP="00252A87">
      <w:pPr>
        <w:numPr>
          <w:ilvl w:val="0"/>
          <w:numId w:val="48"/>
        </w:numPr>
        <w:tabs>
          <w:tab w:val="right" w:pos="246"/>
        </w:tabs>
        <w:bidi/>
        <w:spacing w:after="160" w:line="259" w:lineRule="auto"/>
        <w:ind w:left="275"/>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يحق للجهة الحكومية </w:t>
      </w:r>
      <w:r w:rsidRPr="00236813">
        <w:rPr>
          <w:rFonts w:ascii="DIN Next LT Arabic" w:hAnsi="DIN Next LT Arabic" w:cs="DIN Next LT Arabic" w:hint="cs"/>
          <w:sz w:val="24"/>
          <w:szCs w:val="24"/>
          <w:rtl/>
        </w:rPr>
        <w:t>الإ</w:t>
      </w:r>
      <w:r w:rsidRPr="00236813">
        <w:rPr>
          <w:rFonts w:ascii="DIN Next LT Arabic" w:hAnsi="DIN Next LT Arabic" w:cs="DIN Next LT Arabic"/>
          <w:sz w:val="24"/>
          <w:szCs w:val="24"/>
          <w:rtl/>
        </w:rPr>
        <w:t>شراف على</w:t>
      </w:r>
      <w:r w:rsidRPr="00236813">
        <w:rPr>
          <w:rFonts w:ascii="DIN Next LT Arabic" w:hAnsi="DIN Next LT Arabic" w:cs="DIN Next LT Arabic" w:hint="cs"/>
          <w:sz w:val="24"/>
          <w:szCs w:val="24"/>
          <w:rtl/>
        </w:rPr>
        <w:t xml:space="preserve"> اختبارات</w:t>
      </w:r>
      <w:r w:rsidRPr="00236813">
        <w:rPr>
          <w:rFonts w:ascii="DIN Next LT Arabic" w:hAnsi="DIN Next LT Arabic" w:cs="DIN Next LT Arabic"/>
          <w:sz w:val="24"/>
          <w:szCs w:val="24"/>
          <w:rtl/>
        </w:rPr>
        <w:t xml:space="preserve"> تقييم المطابقة للنماذج النهائية في المختبرات المعتمدة </w:t>
      </w:r>
      <w:r w:rsidRPr="00236813">
        <w:rPr>
          <w:rFonts w:ascii="DIN Next LT Arabic" w:hAnsi="DIN Next LT Arabic" w:cs="DIN Next LT Arabic" w:hint="cs"/>
          <w:sz w:val="24"/>
          <w:szCs w:val="24"/>
          <w:rtl/>
        </w:rPr>
        <w:t>إ</w:t>
      </w:r>
      <w:r w:rsidRPr="00236813">
        <w:rPr>
          <w:rFonts w:ascii="DIN Next LT Arabic" w:hAnsi="DIN Next LT Arabic" w:cs="DIN Next LT Arabic"/>
          <w:sz w:val="24"/>
          <w:szCs w:val="24"/>
          <w:rtl/>
        </w:rPr>
        <w:t xml:space="preserve">ذا رغبت بذلك ويجب على المتعاقد تسهيل إجراءات الحضور </w:t>
      </w:r>
      <w:r w:rsidRPr="00236813">
        <w:rPr>
          <w:rFonts w:ascii="DIN Next LT Arabic" w:hAnsi="DIN Next LT Arabic" w:cs="DIN Next LT Arabic" w:hint="cs"/>
          <w:sz w:val="24"/>
          <w:szCs w:val="24"/>
          <w:rtl/>
        </w:rPr>
        <w:t>لل</w:t>
      </w:r>
      <w:r w:rsidRPr="00236813">
        <w:rPr>
          <w:rFonts w:ascii="DIN Next LT Arabic" w:hAnsi="DIN Next LT Arabic" w:cs="DIN Next LT Arabic"/>
          <w:sz w:val="24"/>
          <w:szCs w:val="24"/>
          <w:rtl/>
        </w:rPr>
        <w:t xml:space="preserve">جهة الحكومية </w:t>
      </w:r>
      <w:r w:rsidRPr="00236813">
        <w:rPr>
          <w:rFonts w:ascii="DIN Next LT Arabic" w:hAnsi="DIN Next LT Arabic" w:cs="DIN Next LT Arabic" w:hint="cs"/>
          <w:sz w:val="24"/>
          <w:szCs w:val="24"/>
          <w:rtl/>
        </w:rPr>
        <w:t>أ</w:t>
      </w:r>
      <w:r w:rsidRPr="00236813">
        <w:rPr>
          <w:rFonts w:ascii="DIN Next LT Arabic" w:hAnsi="DIN Next LT Arabic" w:cs="DIN Next LT Arabic"/>
          <w:sz w:val="24"/>
          <w:szCs w:val="24"/>
          <w:rtl/>
        </w:rPr>
        <w:t>و من يمثلها</w:t>
      </w:r>
      <w:r w:rsidRPr="00236813">
        <w:rPr>
          <w:rFonts w:ascii="DIN Next LT Arabic" w:hAnsi="DIN Next LT Arabic" w:cs="DIN Next LT Arabic" w:hint="cs"/>
          <w:sz w:val="24"/>
          <w:szCs w:val="24"/>
          <w:rtl/>
        </w:rPr>
        <w:t xml:space="preserve">. </w:t>
      </w:r>
    </w:p>
    <w:p w14:paraId="131A2E2D" w14:textId="77777777" w:rsidR="002D4BF5" w:rsidRPr="00236813" w:rsidRDefault="002D4BF5" w:rsidP="00252A87">
      <w:pPr>
        <w:numPr>
          <w:ilvl w:val="0"/>
          <w:numId w:val="48"/>
        </w:numPr>
        <w:tabs>
          <w:tab w:val="right" w:pos="246"/>
        </w:tabs>
        <w:bidi/>
        <w:spacing w:after="160" w:line="259" w:lineRule="auto"/>
        <w:ind w:left="275"/>
        <w:jc w:val="both"/>
        <w:rPr>
          <w:rFonts w:ascii="DIN Next LT Arabic" w:hAnsi="DIN Next LT Arabic" w:cs="DIN Next LT Arabic"/>
          <w:sz w:val="24"/>
          <w:szCs w:val="24"/>
        </w:rPr>
      </w:pPr>
      <w:r w:rsidRPr="00236813">
        <w:rPr>
          <w:rFonts w:ascii="DIN Next LT Arabic" w:hAnsi="DIN Next LT Arabic" w:cs="DIN Next LT Arabic"/>
          <w:sz w:val="24"/>
          <w:szCs w:val="24"/>
          <w:rtl/>
        </w:rPr>
        <w:t>يقوم المتعاقد – على نفقته ومسؤوليته –</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باختبارات تقييم المطابقة للأصناف والمواد من خلال المختبرات المعتمدة للتأكد من ملاءمة الأصناف والمواد لمواصفات الجودة والمعايير الفنية المنصوص عليها في العقد أو وثائقه </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بحسب الحال</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ووفقاً للإجراءات التالية:</w:t>
      </w:r>
    </w:p>
    <w:p w14:paraId="6E6A2E6A" w14:textId="77777777" w:rsidR="002D4BF5" w:rsidRPr="00236813" w:rsidRDefault="002D4BF5" w:rsidP="00252A87">
      <w:pPr>
        <w:numPr>
          <w:ilvl w:val="0"/>
          <w:numId w:val="47"/>
        </w:numPr>
        <w:tabs>
          <w:tab w:val="right" w:pos="246"/>
          <w:tab w:val="right" w:pos="374"/>
        </w:tabs>
        <w:bidi/>
        <w:spacing w:after="160" w:line="259" w:lineRule="auto"/>
        <w:ind w:left="725"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t>تقديم قائمة بمختبرات الفحص المقترحة ليتم دراستها من قبل الجهة الحكومية ومن ثم اعتمادها حسب تقديرها المطلق</w:t>
      </w:r>
      <w:r w:rsidRPr="00236813">
        <w:rPr>
          <w:rFonts w:ascii="DIN Next LT Arabic" w:hAnsi="DIN Next LT Arabic" w:cs="DIN Next LT Arabic" w:hint="cs"/>
          <w:sz w:val="24"/>
          <w:szCs w:val="24"/>
          <w:rtl/>
        </w:rPr>
        <w:t>.</w:t>
      </w:r>
    </w:p>
    <w:p w14:paraId="7A838FF1" w14:textId="77777777" w:rsidR="002D4BF5" w:rsidRPr="00236813" w:rsidRDefault="002D4BF5" w:rsidP="00252A87">
      <w:pPr>
        <w:numPr>
          <w:ilvl w:val="0"/>
          <w:numId w:val="47"/>
        </w:numPr>
        <w:tabs>
          <w:tab w:val="right" w:pos="246"/>
          <w:tab w:val="right" w:pos="340"/>
        </w:tabs>
        <w:bidi/>
        <w:spacing w:after="160" w:line="259" w:lineRule="auto"/>
        <w:ind w:left="725"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t>تقديم خطة اختبارات تقييم المطابقة</w:t>
      </w:r>
      <w:r w:rsidRPr="00236813">
        <w:rPr>
          <w:rFonts w:ascii="DIN Next LT Arabic" w:hAnsi="DIN Next LT Arabic" w:cs="DIN Next LT Arabic" w:hint="cs"/>
          <w:sz w:val="24"/>
          <w:szCs w:val="24"/>
          <w:rtl/>
        </w:rPr>
        <w:t>.</w:t>
      </w:r>
    </w:p>
    <w:p w14:paraId="2435FF12" w14:textId="77777777" w:rsidR="002D4BF5" w:rsidRPr="00236813" w:rsidRDefault="002D4BF5" w:rsidP="00252A87">
      <w:pPr>
        <w:numPr>
          <w:ilvl w:val="0"/>
          <w:numId w:val="47"/>
        </w:numPr>
        <w:tabs>
          <w:tab w:val="right" w:pos="246"/>
          <w:tab w:val="right" w:pos="340"/>
        </w:tabs>
        <w:bidi/>
        <w:spacing w:after="160" w:line="259" w:lineRule="auto"/>
        <w:ind w:left="725"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lastRenderedPageBreak/>
        <w:t>حضور الجهة الحكومية لاختيار العينات (إن وجدت) والمشاركة أو حضور من يمثلها</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w:t>
      </w:r>
    </w:p>
    <w:p w14:paraId="46872C62" w14:textId="77777777" w:rsidR="002D4BF5" w:rsidRPr="00236813" w:rsidRDefault="002D4BF5" w:rsidP="00252A87">
      <w:pPr>
        <w:numPr>
          <w:ilvl w:val="0"/>
          <w:numId w:val="47"/>
        </w:numPr>
        <w:tabs>
          <w:tab w:val="right" w:pos="246"/>
          <w:tab w:val="right" w:pos="340"/>
        </w:tabs>
        <w:bidi/>
        <w:spacing w:after="160" w:line="259" w:lineRule="auto"/>
        <w:ind w:left="725"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t>إصدار المختبر للتقارير والشهادات ذات الصلة.</w:t>
      </w:r>
    </w:p>
    <w:p w14:paraId="71514F11" w14:textId="77777777" w:rsidR="006974C7" w:rsidRPr="00236813" w:rsidRDefault="002D4BF5" w:rsidP="00252A87">
      <w:pPr>
        <w:pStyle w:val="ListParagraph"/>
        <w:numPr>
          <w:ilvl w:val="0"/>
          <w:numId w:val="58"/>
        </w:numPr>
        <w:tabs>
          <w:tab w:val="right" w:pos="246"/>
          <w:tab w:val="right" w:pos="340"/>
        </w:tabs>
        <w:bidi/>
        <w:spacing w:after="160" w:line="259" w:lineRule="auto"/>
        <w:ind w:left="185"/>
        <w:jc w:val="both"/>
        <w:rPr>
          <w:rFonts w:ascii="DIN Next LT Arabic" w:hAnsi="DIN Next LT Arabic" w:cs="DIN Next LT Arabic"/>
          <w:sz w:val="24"/>
          <w:szCs w:val="24"/>
        </w:rPr>
      </w:pPr>
      <w:r w:rsidRPr="00236813">
        <w:rPr>
          <w:rFonts w:ascii="DIN Next LT Arabic" w:hAnsi="DIN Next LT Arabic" w:cs="DIN Next LT Arabic"/>
          <w:sz w:val="24"/>
          <w:szCs w:val="24"/>
          <w:rtl/>
        </w:rPr>
        <w:t>لا يتم الشروع في اختبارات تقييم المطابقة إلا بعد موافقة الجهة الحكومية</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hint="eastAsia"/>
          <w:sz w:val="24"/>
          <w:szCs w:val="24"/>
          <w:rtl/>
        </w:rPr>
        <w:t>الكتابية</w:t>
      </w:r>
      <w:r w:rsidRPr="00236813">
        <w:rPr>
          <w:rFonts w:ascii="DIN Next LT Arabic" w:hAnsi="DIN Next LT Arabic" w:cs="DIN Next LT Arabic"/>
          <w:sz w:val="24"/>
          <w:szCs w:val="24"/>
          <w:rtl/>
        </w:rPr>
        <w:t xml:space="preserve"> على المختبرات المقترحة كمختبرات معتمدة والخطة الخاصة باختبارات تقييم المطابقة، ولا يعفي ذلك المتعاقد من أي من التزاماته ومسؤولياته المنصوص عليها في العقد.</w:t>
      </w:r>
    </w:p>
    <w:p w14:paraId="0751D169" w14:textId="500BD759" w:rsidR="002D4BF5" w:rsidRPr="00236813" w:rsidRDefault="002D4BF5" w:rsidP="00252A87">
      <w:pPr>
        <w:pStyle w:val="ListParagraph"/>
        <w:numPr>
          <w:ilvl w:val="0"/>
          <w:numId w:val="58"/>
        </w:numPr>
        <w:tabs>
          <w:tab w:val="right" w:pos="246"/>
          <w:tab w:val="right" w:pos="340"/>
        </w:tabs>
        <w:bidi/>
        <w:spacing w:after="160" w:line="259" w:lineRule="auto"/>
        <w:ind w:left="185"/>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تقوم الجهة الحكومية أو من يمثلها بإصدار شهادة قبول النموذج النهائي للنماذج النهائية التي اجتازت تقييم المطابقة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أيام من تاريخ إجراء تقييم المطابقة.</w:t>
      </w:r>
    </w:p>
    <w:p w14:paraId="68DB6862" w14:textId="77777777" w:rsidR="002D4BF5" w:rsidRPr="00236813" w:rsidRDefault="002D4BF5" w:rsidP="00252A87">
      <w:pPr>
        <w:pStyle w:val="ListParagraph"/>
        <w:numPr>
          <w:ilvl w:val="0"/>
          <w:numId w:val="58"/>
        </w:numPr>
        <w:tabs>
          <w:tab w:val="right" w:pos="246"/>
          <w:tab w:val="right" w:pos="340"/>
        </w:tabs>
        <w:bidi/>
        <w:spacing w:after="160" w:line="259" w:lineRule="auto"/>
        <w:ind w:left="185"/>
        <w:jc w:val="both"/>
        <w:rPr>
          <w:rFonts w:ascii="DIN Next LT Arabic" w:hAnsi="DIN Next LT Arabic" w:cs="DIN Next LT Arabic"/>
          <w:sz w:val="24"/>
          <w:szCs w:val="24"/>
        </w:rPr>
      </w:pPr>
      <w:r w:rsidRPr="00236813">
        <w:rPr>
          <w:rFonts w:ascii="DIN Next LT Arabic" w:hAnsi="DIN Next LT Arabic" w:cs="DIN Next LT Arabic"/>
          <w:sz w:val="24"/>
          <w:szCs w:val="24"/>
          <w:rtl/>
        </w:rPr>
        <w:t>في حال فشلت النماذج النهائية أو أي جزء منها</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في اجتياز تقييم المطابقة، فيحق للجهة الحكومية </w:t>
      </w:r>
      <w:r w:rsidRPr="00236813">
        <w:rPr>
          <w:rFonts w:ascii="DIN Next LT Arabic" w:hAnsi="DIN Next LT Arabic" w:cs="DIN Next LT Arabic" w:hint="eastAsia"/>
          <w:sz w:val="24"/>
          <w:szCs w:val="24"/>
          <w:rtl/>
        </w:rPr>
        <w:t>القيام</w:t>
      </w:r>
      <w:r w:rsidRPr="00236813">
        <w:rPr>
          <w:rFonts w:ascii="DIN Next LT Arabic" w:hAnsi="DIN Next LT Arabic" w:cs="DIN Next LT Arabic"/>
          <w:sz w:val="24"/>
          <w:szCs w:val="24"/>
          <w:rtl/>
        </w:rPr>
        <w:t xml:space="preserve"> وفقاً لتقديرها المطلق بأي مما يلي:</w:t>
      </w:r>
    </w:p>
    <w:p w14:paraId="0D661AA4" w14:textId="77777777" w:rsidR="00920B2E" w:rsidRPr="00236813" w:rsidRDefault="002D4BF5" w:rsidP="00252A87">
      <w:pPr>
        <w:pStyle w:val="ListParagraph"/>
        <w:numPr>
          <w:ilvl w:val="4"/>
          <w:numId w:val="29"/>
        </w:numPr>
        <w:tabs>
          <w:tab w:val="right" w:pos="995"/>
        </w:tabs>
        <w:bidi/>
        <w:ind w:left="725" w:firstLine="0"/>
        <w:jc w:val="both"/>
        <w:rPr>
          <w:b/>
          <w:bCs/>
        </w:rPr>
      </w:pPr>
      <w:r w:rsidRPr="00236813">
        <w:rPr>
          <w:rFonts w:ascii="DIN Next LT Arabic" w:hAnsi="DIN Next LT Arabic" w:cs="DIN Next LT Arabic"/>
          <w:sz w:val="24"/>
          <w:szCs w:val="24"/>
          <w:rtl/>
        </w:rPr>
        <w:t>تقديم ملاحظاتها على النماذج النهائية، ويكون المتعاقد ملزم</w:t>
      </w:r>
      <w:r w:rsidRPr="00236813">
        <w:rPr>
          <w:rFonts w:ascii="DIN Next LT Arabic" w:hAnsi="DIN Next LT Arabic" w:cs="DIN Next LT Arabic" w:hint="cs"/>
          <w:sz w:val="24"/>
          <w:szCs w:val="24"/>
          <w:rtl/>
        </w:rPr>
        <w:t>ا</w:t>
      </w:r>
      <w:r w:rsidRPr="00236813">
        <w:rPr>
          <w:rFonts w:ascii="DIN Next LT Arabic" w:hAnsi="DIN Next LT Arabic" w:cs="DIN Next LT Arabic"/>
          <w:sz w:val="24"/>
          <w:szCs w:val="24"/>
          <w:rtl/>
        </w:rPr>
        <w:t xml:space="preserve"> باتخاذ جميع الاجراءات اللازمة والضرورية </w:t>
      </w:r>
      <w:r w:rsidRPr="00236813">
        <w:rPr>
          <w:rFonts w:ascii="DIN Next LT Arabic" w:hAnsi="DIN Next LT Arabic" w:cs="DIN Next LT Arabic" w:hint="cs"/>
          <w:sz w:val="24"/>
          <w:szCs w:val="24"/>
          <w:rtl/>
        </w:rPr>
        <w:t>ل</w:t>
      </w:r>
      <w:r w:rsidRPr="00236813">
        <w:rPr>
          <w:rFonts w:ascii="DIN Next LT Arabic" w:hAnsi="DIN Next LT Arabic" w:cs="DIN Next LT Arabic"/>
          <w:sz w:val="24"/>
          <w:szCs w:val="24"/>
          <w:rtl/>
        </w:rPr>
        <w:t xml:space="preserve">معالجة وتعديل كافة الملاحظات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أيام من تاريخ استلامه لملاحظات الجهة الحكومية أو من يمثلها</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يتحمل المتعاقد أي تكاليف إضافية ناتجة عن ذلك</w:t>
      </w:r>
      <w:r w:rsidRPr="00236813">
        <w:rPr>
          <w:rFonts w:ascii="DIN Next LT Arabic" w:hAnsi="DIN Next LT Arabic" w:cs="DIN Next LT Arabic" w:hint="cs"/>
          <w:sz w:val="24"/>
          <w:szCs w:val="24"/>
          <w:rtl/>
        </w:rPr>
        <w:t xml:space="preserve">. </w:t>
      </w:r>
    </w:p>
    <w:p w14:paraId="7441998B" w14:textId="5CCD84B8" w:rsidR="002D4BF5" w:rsidRPr="00236813" w:rsidRDefault="002D4BF5" w:rsidP="00252A87">
      <w:pPr>
        <w:pStyle w:val="ListParagraph"/>
        <w:numPr>
          <w:ilvl w:val="4"/>
          <w:numId w:val="29"/>
        </w:numPr>
        <w:tabs>
          <w:tab w:val="right" w:pos="995"/>
        </w:tabs>
        <w:bidi/>
        <w:ind w:left="725" w:firstLine="0"/>
        <w:jc w:val="both"/>
        <w:rPr>
          <w:b/>
          <w:bCs/>
        </w:rPr>
      </w:pPr>
      <w:r w:rsidRPr="00236813">
        <w:rPr>
          <w:rFonts w:ascii="DIN Next LT Arabic" w:hAnsi="DIN Next LT Arabic" w:cs="DIN Next LT Arabic"/>
          <w:sz w:val="24"/>
          <w:szCs w:val="24"/>
          <w:rtl/>
        </w:rPr>
        <w:t xml:space="preserve">إصدار شهادة قبول النموذج النهائي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 xml:space="preserve">أيام من إجراء تقييم المطابقة، وذلك في حال رأت أن الجزء غير </w:t>
      </w:r>
      <w:r w:rsidRPr="00236813">
        <w:rPr>
          <w:rFonts w:ascii="DIN Next LT Arabic" w:hAnsi="DIN Next LT Arabic" w:cs="DIN Next LT Arabic" w:hint="cs"/>
          <w:sz w:val="24"/>
          <w:szCs w:val="24"/>
          <w:rtl/>
        </w:rPr>
        <w:t>ال</w:t>
      </w:r>
      <w:r w:rsidRPr="00236813">
        <w:rPr>
          <w:rFonts w:ascii="DIN Next LT Arabic" w:hAnsi="DIN Next LT Arabic" w:cs="DIN Next LT Arabic"/>
          <w:sz w:val="24"/>
          <w:szCs w:val="24"/>
          <w:rtl/>
        </w:rPr>
        <w:t>مجتاز لتقييم المطابقة لا يؤثر بشكل جوهري على الأعمال محل العقد</w:t>
      </w:r>
      <w:r w:rsidRPr="00236813">
        <w:rPr>
          <w:rFonts w:ascii="DIN Next LT Arabic" w:hAnsi="DIN Next LT Arabic" w:cs="DIN Next LT Arabic" w:hint="cs"/>
          <w:sz w:val="24"/>
          <w:szCs w:val="24"/>
          <w:rtl/>
        </w:rPr>
        <w:t xml:space="preserve">. </w:t>
      </w:r>
    </w:p>
    <w:p w14:paraId="5369616E" w14:textId="77777777" w:rsidR="00423C27" w:rsidRPr="00236813" w:rsidRDefault="00423C27" w:rsidP="00252A87">
      <w:pPr>
        <w:tabs>
          <w:tab w:val="right" w:pos="995"/>
        </w:tabs>
        <w:bidi/>
        <w:ind w:left="725"/>
        <w:jc w:val="both"/>
        <w:rPr>
          <w:b/>
          <w:bCs/>
        </w:rPr>
      </w:pPr>
    </w:p>
    <w:p w14:paraId="59B2FA83" w14:textId="2B4990E3" w:rsidR="002D4BF5" w:rsidRPr="00236813" w:rsidRDefault="006974C7" w:rsidP="00252A87">
      <w:pPr>
        <w:tabs>
          <w:tab w:val="right" w:pos="246"/>
        </w:tabs>
        <w:bidi/>
        <w:spacing w:after="160" w:line="259" w:lineRule="auto"/>
        <w:jc w:val="both"/>
        <w:rPr>
          <w:rFonts w:ascii="DIN Next LT Arabic" w:hAnsi="DIN Next LT Arabic" w:cs="DIN Next LT Arabic"/>
          <w:sz w:val="24"/>
          <w:szCs w:val="24"/>
        </w:rPr>
      </w:pPr>
      <w:r w:rsidRPr="00236813">
        <w:rPr>
          <w:rFonts w:ascii="DIN Next LT Arabic" w:hAnsi="DIN Next LT Arabic" w:cs="DIN Next LT Arabic" w:hint="cs"/>
          <w:sz w:val="24"/>
          <w:szCs w:val="24"/>
          <w:rtl/>
        </w:rPr>
        <w:t>ز</w:t>
      </w:r>
      <w:r w:rsidR="00920B2E" w:rsidRPr="00236813">
        <w:rPr>
          <w:rFonts w:ascii="DIN Next LT Arabic" w:hAnsi="DIN Next LT Arabic" w:cs="DIN Next LT Arabic" w:hint="cs"/>
          <w:sz w:val="24"/>
          <w:szCs w:val="24"/>
          <w:rtl/>
        </w:rPr>
        <w:t xml:space="preserve">. </w:t>
      </w:r>
      <w:r w:rsidR="002D4BF5" w:rsidRPr="00236813">
        <w:rPr>
          <w:rFonts w:ascii="DIN Next LT Arabic" w:hAnsi="DIN Next LT Arabic" w:cs="DIN Next LT Arabic" w:hint="cs"/>
          <w:sz w:val="24"/>
          <w:szCs w:val="24"/>
          <w:rtl/>
        </w:rPr>
        <w:t xml:space="preserve">في حال </w:t>
      </w:r>
      <w:r w:rsidR="002D4BF5" w:rsidRPr="00236813">
        <w:rPr>
          <w:rFonts w:ascii="DIN Next LT Arabic" w:hAnsi="DIN Next LT Arabic" w:cs="DIN Next LT Arabic"/>
          <w:sz w:val="24"/>
          <w:szCs w:val="24"/>
          <w:rtl/>
        </w:rPr>
        <w:t xml:space="preserve"> اجتياز النماذج النهائية لتقييم المطابقة</w:t>
      </w:r>
      <w:r w:rsidR="002D4BF5" w:rsidRPr="00236813">
        <w:rPr>
          <w:rFonts w:ascii="DIN Next LT Arabic" w:hAnsi="DIN Next LT Arabic" w:cs="DIN Next LT Arabic" w:hint="cs"/>
          <w:sz w:val="24"/>
          <w:szCs w:val="24"/>
          <w:rtl/>
        </w:rPr>
        <w:t xml:space="preserve"> وفقا لهذا البند</w:t>
      </w:r>
      <w:r w:rsidR="002D4BF5" w:rsidRPr="00236813">
        <w:rPr>
          <w:rFonts w:ascii="DIN Next LT Arabic" w:hAnsi="DIN Next LT Arabic" w:cs="DIN Next LT Arabic"/>
          <w:sz w:val="24"/>
          <w:szCs w:val="24"/>
          <w:rtl/>
        </w:rPr>
        <w:t>، يقوم المتعاقد بتسليم الجهة الحكومية أو من يمثلها جميع المستندات المتعلقة بالنماذج النهائية، مشتملة لجميع الوثائق المتعلقة بنتائج الاختبارات، ومبيناً فيها جميع التفاصيل ذات الصلّة، ويقوم المتعاقد بتصنيع الأصناف والمواد وفقاً لالتزاماته التعاقدية.</w:t>
      </w:r>
    </w:p>
    <w:p w14:paraId="42416063" w14:textId="77777777"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32" w:name="_Toc115098379"/>
      <w:bookmarkStart w:id="133" w:name="_Toc120653666"/>
      <w:r w:rsidRPr="00236813">
        <w:rPr>
          <w:rFonts w:ascii="DIN Next LT Arabic" w:hAnsi="DIN Next LT Arabic" w:cs="DIN Next LT Arabic"/>
          <w:color w:val="000000"/>
          <w:szCs w:val="24"/>
          <w:rtl/>
        </w:rPr>
        <w:t>اختبارات قبول المصنع</w:t>
      </w:r>
      <w:bookmarkEnd w:id="132"/>
      <w:bookmarkEnd w:id="133"/>
    </w:p>
    <w:p w14:paraId="20BB6439" w14:textId="1B2A0171" w:rsidR="006974C7"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sz w:val="24"/>
          <w:szCs w:val="24"/>
          <w:rtl/>
        </w:rPr>
        <w:t>يقوم المتعاقد بإخطار الجهة الحكومية</w:t>
      </w:r>
      <w:r w:rsidRPr="00236813">
        <w:rPr>
          <w:rFonts w:ascii="DIN Next LT Arabic" w:hAnsi="DIN Next LT Arabic" w:cs="DIN Next LT Arabic" w:hint="cs"/>
          <w:sz w:val="24"/>
          <w:szCs w:val="24"/>
          <w:rtl/>
        </w:rPr>
        <w:t xml:space="preserve"> كتابيًّا</w:t>
      </w:r>
      <w:r w:rsidRPr="00236813">
        <w:rPr>
          <w:rFonts w:ascii="DIN Next LT Arabic" w:hAnsi="DIN Next LT Arabic" w:cs="DIN Next LT Arabic"/>
          <w:sz w:val="24"/>
          <w:szCs w:val="24"/>
          <w:rtl/>
        </w:rPr>
        <w:t xml:space="preserve"> بجاهزية الأصناف والمواد لاختبارات قبول المصنع قبل</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Pr="00236813">
        <w:rPr>
          <w:rFonts w:ascii="DIN Next LT Arabic" w:hAnsi="DIN Next LT Arabic" w:cs="DIN Next LT Arabic"/>
          <w:sz w:val="24"/>
          <w:szCs w:val="24"/>
          <w:rtl/>
        </w:rPr>
        <w:t xml:space="preserve"> يوم من إكمال تصنيع الأصناف والمواد، ويحدد فيه تواريخ وأماكن اختبارات قبول المصنع ("إخطار جاهزية الأصناف والمواد لاختبارات قبول المصنع").</w:t>
      </w:r>
    </w:p>
    <w:p w14:paraId="41502B46" w14:textId="1A2358C7" w:rsidR="006974C7"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sz w:val="24"/>
          <w:szCs w:val="24"/>
          <w:rtl/>
        </w:rPr>
        <w:t xml:space="preserve">يحق للجهة الحكومية و/أو من يمثلها حضور اختبارات قبول المصنع، وتقوم بإخطار المتعاقد بذلك خلال </w:t>
      </w:r>
      <w:r w:rsidR="006974C7" w:rsidRPr="00236813">
        <w:rPr>
          <w:rFonts w:ascii="DIN Next LT Arabic" w:hAnsi="DIN Next LT Arabic" w:cs="DIN Next LT Arabic" w:hint="cs"/>
          <w:sz w:val="24"/>
          <w:szCs w:val="24"/>
          <w:rtl/>
        </w:rPr>
        <w:t>مدة</w:t>
      </w:r>
      <w:r w:rsidR="00D05E00" w:rsidRPr="00236813">
        <w:rPr>
          <w:rFonts w:ascii="DIN Next LT Arabic" w:hAnsi="DIN Next LT Arabic" w:cs="DIN Next LT Arabic"/>
          <w:color w:val="FF0000"/>
          <w:sz w:val="24"/>
          <w:szCs w:val="24"/>
        </w:rPr>
        <w:t>]</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يوم من استلامها لإخطار جاهزية الأصناف والمواد لاختبارات قبول المصنع.</w:t>
      </w:r>
    </w:p>
    <w:p w14:paraId="294F5296" w14:textId="77777777" w:rsidR="006974C7"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sz w:val="24"/>
          <w:szCs w:val="24"/>
          <w:rtl/>
        </w:rPr>
        <w:t xml:space="preserve">يقوم المتعاقد بتوفير كافة سبل الدعم للجهة الحكومية </w:t>
      </w:r>
      <w:r w:rsidRPr="00236813">
        <w:rPr>
          <w:rFonts w:ascii="DIN Next LT Arabic" w:hAnsi="DIN Next LT Arabic" w:cs="DIN Next LT Arabic" w:hint="cs"/>
          <w:sz w:val="24"/>
          <w:szCs w:val="24"/>
          <w:rtl/>
        </w:rPr>
        <w:t>أ</w:t>
      </w:r>
      <w:r w:rsidRPr="00236813">
        <w:rPr>
          <w:rFonts w:ascii="DIN Next LT Arabic" w:hAnsi="DIN Next LT Arabic" w:cs="DIN Next LT Arabic"/>
          <w:sz w:val="24"/>
          <w:szCs w:val="24"/>
          <w:rtl/>
        </w:rPr>
        <w:t xml:space="preserve">ومن يمثلها </w:t>
      </w:r>
      <w:r w:rsidRPr="00236813">
        <w:rPr>
          <w:rFonts w:ascii="DIN Next LT Arabic" w:hAnsi="DIN Next LT Arabic" w:cs="DIN Next LT Arabic" w:hint="cs"/>
          <w:sz w:val="24"/>
          <w:szCs w:val="24"/>
          <w:rtl/>
        </w:rPr>
        <w:t xml:space="preserve"> للتمكن</w:t>
      </w:r>
      <w:r w:rsidRPr="00236813">
        <w:rPr>
          <w:rFonts w:ascii="DIN Next LT Arabic" w:hAnsi="DIN Next LT Arabic" w:cs="DIN Next LT Arabic"/>
          <w:sz w:val="24"/>
          <w:szCs w:val="24"/>
          <w:rtl/>
        </w:rPr>
        <w:t xml:space="preserve"> من الوصول إلى الموقع الخاص  باختبارات قبول المصنع والتي يجب أن تتم في منشأته أو منشآت مقاوليه </w:t>
      </w:r>
      <w:r w:rsidRPr="00236813">
        <w:rPr>
          <w:rFonts w:ascii="DIN Next LT Arabic" w:hAnsi="DIN Next LT Arabic" w:cs="DIN Next LT Arabic" w:hint="cs"/>
          <w:sz w:val="24"/>
          <w:szCs w:val="24"/>
          <w:rtl/>
        </w:rPr>
        <w:t xml:space="preserve">متعاقديه </w:t>
      </w:r>
      <w:r w:rsidRPr="00236813">
        <w:rPr>
          <w:rFonts w:ascii="DIN Next LT Arabic" w:hAnsi="DIN Next LT Arabic" w:cs="DIN Next LT Arabic"/>
          <w:sz w:val="24"/>
          <w:szCs w:val="24"/>
          <w:rtl/>
        </w:rPr>
        <w:t>من الباطن ما لم يتم الاتفاق على خلاف ذلك.</w:t>
      </w:r>
    </w:p>
    <w:p w14:paraId="12103CA8" w14:textId="77777777" w:rsidR="006974C7"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sz w:val="24"/>
          <w:szCs w:val="24"/>
          <w:rtl/>
        </w:rPr>
        <w:t>يجري المتعاقد اختبارات قبول المصنع على النحو المحدد في</w:t>
      </w:r>
      <w:r w:rsidR="00D05E00" w:rsidRPr="00236813">
        <w:rPr>
          <w:rFonts w:ascii="DIN Next LT Arabic" w:hAnsi="DIN Next LT Arabic" w:cs="DIN Next LT Arabic" w:hint="cs"/>
          <w:sz w:val="24"/>
          <w:szCs w:val="24"/>
          <w:rtl/>
        </w:rPr>
        <w:t xml:space="preserve"> </w:t>
      </w:r>
      <w:r w:rsidR="006974C7"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نطاق العم</w:t>
      </w:r>
      <w:r w:rsidR="00D05E00" w:rsidRPr="00236813">
        <w:rPr>
          <w:rFonts w:ascii="DIN Next LT Arabic" w:hAnsi="DIN Next LT Arabic" w:cs="DIN Next LT Arabic" w:hint="cs"/>
          <w:sz w:val="24"/>
          <w:szCs w:val="24"/>
          <w:rtl/>
        </w:rPr>
        <w:t>ل</w:t>
      </w:r>
      <w:r w:rsidR="00D05E00"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Pr>
        <w:t>[</w:t>
      </w:r>
      <w:r w:rsidR="00D05E00" w:rsidRPr="00236813">
        <w:rPr>
          <w:rFonts w:ascii="DIN Next LT Arabic" w:hAnsi="DIN Next LT Arabic" w:cs="DIN Next LT Arabic" w:hint="cs"/>
          <w:sz w:val="24"/>
          <w:szCs w:val="24"/>
          <w:rtl/>
        </w:rPr>
        <w:t>.</w:t>
      </w:r>
    </w:p>
    <w:p w14:paraId="169CC2B1" w14:textId="77777777" w:rsidR="006974C7"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sz w:val="24"/>
          <w:szCs w:val="24"/>
          <w:rtl/>
        </w:rPr>
        <w:t>ما لم يتم الاتفاق على خلاف ذلك، يقدّم المتعاقد</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مع إخطار جاهزية الأصناف والمواد لاختبارات قبول المصنع مسودة خطة اختبارات قبول المصنع</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وفقاً للمعالم الزمنية المحددة في </w:t>
      </w:r>
      <w:r w:rsidRPr="00236813">
        <w:rPr>
          <w:rFonts w:ascii="DIN Next LT Arabic" w:hAnsi="DIN Next LT Arabic" w:cs="DIN Next LT Arabic"/>
          <w:color w:val="FF0000"/>
          <w:sz w:val="24"/>
          <w:szCs w:val="24"/>
        </w:rPr>
        <w:t>[•]</w:t>
      </w:r>
      <w:r w:rsidRPr="00236813">
        <w:rPr>
          <w:rFonts w:ascii="DIN Next LT Arabic" w:hAnsi="DIN Next LT Arabic" w:cs="DIN Next LT Arabic"/>
          <w:sz w:val="24"/>
          <w:szCs w:val="24"/>
          <w:rtl/>
        </w:rPr>
        <w:t>، على أن تتضمن المسودة ما يلي:</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تفاصيل الأصناف والمواد الخاضعة لاختبارات قبول المصنع، والمواصفات والمعايير المرجعية للاختبارات، وأجهزة الاختبار المستخدمة، وآلية الاختبارات ونطاقها ومدتها وكمية العينات. وفي حال كان المشروع يشمل متعاقدين من الباطن، فيتم وضع خطة تفصيلية لمراحل اختبارات قبول المصنع (الجزئية والتكاملية) ومواقعها ومقاولي </w:t>
      </w:r>
      <w:r w:rsidRPr="00236813">
        <w:rPr>
          <w:rFonts w:ascii="DIN Next LT Arabic" w:hAnsi="DIN Next LT Arabic" w:cs="DIN Next LT Arabic" w:hint="cs"/>
          <w:sz w:val="24"/>
          <w:szCs w:val="24"/>
          <w:rtl/>
        </w:rPr>
        <w:t xml:space="preserve">ومتعاقدي </w:t>
      </w:r>
      <w:r w:rsidRPr="00236813">
        <w:rPr>
          <w:rFonts w:ascii="DIN Next LT Arabic" w:hAnsi="DIN Next LT Arabic" w:cs="DIN Next LT Arabic"/>
          <w:sz w:val="24"/>
          <w:szCs w:val="24"/>
          <w:rtl/>
        </w:rPr>
        <w:t>الباطن المسؤولين عن كل مرحلة</w:t>
      </w:r>
      <w:r w:rsidR="00D05E00"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w:t>
      </w:r>
    </w:p>
    <w:p w14:paraId="055B8326" w14:textId="77777777" w:rsidR="006974C7"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hint="cs"/>
          <w:sz w:val="24"/>
          <w:szCs w:val="24"/>
          <w:rtl/>
        </w:rPr>
        <w:t>ت</w:t>
      </w:r>
      <w:r w:rsidRPr="00236813">
        <w:rPr>
          <w:rFonts w:ascii="DIN Next LT Arabic" w:hAnsi="DIN Next LT Arabic" w:cs="DIN Next LT Arabic"/>
          <w:sz w:val="24"/>
          <w:szCs w:val="24"/>
          <w:rtl/>
        </w:rPr>
        <w:t>قوم الجهة الحكومية بمراجعة مسودة خطة اختبارات قبول المصنع</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وإبداء ملاحظاتها عليها، على أن يقوم المتعاقد باتخاذ ما يلزم </w:t>
      </w:r>
      <w:r w:rsidRPr="00236813">
        <w:rPr>
          <w:rFonts w:ascii="DIN Next LT Arabic" w:hAnsi="DIN Next LT Arabic" w:cs="DIN Next LT Arabic" w:hint="cs"/>
          <w:sz w:val="24"/>
          <w:szCs w:val="24"/>
          <w:rtl/>
        </w:rPr>
        <w:t>لتلافي ومعالجة الملاحظات،</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 xml:space="preserve">ويتعين عليه بعد ذلك </w:t>
      </w:r>
      <w:r w:rsidRPr="00236813">
        <w:rPr>
          <w:rFonts w:ascii="DIN Next LT Arabic" w:hAnsi="DIN Next LT Arabic" w:cs="DIN Next LT Arabic"/>
          <w:sz w:val="24"/>
          <w:szCs w:val="24"/>
          <w:rtl/>
        </w:rPr>
        <w:t xml:space="preserve">تسليمه لمسودة خطة اختبارات قبول المصنع المعدلة بما يتوافق مع ملاحظات الجهة الحكومية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يوم.</w:t>
      </w:r>
    </w:p>
    <w:p w14:paraId="0BC91764" w14:textId="77777777" w:rsidR="006974C7"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sz w:val="24"/>
          <w:szCs w:val="24"/>
          <w:rtl/>
        </w:rPr>
        <w:lastRenderedPageBreak/>
        <w:t>يتم إجراء اختبارات قبول المصنع وفق خطة اختبارات قبول المصنع الموافق عليها من قبل الجهة الحكومية.</w:t>
      </w:r>
    </w:p>
    <w:p w14:paraId="1ED6F889" w14:textId="77777777" w:rsidR="006974C7"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sz w:val="24"/>
          <w:szCs w:val="24"/>
          <w:rtl/>
        </w:rPr>
        <w:t>في حال اجتياز الأصناف والمواد لجميع اختبارات قبول المصنع ، تقوم الجهة الحكومية بإصدار شهادة اجتياز اختبارات قبول المصنع</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 xml:space="preserve">أيام من </w:t>
      </w:r>
      <w:r w:rsidRPr="00236813">
        <w:rPr>
          <w:rFonts w:ascii="DIN Next LT Arabic" w:hAnsi="DIN Next LT Arabic" w:cs="DIN Next LT Arabic" w:hint="cs"/>
          <w:sz w:val="24"/>
          <w:szCs w:val="24"/>
          <w:rtl/>
        </w:rPr>
        <w:t>تاريخ الاجتياز</w:t>
      </w:r>
      <w:r w:rsidRPr="00236813">
        <w:rPr>
          <w:rFonts w:ascii="DIN Next LT Arabic" w:hAnsi="DIN Next LT Arabic" w:cs="DIN Next LT Arabic"/>
          <w:sz w:val="24"/>
          <w:szCs w:val="24"/>
          <w:rtl/>
        </w:rPr>
        <w:t>.</w:t>
      </w:r>
    </w:p>
    <w:p w14:paraId="019E0256" w14:textId="1C630C2E" w:rsidR="002D4BF5" w:rsidRPr="00236813" w:rsidRDefault="002D4BF5" w:rsidP="00252A87">
      <w:pPr>
        <w:pStyle w:val="ListParagraph"/>
        <w:numPr>
          <w:ilvl w:val="5"/>
          <w:numId w:val="29"/>
        </w:numPr>
        <w:bidi/>
        <w:ind w:left="275"/>
        <w:jc w:val="both"/>
        <w:rPr>
          <w:b/>
          <w:bCs/>
        </w:rPr>
      </w:pPr>
      <w:r w:rsidRPr="00236813">
        <w:rPr>
          <w:rFonts w:ascii="DIN Next LT Arabic" w:hAnsi="DIN Next LT Arabic" w:cs="DIN Next LT Arabic"/>
          <w:sz w:val="24"/>
          <w:szCs w:val="24"/>
          <w:rtl/>
        </w:rPr>
        <w:t>أما إذا فشلت الأصناف والمواد (أو أي جزء منها) في اجتياز اختبارات قبول المصنع، فيحق للجهة الحكومية القيام وفقاً لتقديرها المطلق بأي مما يلي:</w:t>
      </w:r>
    </w:p>
    <w:p w14:paraId="2C579126" w14:textId="77777777" w:rsidR="006974C7" w:rsidRPr="00236813" w:rsidRDefault="002D4BF5" w:rsidP="00252A87">
      <w:pPr>
        <w:pStyle w:val="ListParagraph"/>
        <w:numPr>
          <w:ilvl w:val="0"/>
          <w:numId w:val="62"/>
        </w:numPr>
        <w:bidi/>
        <w:jc w:val="both"/>
        <w:rPr>
          <w:b/>
          <w:bCs/>
        </w:rPr>
      </w:pPr>
      <w:r w:rsidRPr="00236813">
        <w:rPr>
          <w:rFonts w:ascii="DIN Next LT Arabic" w:hAnsi="DIN Next LT Arabic" w:cs="DIN Next LT Arabic"/>
          <w:sz w:val="24"/>
          <w:szCs w:val="24"/>
          <w:rtl/>
        </w:rPr>
        <w:t>تقديم ملاحظاتها على الأصناف والمواد، ويكون المتعاقد ملزم</w:t>
      </w:r>
      <w:r w:rsidRPr="00236813">
        <w:rPr>
          <w:rFonts w:ascii="DIN Next LT Arabic" w:hAnsi="DIN Next LT Arabic" w:cs="DIN Next LT Arabic" w:hint="cs"/>
          <w:sz w:val="24"/>
          <w:szCs w:val="24"/>
          <w:rtl/>
        </w:rPr>
        <w:t>ا</w:t>
      </w:r>
      <w:r w:rsidRPr="00236813">
        <w:rPr>
          <w:rFonts w:ascii="DIN Next LT Arabic" w:hAnsi="DIN Next LT Arabic" w:cs="DIN Next LT Arabic"/>
          <w:sz w:val="24"/>
          <w:szCs w:val="24"/>
          <w:rtl/>
        </w:rPr>
        <w:t xml:space="preserve"> باتخاذ جميع الاجراءات اللازمة والضرورية </w:t>
      </w:r>
      <w:r w:rsidRPr="00236813">
        <w:rPr>
          <w:rFonts w:ascii="DIN Next LT Arabic" w:hAnsi="DIN Next LT Arabic" w:cs="DIN Next LT Arabic" w:hint="cs"/>
          <w:sz w:val="24"/>
          <w:szCs w:val="24"/>
          <w:rtl/>
        </w:rPr>
        <w:t>ل</w:t>
      </w:r>
      <w:r w:rsidRPr="00236813">
        <w:rPr>
          <w:rFonts w:ascii="DIN Next LT Arabic" w:hAnsi="DIN Next LT Arabic" w:cs="DIN Next LT Arabic"/>
          <w:sz w:val="24"/>
          <w:szCs w:val="24"/>
          <w:rtl/>
        </w:rPr>
        <w:t xml:space="preserve">معالجة وتعديل كافة الملاحظات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 xml:space="preserve">أيام من تاريخ استلامه لملاحظات الجهة الحكومية أو من يمثلها.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يتحمل المتعاقد أي تكاليف إضافية ناتجة عن ذلك</w:t>
      </w:r>
      <w:r w:rsidRPr="00236813">
        <w:rPr>
          <w:rFonts w:ascii="DIN Next LT Arabic" w:hAnsi="DIN Next LT Arabic" w:cs="DIN Next LT Arabic" w:hint="cs"/>
          <w:sz w:val="24"/>
          <w:szCs w:val="24"/>
          <w:rtl/>
        </w:rPr>
        <w:t xml:space="preserve">. </w:t>
      </w:r>
    </w:p>
    <w:p w14:paraId="29E298C9" w14:textId="1548FE7C" w:rsidR="002D4BF5" w:rsidRPr="00236813" w:rsidRDefault="002D4BF5" w:rsidP="00252A87">
      <w:pPr>
        <w:pStyle w:val="ListParagraph"/>
        <w:numPr>
          <w:ilvl w:val="0"/>
          <w:numId w:val="62"/>
        </w:numPr>
        <w:bidi/>
        <w:jc w:val="both"/>
        <w:rPr>
          <w:b/>
          <w:bCs/>
        </w:rPr>
      </w:pPr>
      <w:r w:rsidRPr="00236813">
        <w:rPr>
          <w:rFonts w:ascii="DIN Next LT Arabic" w:hAnsi="DIN Next LT Arabic" w:cs="DIN Next LT Arabic"/>
          <w:sz w:val="24"/>
          <w:szCs w:val="24"/>
          <w:rtl/>
        </w:rPr>
        <w:t xml:space="preserve">إصدار شهادة اجتياز اختبارات قبول المصنع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 xml:space="preserve">أيام من اجتياز اختبارات قبول المصنع، وذلك في حال رأت أن الجزء غير </w:t>
      </w:r>
      <w:r w:rsidRPr="00236813">
        <w:rPr>
          <w:rFonts w:ascii="DIN Next LT Arabic" w:hAnsi="DIN Next LT Arabic" w:cs="DIN Next LT Arabic" w:hint="cs"/>
          <w:sz w:val="24"/>
          <w:szCs w:val="24"/>
          <w:rtl/>
        </w:rPr>
        <w:t>ال</w:t>
      </w:r>
      <w:r w:rsidRPr="00236813">
        <w:rPr>
          <w:rFonts w:ascii="DIN Next LT Arabic" w:hAnsi="DIN Next LT Arabic" w:cs="DIN Next LT Arabic"/>
          <w:sz w:val="24"/>
          <w:szCs w:val="24"/>
          <w:rtl/>
        </w:rPr>
        <w:t>مجتاز للاختبارات آنفة الذكر لا يؤثر بشكل جوهري على الأعمال محل العقد.</w:t>
      </w:r>
    </w:p>
    <w:p w14:paraId="741ABBDF" w14:textId="77777777" w:rsidR="006974C7" w:rsidRPr="00236813" w:rsidRDefault="006974C7" w:rsidP="00252A87">
      <w:pPr>
        <w:tabs>
          <w:tab w:val="right" w:pos="231"/>
        </w:tabs>
        <w:bidi/>
        <w:spacing w:after="160" w:line="259" w:lineRule="auto"/>
        <w:jc w:val="both"/>
        <w:rPr>
          <w:rFonts w:ascii="DIN Next LT Arabic" w:hAnsi="DIN Next LT Arabic" w:cs="DIN Next LT Arabic"/>
          <w:sz w:val="24"/>
          <w:szCs w:val="24"/>
          <w:rtl/>
        </w:rPr>
      </w:pPr>
    </w:p>
    <w:p w14:paraId="750C2A73" w14:textId="1BA0C313" w:rsidR="002D4BF5" w:rsidRPr="00236813" w:rsidRDefault="00423C27" w:rsidP="00252A87">
      <w:pPr>
        <w:tabs>
          <w:tab w:val="right" w:pos="231"/>
        </w:tabs>
        <w:bidi/>
        <w:spacing w:after="160" w:line="259" w:lineRule="auto"/>
        <w:jc w:val="both"/>
        <w:rPr>
          <w:rFonts w:ascii="DIN Next LT Arabic" w:hAnsi="DIN Next LT Arabic" w:cs="DIN Next LT Arabic"/>
          <w:sz w:val="24"/>
          <w:szCs w:val="24"/>
        </w:rPr>
      </w:pPr>
      <w:r w:rsidRPr="00236813">
        <w:rPr>
          <w:rFonts w:ascii="DIN Next LT Arabic" w:hAnsi="DIN Next LT Arabic" w:cs="DIN Next LT Arabic" w:hint="cs"/>
          <w:sz w:val="24"/>
          <w:szCs w:val="24"/>
          <w:rtl/>
        </w:rPr>
        <w:t xml:space="preserve">ي. </w:t>
      </w:r>
      <w:r w:rsidR="002D4BF5" w:rsidRPr="00236813">
        <w:rPr>
          <w:rFonts w:ascii="DIN Next LT Arabic" w:hAnsi="DIN Next LT Arabic" w:cs="DIN Next LT Arabic"/>
          <w:sz w:val="24"/>
          <w:szCs w:val="24"/>
          <w:rtl/>
        </w:rPr>
        <w:t>في حال قامت الجهة الحكومية بإصدار شهادة اجتياز اختبارات قبول المصنع لجزء من الأصناف والمواد، يتعين على المتعاقد إعداد قائمة بالملاحظات والعيوب التي ينبغي إكمالها أو إعادة تنفيذها.</w:t>
      </w:r>
    </w:p>
    <w:p w14:paraId="6EC574A6" w14:textId="7AEDB808" w:rsidR="002D4BF5" w:rsidRPr="00236813" w:rsidRDefault="00423C27" w:rsidP="00252A87">
      <w:pPr>
        <w:tabs>
          <w:tab w:val="right" w:pos="231"/>
        </w:tabs>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hint="cs"/>
          <w:sz w:val="24"/>
          <w:szCs w:val="24"/>
          <w:rtl/>
        </w:rPr>
        <w:t xml:space="preserve">ك. </w:t>
      </w:r>
      <w:r w:rsidR="002D4BF5" w:rsidRPr="00236813">
        <w:rPr>
          <w:rFonts w:ascii="DIN Next LT Arabic" w:hAnsi="DIN Next LT Arabic" w:cs="DIN Next LT Arabic"/>
          <w:sz w:val="24"/>
          <w:szCs w:val="24"/>
          <w:rtl/>
        </w:rPr>
        <w:t>بعد اجتياز الأصناف والمواد لاختبارات قبول المصنع</w:t>
      </w:r>
      <w:r w:rsidR="002D4BF5" w:rsidRPr="00236813">
        <w:rPr>
          <w:rFonts w:ascii="DIN Next LT Arabic" w:hAnsi="DIN Next LT Arabic" w:cs="DIN Next LT Arabic" w:hint="cs"/>
          <w:sz w:val="24"/>
          <w:szCs w:val="24"/>
          <w:rtl/>
        </w:rPr>
        <w:t xml:space="preserve"> وفقا لهذا البند</w:t>
      </w:r>
      <w:r w:rsidR="002D4BF5" w:rsidRPr="00236813">
        <w:rPr>
          <w:rFonts w:ascii="DIN Next LT Arabic" w:hAnsi="DIN Next LT Arabic" w:cs="DIN Next LT Arabic"/>
          <w:sz w:val="24"/>
          <w:szCs w:val="24"/>
          <w:rtl/>
        </w:rPr>
        <w:t>، يقوم المتعاقد بتسليم الجهة الحكومية أو من يمثلها جميع المستندات المتعلقة بالأصناف والمواد، مشتملة لجميع الوثائق المتعلقة بنتائج الاختبارات، مبيناً فيها جميع التفاصيل ذات الصلّة، ويقوم المتعاقد بتوريد المواد والأصناف وفقاً للأحكام المنصوص عليها في العقد.</w:t>
      </w:r>
    </w:p>
    <w:p w14:paraId="60F19671" w14:textId="77777777"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34" w:name="_Toc115098380"/>
      <w:bookmarkStart w:id="135" w:name="_Toc120653667"/>
      <w:r w:rsidRPr="00236813">
        <w:rPr>
          <w:rFonts w:ascii="DIN Next LT Arabic" w:hAnsi="DIN Next LT Arabic" w:cs="DIN Next LT Arabic"/>
          <w:color w:val="000000"/>
          <w:szCs w:val="24"/>
          <w:rtl/>
        </w:rPr>
        <w:t xml:space="preserve">اختبارات قبول </w:t>
      </w:r>
      <w:r w:rsidRPr="00236813">
        <w:rPr>
          <w:rFonts w:ascii="DIN Next LT Arabic" w:hAnsi="DIN Next LT Arabic" w:cs="DIN Next LT Arabic" w:hint="eastAsia"/>
          <w:color w:val="000000"/>
          <w:szCs w:val="24"/>
          <w:rtl/>
        </w:rPr>
        <w:t>الموقع</w:t>
      </w:r>
      <w:bookmarkEnd w:id="134"/>
      <w:bookmarkEnd w:id="135"/>
    </w:p>
    <w:p w14:paraId="0D4FAC81" w14:textId="77777777" w:rsidR="00423C27"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t xml:space="preserve">يقوم المتعاقد بإخطار الجهة الحكومية بجاهزية الأصناف والمواد لاختبارات قبول الموقع قبل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يوم من جاهزيتها للتوريد، ويحدد فيه تواريخ وأماكن اختبارات قبول الموقع ("إخطار جاهزية الأصناف والمواد لاختبارات قبول الموقع").</w:t>
      </w:r>
    </w:p>
    <w:p w14:paraId="29E3C714" w14:textId="77777777" w:rsidR="00423C27"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t>يحق للجهة الحكومية و/أو من يمثلها حضور اختبارات قبول الموقع، وتقوم بإخطار المتعاقد بذلك خلال مدة</w:t>
      </w:r>
      <w:r w:rsidR="00D05E00" w:rsidRPr="00236813">
        <w:rPr>
          <w:rFonts w:ascii="DIN Next LT Arabic" w:hAnsi="DIN Next LT Arabic" w:cs="DIN Next LT Arabic"/>
          <w:color w:val="FF0000"/>
          <w:sz w:val="24"/>
          <w:szCs w:val="24"/>
        </w:rPr>
        <w:t>]</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يوم من استلامها لإخطار جاهزية الأصناف والمواد لاختبارات قبول الموقع.</w:t>
      </w:r>
    </w:p>
    <w:p w14:paraId="01F15475" w14:textId="77777777" w:rsidR="00423C27"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t xml:space="preserve">دون الإخلال بما سبق، يجوز للجهة الحكومية تعيين الممثلين من ذوي الخبرة لحضور اختبارات قبول الموقع، وتقوم بإخطار المتعاقد بذلك خلال مدة </w:t>
      </w:r>
      <w:r w:rsidRPr="00236813">
        <w:rPr>
          <w:rFonts w:ascii="DIN Next LT Arabic" w:hAnsi="DIN Next LT Arabic" w:cs="DIN Next LT Arabic"/>
          <w:sz w:val="24"/>
          <w:szCs w:val="24"/>
        </w:rPr>
        <w:t>]</w:t>
      </w:r>
      <w:r w:rsidRPr="00236813">
        <w:rPr>
          <w:rFonts w:ascii="DIN Next LT Arabic" w:hAnsi="DIN Next LT Arabic" w:cs="DIN Next LT Arabic" w:hint="cs"/>
          <w:sz w:val="24"/>
          <w:szCs w:val="24"/>
          <w:rtl/>
        </w:rPr>
        <w:t>أدخل المدة</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 xml:space="preserve"> يوم من استلامها لإخطار جاهزية الأصناف والمواد لاختبارات قبول الموقع.</w:t>
      </w:r>
    </w:p>
    <w:p w14:paraId="45CF61F6" w14:textId="77777777" w:rsidR="00423C27"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t xml:space="preserve">بعد توريد الأصناف والمواد إلى الموقع وفقاً لأحكام العقد، يقوم المتعاقد بإجراء اختبارات قبول الموقع على النحو المحدد في </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نطاق العمل</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w:t>
      </w:r>
    </w:p>
    <w:p w14:paraId="76775040" w14:textId="77777777" w:rsidR="007D076D"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t>ما لم يتم الاتفاق على خلاف ذلك، يقدّم المتعاقد مع إخطار جاهزية الأصناف والمواد لاختبارات قبول الموقع مسودة خطة اختبارات قبول الموقع وفقاً للمعالم الزمنية المحددة في</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ascii="DIN Next LT Arabic" w:hAnsi="DIN Next LT Arabic" w:cs="DIN Next LT Arabic"/>
          <w:b/>
          <w:bCs/>
          <w:rtl/>
        </w:rPr>
        <w:t>،</w:t>
      </w:r>
      <w:r w:rsidR="00D05E00" w:rsidRPr="00236813">
        <w:rPr>
          <w:rFonts w:hint="cs"/>
          <w:b/>
          <w:bCs/>
          <w:rtl/>
        </w:rPr>
        <w:t xml:space="preserve"> </w:t>
      </w:r>
      <w:r w:rsidRPr="00236813">
        <w:rPr>
          <w:rFonts w:ascii="DIN Next LT Arabic" w:hAnsi="DIN Next LT Arabic" w:cs="DIN Next LT Arabic"/>
          <w:sz w:val="24"/>
          <w:szCs w:val="24"/>
          <w:rtl/>
        </w:rPr>
        <w:t>على أن تتضمن المسودة ما يلي:</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تفاصيل الأصناف والمواد الخاضعة لاختبارات قبول الموقع، والمواصفات والمعايير المرجعية للاختبارات، وأجهزة الاختبار المستخدمة، وآلية الاختبارات ونطاقها ومدتها وكمية العينات. وفي حال كان المشروع يشمل متعاقدين من الباطن مع المتعاقد، فيتم وضع خطة تفصيلية لمراحل اختبارات قبول الموقع (الجزئية والتكاملية) ومقاولي الباطن المسؤولين عن كل مرحلة</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w:t>
      </w:r>
    </w:p>
    <w:p w14:paraId="52445687" w14:textId="77777777" w:rsidR="007D076D"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t>تقوم الجهة الحكومية بمراجعة مسودة خطة اختبارات قبول الموقع</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وإبداء ملاحظاتها عليها، على أن يقوم المتعاقد باتخاذ ما يلزم</w:t>
      </w:r>
      <w:r w:rsidRPr="00236813">
        <w:rPr>
          <w:rFonts w:ascii="DIN Next LT Arabic" w:hAnsi="DIN Next LT Arabic" w:cs="DIN Next LT Arabic" w:hint="cs"/>
          <w:sz w:val="24"/>
          <w:szCs w:val="24"/>
          <w:rtl/>
        </w:rPr>
        <w:t xml:space="preserve"> لتلافي الملاحظات ويتعين عليه بعد ذلك</w:t>
      </w:r>
      <w:r w:rsidRPr="00236813">
        <w:rPr>
          <w:rFonts w:ascii="DIN Next LT Arabic" w:hAnsi="DIN Next LT Arabic" w:cs="DIN Next LT Arabic"/>
          <w:sz w:val="24"/>
          <w:szCs w:val="24"/>
          <w:rtl/>
        </w:rPr>
        <w:t xml:space="preserve"> تسليمه لمسودة خطة اختبارات قبول الموقع المعدلة بما يتوافق مع ملاحظات الجهة الحكومية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يوم.</w:t>
      </w:r>
    </w:p>
    <w:p w14:paraId="49B7FB07" w14:textId="77777777" w:rsidR="007D076D"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t>يتم إجراء اختبارات قبول الموقع وفق خطة اختبارات قبول الموقع الموافق عليها من قبل الجهة الحكومية.</w:t>
      </w:r>
    </w:p>
    <w:p w14:paraId="25208696" w14:textId="77777777" w:rsidR="007D076D"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lastRenderedPageBreak/>
        <w:t>في حال اجتياز الأصناف والمواد لجميع اختبارات قبول الموقع وفق خطة اختبارات قبول الموقع الموافق عليها من قبل الجهة الحكومية، تقوم الجهة الحكومية بإصدار شهادة اجتياز اختبارات قبول الموقع</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أيام من اجتياز الاختبارات آنفة الذكر.</w:t>
      </w:r>
    </w:p>
    <w:p w14:paraId="7825696D" w14:textId="77777777" w:rsidR="007D076D" w:rsidRPr="00236813" w:rsidRDefault="002D4BF5" w:rsidP="00252A87">
      <w:pPr>
        <w:pStyle w:val="ListParagraph"/>
        <w:numPr>
          <w:ilvl w:val="0"/>
          <w:numId w:val="64"/>
        </w:numPr>
        <w:bidi/>
        <w:ind w:left="275"/>
        <w:jc w:val="both"/>
        <w:rPr>
          <w:b/>
          <w:bCs/>
        </w:rPr>
      </w:pPr>
      <w:r w:rsidRPr="00236813">
        <w:rPr>
          <w:rFonts w:ascii="DIN Next LT Arabic" w:hAnsi="DIN Next LT Arabic" w:cs="DIN Next LT Arabic"/>
          <w:sz w:val="24"/>
          <w:szCs w:val="24"/>
          <w:rtl/>
        </w:rPr>
        <w:t>أما إذا فشلت الأصناف والمواد (أو أي جزء منها) في اجتياز اختبارات قبول الموقع، فيحق للجهة الحكومية القيام وفقاً لتقديرها المطلق بأي مما يلي:</w:t>
      </w:r>
    </w:p>
    <w:p w14:paraId="0B76AFB0" w14:textId="078928DC" w:rsidR="007D076D" w:rsidRPr="00236813" w:rsidRDefault="002D4BF5" w:rsidP="00252A87">
      <w:pPr>
        <w:pStyle w:val="ListParagraph"/>
        <w:numPr>
          <w:ilvl w:val="0"/>
          <w:numId w:val="65"/>
        </w:numPr>
        <w:bidi/>
        <w:jc w:val="both"/>
        <w:rPr>
          <w:b/>
          <w:bCs/>
        </w:rPr>
      </w:pPr>
      <w:r w:rsidRPr="00236813">
        <w:rPr>
          <w:rFonts w:ascii="DIN Next LT Arabic" w:hAnsi="DIN Next LT Arabic" w:cs="DIN Next LT Arabic"/>
          <w:sz w:val="24"/>
          <w:szCs w:val="24"/>
          <w:rtl/>
        </w:rPr>
        <w:t>تقديم ملاحظاتها على الأصناف والمواد، ويكون المتعاقد ملزم</w:t>
      </w:r>
      <w:r w:rsidRPr="00236813">
        <w:rPr>
          <w:rFonts w:ascii="DIN Next LT Arabic" w:hAnsi="DIN Next LT Arabic" w:cs="DIN Next LT Arabic" w:hint="cs"/>
          <w:sz w:val="24"/>
          <w:szCs w:val="24"/>
          <w:rtl/>
        </w:rPr>
        <w:t>ا</w:t>
      </w:r>
      <w:r w:rsidRPr="00236813">
        <w:rPr>
          <w:rFonts w:ascii="DIN Next LT Arabic" w:hAnsi="DIN Next LT Arabic" w:cs="DIN Next LT Arabic"/>
          <w:sz w:val="24"/>
          <w:szCs w:val="24"/>
          <w:rtl/>
        </w:rPr>
        <w:t xml:space="preserve"> باتخاذ جميع الاجراءات اللازمة والضرورية </w:t>
      </w:r>
      <w:r w:rsidRPr="00236813">
        <w:rPr>
          <w:rFonts w:ascii="DIN Next LT Arabic" w:hAnsi="DIN Next LT Arabic" w:cs="DIN Next LT Arabic" w:hint="cs"/>
          <w:sz w:val="24"/>
          <w:szCs w:val="24"/>
          <w:rtl/>
        </w:rPr>
        <w:t>ل</w:t>
      </w:r>
      <w:r w:rsidRPr="00236813">
        <w:rPr>
          <w:rFonts w:ascii="DIN Next LT Arabic" w:hAnsi="DIN Next LT Arabic" w:cs="DIN Next LT Arabic"/>
          <w:sz w:val="24"/>
          <w:szCs w:val="24"/>
          <w:rtl/>
        </w:rPr>
        <w:t xml:space="preserve">معالجة وتعديل كافة الملاحظات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 xml:space="preserve">أيام من تاريخ استلامه لملاحظات الجهة الحكومية أو من يمثلها.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يتحمل المتعاقد أي تكاليف إضافية ناتجة عن ذلك</w:t>
      </w:r>
      <w:r w:rsidRPr="00236813">
        <w:rPr>
          <w:rFonts w:ascii="DIN Next LT Arabic" w:hAnsi="DIN Next LT Arabic" w:cs="DIN Next LT Arabic" w:hint="cs"/>
          <w:sz w:val="24"/>
          <w:szCs w:val="24"/>
          <w:rtl/>
        </w:rPr>
        <w:t xml:space="preserve">. </w:t>
      </w:r>
    </w:p>
    <w:p w14:paraId="1DBD2B37" w14:textId="0C6A69B4" w:rsidR="007D076D" w:rsidRPr="00236813" w:rsidRDefault="002D4BF5" w:rsidP="00252A87">
      <w:pPr>
        <w:pStyle w:val="ListParagraph"/>
        <w:numPr>
          <w:ilvl w:val="0"/>
          <w:numId w:val="65"/>
        </w:numPr>
        <w:bidi/>
        <w:jc w:val="both"/>
        <w:rPr>
          <w:b/>
          <w:bCs/>
        </w:rPr>
      </w:pPr>
      <w:r w:rsidRPr="00236813">
        <w:rPr>
          <w:rFonts w:ascii="DIN Next LT Arabic" w:hAnsi="DIN Next LT Arabic" w:cs="DIN Next LT Arabic"/>
          <w:sz w:val="24"/>
          <w:szCs w:val="24"/>
          <w:rtl/>
        </w:rPr>
        <w:t xml:space="preserve">إصدار شهادة اجتياز اختبارات قبول الموقع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أيام من اجتياز اختبارات قبول الموقع، وذلك في حال رأت أن الجزء الغير مجتاز للاختبارات آنفة الذكر لا يؤثر بشكل جوهري على الأعمال محل العقد.</w:t>
      </w:r>
    </w:p>
    <w:p w14:paraId="6965C62D" w14:textId="77777777" w:rsidR="007D076D" w:rsidRPr="00236813" w:rsidRDefault="007D076D" w:rsidP="00252A87">
      <w:pPr>
        <w:pStyle w:val="ListParagraph"/>
        <w:bidi/>
        <w:ind w:left="275"/>
        <w:jc w:val="both"/>
        <w:rPr>
          <w:b/>
          <w:bCs/>
        </w:rPr>
      </w:pPr>
    </w:p>
    <w:p w14:paraId="3FE21FFF" w14:textId="1194FB1D" w:rsidR="002D4BF5" w:rsidRPr="00236813" w:rsidRDefault="002D4BF5" w:rsidP="00252A87">
      <w:pPr>
        <w:pStyle w:val="ListParagraph"/>
        <w:numPr>
          <w:ilvl w:val="6"/>
          <w:numId w:val="29"/>
        </w:numPr>
        <w:bidi/>
        <w:ind w:left="275"/>
        <w:jc w:val="both"/>
        <w:rPr>
          <w:b/>
          <w:bCs/>
        </w:rPr>
      </w:pPr>
      <w:r w:rsidRPr="00236813">
        <w:rPr>
          <w:rFonts w:ascii="DIN Next LT Arabic" w:hAnsi="DIN Next LT Arabic" w:cs="DIN Next LT Arabic"/>
          <w:sz w:val="24"/>
          <w:szCs w:val="24"/>
          <w:rtl/>
        </w:rPr>
        <w:t>بعد اجتياز الأصناف والمواد لاختبارات قبول الموقع، والذي يعتبر جزء أساسي من شروط العقد، يقوم المتعاقد بتسليم الجهة الحكومية أو من يمثلها جميع المستندات المتعلقة بالأصناف والمواد، مشتملة لجميع الوثائق المتعلقة بنتائج الاختبارات، ومبيناً فيها جميع التفاصيل ذات الصلّة.</w:t>
      </w:r>
    </w:p>
    <w:p w14:paraId="60F25CC4" w14:textId="77777777"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36" w:name="_Toc115098381"/>
      <w:bookmarkStart w:id="137" w:name="_Toc120653668"/>
      <w:r w:rsidRPr="00236813">
        <w:rPr>
          <w:rFonts w:ascii="DIN Next LT Arabic" w:hAnsi="DIN Next LT Arabic" w:cs="DIN Next LT Arabic"/>
          <w:color w:val="000000"/>
          <w:szCs w:val="24"/>
          <w:rtl/>
        </w:rPr>
        <w:t xml:space="preserve">اختبارات قبول </w:t>
      </w:r>
      <w:r w:rsidRPr="00236813">
        <w:rPr>
          <w:rFonts w:ascii="DIN Next LT Arabic" w:hAnsi="DIN Next LT Arabic" w:cs="DIN Next LT Arabic" w:hint="cs"/>
          <w:color w:val="000000"/>
          <w:szCs w:val="24"/>
          <w:rtl/>
        </w:rPr>
        <w:t>المستخدم</w:t>
      </w:r>
      <w:bookmarkEnd w:id="136"/>
      <w:bookmarkEnd w:id="137"/>
    </w:p>
    <w:p w14:paraId="1EA7FE66"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 xml:space="preserve">يقوم المتعاقد بإخطار الجهة الحكومية </w:t>
      </w:r>
      <w:r w:rsidRPr="00236813">
        <w:rPr>
          <w:rFonts w:ascii="DIN Next LT Arabic" w:hAnsi="DIN Next LT Arabic" w:cs="DIN Next LT Arabic" w:hint="cs"/>
          <w:sz w:val="24"/>
          <w:szCs w:val="24"/>
          <w:rtl/>
        </w:rPr>
        <w:t xml:space="preserve">كتابيا </w:t>
      </w:r>
      <w:r w:rsidRPr="00236813">
        <w:rPr>
          <w:rFonts w:ascii="DIN Next LT Arabic" w:hAnsi="DIN Next LT Arabic" w:cs="DIN Next LT Arabic"/>
          <w:sz w:val="24"/>
          <w:szCs w:val="24"/>
          <w:rtl/>
        </w:rPr>
        <w:t xml:space="preserve">بجاهزية الأصناف والمواد لاختبارات قبول المستخدم قبل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يوم من جاهزيتها لتلك الاختبارات، ويحدد فيه تواريخ وأماكن اختبارات قبول المستخدم ("إخطار جاهزية الأصناف والمواد لاختبارات قبول المستخدم").</w:t>
      </w:r>
      <w:r w:rsidRPr="00236813">
        <w:rPr>
          <w:rFonts w:ascii="DIN Next LT Arabic" w:hAnsi="DIN Next LT Arabic" w:cs="DIN Next LT Arabic" w:hint="cs"/>
          <w:sz w:val="24"/>
          <w:szCs w:val="24"/>
          <w:rtl/>
        </w:rPr>
        <w:t xml:space="preserve"> </w:t>
      </w:r>
    </w:p>
    <w:p w14:paraId="3320D0CF"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 xml:space="preserve">يحق للجهة الحكومية و/أو من يمثلها حضور اختبارات قبول المستخدم، وتقوم بإخطار المتعاقد بذلك خلال مدة </w:t>
      </w:r>
      <w:r w:rsidR="00D05E00" w:rsidRPr="00236813">
        <w:rPr>
          <w:rFonts w:ascii="DIN Next LT Arabic" w:hAnsi="DIN Next LT Arabic" w:cs="DIN Next LT Arabic"/>
          <w:color w:val="FF0000"/>
          <w:sz w:val="24"/>
          <w:szCs w:val="24"/>
        </w:rPr>
        <w:t>]</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يوم من استلامها لإخطار جاهزية الأصناف والمواد لاختبارات قبول المستخدم.</w:t>
      </w:r>
    </w:p>
    <w:p w14:paraId="273E36BA"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يتم إجراء اختبارات قبول المستخدم وفق خطة اختبارات قبول المستخدم المحددة في نطاق العمل</w:t>
      </w:r>
      <w:r w:rsidR="00D05E00"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w:t>
      </w:r>
    </w:p>
    <w:p w14:paraId="6705B910"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 xml:space="preserve">ما لم يتم الاتفاق على خلاف ذلك، يقدّم المتعاقد مع إخطار جاهزية الأصناف والمواد لاختبارات قبول المستخدم مسودة خطة اختبارات قبول المستخدم وفقاً للمعالم الزمنية المحددة في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Pr="00236813">
        <w:rPr>
          <w:rFonts w:ascii="DIN Next LT Arabic" w:hAnsi="DIN Next LT Arabic" w:cs="DIN Next LT Arabic"/>
          <w:sz w:val="24"/>
          <w:szCs w:val="24"/>
          <w:rtl/>
        </w:rPr>
        <w:t>، على أن تتضمن المسودة ما يلي:</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تفاصيل الأصناف والمواد الخاضعة لاختبارات قبول المستخدم ، والمواصفات والمعايير المرجعية للاختبارات، وأجهزة الاختبار المستخدمة، وآلية الاختبارات ونطاقها ومدتها وكمية العينات. وفي حال كان المشروع يشمل متعاقدين من الباطن مع المتعاقد، فيتم وضع خطة تفصيلية لمراحل اختبارات قبول الموقع (الجزئية والتكاملية) ومقاولي الباطن المسؤولين عن كل مرحلة</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w:t>
      </w:r>
    </w:p>
    <w:p w14:paraId="4EB74DF9"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 xml:space="preserve">تقوم الجهة الحكومية بمراجعة مسودة خطة اختبارات قبول المستخدم وإبداء ملاحظاتها عليها، على أن يقوم المتعاقد باتخاذ ما يلزم </w:t>
      </w:r>
      <w:r w:rsidRPr="00236813">
        <w:rPr>
          <w:rFonts w:ascii="DIN Next LT Arabic" w:hAnsi="DIN Next LT Arabic" w:cs="DIN Next LT Arabic" w:hint="cs"/>
          <w:sz w:val="24"/>
          <w:szCs w:val="24"/>
          <w:rtl/>
        </w:rPr>
        <w:t xml:space="preserve"> لتلافي الملاحظات، ويتعين عليه بعد ذلك</w:t>
      </w:r>
      <w:r w:rsidRPr="00236813">
        <w:rPr>
          <w:rFonts w:ascii="DIN Next LT Arabic" w:hAnsi="DIN Next LT Arabic" w:cs="DIN Next LT Arabic"/>
          <w:sz w:val="24"/>
          <w:szCs w:val="24"/>
          <w:rtl/>
        </w:rPr>
        <w:t xml:space="preserve"> تسليمه لمسودة خطة اختبارات قبول المستخدم المعدلة بما يتوافق مع ملاحظات الجهة الحكومية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يوم.</w:t>
      </w:r>
    </w:p>
    <w:p w14:paraId="18D96A6E"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يتم إجراء اختبارات قبول الموقع وفق خطة اختبارات قبول المستخدم الموافق عليها من قبل الجهة الحكومية.</w:t>
      </w:r>
    </w:p>
    <w:p w14:paraId="3AE968F5"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في حال اجتياز الأصناف والمواد لجميع اختبارات قبول المستخدم، تقوم الجهة الحكومية بإصدار شهادة اجتياز اختبارات قبول المستخدم</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Pr="00236813">
        <w:rPr>
          <w:rFonts w:ascii="DIN Next LT Arabic" w:hAnsi="DIN Next LT Arabic" w:cs="DIN Next LT Arabic"/>
          <w:sz w:val="24"/>
          <w:szCs w:val="24"/>
          <w:rtl/>
        </w:rPr>
        <w:t>أيام من اجتياز الاختبارات آنفة الذكر.</w:t>
      </w:r>
    </w:p>
    <w:p w14:paraId="378AB406"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أما إذا فشلت الأصناف والمواد (أو أي جزء منها) في اجتياز اختبارات قبول المستخدم، فيحق للجهة الحكومية القيام وفقاً لتقديرها المطلق بأي مما يلي:</w:t>
      </w:r>
      <w:r w:rsidRPr="00236813">
        <w:rPr>
          <w:rFonts w:ascii="DIN Next LT Arabic" w:hAnsi="DIN Next LT Arabic" w:cs="DIN Next LT Arabic" w:hint="cs"/>
          <w:sz w:val="24"/>
          <w:szCs w:val="24"/>
          <w:rtl/>
        </w:rPr>
        <w:t xml:space="preserve"> </w:t>
      </w:r>
    </w:p>
    <w:p w14:paraId="5D17DDAD" w14:textId="5E136BA7" w:rsidR="007D076D" w:rsidRPr="00236813" w:rsidRDefault="00F67797" w:rsidP="00252A87">
      <w:pPr>
        <w:pStyle w:val="ListParagraph"/>
        <w:bidi/>
        <w:ind w:left="275"/>
        <w:jc w:val="both"/>
        <w:rPr>
          <w:b/>
          <w:bCs/>
        </w:rPr>
      </w:pPr>
      <w:r w:rsidRPr="00236813">
        <w:rPr>
          <w:rFonts w:ascii="DIN Next LT Arabic" w:hAnsi="DIN Next LT Arabic" w:cs="DIN Next LT Arabic" w:hint="cs"/>
          <w:sz w:val="24"/>
          <w:szCs w:val="24"/>
          <w:rtl/>
        </w:rPr>
        <w:t xml:space="preserve">1. </w:t>
      </w:r>
      <w:r w:rsidR="002D4BF5" w:rsidRPr="00236813">
        <w:rPr>
          <w:rFonts w:ascii="DIN Next LT Arabic" w:hAnsi="DIN Next LT Arabic" w:cs="DIN Next LT Arabic"/>
          <w:sz w:val="24"/>
          <w:szCs w:val="24"/>
          <w:rtl/>
        </w:rPr>
        <w:t>تقديم ملاحظاتها على الأصناف والمواد، ويكون المتعاقد ملزم</w:t>
      </w:r>
      <w:r w:rsidR="002D4BF5" w:rsidRPr="00236813">
        <w:rPr>
          <w:rFonts w:ascii="DIN Next LT Arabic" w:hAnsi="DIN Next LT Arabic" w:cs="DIN Next LT Arabic" w:hint="cs"/>
          <w:sz w:val="24"/>
          <w:szCs w:val="24"/>
          <w:rtl/>
        </w:rPr>
        <w:t>ا</w:t>
      </w:r>
      <w:r w:rsidR="002D4BF5" w:rsidRPr="00236813">
        <w:rPr>
          <w:rFonts w:ascii="DIN Next LT Arabic" w:hAnsi="DIN Next LT Arabic" w:cs="DIN Next LT Arabic"/>
          <w:sz w:val="24"/>
          <w:szCs w:val="24"/>
          <w:rtl/>
        </w:rPr>
        <w:t xml:space="preserve"> باتخاذ جميع الاجراءات اللازمة والضرورية </w:t>
      </w:r>
      <w:r w:rsidR="002D4BF5" w:rsidRPr="00236813">
        <w:rPr>
          <w:rFonts w:ascii="DIN Next LT Arabic" w:hAnsi="DIN Next LT Arabic" w:cs="DIN Next LT Arabic" w:hint="cs"/>
          <w:sz w:val="24"/>
          <w:szCs w:val="24"/>
          <w:rtl/>
        </w:rPr>
        <w:t>ل</w:t>
      </w:r>
      <w:r w:rsidR="002D4BF5" w:rsidRPr="00236813">
        <w:rPr>
          <w:rFonts w:ascii="DIN Next LT Arabic" w:hAnsi="DIN Next LT Arabic" w:cs="DIN Next LT Arabic"/>
          <w:sz w:val="24"/>
          <w:szCs w:val="24"/>
          <w:rtl/>
        </w:rPr>
        <w:t xml:space="preserve">معالجة وتعديل كافة الملاحظات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002D4BF5" w:rsidRPr="00236813">
        <w:rPr>
          <w:rFonts w:ascii="DIN Next LT Arabic" w:hAnsi="DIN Next LT Arabic" w:cs="DIN Next LT Arabic"/>
          <w:sz w:val="24"/>
          <w:szCs w:val="24"/>
          <w:rtl/>
        </w:rPr>
        <w:t xml:space="preserve">أيام من تاريخ استلامه </w:t>
      </w:r>
      <w:r w:rsidR="002D4BF5" w:rsidRPr="00236813">
        <w:rPr>
          <w:rFonts w:ascii="DIN Next LT Arabic" w:hAnsi="DIN Next LT Arabic" w:cs="DIN Next LT Arabic" w:hint="cs"/>
          <w:sz w:val="24"/>
          <w:szCs w:val="24"/>
          <w:rtl/>
        </w:rPr>
        <w:t>لملاحظات الجهة الحكومية و</w:t>
      </w:r>
      <w:r w:rsidR="002D4BF5" w:rsidRPr="00236813">
        <w:rPr>
          <w:rFonts w:ascii="DIN Next LT Arabic" w:hAnsi="DIN Next LT Arabic" w:cs="DIN Next LT Arabic"/>
          <w:sz w:val="24"/>
          <w:szCs w:val="24"/>
          <w:rtl/>
        </w:rPr>
        <w:t>يتحمل المتعاقد أي تكاليف إضافية ناتجة عن ذلك</w:t>
      </w:r>
      <w:r w:rsidR="002D4BF5" w:rsidRPr="00236813">
        <w:rPr>
          <w:rFonts w:ascii="DIN Next LT Arabic" w:hAnsi="DIN Next LT Arabic" w:cs="DIN Next LT Arabic" w:hint="cs"/>
          <w:sz w:val="24"/>
          <w:szCs w:val="24"/>
          <w:rtl/>
        </w:rPr>
        <w:t xml:space="preserve">. </w:t>
      </w:r>
    </w:p>
    <w:p w14:paraId="47050BFB" w14:textId="2A15DF47" w:rsidR="007D076D" w:rsidRPr="00236813" w:rsidRDefault="00F67797" w:rsidP="00252A87">
      <w:pPr>
        <w:pStyle w:val="ListParagraph"/>
        <w:bidi/>
        <w:ind w:left="275"/>
        <w:jc w:val="both"/>
        <w:rPr>
          <w:rFonts w:ascii="DIN Next LT Arabic" w:hAnsi="DIN Next LT Arabic" w:cs="DIN Next LT Arabic"/>
          <w:sz w:val="24"/>
          <w:szCs w:val="24"/>
          <w:rtl/>
        </w:rPr>
      </w:pPr>
      <w:r w:rsidRPr="00236813">
        <w:rPr>
          <w:rFonts w:ascii="DIN Next LT Arabic" w:hAnsi="DIN Next LT Arabic" w:cs="DIN Next LT Arabic" w:hint="cs"/>
          <w:sz w:val="24"/>
          <w:szCs w:val="24"/>
          <w:rtl/>
        </w:rPr>
        <w:lastRenderedPageBreak/>
        <w:t xml:space="preserve">2. </w:t>
      </w:r>
      <w:r w:rsidR="002D4BF5" w:rsidRPr="00236813">
        <w:rPr>
          <w:rFonts w:ascii="DIN Next LT Arabic" w:hAnsi="DIN Next LT Arabic" w:cs="DIN Next LT Arabic"/>
          <w:sz w:val="24"/>
          <w:szCs w:val="24"/>
          <w:rtl/>
        </w:rPr>
        <w:t xml:space="preserve">إصدار شهادة اجتياز اختبارات قبول المستخدم خلال </w:t>
      </w:r>
      <w:r w:rsidR="00D05E00" w:rsidRPr="00236813">
        <w:rPr>
          <w:rFonts w:ascii="DIN Next LT Arabic" w:hAnsi="DIN Next LT Arabic" w:cs="DIN Next LT Arabic"/>
          <w:color w:val="FF0000"/>
          <w:sz w:val="24"/>
          <w:szCs w:val="24"/>
        </w:rPr>
        <w:t xml:space="preserve">] </w:t>
      </w:r>
      <w:r w:rsidR="00D05E00" w:rsidRPr="00236813">
        <w:rPr>
          <w:rFonts w:ascii="DIN Next LT Arabic" w:hAnsi="DIN Next LT Arabic" w:cs="DIN Next LT Arabic" w:hint="cs"/>
          <w:color w:val="FF0000"/>
          <w:sz w:val="24"/>
          <w:szCs w:val="24"/>
          <w:rtl/>
        </w:rPr>
        <w:t>أدخل المدة</w:t>
      </w:r>
      <w:r w:rsidR="00D05E00" w:rsidRPr="00236813">
        <w:rPr>
          <w:rFonts w:ascii="DIN Next LT Arabic" w:hAnsi="DIN Next LT Arabic" w:cs="DIN Next LT Arabic"/>
          <w:color w:val="FF0000"/>
          <w:sz w:val="24"/>
          <w:szCs w:val="24"/>
        </w:rPr>
        <w:t>[</w:t>
      </w:r>
      <w:r w:rsidR="00D05E00" w:rsidRPr="00236813">
        <w:rPr>
          <w:rFonts w:hint="cs"/>
          <w:b/>
          <w:bCs/>
          <w:rtl/>
        </w:rPr>
        <w:t xml:space="preserve"> </w:t>
      </w:r>
      <w:r w:rsidR="002D4BF5" w:rsidRPr="00236813">
        <w:rPr>
          <w:rFonts w:ascii="DIN Next LT Arabic" w:hAnsi="DIN Next LT Arabic" w:cs="DIN Next LT Arabic"/>
          <w:sz w:val="24"/>
          <w:szCs w:val="24"/>
          <w:rtl/>
        </w:rPr>
        <w:t xml:space="preserve">أيام من اجتياز اختبارات قبول المستخدم، وذلك في حال رأت أن الجزء غير </w:t>
      </w:r>
      <w:r w:rsidR="002D4BF5" w:rsidRPr="00236813">
        <w:rPr>
          <w:rFonts w:ascii="DIN Next LT Arabic" w:hAnsi="DIN Next LT Arabic" w:cs="DIN Next LT Arabic" w:hint="cs"/>
          <w:sz w:val="24"/>
          <w:szCs w:val="24"/>
          <w:rtl/>
        </w:rPr>
        <w:t>ال</w:t>
      </w:r>
      <w:r w:rsidR="002D4BF5" w:rsidRPr="00236813">
        <w:rPr>
          <w:rFonts w:ascii="DIN Next LT Arabic" w:hAnsi="DIN Next LT Arabic" w:cs="DIN Next LT Arabic"/>
          <w:sz w:val="24"/>
          <w:szCs w:val="24"/>
          <w:rtl/>
        </w:rPr>
        <w:t>مجتاز لاختبارات قبول المستخدم لا يؤثر بشكل جوهري على الأعمال محل العقد.</w:t>
      </w:r>
      <w:r w:rsidR="002D4BF5" w:rsidRPr="00236813">
        <w:rPr>
          <w:rFonts w:ascii="DIN Next LT Arabic" w:hAnsi="DIN Next LT Arabic" w:cs="DIN Next LT Arabic" w:hint="cs"/>
          <w:sz w:val="24"/>
          <w:szCs w:val="24"/>
          <w:rtl/>
        </w:rPr>
        <w:t xml:space="preserve"> </w:t>
      </w:r>
    </w:p>
    <w:p w14:paraId="24237911" w14:textId="77777777" w:rsidR="00F67797" w:rsidRPr="00236813" w:rsidRDefault="00F67797" w:rsidP="00252A87">
      <w:pPr>
        <w:pStyle w:val="ListParagraph"/>
        <w:bidi/>
        <w:ind w:left="275"/>
        <w:jc w:val="both"/>
        <w:rPr>
          <w:b/>
          <w:bCs/>
        </w:rPr>
      </w:pPr>
    </w:p>
    <w:p w14:paraId="7B569310" w14:textId="77777777" w:rsidR="007D076D" w:rsidRPr="00236813" w:rsidRDefault="002D4BF5" w:rsidP="00252A87">
      <w:pPr>
        <w:pStyle w:val="ListParagraph"/>
        <w:numPr>
          <w:ilvl w:val="0"/>
          <w:numId w:val="66"/>
        </w:numPr>
        <w:bidi/>
        <w:ind w:left="275"/>
        <w:jc w:val="both"/>
        <w:rPr>
          <w:b/>
          <w:bCs/>
        </w:rPr>
      </w:pPr>
      <w:r w:rsidRPr="00236813">
        <w:rPr>
          <w:rFonts w:ascii="DIN Next LT Arabic" w:hAnsi="DIN Next LT Arabic" w:cs="DIN Next LT Arabic"/>
          <w:sz w:val="24"/>
          <w:szCs w:val="24"/>
          <w:rtl/>
        </w:rPr>
        <w:t>في حال قامت الجهة الحكومية بإصدار شهادة اجتياز اختبارات قبول المستخدم لجزء من الأصناف والمواد، يتعين على المتعاقد إعداد قائمة بالملاحظات والعيوب التي ينبغي إكمالها أو إعادة تنفيذها.</w:t>
      </w:r>
    </w:p>
    <w:p w14:paraId="2375B16D" w14:textId="3F8F665B" w:rsidR="002D4BF5" w:rsidRPr="00236813" w:rsidRDefault="002D4BF5" w:rsidP="00252A87">
      <w:pPr>
        <w:pStyle w:val="ListParagraph"/>
        <w:numPr>
          <w:ilvl w:val="0"/>
          <w:numId w:val="66"/>
        </w:numPr>
        <w:bidi/>
        <w:ind w:left="275"/>
        <w:jc w:val="both"/>
        <w:rPr>
          <w:b/>
          <w:bCs/>
          <w:rtl/>
        </w:rPr>
      </w:pPr>
      <w:r w:rsidRPr="00236813">
        <w:rPr>
          <w:rFonts w:ascii="DIN Next LT Arabic" w:hAnsi="DIN Next LT Arabic" w:cs="DIN Next LT Arabic"/>
          <w:sz w:val="24"/>
          <w:szCs w:val="24"/>
          <w:rtl/>
        </w:rPr>
        <w:t xml:space="preserve">بعد اجتياز جميع الأصناف والمواد لاختبارات قبول المستخدم، يقوم المتعاقد بتسليم الجهة الحكومية أو من يمثلها جميع المستندات المتعلقة بالأصناف والمواد، مشتملة لجميع الوثائق المتعلقة بنتائج الاختبارات، ومبيناً فيها جميع التفاصيل ذات الصلّة.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لن تقوم الجهة الحكومية بإصدار شهادة التصفية النهائية للعقد إلا بعد اجتياز جميع الأصناف والمواد لاختبارات قبول المستخدم ما لم تقرر الجهة الحكومية خلاف ذلك وفقاً لتقديرها المطلق.</w:t>
      </w:r>
    </w:p>
    <w:p w14:paraId="75246761" w14:textId="77777777" w:rsidR="002D4BF5" w:rsidRPr="00236813" w:rsidRDefault="002D4BF5" w:rsidP="00252A87">
      <w:pPr>
        <w:pStyle w:val="ListParagraph"/>
        <w:tabs>
          <w:tab w:val="right" w:pos="323"/>
        </w:tabs>
        <w:bidi/>
        <w:spacing w:after="160" w:line="259" w:lineRule="auto"/>
        <w:jc w:val="both"/>
        <w:rPr>
          <w:rFonts w:ascii="Sakkal Majalla" w:eastAsiaTheme="minorHAnsi" w:hAnsi="Sakkal Majalla" w:cs="Sakkal Majalla"/>
        </w:rPr>
      </w:pPr>
    </w:p>
    <w:p w14:paraId="109EEAB4" w14:textId="77777777"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38" w:name="_Toc115098382"/>
      <w:bookmarkStart w:id="139" w:name="_Toc120653669"/>
      <w:r w:rsidRPr="00236813">
        <w:rPr>
          <w:rFonts w:ascii="DIN Next LT Arabic" w:hAnsi="DIN Next LT Arabic" w:cs="DIN Next LT Arabic" w:hint="cs"/>
          <w:color w:val="000000"/>
          <w:szCs w:val="24"/>
          <w:rtl/>
        </w:rPr>
        <w:t>أحكام عامة في الاختبارات</w:t>
      </w:r>
      <w:bookmarkEnd w:id="138"/>
      <w:bookmarkEnd w:id="139"/>
    </w:p>
    <w:p w14:paraId="52AA00AE" w14:textId="77777777" w:rsidR="002D4BF5" w:rsidRPr="00236813" w:rsidRDefault="002D4BF5" w:rsidP="00252A87">
      <w:pPr>
        <w:numPr>
          <w:ilvl w:val="0"/>
          <w:numId w:val="57"/>
        </w:numPr>
        <w:tabs>
          <w:tab w:val="right" w:pos="246"/>
        </w:tabs>
        <w:bidi/>
        <w:spacing w:after="160" w:line="259" w:lineRule="auto"/>
        <w:ind w:left="72"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t>يكون المتعاقد مسؤولاً عن إجراء التقييمات والاختبارات المنصوص عليها في العقد وفقاً لأحكا</w:t>
      </w:r>
      <w:r w:rsidRPr="00236813">
        <w:rPr>
          <w:rFonts w:ascii="DIN Next LT Arabic" w:hAnsi="DIN Next LT Arabic" w:cs="DIN Next LT Arabic" w:hint="cs"/>
          <w:sz w:val="24"/>
          <w:szCs w:val="24"/>
          <w:rtl/>
        </w:rPr>
        <w:t xml:space="preserve">مه وماورد في </w:t>
      </w:r>
      <w:r w:rsidRPr="00236813">
        <w:rPr>
          <w:rFonts w:ascii="DIN Next LT Arabic" w:hAnsi="DIN Next LT Arabic" w:cs="DIN Next LT Arabic"/>
          <w:sz w:val="24"/>
          <w:szCs w:val="24"/>
          <w:rtl/>
        </w:rPr>
        <w:t xml:space="preserve"> الأنظمة واللوائح ذات الصلة وأفضل التجارب والمعايير الصناعية والممارسات المهنية.</w:t>
      </w:r>
    </w:p>
    <w:p w14:paraId="5EE8F956" w14:textId="77777777" w:rsidR="002D4BF5" w:rsidRPr="00236813" w:rsidRDefault="002D4BF5" w:rsidP="00252A87">
      <w:pPr>
        <w:numPr>
          <w:ilvl w:val="0"/>
          <w:numId w:val="57"/>
        </w:numPr>
        <w:tabs>
          <w:tab w:val="right" w:pos="246"/>
        </w:tabs>
        <w:bidi/>
        <w:spacing w:after="160" w:line="259" w:lineRule="auto"/>
        <w:ind w:left="72"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t>يتعين على المتعاقد توفير كافة الأجهزة ووسائل الدعم</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والمستندات والمعلومات الأخرى</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ومصادر الطاقة الكهربائية</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والمعدّات</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والوقو</w:t>
      </w:r>
      <w:r w:rsidRPr="00236813">
        <w:rPr>
          <w:rFonts w:ascii="DIN Next LT Arabic" w:hAnsi="DIN Next LT Arabic" w:cs="DIN Next LT Arabic" w:hint="cs"/>
          <w:sz w:val="24"/>
          <w:szCs w:val="24"/>
          <w:rtl/>
        </w:rPr>
        <w:t>د،</w:t>
      </w:r>
      <w:r w:rsidRPr="00236813">
        <w:rPr>
          <w:rFonts w:ascii="DIN Next LT Arabic" w:hAnsi="DIN Next LT Arabic" w:cs="DIN Next LT Arabic"/>
          <w:sz w:val="24"/>
          <w:szCs w:val="24"/>
          <w:rtl/>
        </w:rPr>
        <w:t xml:space="preserve"> والمواد الاستهلاكية</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والأجهزة</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والعمالة</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والمواد</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والموظفين ذوي الخبرة والكفاءة</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لإجراء التقييمات والاختبارات المنصوص عليها في العقد.</w:t>
      </w:r>
    </w:p>
    <w:p w14:paraId="2AB24830" w14:textId="77777777" w:rsidR="002D4BF5" w:rsidRPr="00236813" w:rsidRDefault="002D4BF5" w:rsidP="00252A87">
      <w:pPr>
        <w:numPr>
          <w:ilvl w:val="0"/>
          <w:numId w:val="57"/>
        </w:numPr>
        <w:tabs>
          <w:tab w:val="right" w:pos="246"/>
        </w:tabs>
        <w:bidi/>
        <w:spacing w:after="160" w:line="259" w:lineRule="auto"/>
        <w:ind w:left="72"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يتعهد المتعاقد بإجراء الاختبارات المنصوص عليها في هذا العقد على ذات الأصناف والمواد والأعمال والتصاميم المعتمدة سابقاً. ولا يجوز تغيير التصميم  و/أو المواد الخام أو جزء منها أو خط إنتاجها إلا بعد إبلاغ الجهة الحكومية عن تفاصيل التغيير المزمع وأخذ موافقتها </w:t>
      </w:r>
      <w:r w:rsidRPr="00236813">
        <w:rPr>
          <w:rFonts w:ascii="DIN Next LT Arabic" w:hAnsi="DIN Next LT Arabic" w:cs="DIN Next LT Arabic" w:hint="cs"/>
          <w:sz w:val="24"/>
          <w:szCs w:val="24"/>
          <w:rtl/>
        </w:rPr>
        <w:t>الكتابية</w:t>
      </w:r>
      <w:r w:rsidRPr="00236813">
        <w:rPr>
          <w:rFonts w:ascii="DIN Next LT Arabic" w:hAnsi="DIN Next LT Arabic" w:cs="DIN Next LT Arabic"/>
          <w:sz w:val="24"/>
          <w:szCs w:val="24"/>
          <w:rtl/>
        </w:rPr>
        <w:t xml:space="preserve"> المسبقة على ذلك، وذلك دون الإخلال بأحكام التعديل المنصوص عليها في العقد.</w:t>
      </w:r>
    </w:p>
    <w:p w14:paraId="14881B27" w14:textId="1F980BC9" w:rsidR="002D4BF5" w:rsidRPr="00236813" w:rsidRDefault="002D4BF5" w:rsidP="00252A87">
      <w:pPr>
        <w:numPr>
          <w:ilvl w:val="0"/>
          <w:numId w:val="57"/>
        </w:numPr>
        <w:tabs>
          <w:tab w:val="right" w:pos="231"/>
        </w:tabs>
        <w:bidi/>
        <w:spacing w:after="160" w:line="259" w:lineRule="auto"/>
        <w:ind w:left="72" w:hanging="18"/>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يجوز للهيئة العامة للصناعات العسكرية</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وللجهة الحكومية</w:t>
      </w:r>
      <w:r w:rsidRPr="00236813">
        <w:rPr>
          <w:rFonts w:ascii="DIN Next LT Arabic" w:hAnsi="DIN Next LT Arabic" w:cs="DIN Next LT Arabic" w:hint="cs"/>
          <w:sz w:val="24"/>
          <w:szCs w:val="24"/>
          <w:rtl/>
        </w:rPr>
        <w:t xml:space="preserve"> أو</w:t>
      </w:r>
      <w:r w:rsidRPr="00236813">
        <w:rPr>
          <w:rFonts w:ascii="DIN Next LT Arabic" w:hAnsi="DIN Next LT Arabic" w:cs="DIN Next LT Arabic"/>
          <w:sz w:val="24"/>
          <w:szCs w:val="24"/>
          <w:rtl/>
        </w:rPr>
        <w:t xml:space="preserve"> من يمثلها</w:t>
      </w:r>
      <w:r w:rsidRPr="00236813">
        <w:rPr>
          <w:rFonts w:ascii="DIN Next LT Arabic" w:hAnsi="DIN Next LT Arabic" w:cs="DIN Next LT Arabic" w:hint="cs"/>
          <w:sz w:val="24"/>
          <w:szCs w:val="24"/>
          <w:rtl/>
        </w:rPr>
        <w:t xml:space="preserve"> حضور</w:t>
      </w:r>
      <w:r w:rsidR="00B42ED0"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أي من التقييمات والاختبارات المنصوص عليها في العقد للموافقة على أو رفض النتائج المتعلقة بتلك الاجراءات وفقاً لأحكام العقد.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 xml:space="preserve">لا يعفي حضور الهيئة العامة للصناعات العسكرية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الجهة الحكومية أو من يمثلها المتعاقد من أي من التزاماته ومسؤولياته المنصوص عليها في العقد، بما في ذلك ضمان تنفيذ الأعمال بما يتوافق مع المعايير الفنيّة والمواصفات الواردة في العقد.</w:t>
      </w:r>
    </w:p>
    <w:p w14:paraId="4486661C" w14:textId="77777777" w:rsidR="002D4BF5" w:rsidRPr="00236813" w:rsidRDefault="002D4BF5" w:rsidP="00252A87">
      <w:pPr>
        <w:numPr>
          <w:ilvl w:val="0"/>
          <w:numId w:val="57"/>
        </w:numPr>
        <w:tabs>
          <w:tab w:val="right" w:pos="377"/>
        </w:tabs>
        <w:bidi/>
        <w:spacing w:after="160" w:line="259" w:lineRule="auto"/>
        <w:ind w:left="72"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يجوز للجهة الحكومية أو من يمثلها تغيير تفاصيل التقييم أو الاختبارات المحددة أو أن تطلب – وفقاً لتقديرها المطلق – من المتعاقد القيام بتقييمات و/أو اختبارات إضافية، ويتحمل المتعاقد تكلفة تلك التقييمات و/أو الاختبارات الإضافية. وإذا أظهرت تلك التقييمات والاختبارات الإضافية أو المعدلة أن النماذج النهائية والأصناف والمواد التي خضعت للتقييم أو للاختبار </w:t>
      </w:r>
      <w:r w:rsidRPr="00236813">
        <w:rPr>
          <w:rFonts w:ascii="DIN Next LT Arabic" w:hAnsi="DIN Next LT Arabic" w:cs="DIN Next LT Arabic" w:hint="cs"/>
          <w:sz w:val="24"/>
          <w:szCs w:val="24"/>
          <w:rtl/>
        </w:rPr>
        <w:t xml:space="preserve"> واجتازته </w:t>
      </w:r>
      <w:r w:rsidRPr="00236813">
        <w:rPr>
          <w:rFonts w:ascii="DIN Next LT Arabic" w:hAnsi="DIN Next LT Arabic" w:cs="DIN Next LT Arabic"/>
          <w:sz w:val="24"/>
          <w:szCs w:val="24"/>
          <w:rtl/>
        </w:rPr>
        <w:t>غير مطابقة لمواصفات الجودة والمعايير الفنية والمواصفات المنصوص عليها في العقد أو وثائقه بحسب الحال، فيتحمل المتعاقد التكاليف المرتبطة بتصحيح أو إصلاح النماذج النهائية والأصناف والمواد المخالفة لأحكام وشروط العقد.</w:t>
      </w:r>
    </w:p>
    <w:p w14:paraId="730809D3" w14:textId="77777777" w:rsidR="002D4BF5" w:rsidRPr="00236813" w:rsidRDefault="002D4BF5" w:rsidP="00252A87">
      <w:pPr>
        <w:numPr>
          <w:ilvl w:val="0"/>
          <w:numId w:val="57"/>
        </w:numPr>
        <w:tabs>
          <w:tab w:val="right" w:pos="362"/>
        </w:tabs>
        <w:bidi/>
        <w:spacing w:after="160" w:line="259" w:lineRule="auto"/>
        <w:ind w:left="72" w:hanging="18"/>
        <w:jc w:val="both"/>
        <w:rPr>
          <w:rFonts w:ascii="DIN Next LT Arabic" w:hAnsi="DIN Next LT Arabic" w:cs="DIN Next LT Arabic"/>
          <w:sz w:val="24"/>
          <w:szCs w:val="24"/>
        </w:rPr>
      </w:pPr>
      <w:r w:rsidRPr="00236813">
        <w:rPr>
          <w:rFonts w:ascii="DIN Next LT Arabic" w:hAnsi="DIN Next LT Arabic" w:cs="DIN Next LT Arabic"/>
          <w:sz w:val="24"/>
          <w:szCs w:val="24"/>
          <w:rtl/>
        </w:rPr>
        <w:t xml:space="preserve">يوقع ممثل الجهة </w:t>
      </w:r>
      <w:r w:rsidRPr="00236813">
        <w:rPr>
          <w:rFonts w:ascii="DIN Next LT Arabic" w:hAnsi="DIN Next LT Arabic" w:cs="DIN Next LT Arabic" w:hint="cs"/>
          <w:sz w:val="24"/>
          <w:szCs w:val="24"/>
          <w:rtl/>
        </w:rPr>
        <w:t xml:space="preserve">الحكومية </w:t>
      </w:r>
      <w:r w:rsidRPr="00236813">
        <w:rPr>
          <w:rFonts w:ascii="DIN Next LT Arabic" w:hAnsi="DIN Next LT Arabic" w:cs="DIN Next LT Arabic"/>
          <w:sz w:val="24"/>
          <w:szCs w:val="24"/>
          <w:rtl/>
        </w:rPr>
        <w:t>إن حضر، وكذلك المتعاقد أو ممثله، الوثائق التي تبين نتائج الاختبارات التي يتم إجراؤها والأرقام التسلسلية للأصناف والمواد</w:t>
      </w:r>
      <w:r w:rsidRPr="00236813">
        <w:rPr>
          <w:rFonts w:ascii="DIN Next LT Arabic" w:hAnsi="DIN Next LT Arabic" w:cs="DIN Next LT Arabic" w:hint="cs"/>
          <w:sz w:val="24"/>
          <w:szCs w:val="24"/>
          <w:rtl/>
        </w:rPr>
        <w:t xml:space="preserve">. </w:t>
      </w:r>
    </w:p>
    <w:p w14:paraId="3821A856" w14:textId="7E43CAEC" w:rsidR="002D4BF5" w:rsidRPr="00236813" w:rsidRDefault="002D4BF5" w:rsidP="00252A87">
      <w:pPr>
        <w:bidi/>
        <w:spacing w:after="160" w:line="259" w:lineRule="auto"/>
        <w:jc w:val="both"/>
        <w:rPr>
          <w:rFonts w:ascii="DIN Next LT Arabic" w:eastAsia="Calibri" w:hAnsi="DIN Next LT Arabic" w:cs="DIN Next LT Arabic"/>
          <w:sz w:val="24"/>
          <w:szCs w:val="24"/>
          <w:rtl/>
          <w:lang w:bidi="ar-QA"/>
        </w:rPr>
      </w:pPr>
    </w:p>
    <w:p w14:paraId="6A1296B9" w14:textId="77777777" w:rsidR="00745743" w:rsidRPr="00236813" w:rsidRDefault="00745743" w:rsidP="00252A87">
      <w:pPr>
        <w:pStyle w:val="Heading3"/>
        <w:numPr>
          <w:ilvl w:val="0"/>
          <w:numId w:val="34"/>
        </w:numPr>
        <w:pBdr>
          <w:top w:val="single" w:sz="4" w:space="1" w:color="auto"/>
        </w:pBdr>
        <w:bidi/>
        <w:spacing w:before="240" w:after="0"/>
        <w:contextualSpacing/>
        <w:jc w:val="both"/>
        <w:rPr>
          <w:rFonts w:ascii="DIN Next LT Arabic" w:hAnsi="DIN Next LT Arabic" w:cs="DIN Next LT Arabic"/>
          <w:color w:val="000000" w:themeColor="text1"/>
          <w:szCs w:val="24"/>
          <w:rtl/>
        </w:rPr>
        <w:sectPr w:rsidR="00745743" w:rsidRPr="00236813" w:rsidSect="00F73215">
          <w:headerReference w:type="even" r:id="rId11"/>
          <w:headerReference w:type="default" r:id="rId12"/>
          <w:footerReference w:type="default" r:id="rId13"/>
          <w:headerReference w:type="first" r:id="rId14"/>
          <w:footerReference w:type="first" r:id="rId15"/>
          <w:pgSz w:w="11907" w:h="16839" w:code="9"/>
          <w:pgMar w:top="1170" w:right="922" w:bottom="990" w:left="1080" w:header="288" w:footer="432" w:gutter="0"/>
          <w:cols w:space="720"/>
          <w:docGrid w:linePitch="360"/>
        </w:sectPr>
      </w:pPr>
    </w:p>
    <w:p w14:paraId="6D1F8012" w14:textId="53524008" w:rsidR="00AA3165" w:rsidRPr="00236813" w:rsidRDefault="00E47354" w:rsidP="00252A87">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40" w:name="_Toc120653670"/>
      <w:r w:rsidRPr="00236813">
        <w:rPr>
          <w:rFonts w:ascii="DIN Next LT Arabic" w:hAnsi="DIN Next LT Arabic" w:cs="DIN Next LT Arabic"/>
          <w:sz w:val="32"/>
          <w:szCs w:val="32"/>
          <w:rtl/>
        </w:rPr>
        <w:lastRenderedPageBreak/>
        <w:t>القسم الثامن: المواصفات</w:t>
      </w:r>
      <w:bookmarkEnd w:id="140"/>
    </w:p>
    <w:p w14:paraId="31371DD5" w14:textId="43AEA172" w:rsidR="00AA3165" w:rsidRPr="00236813" w:rsidRDefault="00AA3165"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1" w:name="_Toc20321649"/>
      <w:bookmarkStart w:id="142" w:name="_Toc20322362"/>
      <w:bookmarkStart w:id="143" w:name="_Toc120653671"/>
      <w:r w:rsidRPr="00236813">
        <w:rPr>
          <w:rFonts w:ascii="DIN Next LT Arabic" w:hAnsi="DIN Next LT Arabic" w:cs="DIN Next LT Arabic"/>
          <w:color w:val="000000"/>
          <w:szCs w:val="24"/>
          <w:rtl/>
        </w:rPr>
        <w:t>ا</w:t>
      </w:r>
      <w:r w:rsidR="006956CA" w:rsidRPr="00236813">
        <w:rPr>
          <w:rFonts w:ascii="DIN Next LT Arabic" w:hAnsi="DIN Next LT Arabic" w:cs="DIN Next LT Arabic" w:hint="cs"/>
          <w:color w:val="000000"/>
          <w:szCs w:val="24"/>
          <w:rtl/>
        </w:rPr>
        <w:t>لأصناف وا</w:t>
      </w:r>
      <w:r w:rsidRPr="00236813">
        <w:rPr>
          <w:rFonts w:ascii="DIN Next LT Arabic" w:hAnsi="DIN Next LT Arabic" w:cs="DIN Next LT Arabic"/>
          <w:color w:val="000000"/>
          <w:szCs w:val="24"/>
          <w:rtl/>
        </w:rPr>
        <w:t>لمواد</w:t>
      </w:r>
      <w:bookmarkEnd w:id="141"/>
      <w:bookmarkEnd w:id="142"/>
      <w:bookmarkEnd w:id="143"/>
    </w:p>
    <w:p w14:paraId="2A8045C1" w14:textId="34078577" w:rsidR="00AA3165" w:rsidRPr="00236813" w:rsidRDefault="00AA3165" w:rsidP="00252A87">
      <w:pPr>
        <w:pStyle w:val="BodyText"/>
        <w:bidi/>
        <w:spacing w:before="240" w:after="0"/>
        <w:jc w:val="both"/>
        <w:rPr>
          <w:rFonts w:ascii="DIN Next LT Arabic" w:hAnsi="DIN Next LT Arabic" w:cs="DIN Next LT Arabic"/>
          <w:b/>
          <w:bCs/>
          <w:sz w:val="24"/>
          <w:szCs w:val="24"/>
          <w:rtl/>
        </w:rPr>
      </w:pPr>
      <w:r w:rsidRPr="00236813">
        <w:rPr>
          <w:rFonts w:ascii="DIN Next LT Arabic" w:hAnsi="DIN Next LT Arabic" w:cs="DIN Next LT Arabic"/>
          <w:b/>
          <w:bCs/>
          <w:sz w:val="24"/>
          <w:szCs w:val="24"/>
          <w:rtl/>
        </w:rPr>
        <w:t xml:space="preserve">أولاً: الشروط الخاصة </w:t>
      </w:r>
      <w:r w:rsidR="00157055" w:rsidRPr="00236813">
        <w:rPr>
          <w:rFonts w:ascii="DIN Next LT Arabic" w:hAnsi="DIN Next LT Arabic" w:cs="DIN Next LT Arabic"/>
          <w:b/>
          <w:bCs/>
          <w:sz w:val="24"/>
          <w:szCs w:val="24"/>
          <w:rtl/>
        </w:rPr>
        <w:t>بالأصناف والمواد</w:t>
      </w:r>
    </w:p>
    <w:p w14:paraId="1600BAA2" w14:textId="77777777" w:rsidR="00AA3165" w:rsidRPr="00236813" w:rsidRDefault="00AA3165" w:rsidP="00252A87">
      <w:pPr>
        <w:pStyle w:val="BodyText"/>
        <w:bidi/>
        <w:spacing w:before="240" w:after="0"/>
        <w:jc w:val="both"/>
        <w:rPr>
          <w:rFonts w:ascii="DIN Next LT Arabic" w:hAnsi="DIN Next LT Arabic" w:cs="DIN Next LT Arabic"/>
          <w:color w:val="000000" w:themeColor="text1"/>
          <w:sz w:val="24"/>
          <w:szCs w:val="24"/>
        </w:rPr>
      </w:pPr>
      <w:r w:rsidRPr="00236813">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35049133" w14:textId="2F4DE5AB" w:rsidR="00AA3165" w:rsidRPr="00236813" w:rsidRDefault="00AA3165" w:rsidP="00252A87">
      <w:pPr>
        <w:pStyle w:val="BodyText"/>
        <w:bidi/>
        <w:spacing w:before="240" w:after="0"/>
        <w:jc w:val="both"/>
        <w:rPr>
          <w:rFonts w:ascii="DIN Next LT Arabic" w:hAnsi="DIN Next LT Arabic" w:cs="DIN Next LT Arabic"/>
          <w:color w:val="00B050"/>
          <w:sz w:val="24"/>
          <w:szCs w:val="24"/>
          <w:rtl/>
          <w:lang w:bidi="ar-EG"/>
        </w:rPr>
      </w:pPr>
      <w:r w:rsidRPr="00236813">
        <w:rPr>
          <w:rFonts w:ascii="DIN Next LT Arabic" w:hAnsi="DIN Next LT Arabic" w:cs="DIN Next LT Arabic"/>
          <w:color w:val="00B050"/>
          <w:sz w:val="24"/>
          <w:szCs w:val="24"/>
          <w:rtl/>
        </w:rPr>
        <w:t>يق</w:t>
      </w:r>
      <w:r w:rsidR="00800B57" w:rsidRPr="00236813">
        <w:rPr>
          <w:rFonts w:ascii="DIN Next LT Arabic" w:hAnsi="DIN Next LT Arabic" w:cs="DIN Next LT Arabic" w:hint="cs"/>
          <w:color w:val="00B050"/>
          <w:sz w:val="24"/>
          <w:szCs w:val="24"/>
          <w:rtl/>
        </w:rPr>
        <w:t>ي</w:t>
      </w:r>
      <w:r w:rsidRPr="00236813">
        <w:rPr>
          <w:rFonts w:ascii="DIN Next LT Arabic" w:hAnsi="DIN Next LT Arabic" w:cs="DIN Next LT Arabic"/>
          <w:color w:val="00B050"/>
          <w:sz w:val="24"/>
          <w:szCs w:val="24"/>
          <w:rtl/>
        </w:rPr>
        <w:t xml:space="preserve">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236813">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0B431BC9" w14:textId="2A95C801" w:rsidR="00AA3165" w:rsidRPr="00236813" w:rsidRDefault="00AA3165" w:rsidP="00252A87">
      <w:pPr>
        <w:pStyle w:val="BodyText"/>
        <w:bidi/>
        <w:spacing w:before="240" w:after="0"/>
        <w:jc w:val="both"/>
        <w:rPr>
          <w:rFonts w:ascii="DIN Next LT Arabic" w:hAnsi="DIN Next LT Arabic" w:cs="DIN Next LT Arabic"/>
          <w:color w:val="00B050"/>
          <w:sz w:val="24"/>
          <w:szCs w:val="24"/>
          <w:rtl/>
          <w:lang w:bidi="ar-EG"/>
        </w:rPr>
      </w:pPr>
      <w:r w:rsidRPr="00236813">
        <w:rPr>
          <w:rFonts w:ascii="DIN Next LT Arabic" w:hAnsi="DIN Next LT Arabic" w:cs="DIN Next LT Arabic"/>
          <w:color w:val="00B050"/>
          <w:sz w:val="24"/>
          <w:szCs w:val="24"/>
          <w:rtl/>
          <w:lang w:bidi="ar-EG"/>
        </w:rPr>
        <w:t xml:space="preserve">ويجوز لممثل الجهة أن </w:t>
      </w:r>
      <w:r w:rsidR="008F120C" w:rsidRPr="00236813">
        <w:rPr>
          <w:rFonts w:ascii="DIN Next LT Arabic" w:hAnsi="DIN Next LT Arabic" w:cs="DIN Next LT Arabic" w:hint="cs"/>
          <w:color w:val="00B050"/>
          <w:sz w:val="24"/>
          <w:szCs w:val="24"/>
          <w:rtl/>
          <w:lang w:bidi="ar-EG"/>
        </w:rPr>
        <w:t>يطلب من</w:t>
      </w:r>
      <w:r w:rsidR="008F120C" w:rsidRPr="00236813">
        <w:rPr>
          <w:rFonts w:ascii="DIN Next LT Arabic" w:hAnsi="DIN Next LT Arabic" w:cs="DIN Next LT Arabic"/>
          <w:color w:val="00B050"/>
          <w:sz w:val="24"/>
          <w:szCs w:val="24"/>
          <w:rtl/>
          <w:lang w:bidi="ar-EG"/>
        </w:rPr>
        <w:t xml:space="preserve"> </w:t>
      </w:r>
      <w:r w:rsidRPr="00236813">
        <w:rPr>
          <w:rFonts w:ascii="DIN Next LT Arabic" w:hAnsi="DIN Next LT Arabic" w:cs="DIN Next LT Arabic"/>
          <w:color w:val="00B050"/>
          <w:sz w:val="24"/>
          <w:szCs w:val="24"/>
          <w:rtl/>
          <w:lang w:bidi="ar-EG"/>
        </w:rPr>
        <w:t xml:space="preserve">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288DA1B9" w14:textId="0CFCBA0F" w:rsidR="00AA3165" w:rsidRPr="00236813" w:rsidRDefault="00AA3165" w:rsidP="00252A87">
      <w:pPr>
        <w:pStyle w:val="BodyText"/>
        <w:bidi/>
        <w:spacing w:before="240" w:after="0"/>
        <w:jc w:val="both"/>
        <w:rPr>
          <w:rFonts w:ascii="DIN Next LT Arabic" w:hAnsi="DIN Next LT Arabic" w:cs="DIN Next LT Arabic"/>
          <w:color w:val="00B050"/>
          <w:sz w:val="24"/>
          <w:szCs w:val="24"/>
          <w:rtl/>
          <w:lang w:bidi="ar-EG"/>
        </w:rPr>
      </w:pPr>
      <w:r w:rsidRPr="00236813">
        <w:rPr>
          <w:rFonts w:ascii="DIN Next LT Arabic" w:hAnsi="DIN Next LT Arabic" w:cs="DIN Next LT Arabic"/>
          <w:color w:val="00B050"/>
          <w:sz w:val="24"/>
          <w:szCs w:val="24"/>
          <w:rtl/>
          <w:lang w:bidi="ar-EG"/>
        </w:rPr>
        <w:t>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w:t>
      </w:r>
      <w:r w:rsidR="00E47354" w:rsidRPr="00236813">
        <w:rPr>
          <w:rFonts w:ascii="DIN Next LT Arabic" w:hAnsi="DIN Next LT Arabic" w:cs="DIN Next LT Arabic"/>
          <w:color w:val="00B050"/>
          <w:sz w:val="24"/>
          <w:szCs w:val="24"/>
          <w:rtl/>
          <w:lang w:bidi="ar-EG"/>
        </w:rPr>
        <w:t xml:space="preserve"> </w:t>
      </w:r>
      <w:r w:rsidR="00745743" w:rsidRPr="00236813">
        <w:rPr>
          <w:rFonts w:ascii="DIN Next LT Arabic" w:hAnsi="DIN Next LT Arabic" w:cs="DIN Next LT Arabic"/>
          <w:color w:val="00B050"/>
          <w:sz w:val="24"/>
          <w:szCs w:val="24"/>
          <w:rtl/>
          <w:lang w:bidi="ar-EG"/>
        </w:rPr>
        <w:t>إجراءات</w:t>
      </w:r>
      <w:r w:rsidRPr="00236813">
        <w:rPr>
          <w:rFonts w:ascii="DIN Next LT Arabic" w:hAnsi="DIN Next LT Arabic" w:cs="DIN Next LT Arabic"/>
          <w:color w:val="00B050"/>
          <w:sz w:val="24"/>
          <w:szCs w:val="24"/>
          <w:rtl/>
          <w:lang w:bidi="ar-EG"/>
        </w:rPr>
        <w:t xml:space="preserve"> لمعالجة ذلك. </w:t>
      </w:r>
    </w:p>
    <w:p w14:paraId="1C61B862" w14:textId="77777777" w:rsidR="00B42ED0" w:rsidRPr="00236813" w:rsidRDefault="00AA3165" w:rsidP="00252A87">
      <w:pPr>
        <w:pStyle w:val="BodyText"/>
        <w:tabs>
          <w:tab w:val="left" w:pos="8545"/>
        </w:tabs>
        <w:bidi/>
        <w:spacing w:before="240" w:after="0"/>
        <w:jc w:val="both"/>
        <w:rPr>
          <w:rFonts w:ascii="DIN Next LT Arabic" w:hAnsi="DIN Next LT Arabic" w:cs="DIN Next LT Arabic"/>
          <w:b/>
          <w:bCs/>
          <w:sz w:val="24"/>
          <w:szCs w:val="24"/>
          <w:rtl/>
        </w:rPr>
      </w:pPr>
      <w:r w:rsidRPr="00236813">
        <w:rPr>
          <w:rFonts w:ascii="DIN Next LT Arabic" w:hAnsi="DIN Next LT Arabic" w:cs="DIN Next LT Arabic"/>
          <w:b/>
          <w:bCs/>
          <w:sz w:val="24"/>
          <w:szCs w:val="24"/>
          <w:rtl/>
        </w:rPr>
        <w:t>ثانياً: جدول مواصفات المواد</w:t>
      </w:r>
    </w:p>
    <w:p w14:paraId="0EBBD2E6" w14:textId="77777777" w:rsidR="00B42ED0" w:rsidRPr="00236813" w:rsidRDefault="00B42ED0" w:rsidP="00252A87">
      <w:pPr>
        <w:pStyle w:val="BodyText"/>
        <w:tabs>
          <w:tab w:val="left" w:pos="8545"/>
        </w:tabs>
        <w:bidi/>
        <w:spacing w:before="240" w:after="0"/>
        <w:jc w:val="both"/>
        <w:rPr>
          <w:rFonts w:ascii="DIN Next LT Arabic" w:hAnsi="DIN Next LT Arabic" w:cs="DIN Next LT Arabic"/>
          <w:color w:val="0070C0"/>
          <w:rtl/>
        </w:rPr>
      </w:pPr>
      <w:r w:rsidRPr="00236813">
        <w:rPr>
          <w:rFonts w:ascii="DIN Next LT Arabic" w:hAnsi="DIN Next LT Arabic" w:cs="DIN Next LT Arabic"/>
          <w:color w:val="0070C0"/>
        </w:rPr>
        <w:t>]</w:t>
      </w:r>
      <w:r w:rsidRPr="00236813">
        <w:rPr>
          <w:rFonts w:ascii="DIN Next LT Arabic" w:hAnsi="DIN Next LT Arabic" w:cs="DIN Next LT Arabic"/>
          <w:color w:val="0070C0"/>
          <w:rtl/>
        </w:rPr>
        <w:t xml:space="preserve"> للجهة الحكومية إدخال ما ترغب فيه مواصفات في المواد المطلوبة ومنها على سبيل المثال ما يلي</w:t>
      </w:r>
      <w:r w:rsidRPr="00236813">
        <w:rPr>
          <w:rFonts w:ascii="DIN Next LT Arabic" w:hAnsi="DIN Next LT Arabic" w:cs="DIN Next LT Arabic"/>
          <w:color w:val="0070C0"/>
        </w:rPr>
        <w:t>[</w:t>
      </w:r>
    </w:p>
    <w:p w14:paraId="569673D5" w14:textId="77777777" w:rsidR="00B42ED0" w:rsidRPr="00236813" w:rsidRDefault="00B42ED0" w:rsidP="00252A87">
      <w:pPr>
        <w:pStyle w:val="BodyText"/>
        <w:tabs>
          <w:tab w:val="left" w:pos="8545"/>
        </w:tabs>
        <w:bidi/>
        <w:spacing w:before="240" w:after="0"/>
        <w:jc w:val="both"/>
        <w:rPr>
          <w:rFonts w:ascii="DIN Next LT Arabic" w:hAnsi="DIN Next LT Arabic" w:cs="DIN Next LT Arabic"/>
          <w:color w:val="0070C0"/>
          <w:rtl/>
        </w:rPr>
      </w:pPr>
    </w:p>
    <w:tbl>
      <w:tblPr>
        <w:tblW w:w="0" w:type="auto"/>
        <w:jc w:val="center"/>
        <w:tblCellMar>
          <w:left w:w="0" w:type="dxa"/>
          <w:right w:w="0" w:type="dxa"/>
        </w:tblCellMar>
        <w:tblLook w:val="04A0" w:firstRow="1" w:lastRow="0" w:firstColumn="1" w:lastColumn="0" w:noHBand="0" w:noVBand="1"/>
      </w:tblPr>
      <w:tblGrid>
        <w:gridCol w:w="4130"/>
        <w:gridCol w:w="2428"/>
        <w:gridCol w:w="2248"/>
        <w:gridCol w:w="1079"/>
      </w:tblGrid>
      <w:tr w:rsidR="00B42ED0" w:rsidRPr="00236813" w14:paraId="11A3FEE9" w14:textId="77777777" w:rsidTr="008243A3">
        <w:trPr>
          <w:trHeight w:val="527"/>
          <w:tblHeader/>
          <w:jc w:val="center"/>
        </w:trPr>
        <w:tc>
          <w:tcPr>
            <w:tcW w:w="4130"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Mar>
              <w:top w:w="18" w:type="dxa"/>
              <w:left w:w="5" w:type="dxa"/>
              <w:bottom w:w="3" w:type="dxa"/>
              <w:right w:w="15" w:type="dxa"/>
            </w:tcMar>
            <w:vAlign w:val="center"/>
            <w:hideMark/>
          </w:tcPr>
          <w:p w14:paraId="64E687A5" w14:textId="77777777" w:rsidR="00B42ED0" w:rsidRPr="00236813" w:rsidRDefault="00B42ED0" w:rsidP="00252A87">
            <w:pPr>
              <w:pStyle w:val="ListParagraph"/>
              <w:bidi/>
              <w:ind w:left="360" w:right="313"/>
              <w:jc w:val="both"/>
              <w:rPr>
                <w:rFonts w:ascii="DIN Next LT Arabic" w:hAnsi="DIN Next LT Arabic" w:cs="DIN Next LT Arabic"/>
                <w:color w:val="FFFFFF" w:themeColor="background1"/>
                <w:sz w:val="20"/>
                <w:szCs w:val="20"/>
              </w:rPr>
            </w:pPr>
            <w:r w:rsidRPr="00236813">
              <w:rPr>
                <w:rFonts w:ascii="DIN Next LT Arabic" w:hAnsi="DIN Next LT Arabic" w:cs="DIN Next LT Arabic"/>
                <w:b/>
                <w:bCs/>
                <w:color w:val="FFFFFF" w:themeColor="background1"/>
                <w:sz w:val="20"/>
                <w:szCs w:val="20"/>
                <w:rtl/>
              </w:rPr>
              <w:t>المتطلبات (مع وحدة القياس)</w:t>
            </w:r>
          </w:p>
        </w:tc>
        <w:tc>
          <w:tcPr>
            <w:tcW w:w="2428" w:type="dxa"/>
            <w:tcBorders>
              <w:top w:val="single" w:sz="8" w:space="0" w:color="000000"/>
              <w:left w:val="nil"/>
              <w:bottom w:val="single" w:sz="8" w:space="0" w:color="000000"/>
              <w:right w:val="single" w:sz="8" w:space="0" w:color="000000"/>
            </w:tcBorders>
            <w:shd w:val="clear" w:color="auto" w:fill="595959" w:themeFill="text1" w:themeFillTint="A6"/>
            <w:tcMar>
              <w:top w:w="18" w:type="dxa"/>
              <w:left w:w="5" w:type="dxa"/>
              <w:bottom w:w="3" w:type="dxa"/>
              <w:right w:w="15" w:type="dxa"/>
            </w:tcMar>
            <w:vAlign w:val="center"/>
            <w:hideMark/>
          </w:tcPr>
          <w:p w14:paraId="7AEEB9E7" w14:textId="77777777" w:rsidR="00B42ED0" w:rsidRPr="00236813" w:rsidRDefault="00B42ED0" w:rsidP="00252A87">
            <w:pPr>
              <w:bidi/>
              <w:ind w:right="318"/>
              <w:jc w:val="both"/>
              <w:rPr>
                <w:rFonts w:ascii="DIN Next LT Arabic" w:hAnsi="DIN Next LT Arabic" w:cs="DIN Next LT Arabic"/>
                <w:color w:val="FFFFFF" w:themeColor="background1"/>
                <w:sz w:val="20"/>
                <w:szCs w:val="20"/>
                <w:rtl/>
              </w:rPr>
            </w:pPr>
            <w:r w:rsidRPr="00236813">
              <w:rPr>
                <w:rFonts w:ascii="DIN Next LT Arabic" w:hAnsi="DIN Next LT Arabic" w:cs="DIN Next LT Arabic"/>
                <w:b/>
                <w:bCs/>
                <w:color w:val="FFFFFF" w:themeColor="background1"/>
                <w:sz w:val="20"/>
                <w:szCs w:val="20"/>
                <w:rtl/>
              </w:rPr>
              <w:t>  رقم مواصفة الاختبار</w:t>
            </w:r>
          </w:p>
        </w:tc>
        <w:tc>
          <w:tcPr>
            <w:tcW w:w="2248" w:type="dxa"/>
            <w:tcBorders>
              <w:top w:val="single" w:sz="8" w:space="0" w:color="000000"/>
              <w:left w:val="nil"/>
              <w:bottom w:val="single" w:sz="8" w:space="0" w:color="000000"/>
              <w:right w:val="single" w:sz="8" w:space="0" w:color="000000"/>
            </w:tcBorders>
            <w:shd w:val="clear" w:color="auto" w:fill="595959" w:themeFill="text1" w:themeFillTint="A6"/>
            <w:tcMar>
              <w:top w:w="18" w:type="dxa"/>
              <w:left w:w="5" w:type="dxa"/>
              <w:bottom w:w="3" w:type="dxa"/>
              <w:right w:w="15" w:type="dxa"/>
            </w:tcMar>
            <w:vAlign w:val="center"/>
            <w:hideMark/>
          </w:tcPr>
          <w:p w14:paraId="335EC183" w14:textId="77777777" w:rsidR="00B42ED0" w:rsidRPr="00236813" w:rsidRDefault="00B42ED0" w:rsidP="00252A87">
            <w:pPr>
              <w:bidi/>
              <w:ind w:right="320"/>
              <w:jc w:val="both"/>
              <w:rPr>
                <w:rFonts w:ascii="DIN Next LT Arabic" w:hAnsi="DIN Next LT Arabic" w:cs="DIN Next LT Arabic"/>
                <w:color w:val="FFFFFF" w:themeColor="background1"/>
                <w:sz w:val="20"/>
                <w:szCs w:val="20"/>
                <w:rtl/>
              </w:rPr>
            </w:pPr>
            <w:r w:rsidRPr="00236813">
              <w:rPr>
                <w:rFonts w:ascii="DIN Next LT Arabic" w:hAnsi="DIN Next LT Arabic" w:cs="DIN Next LT Arabic"/>
                <w:b/>
                <w:bCs/>
                <w:color w:val="FFFFFF" w:themeColor="background1"/>
                <w:sz w:val="20"/>
                <w:szCs w:val="20"/>
                <w:rtl/>
              </w:rPr>
              <w:t>الصنف</w:t>
            </w:r>
          </w:p>
        </w:tc>
        <w:tc>
          <w:tcPr>
            <w:tcW w:w="1079" w:type="dxa"/>
            <w:tcBorders>
              <w:top w:val="single" w:sz="8" w:space="0" w:color="000000"/>
              <w:left w:val="nil"/>
              <w:bottom w:val="single" w:sz="8" w:space="0" w:color="000000"/>
              <w:right w:val="single" w:sz="8" w:space="0" w:color="000000"/>
            </w:tcBorders>
            <w:shd w:val="clear" w:color="auto" w:fill="595959" w:themeFill="text1" w:themeFillTint="A6"/>
            <w:tcMar>
              <w:top w:w="18" w:type="dxa"/>
              <w:left w:w="5" w:type="dxa"/>
              <w:bottom w:w="3" w:type="dxa"/>
              <w:right w:w="15" w:type="dxa"/>
            </w:tcMar>
            <w:hideMark/>
          </w:tcPr>
          <w:p w14:paraId="55329C53" w14:textId="77777777" w:rsidR="00B42ED0" w:rsidRPr="00236813" w:rsidRDefault="00B42ED0" w:rsidP="00252A87">
            <w:pPr>
              <w:bidi/>
              <w:ind w:right="320"/>
              <w:jc w:val="both"/>
              <w:rPr>
                <w:rFonts w:ascii="DIN Next LT Arabic" w:hAnsi="DIN Next LT Arabic" w:cs="DIN Next LT Arabic"/>
                <w:b/>
                <w:bCs/>
                <w:color w:val="FFFFFF" w:themeColor="background1"/>
                <w:sz w:val="20"/>
                <w:szCs w:val="20"/>
                <w:rtl/>
              </w:rPr>
            </w:pPr>
            <w:r w:rsidRPr="00236813">
              <w:rPr>
                <w:rFonts w:ascii="DIN Next LT Arabic" w:hAnsi="DIN Next LT Arabic" w:cs="DIN Next LT Arabic"/>
                <w:b/>
                <w:bCs/>
                <w:color w:val="FFFFFF" w:themeColor="background1"/>
                <w:sz w:val="20"/>
                <w:szCs w:val="20"/>
                <w:rtl/>
              </w:rPr>
              <w:t>البند</w:t>
            </w:r>
          </w:p>
        </w:tc>
      </w:tr>
      <w:tr w:rsidR="00B42ED0" w:rsidRPr="00236813" w14:paraId="76990A30" w14:textId="77777777" w:rsidTr="008243A3">
        <w:trPr>
          <w:trHeight w:val="481"/>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5B76F38E" w14:textId="77777777" w:rsidR="00B42ED0" w:rsidRPr="00236813" w:rsidRDefault="00B42ED0" w:rsidP="00252A87">
            <w:pPr>
              <w:bidi/>
              <w:ind w:right="800"/>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جلد طبيعي مع قماش بولي أستر</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D6A704A"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AATCC 20:2018</w:t>
            </w:r>
          </w:p>
          <w:p w14:paraId="7762C1B0"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2AD720D"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نوع مادة الجزء العلوي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2FD32F6"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1</w:t>
            </w:r>
          </w:p>
        </w:tc>
      </w:tr>
      <w:tr w:rsidR="00B42ED0" w:rsidRPr="00236813" w14:paraId="4C7B8063"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6828D955" w14:textId="77777777" w:rsidR="00B42ED0" w:rsidRPr="00236813" w:rsidRDefault="00B42ED0" w:rsidP="00252A87">
            <w:pPr>
              <w:bidi/>
              <w:ind w:right="498"/>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قماش تريكو مزدوج من</w:t>
            </w:r>
            <w:r w:rsidRPr="00236813">
              <w:rPr>
                <w:rFonts w:ascii="DIN Next LT Arabic" w:hAnsi="DIN Next LT Arabic" w:cs="DIN Next LT Arabic"/>
                <w:color w:val="FF0000"/>
                <w:sz w:val="20"/>
                <w:szCs w:val="20"/>
              </w:rPr>
              <w:t xml:space="preserve"> </w:t>
            </w:r>
            <w:r w:rsidRPr="00236813">
              <w:rPr>
                <w:rFonts w:ascii="DIN Next LT Arabic" w:hAnsi="DIN Next LT Arabic" w:cs="DIN Next LT Arabic"/>
                <w:color w:val="FF0000"/>
                <w:sz w:val="20"/>
                <w:szCs w:val="20"/>
                <w:rtl/>
              </w:rPr>
              <w:t>البولي أستر / قطن</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02268280"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AATCC 20:2018</w:t>
            </w:r>
          </w:p>
          <w:p w14:paraId="1A691C34"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ASASO-ISO-17131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D6BB71B"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نوع مادة الجزء الداخلي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385C6AD7"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2</w:t>
            </w:r>
          </w:p>
        </w:tc>
      </w:tr>
      <w:tr w:rsidR="00B42ED0" w:rsidRPr="00236813" w14:paraId="44AB3291"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38F93E57" w14:textId="77777777" w:rsidR="00B42ED0" w:rsidRPr="00236813" w:rsidRDefault="00B42ED0" w:rsidP="00252A87">
            <w:pPr>
              <w:bidi/>
              <w:ind w:right="944"/>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        البولي وريثان قطعه واحدة</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4CD96A6B"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AATCC 20:2018</w:t>
            </w:r>
          </w:p>
          <w:p w14:paraId="4BD46A67"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F02E1F6"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نوع مادة النعل الخارجي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CA36D77"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3</w:t>
            </w:r>
          </w:p>
        </w:tc>
      </w:tr>
      <w:tr w:rsidR="00B42ED0" w:rsidRPr="00236813" w14:paraId="5ECAE614"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76BFB153" w14:textId="77777777" w:rsidR="00B42ED0" w:rsidRPr="00236813" w:rsidRDefault="00B42ED0" w:rsidP="00252A87">
            <w:pPr>
              <w:bidi/>
              <w:ind w:right="314"/>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السليلوز الطبيعي تكسون</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3302B663"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AATCC 20:2018</w:t>
            </w:r>
          </w:p>
          <w:p w14:paraId="0A1BC9E9" w14:textId="77777777" w:rsidR="00B42ED0" w:rsidRPr="00236813" w:rsidRDefault="00B42ED0" w:rsidP="00252A87">
            <w:pPr>
              <w:bidi/>
              <w:ind w:left="9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71DB03B"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نوع مادة النعل الداخلي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8FEB74C"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4</w:t>
            </w:r>
          </w:p>
        </w:tc>
      </w:tr>
      <w:tr w:rsidR="00B42ED0" w:rsidRPr="00236813" w14:paraId="6798998A"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28E976B1" w14:textId="77777777" w:rsidR="00B42ED0" w:rsidRPr="00236813" w:rsidRDefault="00B42ED0" w:rsidP="00252A87">
            <w:pPr>
              <w:bidi/>
              <w:ind w:right="319"/>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بولي استر / قطن</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1F7B2D95"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AATCC 20:2018</w:t>
            </w:r>
          </w:p>
          <w:p w14:paraId="53907955"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SASO-ISO-17131</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88B814D"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مكونات خامة الرباط</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AEC557E"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5</w:t>
            </w:r>
          </w:p>
        </w:tc>
      </w:tr>
      <w:tr w:rsidR="00B42ED0" w:rsidRPr="00236813" w14:paraId="61800396"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64472A02" w14:textId="77777777" w:rsidR="00B42ED0" w:rsidRPr="00236813" w:rsidRDefault="00B42ED0" w:rsidP="00252A87">
            <w:pPr>
              <w:bidi/>
              <w:ind w:right="409"/>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1.60 ملم – 1.90 ملم</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92377A1"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ASTM D1814:1970</w:t>
            </w:r>
          </w:p>
          <w:p w14:paraId="00B11A5B"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SASO-ISO-2589</w:t>
            </w:r>
          </w:p>
          <w:p w14:paraId="254CD7BF"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FFD8731"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سمك الجلد</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C3828C0"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6</w:t>
            </w:r>
          </w:p>
        </w:tc>
      </w:tr>
      <w:tr w:rsidR="00B42ED0" w:rsidRPr="00236813" w14:paraId="577CCF38"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07166BAC" w14:textId="77777777" w:rsidR="00B42ED0" w:rsidRPr="00236813" w:rsidRDefault="00B42ED0" w:rsidP="00252A87">
            <w:pPr>
              <w:bidi/>
              <w:ind w:right="79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30</w:t>
            </w:r>
            <w:r w:rsidRPr="00236813">
              <w:rPr>
                <w:rFonts w:ascii="DIN Next LT Arabic" w:hAnsi="DIN Next LT Arabic" w:cs="DIN Next LT Arabic"/>
                <w:color w:val="FF0000"/>
                <w:sz w:val="20"/>
                <w:szCs w:val="20"/>
                <w:rtl/>
              </w:rPr>
              <w:t>.</w:t>
            </w:r>
            <w:r w:rsidRPr="00236813">
              <w:rPr>
                <w:rFonts w:ascii="DIN Next LT Arabic" w:hAnsi="DIN Next LT Arabic" w:cs="DIN Next LT Arabic"/>
                <w:color w:val="FF0000"/>
                <w:sz w:val="20"/>
                <w:szCs w:val="20"/>
              </w:rPr>
              <w:t>1</w:t>
            </w:r>
            <w:r w:rsidRPr="00236813">
              <w:rPr>
                <w:rFonts w:ascii="DIN Next LT Arabic" w:hAnsi="DIN Next LT Arabic" w:cs="DIN Next LT Arabic"/>
                <w:color w:val="FF0000"/>
                <w:sz w:val="20"/>
                <w:szCs w:val="20"/>
                <w:rtl/>
              </w:rPr>
              <w:t xml:space="preserve"> ملم - </w:t>
            </w:r>
            <w:r w:rsidRPr="00236813">
              <w:rPr>
                <w:rFonts w:ascii="DIN Next LT Arabic" w:hAnsi="DIN Next LT Arabic" w:cs="DIN Next LT Arabic"/>
                <w:color w:val="FF0000"/>
                <w:sz w:val="20"/>
                <w:szCs w:val="20"/>
              </w:rPr>
              <w:t>50</w:t>
            </w:r>
            <w:r w:rsidRPr="00236813">
              <w:rPr>
                <w:rFonts w:ascii="DIN Next LT Arabic" w:hAnsi="DIN Next LT Arabic" w:cs="DIN Next LT Arabic"/>
                <w:color w:val="FF0000"/>
                <w:sz w:val="20"/>
                <w:szCs w:val="20"/>
                <w:rtl/>
              </w:rPr>
              <w:t>.</w:t>
            </w:r>
            <w:r w:rsidRPr="00236813">
              <w:rPr>
                <w:rFonts w:ascii="DIN Next LT Arabic" w:hAnsi="DIN Next LT Arabic" w:cs="DIN Next LT Arabic"/>
                <w:color w:val="FF0000"/>
                <w:sz w:val="20"/>
                <w:szCs w:val="20"/>
              </w:rPr>
              <w:t>1</w:t>
            </w:r>
            <w:r w:rsidRPr="00236813">
              <w:rPr>
                <w:rFonts w:ascii="DIN Next LT Arabic" w:hAnsi="DIN Next LT Arabic" w:cs="DIN Next LT Arabic"/>
                <w:color w:val="FF0000"/>
                <w:sz w:val="20"/>
                <w:szCs w:val="20"/>
                <w:rtl/>
              </w:rPr>
              <w:t xml:space="preserve"> ملم (بالبطانة)</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22D5CEF"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ASTM D1814:1970</w:t>
            </w:r>
          </w:p>
          <w:p w14:paraId="21530030"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SASO-ISO-2589</w:t>
            </w:r>
          </w:p>
          <w:p w14:paraId="083AF03C"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lastRenderedPageBreak/>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581EDA27"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lastRenderedPageBreak/>
              <w:t>سمك اللسان</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32A3F863"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7</w:t>
            </w:r>
          </w:p>
        </w:tc>
      </w:tr>
      <w:tr w:rsidR="00B42ED0" w:rsidRPr="00236813" w14:paraId="1A2C1675"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hideMark/>
          </w:tcPr>
          <w:p w14:paraId="6A268EB4" w14:textId="77777777" w:rsidR="00B42ED0" w:rsidRPr="00236813" w:rsidRDefault="00B42ED0" w:rsidP="00252A87">
            <w:pPr>
              <w:bidi/>
              <w:ind w:right="79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أن يكون مركب بالحقن المباشر</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643D76CA"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250316B3"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تركيب النعل الخارجي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hideMark/>
          </w:tcPr>
          <w:p w14:paraId="028A996A"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8</w:t>
            </w:r>
          </w:p>
        </w:tc>
      </w:tr>
      <w:tr w:rsidR="00B42ED0" w:rsidRPr="00236813" w14:paraId="79FAEFA0" w14:textId="77777777" w:rsidTr="008243A3">
        <w:trPr>
          <w:trHeight w:val="481"/>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28663AA8" w14:textId="77777777" w:rsidR="00B42ED0" w:rsidRPr="00236813" w:rsidRDefault="00B42ED0" w:rsidP="00252A87">
            <w:pPr>
              <w:bidi/>
              <w:ind w:right="313"/>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 xml:space="preserve">من </w:t>
            </w:r>
            <w:r w:rsidRPr="00236813">
              <w:rPr>
                <w:rFonts w:ascii="DIN Next LT Arabic" w:hAnsi="DIN Next LT Arabic" w:cs="DIN Next LT Arabic"/>
                <w:color w:val="FF0000"/>
                <w:sz w:val="20"/>
                <w:szCs w:val="20"/>
              </w:rPr>
              <w:t>10</w:t>
            </w:r>
            <w:r w:rsidRPr="00236813">
              <w:rPr>
                <w:rFonts w:ascii="DIN Next LT Arabic" w:hAnsi="DIN Next LT Arabic" w:cs="DIN Next LT Arabic"/>
                <w:color w:val="FF0000"/>
                <w:sz w:val="20"/>
                <w:szCs w:val="20"/>
                <w:rtl/>
              </w:rPr>
              <w:t xml:space="preserve"> ملم الى </w:t>
            </w:r>
            <w:r w:rsidRPr="00236813">
              <w:rPr>
                <w:rFonts w:ascii="DIN Next LT Arabic" w:hAnsi="DIN Next LT Arabic" w:cs="DIN Next LT Arabic"/>
                <w:color w:val="FF0000"/>
                <w:sz w:val="20"/>
                <w:szCs w:val="20"/>
              </w:rPr>
              <w:t>15</w:t>
            </w:r>
            <w:r w:rsidRPr="00236813">
              <w:rPr>
                <w:rFonts w:ascii="DIN Next LT Arabic" w:hAnsi="DIN Next LT Arabic" w:cs="DIN Next LT Arabic"/>
                <w:color w:val="FF0000"/>
                <w:sz w:val="20"/>
                <w:szCs w:val="20"/>
                <w:rtl/>
              </w:rPr>
              <w:t xml:space="preserve"> ملم</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4E519B1"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ASTM D1814:1970</w:t>
            </w:r>
          </w:p>
          <w:p w14:paraId="14179344"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SASO-ISO-2589</w:t>
            </w:r>
          </w:p>
          <w:p w14:paraId="677943D5"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322C420F"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سمك النعل الخارجي من الوسط</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6EF00B4"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9</w:t>
            </w:r>
          </w:p>
        </w:tc>
      </w:tr>
      <w:tr w:rsidR="00B42ED0" w:rsidRPr="00236813" w14:paraId="2A1744C5"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2AC7BF18" w14:textId="77777777" w:rsidR="00B42ED0" w:rsidRPr="00236813" w:rsidRDefault="00B42ED0" w:rsidP="00252A87">
            <w:pPr>
              <w:bidi/>
              <w:ind w:right="940"/>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 xml:space="preserve">من </w:t>
            </w:r>
            <w:r w:rsidRPr="00236813">
              <w:rPr>
                <w:rFonts w:ascii="DIN Next LT Arabic" w:hAnsi="DIN Next LT Arabic" w:cs="DIN Next LT Arabic"/>
                <w:color w:val="FF0000"/>
                <w:sz w:val="20"/>
                <w:szCs w:val="20"/>
              </w:rPr>
              <w:t>80</w:t>
            </w:r>
            <w:r w:rsidRPr="00236813">
              <w:rPr>
                <w:rFonts w:ascii="DIN Next LT Arabic" w:hAnsi="DIN Next LT Arabic" w:cs="DIN Next LT Arabic"/>
                <w:color w:val="FF0000"/>
                <w:sz w:val="20"/>
                <w:szCs w:val="20"/>
                <w:rtl/>
              </w:rPr>
              <w:t>.</w:t>
            </w:r>
            <w:r w:rsidRPr="00236813">
              <w:rPr>
                <w:rFonts w:ascii="DIN Next LT Arabic" w:hAnsi="DIN Next LT Arabic" w:cs="DIN Next LT Arabic"/>
                <w:color w:val="FF0000"/>
                <w:sz w:val="20"/>
                <w:szCs w:val="20"/>
              </w:rPr>
              <w:t>1</w:t>
            </w:r>
            <w:r w:rsidRPr="00236813">
              <w:rPr>
                <w:rFonts w:ascii="DIN Next LT Arabic" w:hAnsi="DIN Next LT Arabic" w:cs="DIN Next LT Arabic"/>
                <w:color w:val="FF0000"/>
                <w:sz w:val="20"/>
                <w:szCs w:val="20"/>
                <w:rtl/>
              </w:rPr>
              <w:t xml:space="preserve"> ملم الى </w:t>
            </w:r>
            <w:r w:rsidRPr="00236813">
              <w:rPr>
                <w:rFonts w:ascii="DIN Next LT Arabic" w:hAnsi="DIN Next LT Arabic" w:cs="DIN Next LT Arabic"/>
                <w:color w:val="FF0000"/>
                <w:sz w:val="20"/>
                <w:szCs w:val="20"/>
              </w:rPr>
              <w:t>20</w:t>
            </w:r>
            <w:r w:rsidRPr="00236813">
              <w:rPr>
                <w:rFonts w:ascii="DIN Next LT Arabic" w:hAnsi="DIN Next LT Arabic" w:cs="DIN Next LT Arabic"/>
                <w:color w:val="FF0000"/>
                <w:sz w:val="20"/>
                <w:szCs w:val="20"/>
                <w:rtl/>
              </w:rPr>
              <w:t>.</w:t>
            </w:r>
            <w:r w:rsidRPr="00236813">
              <w:rPr>
                <w:rFonts w:ascii="DIN Next LT Arabic" w:hAnsi="DIN Next LT Arabic" w:cs="DIN Next LT Arabic"/>
                <w:color w:val="FF0000"/>
                <w:sz w:val="20"/>
                <w:szCs w:val="20"/>
              </w:rPr>
              <w:t>2</w:t>
            </w:r>
            <w:r w:rsidRPr="00236813">
              <w:rPr>
                <w:rFonts w:ascii="DIN Next LT Arabic" w:hAnsi="DIN Next LT Arabic" w:cs="DIN Next LT Arabic"/>
                <w:color w:val="FF0000"/>
                <w:sz w:val="20"/>
                <w:szCs w:val="20"/>
                <w:rtl/>
              </w:rPr>
              <w:t xml:space="preserve"> ملم</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BFAB9D5" w14:textId="77777777" w:rsidR="00B42ED0" w:rsidRPr="00236813" w:rsidRDefault="00B42ED0" w:rsidP="00252A87">
            <w:pPr>
              <w:bidi/>
              <w:ind w:left="10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ASTM D1814:1970</w:t>
            </w:r>
          </w:p>
          <w:p w14:paraId="6CB81078"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SASO-ISO-2589</w:t>
            </w:r>
          </w:p>
          <w:p w14:paraId="6C5CC19A" w14:textId="77777777" w:rsidR="00B42ED0" w:rsidRPr="00236813" w:rsidRDefault="00B42ED0" w:rsidP="00252A87">
            <w:pPr>
              <w:bidi/>
              <w:ind w:left="10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3D7C3472"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سمك النعل الداخلي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0F4CADC"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10</w:t>
            </w:r>
          </w:p>
        </w:tc>
      </w:tr>
      <w:tr w:rsidR="00B42ED0" w:rsidRPr="00236813" w14:paraId="2236EEF3"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59B61427" w14:textId="77777777" w:rsidR="00B42ED0" w:rsidRPr="00236813" w:rsidRDefault="00B42ED0" w:rsidP="00252A87">
            <w:pPr>
              <w:bidi/>
              <w:ind w:right="556"/>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 xml:space="preserve">30,000 دورة </w:t>
            </w:r>
          </w:p>
          <w:p w14:paraId="39300D29" w14:textId="77777777" w:rsidR="00B42ED0" w:rsidRPr="00236813" w:rsidRDefault="00B42ED0" w:rsidP="00252A87">
            <w:pPr>
              <w:bidi/>
              <w:ind w:right="556"/>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 xml:space="preserve">نمو القطع = </w:t>
            </w:r>
            <w:r w:rsidRPr="00236813">
              <w:rPr>
                <w:rFonts w:ascii="DIN Next LT Arabic" w:hAnsi="DIN Next LT Arabic" w:cs="DIN Next LT Arabic"/>
                <w:color w:val="FF0000"/>
                <w:sz w:val="20"/>
                <w:szCs w:val="20"/>
              </w:rPr>
              <w:t>0</w:t>
            </w:r>
            <w:r w:rsidRPr="00236813">
              <w:rPr>
                <w:rFonts w:ascii="DIN Next LT Arabic" w:hAnsi="DIN Next LT Arabic" w:cs="DIN Next LT Arabic"/>
                <w:color w:val="FF0000"/>
                <w:sz w:val="20"/>
                <w:szCs w:val="20"/>
                <w:rtl/>
              </w:rPr>
              <w:t>.</w:t>
            </w:r>
            <w:r w:rsidRPr="00236813">
              <w:rPr>
                <w:rFonts w:ascii="DIN Next LT Arabic" w:hAnsi="DIN Next LT Arabic" w:cs="DIN Next LT Arabic"/>
                <w:color w:val="FF0000"/>
                <w:sz w:val="20"/>
                <w:szCs w:val="20"/>
              </w:rPr>
              <w:t>0</w:t>
            </w:r>
            <w:r w:rsidRPr="00236813">
              <w:rPr>
                <w:rFonts w:ascii="DIN Next LT Arabic" w:hAnsi="DIN Next LT Arabic" w:cs="DIN Next LT Arabic"/>
                <w:color w:val="FF0000"/>
                <w:sz w:val="20"/>
                <w:szCs w:val="20"/>
                <w:rtl/>
              </w:rPr>
              <w:t xml:space="preserve"> ملم (لا يوجد تشققات)</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375B471" w14:textId="77777777" w:rsidR="00B42ED0" w:rsidRPr="00236813" w:rsidRDefault="00B42ED0" w:rsidP="00252A87">
            <w:pPr>
              <w:bidi/>
              <w:ind w:left="9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SASO-ISO-20344</w:t>
            </w:r>
          </w:p>
          <w:p w14:paraId="5597FEA8" w14:textId="77777777" w:rsidR="00B42ED0" w:rsidRPr="00236813" w:rsidRDefault="00B42ED0" w:rsidP="00252A87">
            <w:pPr>
              <w:bidi/>
              <w:ind w:left="91"/>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SASO-ISO-17707:2005</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311684B"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 xml:space="preserve">مقاومة النعل الخارجي للثني </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DDAE95B"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11</w:t>
            </w:r>
          </w:p>
        </w:tc>
      </w:tr>
      <w:tr w:rsidR="00B42ED0" w:rsidRPr="00236813" w14:paraId="27FD868E"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30799E2B" w14:textId="77777777" w:rsidR="00B42ED0" w:rsidRPr="00236813" w:rsidRDefault="00B42ED0" w:rsidP="00252A87">
            <w:pPr>
              <w:bidi/>
              <w:ind w:right="556"/>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 xml:space="preserve">30000 </w:t>
            </w:r>
            <w:r w:rsidRPr="00236813">
              <w:rPr>
                <w:rFonts w:ascii="DIN Next LT Arabic" w:hAnsi="DIN Next LT Arabic" w:cs="DIN Next LT Arabic"/>
                <w:color w:val="FF0000"/>
                <w:sz w:val="20"/>
                <w:szCs w:val="20"/>
                <w:rtl/>
              </w:rPr>
              <w:t xml:space="preserve">دورة بدون حدوث تشققات مرئية </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4B5B2CF" w14:textId="77777777" w:rsidR="00B42ED0" w:rsidRPr="00236813" w:rsidRDefault="00B42ED0" w:rsidP="00252A87">
            <w:pPr>
              <w:bidi/>
              <w:ind w:left="9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SASO-ISO-17694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9998B37"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 xml:space="preserve">مقاومة وجه الحذاء للثني </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27E728D"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12</w:t>
            </w:r>
          </w:p>
        </w:tc>
      </w:tr>
      <w:tr w:rsidR="00B42ED0" w:rsidRPr="00236813" w14:paraId="203A6BED"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441FCEAD" w14:textId="77777777" w:rsidR="00B42ED0" w:rsidRPr="00236813" w:rsidRDefault="00B42ED0" w:rsidP="00252A87">
            <w:pPr>
              <w:bidi/>
              <w:ind w:right="556"/>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الحد الأدنى لإمتصاص الماء: 70 ملجم/سم2</w:t>
            </w:r>
          </w:p>
          <w:p w14:paraId="13489B91" w14:textId="77777777" w:rsidR="00B42ED0" w:rsidRPr="00236813" w:rsidRDefault="00B42ED0" w:rsidP="00252A87">
            <w:pPr>
              <w:bidi/>
              <w:ind w:right="556"/>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 xml:space="preserve">الحد الأدنى لفقد الماء : 80% </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6384BF8C" w14:textId="77777777" w:rsidR="00B42ED0" w:rsidRPr="00236813" w:rsidRDefault="00B42ED0" w:rsidP="00252A87">
            <w:pPr>
              <w:bidi/>
              <w:ind w:left="9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SASO-ISO-20344</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6B54EB3"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 xml:space="preserve">إمتصاص وفقد الماء لبطانة النعل الداخلي </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24991800"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13</w:t>
            </w:r>
          </w:p>
        </w:tc>
      </w:tr>
      <w:tr w:rsidR="00B42ED0" w:rsidRPr="00236813" w14:paraId="2B4EC20D" w14:textId="77777777" w:rsidTr="008243A3">
        <w:trPr>
          <w:trHeight w:val="706"/>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7C4B3836" w14:textId="77777777" w:rsidR="00B42ED0" w:rsidRPr="00236813" w:rsidRDefault="00B42ED0" w:rsidP="00252A87">
            <w:pPr>
              <w:bidi/>
              <w:spacing w:after="94"/>
              <w:ind w:right="570"/>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 xml:space="preserve">الاتجاه الطولي = </w:t>
            </w:r>
            <w:r w:rsidRPr="00236813">
              <w:rPr>
                <w:rFonts w:ascii="DIN Next LT Arabic" w:hAnsi="DIN Next LT Arabic" w:cs="DIN Next LT Arabic"/>
                <w:color w:val="FF0000"/>
                <w:sz w:val="20"/>
                <w:szCs w:val="20"/>
              </w:rPr>
              <w:t>70</w:t>
            </w:r>
            <w:r w:rsidRPr="00236813">
              <w:rPr>
                <w:rFonts w:ascii="DIN Next LT Arabic" w:hAnsi="DIN Next LT Arabic" w:cs="DIN Next LT Arabic"/>
                <w:color w:val="FF0000"/>
                <w:sz w:val="20"/>
                <w:szCs w:val="20"/>
                <w:rtl/>
              </w:rPr>
              <w:t xml:space="preserve"> نيوتن (كحد أدنى)</w:t>
            </w:r>
          </w:p>
          <w:p w14:paraId="6CB87D01" w14:textId="77777777" w:rsidR="00B42ED0" w:rsidRPr="00236813" w:rsidRDefault="00B42ED0" w:rsidP="00252A87">
            <w:pPr>
              <w:bidi/>
              <w:ind w:right="536"/>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 xml:space="preserve">الاتجاه العرضي = </w:t>
            </w:r>
            <w:r w:rsidRPr="00236813">
              <w:rPr>
                <w:rFonts w:ascii="DIN Next LT Arabic" w:hAnsi="DIN Next LT Arabic" w:cs="DIN Next LT Arabic"/>
                <w:color w:val="FF0000"/>
                <w:sz w:val="20"/>
                <w:szCs w:val="20"/>
              </w:rPr>
              <w:t>60</w:t>
            </w:r>
            <w:r w:rsidRPr="00236813">
              <w:rPr>
                <w:rFonts w:ascii="DIN Next LT Arabic" w:hAnsi="DIN Next LT Arabic" w:cs="DIN Next LT Arabic"/>
                <w:color w:val="FF0000"/>
                <w:sz w:val="20"/>
                <w:szCs w:val="20"/>
                <w:rtl/>
              </w:rPr>
              <w:t xml:space="preserve"> نيوتن (كحد أدنى)</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7CA08645" w14:textId="77777777" w:rsidR="00B42ED0" w:rsidRPr="00236813" w:rsidRDefault="00B42ED0" w:rsidP="00252A87">
            <w:pPr>
              <w:bidi/>
              <w:ind w:left="91"/>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 ISO 17696:2007</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354C0F76"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قوة التمزق</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1F9E83A"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14</w:t>
            </w:r>
          </w:p>
        </w:tc>
      </w:tr>
      <w:tr w:rsidR="00B42ED0" w:rsidRPr="00236813" w14:paraId="39B584C3" w14:textId="77777777" w:rsidTr="008243A3">
        <w:trPr>
          <w:trHeight w:val="480"/>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0777436B" w14:textId="77777777" w:rsidR="00B42ED0" w:rsidRPr="00236813" w:rsidRDefault="00B42ED0" w:rsidP="00252A87">
            <w:pPr>
              <w:bidi/>
              <w:ind w:right="314"/>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 xml:space="preserve">عالي الكثافة ≥ </w:t>
            </w:r>
            <w:r w:rsidRPr="00236813">
              <w:rPr>
                <w:rFonts w:ascii="DIN Next LT Arabic" w:hAnsi="DIN Next LT Arabic" w:cs="DIN Next LT Arabic"/>
                <w:color w:val="FF0000"/>
                <w:sz w:val="20"/>
                <w:szCs w:val="20"/>
              </w:rPr>
              <w:t>7</w:t>
            </w:r>
            <w:r w:rsidRPr="00236813">
              <w:rPr>
                <w:rFonts w:ascii="DIN Next LT Arabic" w:hAnsi="DIN Next LT Arabic" w:cs="DIN Next LT Arabic"/>
                <w:color w:val="FF0000"/>
                <w:sz w:val="20"/>
                <w:szCs w:val="20"/>
                <w:rtl/>
              </w:rPr>
              <w:t>.</w:t>
            </w:r>
            <w:r w:rsidRPr="00236813">
              <w:rPr>
                <w:rFonts w:ascii="DIN Next LT Arabic" w:hAnsi="DIN Next LT Arabic" w:cs="DIN Next LT Arabic"/>
                <w:color w:val="FF0000"/>
                <w:sz w:val="20"/>
                <w:szCs w:val="20"/>
              </w:rPr>
              <w:t>0</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562196C" w14:textId="77777777" w:rsidR="00B42ED0" w:rsidRPr="00236813" w:rsidRDefault="00B42ED0" w:rsidP="00252A87">
            <w:pPr>
              <w:bidi/>
              <w:ind w:left="92"/>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Pr>
              <w:t>SASO-ISO-2781:2007</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1F75E488"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قياس كثافة النعل الخارجي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8CCF3E6"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15</w:t>
            </w:r>
          </w:p>
        </w:tc>
      </w:tr>
      <w:tr w:rsidR="00B42ED0" w:rsidRPr="00236813" w14:paraId="4761BD05" w14:textId="77777777" w:rsidTr="008243A3">
        <w:trPr>
          <w:trHeight w:val="478"/>
          <w:jc w:val="center"/>
        </w:trPr>
        <w:tc>
          <w:tcPr>
            <w:tcW w:w="4130" w:type="dxa"/>
            <w:tcBorders>
              <w:top w:val="nil"/>
              <w:left w:val="single" w:sz="8" w:space="0" w:color="000000"/>
              <w:bottom w:val="single" w:sz="8" w:space="0" w:color="000000"/>
              <w:right w:val="single" w:sz="8" w:space="0" w:color="000000"/>
            </w:tcBorders>
            <w:shd w:val="clear" w:color="auto" w:fill="auto"/>
            <w:tcMar>
              <w:top w:w="18" w:type="dxa"/>
              <w:left w:w="5" w:type="dxa"/>
              <w:bottom w:w="3" w:type="dxa"/>
              <w:right w:w="15" w:type="dxa"/>
            </w:tcMar>
            <w:vAlign w:val="center"/>
            <w:hideMark/>
          </w:tcPr>
          <w:p w14:paraId="03B30E40" w14:textId="77777777" w:rsidR="00B42ED0" w:rsidRPr="00236813" w:rsidRDefault="00B42ED0" w:rsidP="00252A87">
            <w:pPr>
              <w:bidi/>
              <w:ind w:right="314"/>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 xml:space="preserve">ألا تقل عن </w:t>
            </w:r>
            <w:r w:rsidRPr="00236813">
              <w:rPr>
                <w:rFonts w:ascii="DIN Next LT Arabic" w:hAnsi="DIN Next LT Arabic" w:cs="DIN Next LT Arabic"/>
                <w:color w:val="FF0000"/>
                <w:sz w:val="20"/>
                <w:szCs w:val="20"/>
              </w:rPr>
              <w:t>75</w:t>
            </w:r>
            <w:r w:rsidRPr="00236813">
              <w:rPr>
                <w:rFonts w:ascii="DIN Next LT Arabic" w:hAnsi="DIN Next LT Arabic" w:cs="DIN Next LT Arabic"/>
                <w:color w:val="FF0000"/>
                <w:sz w:val="20"/>
                <w:szCs w:val="20"/>
                <w:rtl/>
              </w:rPr>
              <w:t>.</w:t>
            </w:r>
            <w:r w:rsidRPr="00236813">
              <w:rPr>
                <w:rFonts w:ascii="DIN Next LT Arabic" w:hAnsi="DIN Next LT Arabic" w:cs="DIN Next LT Arabic"/>
                <w:color w:val="FF0000"/>
                <w:sz w:val="20"/>
                <w:szCs w:val="20"/>
              </w:rPr>
              <w:t>0</w:t>
            </w:r>
          </w:p>
        </w:tc>
        <w:tc>
          <w:tcPr>
            <w:tcW w:w="242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073665D3" w14:textId="77777777" w:rsidR="00B42ED0" w:rsidRPr="00236813" w:rsidRDefault="00B42ED0" w:rsidP="00252A87">
            <w:pPr>
              <w:bidi/>
              <w:ind w:left="96"/>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Pr>
              <w:t>SASO-ISO-13287:2007</w:t>
            </w:r>
          </w:p>
        </w:tc>
        <w:tc>
          <w:tcPr>
            <w:tcW w:w="2248"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4CED0873" w14:textId="77777777" w:rsidR="00B42ED0" w:rsidRPr="00236813" w:rsidRDefault="00B42ED0" w:rsidP="00252A87">
            <w:pPr>
              <w:bidi/>
              <w:jc w:val="both"/>
              <w:rPr>
                <w:rFonts w:ascii="DIN Next LT Arabic" w:hAnsi="DIN Next LT Arabic" w:cs="DIN Next LT Arabic"/>
                <w:color w:val="FF0000"/>
                <w:sz w:val="20"/>
                <w:szCs w:val="20"/>
              </w:rPr>
            </w:pPr>
            <w:r w:rsidRPr="00236813">
              <w:rPr>
                <w:rFonts w:ascii="DIN Next LT Arabic" w:hAnsi="DIN Next LT Arabic" w:cs="DIN Next LT Arabic"/>
                <w:color w:val="FF0000"/>
                <w:sz w:val="20"/>
                <w:szCs w:val="20"/>
                <w:rtl/>
              </w:rPr>
              <w:t>انزلاق النعل الجاف - افقي</w:t>
            </w:r>
          </w:p>
        </w:tc>
        <w:tc>
          <w:tcPr>
            <w:tcW w:w="1079" w:type="dxa"/>
            <w:tcBorders>
              <w:top w:val="nil"/>
              <w:left w:val="nil"/>
              <w:bottom w:val="single" w:sz="8" w:space="0" w:color="000000"/>
              <w:right w:val="single" w:sz="8" w:space="0" w:color="000000"/>
            </w:tcBorders>
            <w:shd w:val="clear" w:color="auto" w:fill="auto"/>
            <w:tcMar>
              <w:top w:w="18" w:type="dxa"/>
              <w:left w:w="5" w:type="dxa"/>
              <w:bottom w:w="3" w:type="dxa"/>
              <w:right w:w="15" w:type="dxa"/>
            </w:tcMar>
            <w:vAlign w:val="center"/>
            <w:hideMark/>
          </w:tcPr>
          <w:p w14:paraId="3C69F17B" w14:textId="77777777" w:rsidR="00B42ED0" w:rsidRPr="00236813" w:rsidRDefault="00B42ED0" w:rsidP="00252A87">
            <w:pPr>
              <w:bidi/>
              <w:jc w:val="both"/>
              <w:rPr>
                <w:rFonts w:ascii="DIN Next LT Arabic" w:hAnsi="DIN Next LT Arabic" w:cs="DIN Next LT Arabic"/>
                <w:color w:val="FF0000"/>
                <w:sz w:val="20"/>
                <w:szCs w:val="20"/>
                <w:rtl/>
              </w:rPr>
            </w:pPr>
            <w:r w:rsidRPr="00236813">
              <w:rPr>
                <w:rFonts w:ascii="DIN Next LT Arabic" w:hAnsi="DIN Next LT Arabic" w:cs="DIN Next LT Arabic"/>
                <w:color w:val="FF0000"/>
                <w:sz w:val="20"/>
                <w:szCs w:val="20"/>
                <w:rtl/>
              </w:rPr>
              <w:t>16</w:t>
            </w:r>
          </w:p>
        </w:tc>
      </w:tr>
    </w:tbl>
    <w:p w14:paraId="251BDEDD" w14:textId="77777777" w:rsidR="00B42ED0" w:rsidRPr="00236813" w:rsidRDefault="00B42ED0" w:rsidP="00252A87">
      <w:pPr>
        <w:pStyle w:val="BodyText"/>
        <w:tabs>
          <w:tab w:val="left" w:pos="8545"/>
        </w:tabs>
        <w:bidi/>
        <w:spacing w:before="240" w:after="0"/>
        <w:jc w:val="both"/>
        <w:rPr>
          <w:rFonts w:ascii="DIN Next LT Arabic" w:hAnsi="DIN Next LT Arabic" w:cs="DIN Next LT Arabic"/>
          <w:b/>
          <w:bCs/>
          <w:sz w:val="24"/>
          <w:szCs w:val="24"/>
          <w:rtl/>
        </w:rPr>
      </w:pPr>
    </w:p>
    <w:p w14:paraId="47C5FBD1" w14:textId="77777777" w:rsidR="00745743" w:rsidRPr="00236813" w:rsidRDefault="00745743"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44" w:name="_Toc20321652"/>
      <w:bookmarkStart w:id="145" w:name="_Toc23003602"/>
      <w:bookmarkStart w:id="146" w:name="_Toc120653672"/>
      <w:r w:rsidRPr="00236813">
        <w:rPr>
          <w:rFonts w:ascii="DIN Next LT Arabic" w:hAnsi="DIN Next LT Arabic" w:cs="DIN Next LT Arabic"/>
          <w:color w:val="000000"/>
          <w:szCs w:val="24"/>
          <w:rtl/>
        </w:rPr>
        <w:t>مواصفات الجودة</w:t>
      </w:r>
      <w:bookmarkEnd w:id="144"/>
      <w:bookmarkEnd w:id="145"/>
      <w:bookmarkEnd w:id="146"/>
    </w:p>
    <w:p w14:paraId="115A5E5D" w14:textId="58588CFD" w:rsidR="00745743" w:rsidRPr="00236813" w:rsidRDefault="00721CDE" w:rsidP="00252A87">
      <w:pPr>
        <w:pStyle w:val="BodyText"/>
        <w:bidi/>
        <w:spacing w:before="240" w:after="240"/>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745743" w:rsidRPr="00236813">
        <w:rPr>
          <w:rFonts w:ascii="DIN Next LT Arabic" w:hAnsi="DIN Next LT Arabic" w:cs="DIN Next LT Arabic"/>
          <w:color w:val="0070C0"/>
          <w:sz w:val="24"/>
          <w:szCs w:val="24"/>
          <w:rtl/>
        </w:rPr>
        <w:t>في هذه البند تقوم الجهة</w:t>
      </w:r>
      <w:r w:rsidR="000E00CA" w:rsidRPr="00236813">
        <w:rPr>
          <w:rFonts w:ascii="DIN Next LT Arabic" w:hAnsi="DIN Next LT Arabic" w:cs="DIN Next LT Arabic"/>
          <w:color w:val="0070C0"/>
          <w:sz w:val="24"/>
          <w:szCs w:val="24"/>
          <w:rtl/>
        </w:rPr>
        <w:t xml:space="preserve"> الحكومية</w:t>
      </w:r>
      <w:r w:rsidR="00745743" w:rsidRPr="00236813">
        <w:rPr>
          <w:rFonts w:ascii="DIN Next LT Arabic" w:hAnsi="DIN Next LT Arabic" w:cs="DIN Next LT Arabic"/>
          <w:color w:val="0070C0"/>
          <w:sz w:val="24"/>
          <w:szCs w:val="24"/>
          <w:rtl/>
        </w:rPr>
        <w:t xml:space="preserve"> بتوضيح جميع شروط ومواصفات الجودة المطلوبة من </w:t>
      </w:r>
      <w:r w:rsidR="000E00CA" w:rsidRPr="00236813">
        <w:rPr>
          <w:rFonts w:ascii="DIN Next LT Arabic" w:hAnsi="DIN Next LT Arabic" w:cs="DIN Next LT Arabic"/>
          <w:color w:val="0070C0"/>
          <w:sz w:val="24"/>
          <w:szCs w:val="24"/>
          <w:rtl/>
        </w:rPr>
        <w:t xml:space="preserve">المتنافس </w:t>
      </w:r>
      <w:r w:rsidR="00745743" w:rsidRPr="00236813">
        <w:rPr>
          <w:rFonts w:ascii="DIN Next LT Arabic" w:hAnsi="DIN Next LT Arabic" w:cs="DIN Next LT Arabic"/>
          <w:color w:val="0070C0"/>
          <w:sz w:val="24"/>
          <w:szCs w:val="24"/>
          <w:rtl/>
        </w:rPr>
        <w:t xml:space="preserve">من شهادات ومعايير محددة مثل </w:t>
      </w:r>
      <w:r w:rsidR="00745743" w:rsidRPr="00236813">
        <w:rPr>
          <w:rFonts w:ascii="DIN Next LT Arabic" w:hAnsi="DIN Next LT Arabic" w:cs="DIN Next LT Arabic"/>
          <w:color w:val="0070C0"/>
          <w:sz w:val="24"/>
          <w:szCs w:val="24"/>
        </w:rPr>
        <w:t>ISO</w:t>
      </w:r>
      <w:r w:rsidR="00745743" w:rsidRPr="00236813">
        <w:rPr>
          <w:rFonts w:ascii="DIN Next LT Arabic" w:hAnsi="DIN Next LT Arabic" w:cs="DIN Next LT Arabic"/>
          <w:color w:val="0070C0"/>
          <w:sz w:val="24"/>
          <w:szCs w:val="24"/>
          <w:rtl/>
        </w:rPr>
        <w:t xml:space="preserve"> وغيرها.</w:t>
      </w:r>
      <w:r w:rsidRPr="00236813">
        <w:rPr>
          <w:rFonts w:ascii="DIN Next LT Arabic" w:hAnsi="DIN Next LT Arabic" w:cs="DIN Next LT Arabic"/>
          <w:color w:val="0070C0"/>
          <w:sz w:val="24"/>
          <w:szCs w:val="24"/>
        </w:rPr>
        <w:t>[</w:t>
      </w:r>
    </w:p>
    <w:p w14:paraId="705E21CA" w14:textId="77777777" w:rsidR="00CC3962" w:rsidRPr="00236813" w:rsidRDefault="00CC3962" w:rsidP="00252A87">
      <w:pPr>
        <w:bidi/>
        <w:spacing w:line="259" w:lineRule="auto"/>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 xml:space="preserve">أولاً: </w:t>
      </w:r>
      <w:r w:rsidRPr="00236813">
        <w:rPr>
          <w:rFonts w:ascii="DIN Next LT Arabic" w:hAnsi="DIN Next LT Arabic" w:cs="DIN Next LT Arabic"/>
          <w:sz w:val="24"/>
          <w:szCs w:val="24"/>
          <w:rtl/>
        </w:rPr>
        <w:t>يلتزم المتعاقد بمواصفات الجودة المطلوبة في تنفيذ نطاق العمل المذكور في العقد. ويجب على المتعاقد إخطار الجهة الحكومية بما يتسبب أو قد يتسبب في عدم الامتثال لمتطلبات الجودة في الأصناف والمواد الموّردة والمقدمة وبأي تغييرات أو تعديلات قد تؤثر على هذه الجودة كتغيير موقع تصنيع المواد، أو تغيير المواد الخام ونسبها المستعملة في تصنيع الأصناف الموّردة.</w:t>
      </w:r>
    </w:p>
    <w:p w14:paraId="66432519" w14:textId="25D9924E" w:rsidR="00CC3962" w:rsidRPr="00236813" w:rsidRDefault="00CC3962" w:rsidP="00252A87">
      <w:pPr>
        <w:bidi/>
        <w:spacing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يجب أن تتطابق جودة الأعمال المنفذة من المتعاقد مع معايير وأسس التصميم</w:t>
      </w:r>
      <w:r w:rsidRPr="00236813">
        <w:rPr>
          <w:rFonts w:ascii="DIN Next LT Arabic" w:hAnsi="DIN Next LT Arabic" w:cs="DIN Next LT Arabic" w:hint="cs"/>
          <w:sz w:val="24"/>
          <w:szCs w:val="24"/>
          <w:rtl/>
        </w:rPr>
        <w:t xml:space="preserve"> المعتمدة </w:t>
      </w:r>
      <w:r w:rsidRPr="00236813">
        <w:rPr>
          <w:rFonts w:ascii="DIN Next LT Arabic" w:hAnsi="DIN Next LT Arabic" w:cs="DIN Next LT Arabic"/>
          <w:sz w:val="24"/>
          <w:szCs w:val="24"/>
          <w:rtl/>
        </w:rPr>
        <w:t xml:space="preserve">والمواصفات والرسومات القياسية ونطاق العمل.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 xml:space="preserve">يقوم المتعاقد في غضون أربعة عشر </w:t>
      </w:r>
      <w:r w:rsidR="00A363B6"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14</w:t>
      </w:r>
      <w:r w:rsidR="00A363B6"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يومًا بتقديم برنامج لضمان الجودة لاعتماده من قبل الجهة الحكومية ويتألف من</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المستندات التالية أو ما يماثلها حسب ما تحدده الجهة الحكومية:</w:t>
      </w:r>
      <w:r w:rsidRPr="00236813">
        <w:rPr>
          <w:rFonts w:ascii="DIN Next LT Arabic" w:hAnsi="DIN Next LT Arabic" w:cs="DIN Next LT Arabic" w:hint="cs"/>
          <w:sz w:val="24"/>
          <w:szCs w:val="24"/>
          <w:rtl/>
        </w:rPr>
        <w:t xml:space="preserve"> </w:t>
      </w:r>
    </w:p>
    <w:p w14:paraId="1A3A4D35" w14:textId="77777777" w:rsidR="00B42ED0" w:rsidRPr="00236813" w:rsidRDefault="00CC3962" w:rsidP="00252A87">
      <w:pPr>
        <w:numPr>
          <w:ilvl w:val="0"/>
          <w:numId w:val="59"/>
        </w:numPr>
        <w:tabs>
          <w:tab w:val="right" w:pos="394"/>
        </w:tabs>
        <w:bidi/>
        <w:spacing w:after="160" w:line="259" w:lineRule="auto"/>
        <w:ind w:left="160" w:hanging="20"/>
        <w:jc w:val="both"/>
        <w:rPr>
          <w:rFonts w:ascii="DIN Next LT Arabic" w:hAnsi="DIN Next LT Arabic" w:cs="DIN Next LT Arabic"/>
          <w:sz w:val="24"/>
          <w:szCs w:val="24"/>
        </w:rPr>
      </w:pPr>
      <w:r w:rsidRPr="00236813">
        <w:rPr>
          <w:rFonts w:ascii="DIN Next LT Arabic" w:hAnsi="DIN Next LT Arabic" w:cs="DIN Next LT Arabic"/>
          <w:sz w:val="24"/>
          <w:szCs w:val="24"/>
          <w:rtl/>
        </w:rPr>
        <w:t>شهادة أيزو [</w:t>
      </w:r>
      <w:r w:rsidRPr="00236813">
        <w:rPr>
          <w:rFonts w:ascii="DIN Next LT Arabic" w:hAnsi="DIN Next LT Arabic" w:cs="DIN Next LT Arabic"/>
          <w:sz w:val="24"/>
          <w:szCs w:val="24"/>
        </w:rPr>
        <w:t>ISO</w:t>
      </w:r>
      <w:r w:rsidRPr="00236813">
        <w:rPr>
          <w:rFonts w:ascii="DIN Next LT Arabic" w:hAnsi="DIN Next LT Arabic" w:cs="DIN Next LT Arabic"/>
          <w:sz w:val="24"/>
          <w:szCs w:val="24"/>
          <w:rtl/>
        </w:rPr>
        <w:t>] سارية أو دليل ضمان الجودة يحدّد نظام إدارة الجودة المؤسسي لدى المتعاقد.</w:t>
      </w:r>
    </w:p>
    <w:p w14:paraId="637C3E9B" w14:textId="7E5EE9BF" w:rsidR="00CC3962" w:rsidRPr="00236813" w:rsidRDefault="00CC3962" w:rsidP="00252A87">
      <w:pPr>
        <w:numPr>
          <w:ilvl w:val="0"/>
          <w:numId w:val="59"/>
        </w:numPr>
        <w:tabs>
          <w:tab w:val="right" w:pos="394"/>
        </w:tabs>
        <w:bidi/>
        <w:spacing w:after="160" w:line="259" w:lineRule="auto"/>
        <w:ind w:left="160" w:hanging="20"/>
        <w:jc w:val="both"/>
        <w:rPr>
          <w:rFonts w:ascii="DIN Next LT Arabic" w:hAnsi="DIN Next LT Arabic" w:cs="DIN Next LT Arabic"/>
          <w:sz w:val="24"/>
          <w:szCs w:val="24"/>
        </w:rPr>
      </w:pPr>
      <w:r w:rsidRPr="00236813">
        <w:rPr>
          <w:rFonts w:ascii="DIN Next LT Arabic" w:hAnsi="DIN Next LT Arabic" w:cs="DIN Next LT Arabic"/>
          <w:sz w:val="24"/>
          <w:szCs w:val="24"/>
          <w:rtl/>
        </w:rPr>
        <w:t>خطة ضمان أو ضبط الجودة للمشروع.</w:t>
      </w:r>
    </w:p>
    <w:p w14:paraId="59A36B73" w14:textId="3ADDCEC9" w:rsidR="00E723B4" w:rsidRPr="00236813" w:rsidRDefault="00CC3962" w:rsidP="00252A87">
      <w:pPr>
        <w:bidi/>
        <w:spacing w:line="259" w:lineRule="auto"/>
        <w:jc w:val="both"/>
        <w:rPr>
          <w:rFonts w:ascii="DIN Next LT Arabic" w:hAnsi="DIN Next LT Arabic" w:cs="DIN Next LT Arabic"/>
          <w:sz w:val="24"/>
          <w:szCs w:val="24"/>
          <w:rtl/>
        </w:rPr>
      </w:pPr>
      <w:r w:rsidRPr="00236813">
        <w:rPr>
          <w:rFonts w:ascii="DIN Next LT Arabic" w:hAnsi="DIN Next LT Arabic" w:cs="DIN Next LT Arabic"/>
          <w:sz w:val="24"/>
          <w:szCs w:val="24"/>
          <w:rtl/>
        </w:rPr>
        <w:lastRenderedPageBreak/>
        <w:t>ثالثاً: يجب أن تغطي خطة ضمان أو ضبط الجودة الخاصة بالمتعاقد جميع الأنشطة ذات الصلة بنطاق العمل، وتوضح كيفية توافق الأعمال التي سيقوم بها المتعاقد مع متطلبات نطاق العمل وشروط الجودة المعمول بها،</w:t>
      </w:r>
      <w:r w:rsidRPr="00236813">
        <w:rPr>
          <w:rFonts w:ascii="DIN Next LT Arabic" w:hAnsi="DIN Next LT Arabic" w:cs="DIN Next LT Arabic" w:hint="cs"/>
          <w:sz w:val="24"/>
          <w:szCs w:val="24"/>
          <w:rtl/>
        </w:rPr>
        <w:t xml:space="preserve"> و</w:t>
      </w:r>
      <w:r w:rsidRPr="00236813">
        <w:rPr>
          <w:rFonts w:ascii="DIN Next LT Arabic" w:hAnsi="DIN Next LT Arabic" w:cs="DIN Next LT Arabic"/>
          <w:sz w:val="24"/>
          <w:szCs w:val="24"/>
          <w:rtl/>
        </w:rPr>
        <w:t>يجب كذلك أن تحدد الخطة نظام الجودة الموثق الذي سيتم تطبيقه من قِبَل المتعاقد في تنفيذ الأعمال، وبما يتوافق مع متطلبات المواصف</w:t>
      </w:r>
      <w:r w:rsidRPr="00236813">
        <w:rPr>
          <w:rFonts w:ascii="DIN Next LT Arabic" w:hAnsi="DIN Next LT Arabic" w:cs="DIN Next LT Arabic" w:hint="cs"/>
          <w:sz w:val="24"/>
          <w:szCs w:val="24"/>
          <w:rtl/>
        </w:rPr>
        <w:t xml:space="preserve">ات </w:t>
      </w:r>
      <w:r w:rsidRPr="00236813">
        <w:rPr>
          <w:rFonts w:ascii="DIN Next LT Arabic" w:hAnsi="DIN Next LT Arabic" w:cs="DIN Next LT Arabic"/>
          <w:sz w:val="24"/>
          <w:szCs w:val="24"/>
          <w:rtl/>
        </w:rPr>
        <w:t>القياسية أيزو [</w:t>
      </w:r>
      <w:r w:rsidRPr="00236813">
        <w:rPr>
          <w:rFonts w:ascii="DIN Next LT Arabic" w:hAnsi="DIN Next LT Arabic" w:cs="DIN Next LT Arabic"/>
          <w:sz w:val="24"/>
          <w:szCs w:val="24"/>
        </w:rPr>
        <w:t>ISO</w:t>
      </w:r>
      <w:r w:rsidRPr="00236813">
        <w:rPr>
          <w:rFonts w:ascii="DIN Next LT Arabic" w:hAnsi="DIN Next LT Arabic" w:cs="DIN Next LT Arabic"/>
          <w:sz w:val="24"/>
          <w:szCs w:val="24"/>
          <w:rtl/>
        </w:rPr>
        <w:t>] 9001 مع الإشارة إلى جميع إجراءات وكتيبات المتعاقد ذات الصلة.</w:t>
      </w:r>
    </w:p>
    <w:p w14:paraId="7017F09F" w14:textId="09C2CBD5"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47" w:name="_Toc30950338"/>
      <w:bookmarkStart w:id="148" w:name="_Toc115098368"/>
      <w:bookmarkStart w:id="149" w:name="_Toc120653673"/>
      <w:r w:rsidRPr="00236813">
        <w:rPr>
          <w:rFonts w:ascii="DIN Next LT Arabic" w:hAnsi="DIN Next LT Arabic" w:cs="DIN Next LT Arabic"/>
          <w:color w:val="000000"/>
          <w:szCs w:val="24"/>
          <w:rtl/>
        </w:rPr>
        <w:t>ضمان جودة الأصناف</w:t>
      </w:r>
      <w:bookmarkEnd w:id="147"/>
      <w:r w:rsidRPr="00236813">
        <w:rPr>
          <w:rFonts w:ascii="DIN Next LT Arabic" w:hAnsi="DIN Next LT Arabic" w:cs="DIN Next LT Arabic"/>
          <w:color w:val="000000"/>
          <w:szCs w:val="24"/>
          <w:rtl/>
        </w:rPr>
        <w:t xml:space="preserve"> والمواد</w:t>
      </w:r>
      <w:bookmarkEnd w:id="148"/>
      <w:bookmarkEnd w:id="149"/>
    </w:p>
    <w:p w14:paraId="2A5C3508" w14:textId="49B0B7CE"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hint="cs"/>
          <w:b/>
          <w:bCs/>
          <w:sz w:val="24"/>
          <w:szCs w:val="24"/>
          <w:rtl/>
        </w:rPr>
        <w:t>أولا</w:t>
      </w:r>
      <w:r w:rsidR="00B42ED0" w:rsidRPr="00236813">
        <w:rPr>
          <w:rFonts w:ascii="DIN Next LT Arabic" w:hAnsi="DIN Next LT Arabic" w:cs="DIN Next LT Arabic" w:hint="cs"/>
          <w:b/>
          <w:bCs/>
          <w:sz w:val="24"/>
          <w:szCs w:val="24"/>
          <w:rtl/>
        </w:rPr>
        <w:t>ً</w:t>
      </w:r>
      <w:r w:rsidRPr="00236813">
        <w:rPr>
          <w:rFonts w:ascii="DIN Next LT Arabic" w:hAnsi="DIN Next LT Arabic" w:cs="DIN Next LT Arabic"/>
          <w:b/>
          <w:bCs/>
          <w:sz w:val="24"/>
          <w:szCs w:val="24"/>
          <w:rtl/>
        </w:rPr>
        <w:t>:</w:t>
      </w:r>
      <w:r w:rsidRPr="00236813">
        <w:rPr>
          <w:rFonts w:ascii="DIN Next LT Arabic" w:hAnsi="DIN Next LT Arabic" w:cs="DIN Next LT Arabic"/>
          <w:sz w:val="24"/>
          <w:szCs w:val="24"/>
          <w:rtl/>
        </w:rPr>
        <w:t xml:space="preserve"> يضمن ويتعهد المتعاقد بأن الأصناف والمواد</w:t>
      </w:r>
      <w:r w:rsidRPr="00236813">
        <w:rPr>
          <w:rFonts w:ascii="DIN Next LT Arabic" w:hAnsi="DIN Next LT Arabic" w:cs="DIN Next LT Arabic" w:hint="cs"/>
          <w:sz w:val="24"/>
          <w:szCs w:val="24"/>
          <w:rtl/>
        </w:rPr>
        <w:t xml:space="preserve"> الموردة </w:t>
      </w:r>
      <w:r w:rsidRPr="00236813">
        <w:rPr>
          <w:rFonts w:ascii="DIN Next LT Arabic" w:hAnsi="DIN Next LT Arabic" w:cs="DIN Next LT Arabic"/>
          <w:sz w:val="24"/>
          <w:szCs w:val="24"/>
          <w:rtl/>
        </w:rPr>
        <w:t>مطابقة للمواصفات</w:t>
      </w:r>
      <w:r w:rsidRPr="00236813">
        <w:rPr>
          <w:rFonts w:ascii="DIN Next LT Arabic" w:hAnsi="DIN Next LT Arabic" w:cs="DIN Next LT Arabic" w:hint="cs"/>
          <w:sz w:val="24"/>
          <w:szCs w:val="24"/>
          <w:rtl/>
        </w:rPr>
        <w:t xml:space="preserve"> والمعايير</w:t>
      </w:r>
      <w:r w:rsidRPr="00236813">
        <w:rPr>
          <w:rFonts w:ascii="DIN Next LT Arabic" w:hAnsi="DIN Next LT Arabic" w:cs="DIN Next LT Arabic"/>
          <w:sz w:val="24"/>
          <w:szCs w:val="24"/>
          <w:rtl/>
        </w:rPr>
        <w:t xml:space="preserve"> المطلوبة في العقد وأنها مواءمة لغرض</w:t>
      </w:r>
      <w:r w:rsidRPr="00236813">
        <w:rPr>
          <w:rFonts w:ascii="DIN Next LT Arabic" w:hAnsi="DIN Next LT Arabic" w:cs="DIN Next LT Arabic" w:hint="cs"/>
          <w:sz w:val="24"/>
          <w:szCs w:val="24"/>
          <w:rtl/>
        </w:rPr>
        <w:t xml:space="preserve">ه </w:t>
      </w:r>
      <w:r w:rsidRPr="00236813">
        <w:rPr>
          <w:rFonts w:ascii="DIN Next LT Arabic" w:hAnsi="DIN Next LT Arabic" w:cs="DIN Next LT Arabic"/>
          <w:sz w:val="24"/>
          <w:szCs w:val="24"/>
          <w:rtl/>
        </w:rPr>
        <w:t>ومتوافقة مع الأنظمة واللوائح المعمول بها محلياً وأنها جديدة وغير مستخدمة بالإضافة إلى خلوّها من العيوب والأعطال والأخطاء.</w:t>
      </w:r>
    </w:p>
    <w:p w14:paraId="2E6B4CC6" w14:textId="1B88339A"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hint="cs"/>
          <w:b/>
          <w:bCs/>
          <w:sz w:val="24"/>
          <w:szCs w:val="24"/>
          <w:rtl/>
        </w:rPr>
        <w:t>ثانيا</w:t>
      </w:r>
      <w:r w:rsidR="00B42ED0" w:rsidRPr="00236813">
        <w:rPr>
          <w:rFonts w:ascii="DIN Next LT Arabic" w:hAnsi="DIN Next LT Arabic" w:cs="DIN Next LT Arabic" w:hint="cs"/>
          <w:b/>
          <w:bCs/>
          <w:sz w:val="24"/>
          <w:szCs w:val="24"/>
          <w:rtl/>
        </w:rPr>
        <w:t>ً</w:t>
      </w:r>
      <w:r w:rsidRPr="00236813">
        <w:rPr>
          <w:rFonts w:ascii="DIN Next LT Arabic" w:hAnsi="DIN Next LT Arabic" w:cs="DIN Next LT Arabic"/>
          <w:b/>
          <w:bCs/>
          <w:sz w:val="24"/>
          <w:szCs w:val="24"/>
          <w:rtl/>
        </w:rPr>
        <w:t>:</w:t>
      </w:r>
      <w:r w:rsidRPr="00236813">
        <w:rPr>
          <w:rFonts w:ascii="DIN Next LT Arabic" w:hAnsi="DIN Next LT Arabic" w:cs="DIN Next LT Arabic"/>
          <w:sz w:val="24"/>
          <w:szCs w:val="24"/>
          <w:rtl/>
        </w:rPr>
        <w:t xml:space="preserve"> يحق للجهة الحكومية في حال عدم مطابقة الأصناف والمواد والأعمال </w:t>
      </w:r>
      <w:r w:rsidRPr="00236813">
        <w:rPr>
          <w:rFonts w:ascii="DIN Next LT Arabic" w:hAnsi="DIN Next LT Arabic" w:cs="DIN Next LT Arabic" w:hint="cs"/>
          <w:sz w:val="24"/>
          <w:szCs w:val="24"/>
          <w:rtl/>
        </w:rPr>
        <w:t>للشروط</w:t>
      </w:r>
      <w:r w:rsidRPr="00236813">
        <w:rPr>
          <w:rFonts w:ascii="DIN Next LT Arabic" w:hAnsi="DIN Next LT Arabic" w:cs="DIN Next LT Arabic"/>
          <w:sz w:val="24"/>
          <w:szCs w:val="24"/>
          <w:rtl/>
        </w:rPr>
        <w:t xml:space="preserve"> المنصوص عليها في هذا البند القيام بما يلي:</w:t>
      </w:r>
    </w:p>
    <w:p w14:paraId="656D0BBD" w14:textId="77777777" w:rsidR="002D4BF5" w:rsidRPr="00236813" w:rsidRDefault="002D4BF5" w:rsidP="00252A87">
      <w:pPr>
        <w:numPr>
          <w:ilvl w:val="0"/>
          <w:numId w:val="44"/>
        </w:numPr>
        <w:bidi/>
        <w:spacing w:after="160" w:line="259" w:lineRule="auto"/>
        <w:jc w:val="both"/>
        <w:rPr>
          <w:rFonts w:ascii="DIN Next LT Arabic" w:hAnsi="DIN Next LT Arabic" w:cs="DIN Next LT Arabic"/>
          <w:sz w:val="24"/>
          <w:szCs w:val="24"/>
        </w:rPr>
      </w:pPr>
      <w:r w:rsidRPr="00236813">
        <w:rPr>
          <w:rFonts w:ascii="DIN Next LT Arabic" w:hAnsi="DIN Next LT Arabic" w:cs="DIN Next LT Arabic"/>
          <w:sz w:val="24"/>
          <w:szCs w:val="24"/>
          <w:rtl/>
        </w:rPr>
        <w:t>رفض استلام الأصناف والمواد والأعمال أو إعادة الأصناف والمواد والأعمال في حال تم استلامها، وللجهة الحكومية حسم هذا المبلغ من مستحقات المتعاقد.</w:t>
      </w:r>
    </w:p>
    <w:p w14:paraId="23683A43" w14:textId="77777777" w:rsidR="002D4BF5" w:rsidRPr="00236813" w:rsidRDefault="002D4BF5" w:rsidP="00252A87">
      <w:pPr>
        <w:numPr>
          <w:ilvl w:val="0"/>
          <w:numId w:val="44"/>
        </w:numPr>
        <w:bidi/>
        <w:spacing w:after="160" w:line="259" w:lineRule="auto"/>
        <w:jc w:val="both"/>
        <w:rPr>
          <w:rFonts w:ascii="DIN Next LT Arabic" w:hAnsi="DIN Next LT Arabic" w:cs="DIN Next LT Arabic"/>
          <w:sz w:val="24"/>
          <w:szCs w:val="24"/>
        </w:rPr>
      </w:pPr>
      <w:r w:rsidRPr="00236813">
        <w:rPr>
          <w:rFonts w:ascii="DIN Next LT Arabic" w:hAnsi="DIN Next LT Arabic" w:cs="DIN Next LT Arabic"/>
          <w:sz w:val="24"/>
          <w:szCs w:val="24"/>
          <w:rtl/>
        </w:rPr>
        <w:t>مطالبة المتعاقد باستبدال الأصناف والمواد والأعمال.</w:t>
      </w:r>
    </w:p>
    <w:p w14:paraId="708FE5B1" w14:textId="77777777" w:rsidR="002D4BF5" w:rsidRPr="00236813" w:rsidRDefault="002D4BF5" w:rsidP="00252A87">
      <w:pPr>
        <w:numPr>
          <w:ilvl w:val="0"/>
          <w:numId w:val="44"/>
        </w:numPr>
        <w:bidi/>
        <w:spacing w:after="160" w:line="259" w:lineRule="auto"/>
        <w:jc w:val="both"/>
        <w:rPr>
          <w:rFonts w:ascii="DIN Next LT Arabic" w:hAnsi="DIN Next LT Arabic" w:cs="DIN Next LT Arabic"/>
          <w:sz w:val="24"/>
          <w:szCs w:val="24"/>
        </w:rPr>
      </w:pPr>
      <w:r w:rsidRPr="00236813">
        <w:rPr>
          <w:rFonts w:ascii="DIN Next LT Arabic" w:hAnsi="DIN Next LT Arabic" w:cs="DIN Next LT Arabic"/>
          <w:sz w:val="24"/>
          <w:szCs w:val="24"/>
          <w:rtl/>
        </w:rPr>
        <w:t>اتخاذ إجراءات السحب الجزئي المنصوص عليها في هذا العقد.</w:t>
      </w:r>
    </w:p>
    <w:p w14:paraId="5B6BB0D5" w14:textId="533065A6"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hint="cs"/>
          <w:b/>
          <w:bCs/>
          <w:sz w:val="24"/>
          <w:szCs w:val="24"/>
          <w:rtl/>
        </w:rPr>
        <w:t>ثالثا</w:t>
      </w:r>
      <w:r w:rsidR="00B42ED0" w:rsidRPr="00236813">
        <w:rPr>
          <w:rFonts w:ascii="DIN Next LT Arabic" w:hAnsi="DIN Next LT Arabic" w:cs="DIN Next LT Arabic" w:hint="cs"/>
          <w:b/>
          <w:bCs/>
          <w:sz w:val="24"/>
          <w:szCs w:val="24"/>
          <w:rtl/>
        </w:rPr>
        <w:t>ً</w:t>
      </w:r>
      <w:r w:rsidRPr="00236813">
        <w:rPr>
          <w:rFonts w:ascii="DIN Next LT Arabic" w:hAnsi="DIN Next LT Arabic" w:cs="DIN Next LT Arabic"/>
          <w:b/>
          <w:bCs/>
          <w:sz w:val="24"/>
          <w:szCs w:val="24"/>
          <w:rtl/>
        </w:rPr>
        <w:t>:</w:t>
      </w:r>
      <w:r w:rsidRPr="00236813">
        <w:rPr>
          <w:rFonts w:ascii="DIN Next LT Arabic" w:hAnsi="DIN Next LT Arabic" w:cs="DIN Next LT Arabic"/>
          <w:sz w:val="24"/>
          <w:szCs w:val="24"/>
          <w:rtl/>
        </w:rPr>
        <w:t xml:space="preserve"> يضمن المتعاقد أن جميع الأصناف والمواد والأعمال الموّردة إلى الجهة الحكومية خالية من أي امتيازات أو حقوق أو مطالبات لأي طرف ثالث أو أطراف أخرى.</w:t>
      </w:r>
    </w:p>
    <w:p w14:paraId="3637F42A" w14:textId="6C370027"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50" w:name="_Toc115098383"/>
      <w:bookmarkStart w:id="151" w:name="_Toc120653674"/>
      <w:r w:rsidRPr="00236813">
        <w:rPr>
          <w:rFonts w:ascii="DIN Next LT Arabic" w:hAnsi="DIN Next LT Arabic" w:cs="DIN Next LT Arabic" w:hint="cs"/>
          <w:color w:val="000000"/>
          <w:szCs w:val="24"/>
          <w:rtl/>
        </w:rPr>
        <w:t>نقل الاصناف</w:t>
      </w:r>
      <w:bookmarkEnd w:id="150"/>
      <w:r w:rsidRPr="00236813">
        <w:rPr>
          <w:rFonts w:ascii="DIN Next LT Arabic" w:hAnsi="DIN Next LT Arabic" w:cs="DIN Next LT Arabic" w:hint="cs"/>
          <w:color w:val="000000"/>
          <w:szCs w:val="24"/>
          <w:rtl/>
        </w:rPr>
        <w:t xml:space="preserve"> والمواد</w:t>
      </w:r>
      <w:bookmarkEnd w:id="151"/>
    </w:p>
    <w:p w14:paraId="3225FD54" w14:textId="77777777"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المتعاقد مسؤولًا مسؤولية كاملة عن جميع الأصناف والمواد المزمع توريدها إلى الجهة الحكومية خلال جميع مراحل نقلها من المستودعات إلى الموقع، ويلتزم المتعاقد باستبدال جميع الأصناف والمواد التي تعرضت إلى كسر أو تلف خلال فترة النقل أو تعويض الجهة الحكومية. </w:t>
      </w:r>
    </w:p>
    <w:p w14:paraId="767453F5" w14:textId="77777777" w:rsidR="002D4BF5" w:rsidRPr="00236813" w:rsidRDefault="002D4BF5" w:rsidP="00252A87">
      <w:pPr>
        <w:bidi/>
        <w:spacing w:after="160" w:line="259" w:lineRule="auto"/>
        <w:jc w:val="both"/>
        <w:rPr>
          <w:rFonts w:ascii="DIN Next LT Arabic" w:hAnsi="DIN Next LT Arabic" w:cs="DIN Next LT Arabic"/>
          <w:sz w:val="24"/>
          <w:szCs w:val="24"/>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يلتزم المتعاقد بنقل كل ما يُنقل جواً ويتعلق بتنفيذ العقد من الركاب والمواد وغير ذلك عن طريق أي من الناقلات الجوية الوطنية، وفقًا لضوابط تضعها الهيئة العامة للطيران المدني بالاتفاق مع هيئة المحتوى المحلي والمشتريات الحكومية. وفي حالة مخالفته لهذا الالتزام يخضع للغرامة المقررة لذلك .</w:t>
      </w:r>
    </w:p>
    <w:p w14:paraId="67C5D30A" w14:textId="77777777"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xml:space="preserve"> يلتزم المتعاقد بنقل كل ما ينقل بحراً من المواد اللازمة لتنفيذ العقد بواسطة البواخر والسفن السعودية حسب التعليمات والأوامر المقررة لذلك.</w:t>
      </w:r>
    </w:p>
    <w:p w14:paraId="2B3E1C59" w14:textId="3784025E"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رابعاً:</w:t>
      </w:r>
      <w:r w:rsidRPr="00236813">
        <w:rPr>
          <w:rFonts w:ascii="DIN Next LT Arabic" w:hAnsi="DIN Next LT Arabic" w:cs="DIN Next LT Arabic"/>
          <w:sz w:val="24"/>
          <w:szCs w:val="24"/>
          <w:rtl/>
        </w:rPr>
        <w:t xml:space="preserve"> يلتزم المتعاقد بإخطار الجهة الحكومية</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بتاريخ وصول الأصناف والمواد إلى الموقع قبل مدة لا تقل عن </w:t>
      </w:r>
      <w:r w:rsidR="009D1758" w:rsidRPr="00236813">
        <w:rPr>
          <w:rFonts w:ascii="DIN Next LT Arabic" w:hAnsi="DIN Next LT Arabic" w:cs="DIN Next LT Arabic"/>
          <w:sz w:val="24"/>
          <w:szCs w:val="24"/>
        </w:rPr>
        <w:t>]</w:t>
      </w:r>
      <w:r w:rsidRPr="00236813">
        <w:rPr>
          <w:rFonts w:ascii="DIN Next LT Arabic" w:hAnsi="DIN Next LT Arabic" w:cs="DIN Next LT Arabic"/>
          <w:color w:val="FF0000"/>
          <w:sz w:val="24"/>
          <w:szCs w:val="24"/>
          <w:rtl/>
        </w:rPr>
        <w:t>أدخل المدة</w:t>
      </w:r>
      <w:r w:rsidRPr="00236813">
        <w:rPr>
          <w:rFonts w:ascii="DIN Next LT Arabic" w:hAnsi="DIN Next LT Arabic" w:cs="DIN Next LT Arabic"/>
          <w:sz w:val="24"/>
          <w:szCs w:val="24"/>
          <w:rtl/>
        </w:rPr>
        <w:t>] يوم من تاريخ الوصول.</w:t>
      </w:r>
    </w:p>
    <w:p w14:paraId="08D24386" w14:textId="0D96C052"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خامساً:</w:t>
      </w:r>
      <w:r w:rsidRPr="00236813">
        <w:rPr>
          <w:rFonts w:ascii="DIN Next LT Arabic" w:hAnsi="DIN Next LT Arabic" w:cs="DIN Next LT Arabic"/>
          <w:sz w:val="24"/>
          <w:szCs w:val="24"/>
          <w:rtl/>
        </w:rPr>
        <w:t xml:space="preserve"> يلتزم </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المتعاقد أو الجهه الحكومية</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بتخليص جميع الأصناف والمواد جمركياً وتوصيلها إلى الموقع بحسب تصنيف</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(الانكوترمس 2020) </w:t>
      </w:r>
      <w:r w:rsidRPr="00236813">
        <w:rPr>
          <w:rFonts w:ascii="DIN Next LT Arabic" w:hAnsi="DIN Next LT Arabic" w:cs="DIN Next LT Arabic"/>
          <w:color w:val="FF0000"/>
          <w:sz w:val="24"/>
          <w:szCs w:val="24"/>
        </w:rPr>
        <w:t>[•]</w:t>
      </w:r>
      <w:r w:rsidRPr="00236813" w:rsidDel="00EA119F">
        <w:rPr>
          <w:rFonts w:ascii="DIN Next LT Arabic" w:hAnsi="DIN Next LT Arabic" w:cs="DIN Next LT Arabic"/>
          <w:sz w:val="24"/>
          <w:szCs w:val="24"/>
          <w:rtl/>
        </w:rPr>
        <w:t xml:space="preserve"> </w:t>
      </w:r>
      <w:r w:rsidRPr="00236813">
        <w:rPr>
          <w:rFonts w:ascii="DIN Next LT Arabic" w:hAnsi="DIN Next LT Arabic" w:cs="DIN Next LT Arabic"/>
          <w:sz w:val="24"/>
          <w:szCs w:val="24"/>
          <w:rtl/>
        </w:rPr>
        <w:t>المتفق علية في هذا العقد.</w:t>
      </w:r>
      <w:r w:rsidRPr="00236813">
        <w:rPr>
          <w:rFonts w:ascii="DIN Next LT Arabic" w:hAnsi="DIN Next LT Arabic" w:cs="DIN Next LT Arabic"/>
          <w:sz w:val="24"/>
          <w:szCs w:val="24"/>
        </w:rPr>
        <w:t xml:space="preserve"> </w:t>
      </w:r>
    </w:p>
    <w:p w14:paraId="05752035" w14:textId="634B038A"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lastRenderedPageBreak/>
        <w:t>سادساً:</w:t>
      </w:r>
      <w:r w:rsidRPr="00236813">
        <w:rPr>
          <w:rFonts w:ascii="DIN Next LT Arabic" w:hAnsi="DIN Next LT Arabic" w:cs="DIN Next LT Arabic"/>
          <w:sz w:val="24"/>
          <w:szCs w:val="24"/>
          <w:rtl/>
        </w:rPr>
        <w:t xml:space="preserve"> مع مراعاة ما ورد في قواعد وإجراءات المستودعات الحكومية، يقوم المتعاقد بتسليم الأصناف والمواد إلى الموقع.</w:t>
      </w:r>
      <w:r w:rsidRPr="00236813">
        <w:rPr>
          <w:rFonts w:ascii="DIN Next LT Arabic" w:hAnsi="DIN Next LT Arabic" w:cs="DIN Next LT Arabic"/>
          <w:sz w:val="24"/>
          <w:szCs w:val="24"/>
        </w:rPr>
        <w:t xml:space="preserve"> </w:t>
      </w:r>
    </w:p>
    <w:p w14:paraId="79615164" w14:textId="77777777"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سابعاً:</w:t>
      </w:r>
      <w:r w:rsidRPr="00236813">
        <w:rPr>
          <w:rFonts w:ascii="DIN Next LT Arabic" w:hAnsi="DIN Next LT Arabic" w:cs="DIN Next LT Arabic"/>
          <w:sz w:val="24"/>
          <w:szCs w:val="24"/>
          <w:rtl/>
        </w:rPr>
        <w:t xml:space="preserve"> تقوم الجهة الحكومية باستلام الأصناف والمواد التي تحتاج إلى فحص</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تسلمًا مؤقتًا، ويحرر بذلك إخطار استلام مؤقت يوضح فيه ما تم توريده، ويُعدُّ تاريخ الاستلام المؤقت للأصناف والمواد في حال قبولها هو تاريخ التسلم النهائي.</w:t>
      </w:r>
    </w:p>
    <w:p w14:paraId="257C55C0" w14:textId="77777777"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 xml:space="preserve"> ثامناً:</w:t>
      </w:r>
      <w:r w:rsidRPr="00236813">
        <w:rPr>
          <w:rFonts w:ascii="DIN Next LT Arabic" w:hAnsi="DIN Next LT Arabic" w:cs="DIN Next LT Arabic"/>
          <w:sz w:val="24"/>
          <w:szCs w:val="24"/>
          <w:rtl/>
        </w:rPr>
        <w:t xml:space="preserve"> يخطر المتعاقد بموعد اجتماع لجنة الفحص والاستلام، ويسمح له بحضور إجراءات الفحص والاستلام النهائي. ويُعدُّ قرار اللجنة بقبول أو رفض الأصناف والمواد نافذاً بمجرد الموافقة عليه من قبل صاحب الصلاحية.</w:t>
      </w:r>
    </w:p>
    <w:p w14:paraId="2DF27A4C" w14:textId="77777777"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hint="cs"/>
          <w:b/>
          <w:bCs/>
          <w:sz w:val="24"/>
          <w:szCs w:val="24"/>
          <w:rtl/>
        </w:rPr>
        <w:t>تاسعاً:</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إذا رفضت لجنة الفحص صنفاً أو أكثر من الأصناف والمواد الموردة، يبلّغ المتعاقد بالأصناف والمواد المرفوضة وأسباب رفضها وبوجوب سحبها خلال (7) سبعة أيام وتوريد بديل عنها</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خلال مدة تحددها اللجنة، ولا تتحمل الجهة الحكومية مسئولية ما يحدث للأصناف والمواد من فقدان أو تلف بعد انتهاء المدة المحددة لسحبها</w:t>
      </w:r>
      <w:r w:rsidRPr="00236813">
        <w:rPr>
          <w:rFonts w:ascii="DIN Next LT Arabic" w:hAnsi="DIN Next LT Arabic" w:cs="DIN Next LT Arabic" w:hint="cs"/>
          <w:sz w:val="24"/>
          <w:szCs w:val="24"/>
          <w:rtl/>
        </w:rPr>
        <w:t>.</w:t>
      </w:r>
    </w:p>
    <w:p w14:paraId="2EB0E2F5" w14:textId="4A4A7D64" w:rsidR="002D4BF5" w:rsidRPr="00236813" w:rsidRDefault="002D4BF5" w:rsidP="00252A87">
      <w:pPr>
        <w:bidi/>
        <w:spacing w:after="16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عاشراً:</w:t>
      </w:r>
      <w:r w:rsidRPr="00236813">
        <w:rPr>
          <w:rFonts w:ascii="DIN Next LT Arabic" w:hAnsi="DIN Next LT Arabic" w:cs="DIN Next LT Arabic"/>
          <w:sz w:val="24"/>
          <w:szCs w:val="24"/>
          <w:rtl/>
        </w:rPr>
        <w:t xml:space="preserve"> إذا طلب المتعاقد إعادة تحليل الأصناف والمواد المرفوضة لعدم مطابقتها للمواصفات</w:t>
      </w:r>
      <w:r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وتم قبول طلبه، فيتحمل المتعاقد مصاريف التحليل ما لم تكن النتيجة لمصلحته.</w:t>
      </w:r>
    </w:p>
    <w:p w14:paraId="4D6BCD32" w14:textId="77777777" w:rsidR="002D4BF5" w:rsidRPr="00236813" w:rsidRDefault="002D4BF5" w:rsidP="00252A87">
      <w:pPr>
        <w:pStyle w:val="Heading3"/>
        <w:numPr>
          <w:ilvl w:val="0"/>
          <w:numId w:val="21"/>
        </w:numPr>
        <w:pBdr>
          <w:top w:val="single" w:sz="4" w:space="1" w:color="auto"/>
        </w:pBdr>
        <w:bidi/>
        <w:spacing w:before="240" w:after="0"/>
        <w:jc w:val="both"/>
        <w:rPr>
          <w:rFonts w:ascii="DIN Next LT Arabic" w:hAnsi="DIN Next LT Arabic" w:cs="DIN Next LT Arabic"/>
          <w:color w:val="000000"/>
          <w:szCs w:val="24"/>
          <w:rtl/>
        </w:rPr>
      </w:pPr>
      <w:bookmarkStart w:id="152" w:name="_Toc9944875"/>
      <w:bookmarkStart w:id="153" w:name="_Toc20321591"/>
      <w:bookmarkStart w:id="154" w:name="_Toc115098369"/>
      <w:bookmarkStart w:id="155" w:name="_Toc120653675"/>
      <w:r w:rsidRPr="00236813">
        <w:rPr>
          <w:rFonts w:ascii="DIN Next LT Arabic" w:hAnsi="DIN Next LT Arabic" w:cs="DIN Next LT Arabic"/>
          <w:color w:val="000000"/>
          <w:szCs w:val="24"/>
          <w:rtl/>
        </w:rPr>
        <w:t>التعبئة والتغليف والتوثيق</w:t>
      </w:r>
      <w:bookmarkEnd w:id="152"/>
      <w:bookmarkEnd w:id="153"/>
      <w:bookmarkEnd w:id="154"/>
      <w:bookmarkEnd w:id="155"/>
    </w:p>
    <w:p w14:paraId="3BABCDA2" w14:textId="77777777" w:rsidR="002D4BF5" w:rsidRPr="00236813" w:rsidRDefault="002D4BF5" w:rsidP="00252A87">
      <w:pPr>
        <w:pStyle w:val="BodyText"/>
        <w:bidi/>
        <w:spacing w:before="240" w:after="0"/>
        <w:jc w:val="both"/>
        <w:rPr>
          <w:rFonts w:ascii="DIN Next LT Arabic" w:hAnsi="DIN Next LT Arabic" w:cs="DIN Next LT Arabic"/>
          <w:b/>
          <w:bCs/>
          <w:color w:val="000000"/>
          <w:sz w:val="24"/>
          <w:szCs w:val="24"/>
          <w:shd w:val="clear" w:color="auto" w:fill="FFFFFF"/>
          <w:rtl/>
        </w:rPr>
      </w:pPr>
      <w:r w:rsidRPr="00236813">
        <w:rPr>
          <w:rFonts w:ascii="DIN Next LT Arabic" w:hAnsi="DIN Next LT Arabic" w:cs="DIN Next LT Arabic"/>
          <w:b/>
          <w:bCs/>
          <w:color w:val="000000"/>
          <w:sz w:val="24"/>
          <w:szCs w:val="24"/>
          <w:shd w:val="clear" w:color="auto" w:fill="FFFFFF"/>
          <w:rtl/>
        </w:rPr>
        <w:t>أولًا:</w:t>
      </w:r>
      <w:r w:rsidRPr="00236813">
        <w:rPr>
          <w:rFonts w:ascii="DIN Next LT Arabic" w:hAnsi="DIN Next LT Arabic" w:cs="DIN Next LT Arabic"/>
          <w:sz w:val="24"/>
          <w:szCs w:val="24"/>
          <w:rtl/>
        </w:rPr>
        <w:t xml:space="preserve"> يجب على المتعاقد أن يتأكد من أن جميع الأصناف والمواد التي سيتم توريدها قد تم تعبئتها وتغليفها ووضع العلامات التعريفية اللازمة عليها، كما يجب تحميل ونقل وتفريغ وتخزين الأصناف والمواد بطريقة تمنع تلفها وفقًا للأنظمة واللوائح المعمول بها في المملكة العربية السعودية وتعليمات المصنّع، كما يجب أن يتم التعامل مع أي أصناف أو مواد أو سلع خطرة أو كيميائية بحسب الأنظمة واللوائح المعمول بها، وبناءً على طلب الجهة الحكومية، يقوم المتعاقد كذلك بإزالة أو استعادة الحاويات ومواد التغليف والنفايات على مسؤوليته ونفقته الخاصة.</w:t>
      </w:r>
    </w:p>
    <w:p w14:paraId="48FC8ADB" w14:textId="77777777" w:rsidR="002D4BF5" w:rsidRPr="00236813" w:rsidRDefault="002D4BF5" w:rsidP="00252A87">
      <w:pPr>
        <w:pStyle w:val="BodyText"/>
        <w:bidi/>
        <w:spacing w:before="240" w:after="0"/>
        <w:jc w:val="both"/>
        <w:rPr>
          <w:rFonts w:ascii="DIN Next LT Arabic" w:hAnsi="DIN Next LT Arabic" w:cs="DIN Next LT Arabic"/>
          <w:sz w:val="24"/>
          <w:szCs w:val="24"/>
          <w:rtl/>
        </w:rPr>
      </w:pPr>
      <w:r w:rsidRPr="00236813">
        <w:rPr>
          <w:rFonts w:ascii="DIN Next LT Arabic" w:hAnsi="DIN Next LT Arabic" w:cs="DIN Next LT Arabic"/>
          <w:b/>
          <w:bCs/>
          <w:color w:val="000000"/>
          <w:sz w:val="24"/>
          <w:szCs w:val="24"/>
          <w:shd w:val="clear" w:color="auto" w:fill="FFFFFF"/>
          <w:rtl/>
        </w:rPr>
        <w:t xml:space="preserve"> ثانيًا:</w:t>
      </w:r>
      <w:r w:rsidRPr="00236813">
        <w:rPr>
          <w:rFonts w:ascii="DIN Next LT Arabic" w:hAnsi="DIN Next LT Arabic" w:cs="DIN Next LT Arabic"/>
          <w:sz w:val="24"/>
          <w:szCs w:val="24"/>
          <w:rtl/>
        </w:rPr>
        <w:t xml:space="preserve"> يجب على المتعاقد توفير جميع الوثائق والمستندات الخاصة بالأعمال والأصناف والمواد مثل الوثائق الخاصة بطريقة الاستخدام</w:t>
      </w:r>
      <w:r w:rsidRPr="00236813">
        <w:rPr>
          <w:rFonts w:ascii="DIN Next LT Arabic" w:hAnsi="DIN Next LT Arabic" w:cs="DIN Next LT Arabic" w:hint="cs"/>
          <w:sz w:val="24"/>
          <w:szCs w:val="24"/>
          <w:rtl/>
        </w:rPr>
        <w:t xml:space="preserve"> والتخزين والتخلص الآمن والسلامة، بالإضافة إلى جميع الشهادات اللازمة مثل شهادة المنشأ وشهادات التحليل والمطابقة.</w:t>
      </w:r>
    </w:p>
    <w:p w14:paraId="1B67C695" w14:textId="77777777" w:rsidR="002D4BF5" w:rsidRPr="00236813" w:rsidRDefault="002D4BF5" w:rsidP="00252A87">
      <w:pPr>
        <w:pStyle w:val="BodyText"/>
        <w:bidi/>
        <w:spacing w:before="240" w:after="0"/>
        <w:jc w:val="both"/>
        <w:rPr>
          <w:rFonts w:ascii="Sakkal Majalla" w:eastAsiaTheme="minorHAnsi" w:hAnsi="Sakkal Majalla" w:cs="Sakkal Majalla"/>
          <w:rtl/>
        </w:rPr>
      </w:pPr>
      <w:r w:rsidRPr="00236813">
        <w:rPr>
          <w:rFonts w:ascii="DIN Next LT Arabic" w:hAnsi="DIN Next LT Arabic" w:cs="DIN Next LT Arabic"/>
          <w:b/>
          <w:bCs/>
          <w:color w:val="000000"/>
          <w:sz w:val="24"/>
          <w:szCs w:val="24"/>
          <w:shd w:val="clear" w:color="auto" w:fill="FFFFFF"/>
          <w:rtl/>
        </w:rPr>
        <w:t>ثالثاً:</w:t>
      </w:r>
      <w:r w:rsidRPr="00236813">
        <w:rPr>
          <w:rFonts w:ascii="Sakkal Majalla" w:eastAsiaTheme="minorHAnsi" w:hAnsi="Sakkal Majalla" w:cs="Sakkal Majalla"/>
          <w:rtl/>
        </w:rPr>
        <w:t xml:space="preserve"> </w:t>
      </w:r>
      <w:r w:rsidRPr="00236813">
        <w:rPr>
          <w:rFonts w:ascii="DIN Next LT Arabic" w:hAnsi="DIN Next LT Arabic" w:cs="DIN Next LT Arabic"/>
          <w:sz w:val="24"/>
          <w:szCs w:val="24"/>
          <w:rtl/>
        </w:rPr>
        <w:t>إذا كان شحن الأصناف والمواد</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سيتم من خارج أو داخل المملكة العربية السعودية، فيجب أن يحتوي كل صندوق شحن على نسخة من شهادة اجتياز اختبارات قبول المصنع. كما يجب على المتعاقد وضع العلامات التالية على جانبي صناديق الشحن بشكل غير قابل للمسح</w:t>
      </w:r>
      <w:r w:rsidRPr="00236813">
        <w:rPr>
          <w:rFonts w:ascii="DIN Next LT Arabic" w:hAnsi="DIN Next LT Arabic" w:cs="DIN Next LT Arabic"/>
          <w:sz w:val="24"/>
          <w:szCs w:val="24"/>
        </w:rPr>
        <w:t>:</w:t>
      </w:r>
    </w:p>
    <w:p w14:paraId="7739FF7E" w14:textId="77777777" w:rsidR="002D4BF5" w:rsidRPr="00236813" w:rsidRDefault="002D4BF5" w:rsidP="00252A87">
      <w:pPr>
        <w:numPr>
          <w:ilvl w:val="0"/>
          <w:numId w:val="45"/>
        </w:numPr>
        <w:tabs>
          <w:tab w:val="right" w:pos="287"/>
        </w:tabs>
        <w:bidi/>
        <w:spacing w:after="160" w:line="259" w:lineRule="auto"/>
        <w:ind w:left="815" w:hanging="270"/>
        <w:jc w:val="both"/>
        <w:rPr>
          <w:rFonts w:ascii="DIN Next LT Arabic" w:hAnsi="DIN Next LT Arabic" w:cs="DIN Next LT Arabic"/>
          <w:sz w:val="24"/>
          <w:szCs w:val="24"/>
        </w:rPr>
      </w:pPr>
      <w:r w:rsidRPr="00236813">
        <w:rPr>
          <w:rFonts w:ascii="DIN Next LT Arabic" w:hAnsi="DIN Next LT Arabic" w:cs="DIN Next LT Arabic"/>
          <w:sz w:val="24"/>
          <w:szCs w:val="24"/>
          <w:rtl/>
        </w:rPr>
        <w:t>رقم التواصل</w:t>
      </w:r>
    </w:p>
    <w:p w14:paraId="070B7BEA" w14:textId="77777777" w:rsidR="002D4BF5" w:rsidRPr="00236813" w:rsidRDefault="002D4BF5" w:rsidP="00252A87">
      <w:pPr>
        <w:numPr>
          <w:ilvl w:val="0"/>
          <w:numId w:val="45"/>
        </w:numPr>
        <w:tabs>
          <w:tab w:val="right" w:pos="287"/>
        </w:tabs>
        <w:bidi/>
        <w:spacing w:after="160" w:line="259" w:lineRule="auto"/>
        <w:ind w:left="815" w:hanging="27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حكومة المملكة العربية السعودية</w:t>
      </w:r>
    </w:p>
    <w:p w14:paraId="5E9D6C4A" w14:textId="77777777" w:rsidR="002D4BF5" w:rsidRPr="00236813" w:rsidRDefault="002D4BF5" w:rsidP="00252A87">
      <w:pPr>
        <w:numPr>
          <w:ilvl w:val="0"/>
          <w:numId w:val="45"/>
        </w:numPr>
        <w:tabs>
          <w:tab w:val="right" w:pos="287"/>
        </w:tabs>
        <w:bidi/>
        <w:spacing w:after="160" w:line="259" w:lineRule="auto"/>
        <w:ind w:left="815" w:hanging="27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المتعاقد</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tl/>
        </w:rPr>
        <w:t xml:space="preserve"> </w:t>
      </w:r>
    </w:p>
    <w:p w14:paraId="58503A22" w14:textId="6D0C9075" w:rsidR="002D4BF5" w:rsidRPr="00236813" w:rsidRDefault="002D4BF5" w:rsidP="00252A87">
      <w:pPr>
        <w:numPr>
          <w:ilvl w:val="0"/>
          <w:numId w:val="45"/>
        </w:numPr>
        <w:tabs>
          <w:tab w:val="right" w:pos="287"/>
        </w:tabs>
        <w:bidi/>
        <w:spacing w:after="160" w:line="259" w:lineRule="auto"/>
        <w:ind w:left="815" w:hanging="27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 xml:space="preserve">رقم الصندوق: أ/ب </w:t>
      </w:r>
      <w:r w:rsidR="00A363B6" w:rsidRPr="00236813">
        <w:rPr>
          <w:rFonts w:ascii="DIN Next LT Arabic" w:hAnsi="DIN Next LT Arabic" w:cs="DIN Next LT Arabic"/>
          <w:sz w:val="24"/>
          <w:szCs w:val="24"/>
          <w:rtl/>
        </w:rPr>
        <w:t>[</w:t>
      </w:r>
      <w:r w:rsidRPr="00236813">
        <w:rPr>
          <w:rFonts w:ascii="DIN Next LT Arabic" w:hAnsi="DIN Next LT Arabic" w:cs="DIN Next LT Arabic"/>
          <w:sz w:val="24"/>
          <w:szCs w:val="24"/>
          <w:rtl/>
        </w:rPr>
        <w:t>أ= الرقم التسلسلي للصندوق</w:t>
      </w:r>
      <w:r w:rsidR="00A363B6" w:rsidRPr="00236813">
        <w:rPr>
          <w:rFonts w:ascii="DIN Next LT Arabic" w:hAnsi="DIN Next LT Arabic" w:cs="DIN Next LT Arabic"/>
          <w:sz w:val="24"/>
          <w:szCs w:val="24"/>
        </w:rPr>
        <w:t>[</w:t>
      </w:r>
      <w:r w:rsidR="00A363B6"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 xml:space="preserve">، </w:t>
      </w:r>
      <w:r w:rsidR="00A363B6" w:rsidRPr="00236813">
        <w:rPr>
          <w:rFonts w:ascii="DIN Next LT Arabic" w:hAnsi="DIN Next LT Arabic" w:cs="DIN Next LT Arabic"/>
          <w:sz w:val="24"/>
          <w:szCs w:val="24"/>
          <w:rtl/>
        </w:rPr>
        <w:t>[</w:t>
      </w:r>
      <w:r w:rsidRPr="00236813">
        <w:rPr>
          <w:rFonts w:ascii="DIN Next LT Arabic" w:hAnsi="DIN Next LT Arabic" w:cs="DIN Next LT Arabic"/>
          <w:sz w:val="24"/>
          <w:szCs w:val="24"/>
          <w:rtl/>
        </w:rPr>
        <w:t>ب=إجمالي عدد صناديق الشحن</w:t>
      </w:r>
      <w:r w:rsidRPr="00236813">
        <w:rPr>
          <w:rFonts w:ascii="DIN Next LT Arabic" w:hAnsi="DIN Next LT Arabic" w:cs="DIN Next LT Arabic"/>
          <w:sz w:val="24"/>
          <w:szCs w:val="24"/>
        </w:rPr>
        <w:t>[</w:t>
      </w:r>
    </w:p>
    <w:p w14:paraId="18D30FBB" w14:textId="77777777" w:rsidR="002D4BF5" w:rsidRPr="00236813" w:rsidRDefault="002D4BF5" w:rsidP="00252A87">
      <w:pPr>
        <w:numPr>
          <w:ilvl w:val="0"/>
          <w:numId w:val="45"/>
        </w:numPr>
        <w:tabs>
          <w:tab w:val="right" w:pos="287"/>
        </w:tabs>
        <w:bidi/>
        <w:spacing w:after="160" w:line="259" w:lineRule="auto"/>
        <w:ind w:left="815" w:hanging="27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الوزن</w:t>
      </w:r>
      <w:r w:rsidRPr="00236813">
        <w:rPr>
          <w:rFonts w:ascii="DIN Next LT Arabic" w:hAnsi="DIN Next LT Arabic" w:cs="DIN Next LT Arabic"/>
          <w:sz w:val="24"/>
          <w:szCs w:val="24"/>
        </w:rPr>
        <w:t xml:space="preserve">: </w:t>
      </w:r>
      <w:r w:rsidRPr="00236813">
        <w:rPr>
          <w:rFonts w:ascii="DIN Next LT Arabic" w:hAnsi="DIN Next LT Arabic" w:cs="DIN Next LT Arabic"/>
          <w:sz w:val="24"/>
          <w:szCs w:val="24"/>
        </w:rPr>
        <w:t>/</w:t>
      </w:r>
      <w:r w:rsidRPr="00236813">
        <w:rPr>
          <w:rFonts w:ascii="DIN Next LT Arabic" w:hAnsi="DIN Next LT Arabic" w:cs="DIN Next LT Arabic"/>
          <w:sz w:val="24"/>
          <w:szCs w:val="24"/>
          <w:rtl/>
        </w:rPr>
        <w:t>كلغم صافي</w:t>
      </w:r>
    </w:p>
    <w:p w14:paraId="740F498E" w14:textId="77777777" w:rsidR="002D4BF5" w:rsidRPr="00236813" w:rsidRDefault="002D4BF5" w:rsidP="00252A87">
      <w:pPr>
        <w:numPr>
          <w:ilvl w:val="0"/>
          <w:numId w:val="45"/>
        </w:numPr>
        <w:tabs>
          <w:tab w:val="right" w:pos="287"/>
        </w:tabs>
        <w:bidi/>
        <w:spacing w:after="160" w:line="259" w:lineRule="auto"/>
        <w:ind w:left="815" w:hanging="27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أبعاد الصندوق/حجمه: أ × ب × ج (أحجام الصناديق)، سم/متر مكعب</w:t>
      </w:r>
    </w:p>
    <w:p w14:paraId="0985B783" w14:textId="77777777" w:rsidR="002D4BF5" w:rsidRPr="00236813" w:rsidRDefault="002D4BF5" w:rsidP="00252A87">
      <w:pPr>
        <w:numPr>
          <w:ilvl w:val="0"/>
          <w:numId w:val="45"/>
        </w:numPr>
        <w:tabs>
          <w:tab w:val="right" w:pos="287"/>
        </w:tabs>
        <w:bidi/>
        <w:spacing w:after="160" w:line="259" w:lineRule="auto"/>
        <w:ind w:left="815" w:hanging="270"/>
        <w:jc w:val="both"/>
        <w:rPr>
          <w:rFonts w:ascii="DIN Next LT Arabic" w:hAnsi="DIN Next LT Arabic" w:cs="DIN Next LT Arabic"/>
          <w:sz w:val="24"/>
          <w:szCs w:val="24"/>
          <w:rtl/>
        </w:rPr>
      </w:pPr>
      <w:r w:rsidRPr="00236813">
        <w:rPr>
          <w:rFonts w:ascii="DIN Next LT Arabic" w:hAnsi="DIN Next LT Arabic" w:cs="DIN Next LT Arabic"/>
          <w:sz w:val="24"/>
          <w:szCs w:val="24"/>
          <w:rtl/>
        </w:rPr>
        <w:lastRenderedPageBreak/>
        <w:t>ميناء/مطار الوصول</w:t>
      </w:r>
    </w:p>
    <w:p w14:paraId="69DDD7DB" w14:textId="4ACFE7EA" w:rsidR="002D4BF5" w:rsidRPr="00236813" w:rsidRDefault="002D4BF5" w:rsidP="00252A87">
      <w:pPr>
        <w:numPr>
          <w:ilvl w:val="0"/>
          <w:numId w:val="45"/>
        </w:numPr>
        <w:tabs>
          <w:tab w:val="right" w:pos="287"/>
        </w:tabs>
        <w:bidi/>
        <w:spacing w:after="160" w:line="259" w:lineRule="auto"/>
        <w:ind w:left="815" w:hanging="27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دليل علامات المتعاقد المشار إليها على الصندوق الذي يحتوي المعدات: [تم توضيح علامات المتعاقد في (نطاق العمل)</w:t>
      </w:r>
      <w:r w:rsidR="00CE5034" w:rsidRPr="00236813">
        <w:rPr>
          <w:rFonts w:ascii="DIN Next LT Arabic" w:hAnsi="DIN Next LT Arabic" w:cs="DIN Next LT Arabic" w:hint="cs"/>
          <w:sz w:val="24"/>
          <w:szCs w:val="24"/>
          <w:rtl/>
        </w:rPr>
        <w:t xml:space="preserve">. </w:t>
      </w:r>
    </w:p>
    <w:p w14:paraId="7EAEE065" w14:textId="77777777" w:rsidR="002D4BF5" w:rsidRPr="00236813" w:rsidRDefault="002D4BF5" w:rsidP="00252A87">
      <w:pPr>
        <w:numPr>
          <w:ilvl w:val="0"/>
          <w:numId w:val="45"/>
        </w:numPr>
        <w:bidi/>
        <w:spacing w:after="160" w:line="259" w:lineRule="auto"/>
        <w:ind w:left="815" w:hanging="270"/>
        <w:jc w:val="both"/>
        <w:rPr>
          <w:rFonts w:ascii="DIN Next LT Arabic" w:hAnsi="DIN Next LT Arabic" w:cs="DIN Next LT Arabic"/>
          <w:sz w:val="24"/>
          <w:szCs w:val="24"/>
        </w:rPr>
      </w:pPr>
      <w:r w:rsidRPr="00236813">
        <w:rPr>
          <w:rFonts w:ascii="DIN Next LT Arabic" w:hAnsi="DIN Next LT Arabic" w:cs="DIN Next LT Arabic"/>
          <w:sz w:val="24"/>
          <w:szCs w:val="24"/>
          <w:rtl/>
        </w:rPr>
        <w:t>الأرقام التسلسلية للمعدات.</w:t>
      </w:r>
    </w:p>
    <w:p w14:paraId="15E37BDA" w14:textId="6620C12B" w:rsidR="002D4BF5" w:rsidRPr="00236813" w:rsidRDefault="002D4BF5" w:rsidP="00252A87">
      <w:pPr>
        <w:bidi/>
        <w:spacing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رابعاً:</w:t>
      </w:r>
      <w:r w:rsidRPr="00236813">
        <w:rPr>
          <w:rFonts w:ascii="DIN Next LT Arabic" w:hAnsi="DIN Next LT Arabic" w:cs="DIN Next LT Arabic"/>
          <w:sz w:val="24"/>
          <w:szCs w:val="24"/>
          <w:rtl/>
        </w:rPr>
        <w:t xml:space="preserve"> على المتعاقد</w:t>
      </w:r>
      <w:r w:rsidR="00CE5034" w:rsidRPr="00236813">
        <w:rPr>
          <w:rFonts w:ascii="DIN Next LT Arabic" w:hAnsi="DIN Next LT Arabic" w:cs="DIN Next LT Arabic" w:hint="cs"/>
          <w:sz w:val="24"/>
          <w:szCs w:val="24"/>
          <w:rtl/>
        </w:rPr>
        <w:t xml:space="preserve"> </w:t>
      </w:r>
      <w:r w:rsidRPr="00236813">
        <w:rPr>
          <w:rFonts w:ascii="DIN Next LT Arabic" w:hAnsi="DIN Next LT Arabic" w:cs="DIN Next LT Arabic"/>
          <w:sz w:val="24"/>
          <w:szCs w:val="24"/>
          <w:rtl/>
        </w:rPr>
        <w:t>وضع العلامات و التحذيرات اللازمة إذا علم بوجود أي خاصية خطرة في أي مادة كيميائية تشكل جزءاً من الأصناف والمواد التي يتم توريدها ولم يتم تحديدها في ملصقات السلامة وإخطارالجه</w:t>
      </w:r>
      <w:r w:rsidRPr="00236813">
        <w:rPr>
          <w:rFonts w:ascii="DIN Next LT Arabic" w:hAnsi="DIN Next LT Arabic" w:cs="DIN Next LT Arabic" w:hint="cs"/>
          <w:sz w:val="24"/>
          <w:szCs w:val="24"/>
          <w:rtl/>
        </w:rPr>
        <w:t>ة</w:t>
      </w:r>
      <w:r w:rsidRPr="00236813">
        <w:rPr>
          <w:rFonts w:ascii="DIN Next LT Arabic" w:hAnsi="DIN Next LT Arabic" w:cs="DIN Next LT Arabic"/>
          <w:sz w:val="24"/>
          <w:szCs w:val="24"/>
          <w:rtl/>
        </w:rPr>
        <w:t xml:space="preserve"> الحكومية مباشرة بذلك خطياً.</w:t>
      </w:r>
    </w:p>
    <w:p w14:paraId="53132918" w14:textId="77777777" w:rsidR="002D4BF5" w:rsidRPr="00236813" w:rsidRDefault="002D4BF5" w:rsidP="00252A87">
      <w:pPr>
        <w:bidi/>
        <w:spacing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خامساً:</w:t>
      </w:r>
      <w:r w:rsidRPr="00236813">
        <w:rPr>
          <w:rFonts w:ascii="DIN Next LT Arabic" w:hAnsi="DIN Next LT Arabic" w:cs="DIN Next LT Arabic"/>
          <w:sz w:val="24"/>
          <w:szCs w:val="24"/>
          <w:rtl/>
        </w:rPr>
        <w:t xml:space="preserve"> إذا كانت الأصناف والمواد عبارة عن مواد كيميائية أو مواد خطرة أو تتكون من مواد كيميائية أو مواد خطرة، </w:t>
      </w:r>
      <w:r w:rsidRPr="00236813">
        <w:rPr>
          <w:rFonts w:ascii="DIN Next LT Arabic" w:hAnsi="DIN Next LT Arabic" w:cs="DIN Next LT Arabic" w:hint="cs"/>
          <w:sz w:val="24"/>
          <w:szCs w:val="24"/>
          <w:rtl/>
        </w:rPr>
        <w:t>ف</w:t>
      </w:r>
      <w:r w:rsidRPr="00236813">
        <w:rPr>
          <w:rFonts w:ascii="DIN Next LT Arabic" w:hAnsi="DIN Next LT Arabic" w:cs="DIN Next LT Arabic"/>
          <w:sz w:val="24"/>
          <w:szCs w:val="24"/>
          <w:rtl/>
        </w:rPr>
        <w:t xml:space="preserve">يجب على المتعاقد تزويد </w:t>
      </w:r>
      <w:r w:rsidRPr="00236813">
        <w:rPr>
          <w:rFonts w:ascii="DIN Next LT Arabic" w:hAnsi="DIN Next LT Arabic" w:cs="DIN Next LT Arabic" w:hint="cs"/>
          <w:sz w:val="24"/>
          <w:szCs w:val="24"/>
          <w:rtl/>
        </w:rPr>
        <w:t>الجهة الحكومية</w:t>
      </w:r>
      <w:r w:rsidRPr="00236813">
        <w:rPr>
          <w:rFonts w:ascii="DIN Next LT Arabic" w:hAnsi="DIN Next LT Arabic" w:cs="DIN Next LT Arabic"/>
          <w:sz w:val="24"/>
          <w:szCs w:val="24"/>
          <w:rtl/>
        </w:rPr>
        <w:t xml:space="preserve"> بنشرة بيانات سلامة المواد</w:t>
      </w:r>
      <w:r w:rsidRPr="00236813">
        <w:rPr>
          <w:rFonts w:ascii="DIN Next LT Arabic" w:hAnsi="DIN Next LT Arabic" w:cs="DIN Next LT Arabic"/>
          <w:sz w:val="24"/>
          <w:szCs w:val="24"/>
        </w:rPr>
        <w:t xml:space="preserve"> ("MSDS") </w:t>
      </w:r>
      <w:r w:rsidRPr="00236813">
        <w:rPr>
          <w:rFonts w:ascii="DIN Next LT Arabic" w:hAnsi="DIN Next LT Arabic" w:cs="DIN Next LT Arabic"/>
          <w:sz w:val="24"/>
          <w:szCs w:val="24"/>
          <w:rtl/>
        </w:rPr>
        <w:t xml:space="preserve">المنصوص عليها في النظام المعمول به، </w:t>
      </w:r>
      <w:r w:rsidRPr="00236813">
        <w:rPr>
          <w:rFonts w:ascii="DIN Next LT Arabic" w:hAnsi="DIN Next LT Arabic" w:cs="DIN Next LT Arabic" w:hint="cs"/>
          <w:sz w:val="24"/>
          <w:szCs w:val="24"/>
          <w:rtl/>
        </w:rPr>
        <w:t>و</w:t>
      </w:r>
      <w:r w:rsidRPr="00236813">
        <w:rPr>
          <w:rFonts w:ascii="DIN Next LT Arabic" w:hAnsi="DIN Next LT Arabic" w:cs="DIN Next LT Arabic"/>
          <w:sz w:val="24"/>
          <w:szCs w:val="24"/>
          <w:rtl/>
        </w:rPr>
        <w:t>التي يجب إعدادها باللغتين العربية والإنجليزية.</w:t>
      </w:r>
    </w:p>
    <w:p w14:paraId="4EF61A87" w14:textId="77777777" w:rsidR="00CE5034" w:rsidRPr="00236813" w:rsidRDefault="002D4BF5" w:rsidP="00252A87">
      <w:pPr>
        <w:bidi/>
        <w:spacing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سادساً:</w:t>
      </w:r>
      <w:r w:rsidRPr="00236813">
        <w:rPr>
          <w:rFonts w:ascii="DIN Next LT Arabic" w:hAnsi="DIN Next LT Arabic" w:cs="DIN Next LT Arabic"/>
          <w:sz w:val="24"/>
          <w:szCs w:val="24"/>
          <w:rtl/>
        </w:rPr>
        <w:t xml:space="preserve"> على المتعاقد تضمين طريقة وتفاصيل التعبئة والتغليف والتوثيق من ضمن نطاق عمله، وعلي</w:t>
      </w:r>
      <w:r w:rsidRPr="00236813">
        <w:rPr>
          <w:rFonts w:ascii="DIN Next LT Arabic" w:hAnsi="DIN Next LT Arabic" w:cs="DIN Next LT Arabic" w:hint="cs"/>
          <w:sz w:val="24"/>
          <w:szCs w:val="24"/>
          <w:rtl/>
        </w:rPr>
        <w:t>ه</w:t>
      </w:r>
      <w:r w:rsidRPr="00236813">
        <w:rPr>
          <w:rFonts w:ascii="DIN Next LT Arabic" w:hAnsi="DIN Next LT Arabic" w:cs="DIN Next LT Arabic"/>
          <w:sz w:val="24"/>
          <w:szCs w:val="24"/>
          <w:rtl/>
        </w:rPr>
        <w:t xml:space="preserve"> مراجعة ذلك والتأكد من مناسبتها للأصناف والمواد العسكرية.</w:t>
      </w:r>
    </w:p>
    <w:p w14:paraId="58E1A8E7" w14:textId="2D9F2FB6" w:rsidR="002D4BF5" w:rsidRPr="00236813" w:rsidRDefault="002D4BF5" w:rsidP="00252A87">
      <w:pPr>
        <w:bidi/>
        <w:spacing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سابعاً:</w:t>
      </w:r>
      <w:r w:rsidRPr="00236813">
        <w:rPr>
          <w:rFonts w:ascii="DIN Next LT Arabic" w:hAnsi="DIN Next LT Arabic" w:cs="DIN Next LT Arabic"/>
          <w:sz w:val="24"/>
          <w:szCs w:val="24"/>
          <w:rtl/>
        </w:rPr>
        <w:t xml:space="preserve"> في حال تقرر تخزين الأصناف والمواد العسكرية لفترة زمنية قبل الشحن، فيجب على المتعاقد الالتزام بمراعاة الإجراء السليم في عمليات التخزين</w:t>
      </w:r>
      <w:r w:rsidRPr="00236813">
        <w:rPr>
          <w:rFonts w:ascii="DIN Next LT Arabic" w:hAnsi="DIN Next LT Arabic" w:cs="DIN Next LT Arabic" w:hint="cs"/>
          <w:sz w:val="24"/>
          <w:szCs w:val="24"/>
          <w:rtl/>
        </w:rPr>
        <w:t>،</w:t>
      </w:r>
      <w:r w:rsidRPr="00236813">
        <w:rPr>
          <w:rFonts w:ascii="DIN Next LT Arabic" w:hAnsi="DIN Next LT Arabic" w:cs="DIN Next LT Arabic"/>
          <w:sz w:val="24"/>
          <w:szCs w:val="24"/>
          <w:rtl/>
        </w:rPr>
        <w:t xml:space="preserve"> مع </w:t>
      </w:r>
      <w:r w:rsidRPr="00236813">
        <w:rPr>
          <w:rFonts w:ascii="DIN Next LT Arabic" w:hAnsi="DIN Next LT Arabic" w:cs="DIN Next LT Arabic" w:hint="cs"/>
          <w:sz w:val="24"/>
          <w:szCs w:val="24"/>
          <w:rtl/>
        </w:rPr>
        <w:t>الأ</w:t>
      </w:r>
      <w:r w:rsidRPr="00236813">
        <w:rPr>
          <w:rFonts w:ascii="DIN Next LT Arabic" w:hAnsi="DIN Next LT Arabic" w:cs="DIN Next LT Arabic"/>
          <w:sz w:val="24"/>
          <w:szCs w:val="24"/>
          <w:rtl/>
        </w:rPr>
        <w:t xml:space="preserve">خذ بالاعتبار الظروف البيئية للتخزين والعوامل التي قد </w:t>
      </w:r>
      <w:r w:rsidRPr="00236813">
        <w:rPr>
          <w:rFonts w:ascii="DIN Next LT Arabic" w:hAnsi="DIN Next LT Arabic" w:cs="DIN Next LT Arabic" w:hint="cs"/>
          <w:sz w:val="24"/>
          <w:szCs w:val="24"/>
          <w:rtl/>
        </w:rPr>
        <w:t>تؤثر</w:t>
      </w:r>
      <w:r w:rsidRPr="00236813">
        <w:rPr>
          <w:rFonts w:ascii="DIN Next LT Arabic" w:hAnsi="DIN Next LT Arabic" w:cs="DIN Next LT Arabic"/>
          <w:sz w:val="24"/>
          <w:szCs w:val="24"/>
          <w:rtl/>
        </w:rPr>
        <w:t xml:space="preserve"> على الأصناف والمواد المخزنة مثل مدة التخزين وغيرها وتحمل كافة الآثار المترتبة على ذلك.</w:t>
      </w:r>
    </w:p>
    <w:p w14:paraId="0152478A" w14:textId="77777777" w:rsidR="00745743" w:rsidRPr="00236813" w:rsidRDefault="00745743"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6" w:name="_Toc20321653"/>
      <w:bookmarkStart w:id="157" w:name="_Toc23003603"/>
      <w:bookmarkStart w:id="158" w:name="_Toc120653676"/>
      <w:r w:rsidRPr="00236813">
        <w:rPr>
          <w:rFonts w:ascii="DIN Next LT Arabic" w:hAnsi="DIN Next LT Arabic" w:cs="DIN Next LT Arabic"/>
          <w:color w:val="000000"/>
          <w:szCs w:val="24"/>
          <w:rtl/>
        </w:rPr>
        <w:t>مواصفات السلامة</w:t>
      </w:r>
      <w:bookmarkEnd w:id="156"/>
      <w:bookmarkEnd w:id="157"/>
      <w:bookmarkEnd w:id="158"/>
    </w:p>
    <w:p w14:paraId="4C8F23C4" w14:textId="1468B533" w:rsidR="00745743" w:rsidRPr="00236813" w:rsidRDefault="00745743" w:rsidP="00252A87">
      <w:pPr>
        <w:pStyle w:val="BodyText"/>
        <w:bidi/>
        <w:spacing w:before="240" w:after="0"/>
        <w:jc w:val="both"/>
        <w:rPr>
          <w:rFonts w:ascii="DIN Next LT Arabic" w:hAnsi="DIN Next LT Arabic" w:cs="DIN Next LT Arabic"/>
          <w:sz w:val="24"/>
          <w:szCs w:val="24"/>
          <w:rtl/>
        </w:rPr>
      </w:pPr>
      <w:r w:rsidRPr="00236813">
        <w:rPr>
          <w:rFonts w:ascii="DIN Next LT Arabic" w:hAnsi="DIN Next LT Arabic" w:cs="DIN Next LT Arabic"/>
          <w:sz w:val="24"/>
          <w:szCs w:val="24"/>
          <w:rtl/>
        </w:rPr>
        <w:t>يلتزم المورد خلال جميع مراحل التنفيذ بجميع الأنظمة والقواعد المطبقة في المملكة بشأن السلامة والصحة والبيئة، وأي أنظمة وقواعد تحددها الجهة في نطاق عمل المشروع، ويضمن اتخاذ جميع الإجراءات والاحتياطات اللازمة للامتثال لهذه الأنظمة والقواعد.</w:t>
      </w:r>
    </w:p>
    <w:p w14:paraId="0FFC21A0" w14:textId="11A24803" w:rsidR="000330EA" w:rsidRPr="00236813" w:rsidRDefault="000330EA" w:rsidP="00252A87">
      <w:pPr>
        <w:pStyle w:val="BodyText"/>
        <w:bidi/>
        <w:spacing w:before="240" w:after="0"/>
        <w:jc w:val="both"/>
        <w:rPr>
          <w:rFonts w:ascii="DIN Next LT Arabic" w:hAnsi="DIN Next LT Arabic" w:cs="DIN Next LT Arabic"/>
          <w:sz w:val="24"/>
          <w:szCs w:val="24"/>
          <w:rtl/>
        </w:rPr>
      </w:pPr>
    </w:p>
    <w:p w14:paraId="1CF6F71A" w14:textId="2C064715" w:rsidR="00571EC0" w:rsidRPr="00236813" w:rsidRDefault="00571EC0" w:rsidP="00252A87">
      <w:pPr>
        <w:pStyle w:val="Heading1"/>
        <w:numPr>
          <w:ilvl w:val="0"/>
          <w:numId w:val="0"/>
        </w:numPr>
        <w:tabs>
          <w:tab w:val="left" w:pos="720"/>
        </w:tabs>
        <w:bidi/>
        <w:spacing w:before="240" w:after="0"/>
        <w:jc w:val="both"/>
        <w:rPr>
          <w:rFonts w:ascii="DIN Next LT Arabic" w:hAnsi="DIN Next LT Arabic" w:cs="DIN Next LT Arabic"/>
          <w:sz w:val="32"/>
          <w:szCs w:val="32"/>
          <w:lang w:bidi="ar-LB"/>
        </w:rPr>
      </w:pPr>
      <w:bookmarkStart w:id="159" w:name="_Toc120653677"/>
      <w:bookmarkEnd w:id="117"/>
      <w:bookmarkEnd w:id="118"/>
      <w:r w:rsidRPr="00236813">
        <w:rPr>
          <w:rFonts w:ascii="DIN Next LT Arabic" w:hAnsi="DIN Next LT Arabic" w:cs="DIN Next LT Arabic"/>
          <w:sz w:val="32"/>
          <w:szCs w:val="32"/>
          <w:rtl/>
        </w:rPr>
        <w:lastRenderedPageBreak/>
        <w:t>القسم التاسع: متطلبات المحتوى المحلي</w:t>
      </w:r>
      <w:bookmarkEnd w:id="159"/>
    </w:p>
    <w:p w14:paraId="3DD2CB6B" w14:textId="3C26A5BE" w:rsidR="007878A5" w:rsidRPr="00236813" w:rsidRDefault="00571EC0"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60" w:name="_Toc120653678"/>
      <w:bookmarkStart w:id="161" w:name="_Hlk115694436"/>
      <w:r w:rsidRPr="00236813">
        <w:rPr>
          <w:rFonts w:ascii="DIN Next LT Arabic" w:hAnsi="DIN Next LT Arabic" w:cs="DIN Next LT Arabic"/>
          <w:color w:val="000000"/>
          <w:szCs w:val="24"/>
          <w:rtl/>
        </w:rPr>
        <w:t>تفضيل المنتجات الوطنية</w:t>
      </w:r>
      <w:bookmarkEnd w:id="160"/>
    </w:p>
    <w:p w14:paraId="107579FC" w14:textId="77777777" w:rsidR="00CE5034" w:rsidRPr="00236813" w:rsidRDefault="00CE5034" w:rsidP="00252A87">
      <w:pPr>
        <w:numPr>
          <w:ilvl w:val="0"/>
          <w:numId w:val="39"/>
        </w:numPr>
        <w:bidi/>
        <w:contextualSpacing/>
        <w:jc w:val="both"/>
        <w:rPr>
          <w:rFonts w:ascii="DIN Next LT Arabic" w:hAnsi="DIN Next LT Arabic" w:cs="DIN Next LT Arabic"/>
          <w:color w:val="00B050"/>
          <w:sz w:val="24"/>
          <w:szCs w:val="24"/>
        </w:rPr>
      </w:pPr>
      <w:bookmarkStart w:id="162" w:name="_Hlk115350971"/>
      <w:r w:rsidRPr="00236813">
        <w:rPr>
          <w:rFonts w:ascii="DIN Next LT Arabic" w:hAnsi="DIN Next LT Arabic" w:cs="DIN Next LT Arabic"/>
          <w:color w:val="00B050"/>
          <w:sz w:val="24"/>
          <w:szCs w:val="24"/>
          <w:rtl/>
        </w:rPr>
        <w:t>يُمنح المنتج الوطني –</w:t>
      </w:r>
      <w:r w:rsidRPr="00236813">
        <w:rPr>
          <w:rFonts w:ascii="DIN Next LT Arabic" w:hAnsi="DIN Next LT Arabic" w:cs="DIN Next LT Arabic" w:hint="eastAsia"/>
          <w:color w:val="00B050"/>
          <w:sz w:val="24"/>
          <w:szCs w:val="24"/>
          <w:rtl/>
        </w:rPr>
        <w:t>غير</w:t>
      </w:r>
      <w:r w:rsidRPr="00236813">
        <w:rPr>
          <w:rFonts w:ascii="DIN Next LT Arabic" w:hAnsi="DIN Next LT Arabic" w:cs="DIN Next LT Arabic"/>
          <w:color w:val="00B050"/>
          <w:sz w:val="24"/>
          <w:szCs w:val="24"/>
          <w:rtl/>
        </w:rPr>
        <w:t xml:space="preserve"> المدرج ضمن القائمة الإلزامية- تفضيل سعري </w:t>
      </w:r>
      <w:r w:rsidRPr="00236813">
        <w:rPr>
          <w:rFonts w:ascii="DIN Next LT Arabic" w:hAnsi="DIN Next LT Arabic" w:cs="DIN Next LT Arabic" w:hint="cs"/>
          <w:color w:val="00B050"/>
          <w:sz w:val="24"/>
          <w:szCs w:val="24"/>
          <w:rtl/>
        </w:rPr>
        <w:t>بافتراض</w:t>
      </w:r>
      <w:r w:rsidRPr="00236813">
        <w:rPr>
          <w:rFonts w:ascii="DIN Next LT Arabic" w:hAnsi="DIN Next LT Arabic" w:cs="DIN Next LT Arabic"/>
          <w:color w:val="00B050"/>
          <w:sz w:val="24"/>
          <w:szCs w:val="24"/>
          <w:rtl/>
        </w:rPr>
        <w:t xml:space="preserve"> سعر المنتج الأجنبي أعلى بنسبة (10%) مما هو مذكور في وثائق </w:t>
      </w:r>
      <w:r w:rsidRPr="00236813">
        <w:rPr>
          <w:rFonts w:ascii="DIN Next LT Arabic" w:hAnsi="DIN Next LT Arabic" w:cs="DIN Next LT Arabic" w:hint="cs"/>
          <w:color w:val="00B050"/>
          <w:sz w:val="24"/>
          <w:szCs w:val="24"/>
          <w:rtl/>
        </w:rPr>
        <w:t>العرض،</w:t>
      </w:r>
      <w:r w:rsidRPr="00236813">
        <w:rPr>
          <w:rFonts w:ascii="DIN Next LT Arabic" w:hAnsi="DIN Next LT Arabic" w:cs="DIN Next LT Arabic"/>
          <w:color w:val="00B050"/>
          <w:sz w:val="24"/>
          <w:szCs w:val="24"/>
          <w:rtl/>
        </w:rPr>
        <w:t xml:space="preserve"> كما </w:t>
      </w:r>
      <w:r w:rsidRPr="00236813">
        <w:rPr>
          <w:rFonts w:ascii="DIN Next LT Arabic" w:hAnsi="DIN Next LT Arabic" w:cs="DIN Next LT Arabic" w:hint="eastAsia"/>
          <w:color w:val="00B050"/>
          <w:sz w:val="24"/>
          <w:szCs w:val="24"/>
          <w:rtl/>
        </w:rPr>
        <w:t>تُمنح</w:t>
      </w:r>
      <w:r w:rsidRPr="00236813">
        <w:rPr>
          <w:rFonts w:ascii="DIN Next LT Arabic" w:hAnsi="DIN Next LT Arabic" w:cs="DIN Next LT Arabic"/>
          <w:color w:val="00B050"/>
          <w:sz w:val="24"/>
          <w:szCs w:val="24"/>
          <w:rtl/>
        </w:rPr>
        <w:t xml:space="preserve"> المنتجات الخاضعة للتفضيل السعري الإضافي –</w:t>
      </w:r>
      <w:r w:rsidRPr="00236813">
        <w:rPr>
          <w:rFonts w:ascii="DIN Next LT Arabic" w:hAnsi="DIN Next LT Arabic" w:cs="DIN Next LT Arabic" w:hint="eastAsia"/>
          <w:color w:val="00B050"/>
          <w:sz w:val="24"/>
          <w:szCs w:val="24"/>
          <w:rtl/>
        </w:rPr>
        <w:t>إن</w:t>
      </w:r>
      <w:r w:rsidRPr="00236813">
        <w:rPr>
          <w:rFonts w:ascii="DIN Next LT Arabic" w:hAnsi="DIN Next LT Arabic" w:cs="DIN Next LT Arabic"/>
          <w:color w:val="00B050"/>
          <w:sz w:val="24"/>
          <w:szCs w:val="24"/>
          <w:rtl/>
        </w:rPr>
        <w:t xml:space="preserve"> </w:t>
      </w:r>
      <w:r w:rsidRPr="00236813">
        <w:rPr>
          <w:rFonts w:ascii="DIN Next LT Arabic" w:hAnsi="DIN Next LT Arabic" w:cs="DIN Next LT Arabic" w:hint="eastAsia"/>
          <w:color w:val="00B050"/>
          <w:sz w:val="24"/>
          <w:szCs w:val="24"/>
          <w:rtl/>
        </w:rPr>
        <w:t>وجدت</w:t>
      </w:r>
      <w:r w:rsidRPr="00236813">
        <w:rPr>
          <w:rFonts w:ascii="DIN Next LT Arabic" w:hAnsi="DIN Next LT Arabic" w:cs="DIN Next LT Arabic"/>
          <w:color w:val="00B050"/>
          <w:sz w:val="24"/>
          <w:szCs w:val="24"/>
          <w:rtl/>
        </w:rPr>
        <w:t xml:space="preserve">- أفضلية سعرية بحسب </w:t>
      </w:r>
      <w:r w:rsidRPr="00236813">
        <w:rPr>
          <w:rFonts w:ascii="DIN Next LT Arabic" w:hAnsi="DIN Next LT Arabic" w:cs="DIN Next LT Arabic" w:hint="eastAsia"/>
          <w:color w:val="00B050"/>
          <w:sz w:val="24"/>
          <w:szCs w:val="24"/>
          <w:rtl/>
        </w:rPr>
        <w:t>ما</w:t>
      </w:r>
      <w:r w:rsidRPr="00236813">
        <w:rPr>
          <w:rFonts w:ascii="DIN Next LT Arabic" w:hAnsi="DIN Next LT Arabic" w:cs="DIN Next LT Arabic" w:hint="cs"/>
          <w:color w:val="00B050"/>
          <w:sz w:val="24"/>
          <w:szCs w:val="24"/>
          <w:rtl/>
        </w:rPr>
        <w:t xml:space="preserve"> </w:t>
      </w:r>
      <w:r w:rsidRPr="00236813">
        <w:rPr>
          <w:rFonts w:ascii="DIN Next LT Arabic" w:hAnsi="DIN Next LT Arabic" w:cs="DIN Next LT Arabic" w:hint="eastAsia"/>
          <w:color w:val="00B050"/>
          <w:sz w:val="24"/>
          <w:szCs w:val="24"/>
          <w:rtl/>
        </w:rPr>
        <w:t>هو</w:t>
      </w:r>
      <w:r w:rsidRPr="00236813">
        <w:rPr>
          <w:rFonts w:ascii="DIN Next LT Arabic" w:hAnsi="DIN Next LT Arabic" w:cs="DIN Next LT Arabic"/>
          <w:color w:val="00B050"/>
          <w:sz w:val="24"/>
          <w:szCs w:val="24"/>
          <w:rtl/>
        </w:rPr>
        <w:t xml:space="preserve"> مقرر </w:t>
      </w:r>
      <w:r w:rsidRPr="00236813">
        <w:rPr>
          <w:rFonts w:ascii="DIN Next LT Arabic" w:hAnsi="DIN Next LT Arabic" w:cs="DIN Next LT Arabic" w:hint="eastAsia"/>
          <w:color w:val="00B050"/>
          <w:sz w:val="24"/>
          <w:szCs w:val="24"/>
          <w:rtl/>
        </w:rPr>
        <w:t>لها</w:t>
      </w:r>
      <w:r w:rsidRPr="00236813">
        <w:rPr>
          <w:rFonts w:ascii="DIN Next LT Arabic" w:hAnsi="DIN Next LT Arabic" w:cs="DIN Next LT Arabic"/>
          <w:color w:val="00B050"/>
          <w:sz w:val="24"/>
          <w:szCs w:val="24"/>
          <w:rtl/>
        </w:rPr>
        <w:t xml:space="preserve">. </w:t>
      </w:r>
    </w:p>
    <w:p w14:paraId="05D56B81" w14:textId="77777777" w:rsidR="00CE5034" w:rsidRPr="00236813" w:rsidRDefault="00CE5034" w:rsidP="00252A87">
      <w:pPr>
        <w:numPr>
          <w:ilvl w:val="0"/>
          <w:numId w:val="39"/>
        </w:numPr>
        <w:bidi/>
        <w:contextualSpacing/>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 xml:space="preserve">يلتزم مقدم العرض في منافسات التوريد </w:t>
      </w:r>
      <w:r w:rsidRPr="00236813">
        <w:rPr>
          <w:rFonts w:ascii="DIN Next LT Arabic" w:hAnsi="DIN Next LT Arabic" w:cs="DIN Next LT Arabic" w:hint="eastAsia"/>
          <w:color w:val="00B050"/>
          <w:sz w:val="24"/>
          <w:szCs w:val="24"/>
          <w:rtl/>
        </w:rPr>
        <w:t>أو</w:t>
      </w:r>
      <w:r w:rsidRPr="00236813">
        <w:rPr>
          <w:rFonts w:ascii="DIN Next LT Arabic" w:hAnsi="DIN Next LT Arabic" w:cs="DIN Next LT Arabic"/>
          <w:color w:val="00B050"/>
          <w:sz w:val="24"/>
          <w:szCs w:val="24"/>
          <w:rtl/>
        </w:rPr>
        <w:t xml:space="preserve"> المنافسات المختلطة المشتملة على بنود توريد بأن يضمن في عرضه حصة المنتجات الوطنية كما يلتزم بالتوضيح في جدول الكميات ما إذا كانت المنتجات الموردة </w:t>
      </w:r>
      <w:r w:rsidRPr="00236813">
        <w:rPr>
          <w:rFonts w:ascii="DIN Next LT Arabic" w:hAnsi="DIN Next LT Arabic" w:cs="DIN Next LT Arabic" w:hint="eastAsia"/>
          <w:color w:val="00B050"/>
          <w:sz w:val="24"/>
          <w:szCs w:val="24"/>
          <w:rtl/>
        </w:rPr>
        <w:t>وطنية</w:t>
      </w:r>
      <w:r w:rsidRPr="00236813">
        <w:rPr>
          <w:rFonts w:ascii="DIN Next LT Arabic" w:hAnsi="DIN Next LT Arabic" w:cs="DIN Next LT Arabic"/>
          <w:color w:val="00B050"/>
          <w:sz w:val="24"/>
          <w:szCs w:val="24"/>
          <w:rtl/>
        </w:rPr>
        <w:t xml:space="preserve"> أو أجنبية، وفي حال لم يتضمن العرض على حصة المنتجات الوطنية وبيان ما إذا كانت المنتجات محلية أو أجنبية في جدول الكميات، فسيتم اعتبار المنتجات أجنبية ولا تخضع للتفضيل السعري </w:t>
      </w:r>
      <w:r w:rsidRPr="00236813">
        <w:rPr>
          <w:rFonts w:ascii="DIN Next LT Arabic" w:hAnsi="DIN Next LT Arabic" w:cs="DIN Next LT Arabic" w:hint="eastAsia"/>
          <w:color w:val="00B050"/>
          <w:sz w:val="24"/>
          <w:szCs w:val="24"/>
          <w:rtl/>
        </w:rPr>
        <w:t>أثناء</w:t>
      </w:r>
      <w:r w:rsidRPr="00236813">
        <w:rPr>
          <w:rFonts w:ascii="DIN Next LT Arabic" w:hAnsi="DIN Next LT Arabic" w:cs="DIN Next LT Arabic"/>
          <w:color w:val="00B050"/>
          <w:sz w:val="24"/>
          <w:szCs w:val="24"/>
          <w:rtl/>
        </w:rPr>
        <w:t xml:space="preserve">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6789D4C1" w14:textId="77777777" w:rsidR="00CE5034" w:rsidRPr="00236813" w:rsidRDefault="00CE5034" w:rsidP="00252A87">
      <w:pPr>
        <w:numPr>
          <w:ilvl w:val="0"/>
          <w:numId w:val="39"/>
        </w:numPr>
        <w:bidi/>
        <w:contextualSpacing/>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Pr>
        <w:tab/>
      </w:r>
      <w:r w:rsidRPr="00236813">
        <w:rPr>
          <w:rFonts w:ascii="DIN Next LT Arabic" w:hAnsi="DIN Next LT Arabic" w:cs="DIN Next LT Arabic"/>
          <w:color w:val="00B050"/>
          <w:sz w:val="24"/>
          <w:szCs w:val="24"/>
          <w:rtl/>
        </w:rPr>
        <w:t>إذا لم يلتزم المتعاقد في نهاية العقد من الوفاء بحصة المنتجات الوطنية المقدمة ضمن العرض، فسيتم تضمين ذلك في تقييم أداء المتعاقد وسيكون معرض للعقوبات والغرامات وفقاً لما هو وارد في الملحق الخاص بآلية التفضيل السعري للمنتج الوطني.</w:t>
      </w:r>
    </w:p>
    <w:p w14:paraId="2DB3E65A" w14:textId="77777777" w:rsidR="00CE5034" w:rsidRPr="00236813" w:rsidRDefault="00CE5034" w:rsidP="00252A87">
      <w:pPr>
        <w:numPr>
          <w:ilvl w:val="0"/>
          <w:numId w:val="39"/>
        </w:numPr>
        <w:bidi/>
        <w:contextualSpacing/>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لغرض تطبيق الغرامات والعقوبات فإن العبرة تكون بحصة المنتجات الوطنية.</w:t>
      </w:r>
    </w:p>
    <w:p w14:paraId="6998D64C" w14:textId="77777777" w:rsidR="00CE5034" w:rsidRPr="00236813" w:rsidRDefault="00CE5034" w:rsidP="00252A87">
      <w:pPr>
        <w:numPr>
          <w:ilvl w:val="0"/>
          <w:numId w:val="39"/>
        </w:numPr>
        <w:bidi/>
        <w:contextualSpacing/>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عند فتح العروض سيتم مراجعة حصة المنتجات الوطنية المقدمة في العرض ومقارنتها بجداول الكميات والأسعار الواردة في العرض. فإذا وجد اختلاف بين حصة المنتجات الوطنية المقدمة في العرض وحصة المنتجات الوطنية التي تم احتسابها، فسيتم الأخذ بالحصة الأقل بحيث تكون هذه الحصة هي التي يُعتد بها عند إعطاء الأفضلية أو تقييم التزام المتعاقد</w:t>
      </w:r>
      <w:bookmarkEnd w:id="162"/>
      <w:r w:rsidRPr="00236813">
        <w:rPr>
          <w:rFonts w:ascii="DIN Next LT Arabic" w:hAnsi="DIN Next LT Arabic" w:cs="DIN Next LT Arabic"/>
          <w:color w:val="00B050"/>
          <w:sz w:val="24"/>
          <w:szCs w:val="24"/>
          <w:rtl/>
        </w:rPr>
        <w:t>.</w:t>
      </w:r>
    </w:p>
    <w:p w14:paraId="07B2A743" w14:textId="3E1568D3" w:rsidR="00571EC0" w:rsidRPr="00236813" w:rsidRDefault="00571EC0" w:rsidP="00252A87">
      <w:pPr>
        <w:pStyle w:val="Heading3"/>
        <w:numPr>
          <w:ilvl w:val="0"/>
          <w:numId w:val="21"/>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63" w:name="_Toc120653679"/>
      <w:r w:rsidRPr="00236813">
        <w:rPr>
          <w:rFonts w:ascii="DIN Next LT Arabic" w:hAnsi="DIN Next LT Arabic" w:cs="DIN Next LT Arabic"/>
          <w:color w:val="000000" w:themeColor="text1"/>
          <w:szCs w:val="24"/>
          <w:rtl/>
        </w:rPr>
        <w:t>القائمة الإلزامية</w:t>
      </w:r>
      <w:bookmarkEnd w:id="163"/>
    </w:p>
    <w:p w14:paraId="6BC7624B" w14:textId="77777777" w:rsidR="00571EC0" w:rsidRPr="00236813" w:rsidRDefault="00571EC0" w:rsidP="00252A87">
      <w:pPr>
        <w:pStyle w:val="BodyText"/>
        <w:numPr>
          <w:ilvl w:val="0"/>
          <w:numId w:val="40"/>
        </w:numPr>
        <w:bidi/>
        <w:jc w:val="both"/>
        <w:rPr>
          <w:rFonts w:ascii="DIN Next LT Arabic" w:hAnsi="DIN Next LT Arabic" w:cs="DIN Next LT Arabic"/>
          <w:color w:val="00B050"/>
          <w:sz w:val="24"/>
          <w:szCs w:val="24"/>
          <w:rtl/>
        </w:rPr>
      </w:pPr>
      <w:r w:rsidRPr="00236813">
        <w:rPr>
          <w:rFonts w:ascii="DIN Next LT Arabic" w:hAnsi="DIN Next LT Arabic" w:cs="DIN Next LT Arabic"/>
          <w:color w:val="00B050"/>
          <w:sz w:val="24"/>
          <w:szCs w:val="24"/>
          <w:rtl/>
        </w:rPr>
        <w:t>يجب على المتنافس الالتزام بالقائمة الإلزامية الواردة في وثائق المنافسة وذلك عند تنفيذ الأعمال أو المشتريات.</w:t>
      </w:r>
    </w:p>
    <w:p w14:paraId="5B12D6D9" w14:textId="77777777" w:rsidR="00571EC0" w:rsidRPr="00236813" w:rsidRDefault="00571EC0" w:rsidP="00252A87">
      <w:pPr>
        <w:pStyle w:val="BodyText"/>
        <w:numPr>
          <w:ilvl w:val="0"/>
          <w:numId w:val="40"/>
        </w:numPr>
        <w:bidi/>
        <w:jc w:val="both"/>
        <w:rPr>
          <w:rFonts w:ascii="DIN Next LT Arabic" w:hAnsi="DIN Next LT Arabic" w:cs="DIN Next LT Arabic"/>
          <w:color w:val="00B050"/>
          <w:sz w:val="24"/>
          <w:szCs w:val="24"/>
        </w:rPr>
      </w:pPr>
      <w:r w:rsidRPr="00236813">
        <w:rPr>
          <w:rFonts w:ascii="DIN Next LT Arabic" w:hAnsi="DIN Next LT Arabic" w:cs="DIN Next LT Arabic"/>
          <w:color w:val="00B050"/>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7CC9298E" w14:textId="77777777" w:rsidR="00571EC0" w:rsidRPr="00236813" w:rsidRDefault="00571EC0" w:rsidP="00252A87">
      <w:pPr>
        <w:pStyle w:val="BodyText"/>
        <w:numPr>
          <w:ilvl w:val="0"/>
          <w:numId w:val="40"/>
        </w:numPr>
        <w:bidi/>
        <w:jc w:val="both"/>
        <w:rPr>
          <w:rFonts w:ascii="DIN Next LT Arabic" w:hAnsi="DIN Next LT Arabic" w:cs="DIN Next LT Arabic"/>
          <w:color w:val="00B050"/>
          <w:sz w:val="24"/>
          <w:szCs w:val="24"/>
        </w:rPr>
      </w:pPr>
      <w:r w:rsidRPr="00236813">
        <w:rPr>
          <w:rFonts w:ascii="DIN Next LT Arabic" w:hAnsi="DIN Next LT Arabic" w:cs="DIN Next LT Arabic"/>
          <w:color w:val="00B050"/>
          <w:sz w:val="24"/>
          <w:szCs w:val="24"/>
          <w:rtl/>
        </w:rPr>
        <w:t>ستقوم الجهة الحكومية بمراقبة أداء المتعاقد في تنفيذ التزامه بشأن القائمة الإلزامية أثناء تنفيذ العقد، ولن تقوم باستلام أي منتجات مدرجة في القائمة في حال كان بلد المنشأ غير وطني، ولا يدخل في ذلك المنتجات التي حصل المتعاقد على استثناء لها وفقا للضوابط التي وضعتها هيئة المحتوى المحلي والمشتريات الحكومية</w:t>
      </w:r>
      <w:r w:rsidRPr="00236813">
        <w:rPr>
          <w:rFonts w:ascii="DIN Next LT Arabic" w:hAnsi="DIN Next LT Arabic" w:cs="DIN Next LT Arabic"/>
          <w:color w:val="00B050"/>
          <w:sz w:val="24"/>
          <w:szCs w:val="24"/>
        </w:rPr>
        <w:t>.</w:t>
      </w:r>
    </w:p>
    <w:p w14:paraId="4C4C2DE9" w14:textId="32F48ACA" w:rsidR="00571EC0" w:rsidRPr="00236813" w:rsidRDefault="00571EC0" w:rsidP="00252A87">
      <w:pPr>
        <w:pStyle w:val="BodyText"/>
        <w:numPr>
          <w:ilvl w:val="0"/>
          <w:numId w:val="40"/>
        </w:numPr>
        <w:bidi/>
        <w:jc w:val="both"/>
        <w:rPr>
          <w:rFonts w:ascii="DIN Next LT Arabic" w:hAnsi="DIN Next LT Arabic" w:cs="DIN Next LT Arabic"/>
          <w:color w:val="00B050"/>
          <w:sz w:val="24"/>
          <w:szCs w:val="24"/>
        </w:rPr>
      </w:pPr>
      <w:r w:rsidRPr="00236813">
        <w:rPr>
          <w:rFonts w:ascii="DIN Next LT Arabic" w:hAnsi="DIN Next LT Arabic" w:cs="DIN Next LT Arabic"/>
          <w:color w:val="00B050"/>
          <w:sz w:val="24"/>
          <w:szCs w:val="24"/>
          <w:rtl/>
        </w:rPr>
        <w:t xml:space="preserve">على المتعاقد </w:t>
      </w:r>
      <w:r w:rsidRPr="00236813">
        <w:rPr>
          <w:rFonts w:ascii="DIN Next LT Arabic" w:hAnsi="DIN Next LT Arabic" w:cs="DIN Next LT Arabic" w:hint="eastAsia"/>
          <w:color w:val="00B050"/>
          <w:sz w:val="24"/>
          <w:szCs w:val="24"/>
          <w:rtl/>
        </w:rPr>
        <w:t>الالتزام</w:t>
      </w:r>
      <w:r w:rsidRPr="00236813">
        <w:rPr>
          <w:rFonts w:ascii="DIN Next LT Arabic" w:hAnsi="DIN Next LT Arabic" w:cs="DIN Next LT Arabic"/>
          <w:color w:val="00B050"/>
          <w:sz w:val="24"/>
          <w:szCs w:val="24"/>
          <w:rtl/>
        </w:rPr>
        <w:t xml:space="preserve"> بالتعليمات الخاصة بتسليم المنتجات الوطنية المدرجة في القائمة الإلزامية، التي تصدرها هيئة المحتوى المحلي والمشتريات الحكومية.</w:t>
      </w:r>
    </w:p>
    <w:p w14:paraId="218A3144" w14:textId="7839955E" w:rsidR="00571EC0" w:rsidRPr="00236813" w:rsidRDefault="00571EC0" w:rsidP="00252A87">
      <w:pPr>
        <w:pStyle w:val="BodyText"/>
        <w:numPr>
          <w:ilvl w:val="0"/>
          <w:numId w:val="40"/>
        </w:numPr>
        <w:bidi/>
        <w:jc w:val="both"/>
        <w:rPr>
          <w:rFonts w:ascii="DIN Next LT Arabic" w:hAnsi="DIN Next LT Arabic" w:cs="DIN Next LT Arabic"/>
          <w:color w:val="00B050"/>
          <w:sz w:val="24"/>
          <w:szCs w:val="24"/>
        </w:rPr>
      </w:pPr>
      <w:r w:rsidRPr="00236813">
        <w:rPr>
          <w:rFonts w:ascii="DIN Next LT Arabic" w:hAnsi="DIN Next LT Arabic" w:cs="DIN Next LT Arabic"/>
          <w:color w:val="00B050"/>
          <w:sz w:val="24"/>
          <w:szCs w:val="24"/>
          <w:rtl/>
        </w:rPr>
        <w:t xml:space="preserve">على المتعاقد </w:t>
      </w:r>
      <w:r w:rsidRPr="00236813">
        <w:rPr>
          <w:rFonts w:ascii="DIN Next LT Arabic" w:hAnsi="DIN Next LT Arabic" w:cs="DIN Next LT Arabic" w:hint="eastAsia"/>
          <w:color w:val="00B050"/>
          <w:sz w:val="24"/>
          <w:szCs w:val="24"/>
          <w:rtl/>
        </w:rPr>
        <w:t>الالتزام</w:t>
      </w:r>
      <w:r w:rsidRPr="00236813">
        <w:rPr>
          <w:rFonts w:ascii="DIN Next LT Arabic" w:hAnsi="DIN Next LT Arabic" w:cs="DIN Next LT Arabic"/>
          <w:color w:val="00B050"/>
          <w:sz w:val="24"/>
          <w:szCs w:val="24"/>
          <w:rtl/>
        </w:rPr>
        <w:t xml:space="preserve"> بالضوابط الخاصة بالاستثناء من القائمة الإلزامية التي تصدرها هيئة المحتوى المحلي والمشتريات الحكومية.</w:t>
      </w:r>
    </w:p>
    <w:p w14:paraId="21481AEF" w14:textId="30B28A1B" w:rsidR="00A363B6" w:rsidRPr="00236813" w:rsidRDefault="00571EC0" w:rsidP="00252A87">
      <w:pPr>
        <w:pStyle w:val="BodyText"/>
        <w:bidi/>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tl/>
        </w:rPr>
        <w:t>[يحق للجهة حذف هذا القسم بشكل كامل في حال عدم اشتمال نطاق العمل على منتجات ضمن القائمة الإلزامية]</w:t>
      </w:r>
      <w:bookmarkEnd w:id="161"/>
    </w:p>
    <w:p w14:paraId="088132AE" w14:textId="3D883A41" w:rsidR="00DE1588" w:rsidRPr="00236813" w:rsidRDefault="00DE1588" w:rsidP="00252A87">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64" w:name="_Toc120653680"/>
      <w:bookmarkStart w:id="165" w:name="_Hlk115694482"/>
      <w:r w:rsidRPr="00236813">
        <w:rPr>
          <w:rFonts w:ascii="DIN Next LT Arabic" w:hAnsi="DIN Next LT Arabic" w:cs="DIN Next LT Arabic"/>
          <w:sz w:val="32"/>
          <w:szCs w:val="32"/>
          <w:rtl/>
        </w:rPr>
        <w:lastRenderedPageBreak/>
        <w:t xml:space="preserve">القسم </w:t>
      </w:r>
      <w:r w:rsidRPr="00236813">
        <w:rPr>
          <w:rFonts w:ascii="DIN Next LT Arabic" w:hAnsi="DIN Next LT Arabic" w:cs="DIN Next LT Arabic" w:hint="eastAsia"/>
          <w:sz w:val="32"/>
          <w:szCs w:val="32"/>
          <w:rtl/>
        </w:rPr>
        <w:t>العاشر</w:t>
      </w:r>
      <w:r w:rsidRPr="00236813">
        <w:rPr>
          <w:rFonts w:ascii="DIN Next LT Arabic" w:hAnsi="DIN Next LT Arabic" w:cs="DIN Next LT Arabic"/>
          <w:sz w:val="32"/>
          <w:szCs w:val="32"/>
          <w:rtl/>
        </w:rPr>
        <w:t xml:space="preserve">: </w:t>
      </w:r>
      <w:r w:rsidR="00B96271" w:rsidRPr="00236813">
        <w:rPr>
          <w:rFonts w:ascii="DIN Next LT Arabic" w:hAnsi="DIN Next LT Arabic" w:cs="DIN Next LT Arabic" w:hint="cs"/>
          <w:sz w:val="32"/>
          <w:szCs w:val="32"/>
          <w:rtl/>
        </w:rPr>
        <w:t>المشاركة الصناعية</w:t>
      </w:r>
      <w:bookmarkEnd w:id="164"/>
    </w:p>
    <w:p w14:paraId="5F81EE5D" w14:textId="77777777" w:rsidR="00DE1588" w:rsidRPr="00236813" w:rsidRDefault="00DE1588" w:rsidP="00252A87">
      <w:pPr>
        <w:pStyle w:val="BodyText"/>
        <w:bidi/>
        <w:jc w:val="both"/>
        <w:rPr>
          <w:rFonts w:ascii="DIN Next LT Arabic" w:hAnsi="DIN Next LT Arabic" w:cs="DIN Next LT Arabic"/>
          <w:color w:val="00B050"/>
          <w:rtl/>
        </w:rPr>
      </w:pPr>
    </w:p>
    <w:bookmarkEnd w:id="165"/>
    <w:p w14:paraId="0B84430E" w14:textId="10CE5260" w:rsidR="00B96271" w:rsidRPr="00236813" w:rsidRDefault="00B96271" w:rsidP="00252A87">
      <w:pPr>
        <w:pStyle w:val="BodyText"/>
        <w:bidi/>
        <w:spacing w:before="240"/>
        <w:jc w:val="both"/>
        <w:rPr>
          <w:rFonts w:ascii="DIN Next LT Arabic" w:hAnsi="DIN Next LT Arabic" w:cs="DIN Next LT Arabic"/>
          <w:szCs w:val="24"/>
          <w:rtl/>
        </w:rPr>
      </w:pPr>
      <w:r w:rsidRPr="00236813">
        <w:rPr>
          <w:rFonts w:ascii="DIN Next LT Arabic" w:hAnsi="DIN Next LT Arabic" w:cs="DIN Next LT Arabic"/>
          <w:b/>
          <w:bCs/>
          <w:sz w:val="24"/>
          <w:szCs w:val="24"/>
          <w:rtl/>
        </w:rPr>
        <w:t>أولاً</w:t>
      </w:r>
      <w:r w:rsidRPr="00236813">
        <w:rPr>
          <w:rFonts w:ascii="DIN Next LT Arabic" w:hAnsi="DIN Next LT Arabic" w:cs="DIN Next LT Arabic"/>
          <w:sz w:val="24"/>
          <w:szCs w:val="24"/>
          <w:rtl/>
        </w:rPr>
        <w:t xml:space="preserve">: </w:t>
      </w:r>
      <w:r w:rsidRPr="00236813">
        <w:rPr>
          <w:rFonts w:ascii="DIN Next LT Arabic" w:hAnsi="DIN Next LT Arabic" w:cs="DIN Next LT Arabic" w:hint="cs"/>
          <w:sz w:val="24"/>
          <w:szCs w:val="24"/>
          <w:rtl/>
        </w:rPr>
        <w:t xml:space="preserve">دون </w:t>
      </w:r>
      <w:r w:rsidRPr="00236813">
        <w:rPr>
          <w:rFonts w:ascii="DIN Next LT Arabic" w:hAnsi="DIN Next LT Arabic" w:cs="DIN Next LT Arabic"/>
          <w:sz w:val="24"/>
          <w:szCs w:val="24"/>
          <w:rtl/>
        </w:rPr>
        <w:t xml:space="preserve"> الإخلال بأحكام وضوابط سياسة المشاركة الصناعية، يلتزم </w:t>
      </w:r>
      <w:r w:rsidRPr="00236813">
        <w:rPr>
          <w:rFonts w:ascii="DIN Next LT Arabic" w:hAnsi="DIN Next LT Arabic" w:cs="DIN Next LT Arabic" w:hint="cs"/>
          <w:sz w:val="24"/>
          <w:szCs w:val="24"/>
          <w:rtl/>
        </w:rPr>
        <w:t>المتنافس</w:t>
      </w:r>
      <w:r w:rsidRPr="00236813">
        <w:rPr>
          <w:rFonts w:ascii="DIN Next LT Arabic" w:hAnsi="DIN Next LT Arabic" w:cs="DIN Next LT Arabic"/>
          <w:sz w:val="24"/>
          <w:szCs w:val="24"/>
          <w:rtl/>
        </w:rPr>
        <w:t xml:space="preserve"> بمتطلبات برنامج المشاركة الصناعية وتوقيع اتفاقية المشاركة الصناعية مع الهيئة العامة للصناعات العسكرية والتي تشتمل على توطين وبناء القدرات، وذلك قبل توقيع العقد</w:t>
      </w:r>
      <w:r w:rsidRPr="00236813">
        <w:rPr>
          <w:rFonts w:ascii="DIN Next LT Arabic" w:hAnsi="DIN Next LT Arabic" w:cs="DIN Next LT Arabic" w:hint="cs"/>
          <w:sz w:val="24"/>
          <w:szCs w:val="24"/>
          <w:rtl/>
        </w:rPr>
        <w:t>.</w:t>
      </w:r>
    </w:p>
    <w:p w14:paraId="6C0D23A2" w14:textId="05BE03A9" w:rsidR="00B96271" w:rsidRPr="00236813" w:rsidRDefault="00B96271" w:rsidP="00252A87">
      <w:pPr>
        <w:bidi/>
        <w:spacing w:before="24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ثانياً:</w:t>
      </w:r>
      <w:r w:rsidRPr="00236813">
        <w:rPr>
          <w:rFonts w:ascii="DIN Next LT Arabic" w:hAnsi="DIN Next LT Arabic" w:cs="DIN Next LT Arabic"/>
          <w:sz w:val="24"/>
          <w:szCs w:val="24"/>
          <w:rtl/>
        </w:rPr>
        <w:t xml:space="preserve"> على المتعاقد تنفيذ المشاركة الصناعية عبر خطة تشمل الاستفادة من القدرات المحلية بالإضافة إلى بناء القدرات </w:t>
      </w:r>
      <w:r w:rsidR="00CE5034" w:rsidRPr="00236813">
        <w:rPr>
          <w:rFonts w:ascii="DIN Next LT Arabic" w:hAnsi="DIN Next LT Arabic" w:cs="DIN Next LT Arabic"/>
          <w:color w:val="0070C0"/>
          <w:sz w:val="24"/>
          <w:szCs w:val="24"/>
        </w:rPr>
        <w:t>]</w:t>
      </w:r>
      <w:r w:rsidR="00CE5034" w:rsidRPr="00236813">
        <w:rPr>
          <w:rFonts w:ascii="DIN Next LT Arabic" w:hAnsi="DIN Next LT Arabic" w:cs="DIN Next LT Arabic" w:hint="cs"/>
          <w:color w:val="0070C0"/>
          <w:sz w:val="24"/>
          <w:szCs w:val="24"/>
          <w:rtl/>
        </w:rPr>
        <w:t>يمكن للمتنافس الاطلاع المشاركة الصناعية الإرشادي عن طريق التواصل مع الهيئة العامة للصناعات العسكرية</w:t>
      </w:r>
      <w:r w:rsidR="00CE5034" w:rsidRPr="00236813">
        <w:rPr>
          <w:rFonts w:ascii="DIN Next LT Arabic" w:hAnsi="DIN Next LT Arabic" w:cs="DIN Next LT Arabic"/>
          <w:color w:val="0070C0"/>
          <w:sz w:val="24"/>
          <w:szCs w:val="24"/>
        </w:rPr>
        <w:t>[</w:t>
      </w:r>
      <w:r w:rsidRPr="00236813">
        <w:rPr>
          <w:rFonts w:ascii="DIN Next LT Arabic" w:hAnsi="DIN Next LT Arabic" w:cs="DIN Next LT Arabic"/>
          <w:color w:val="0070C0"/>
          <w:sz w:val="24"/>
          <w:szCs w:val="24"/>
          <w:rtl/>
        </w:rPr>
        <w:t>.</w:t>
      </w:r>
    </w:p>
    <w:p w14:paraId="4F1CFCDB" w14:textId="5BF3F2BD" w:rsidR="00B96271" w:rsidRPr="00236813" w:rsidRDefault="00B96271" w:rsidP="00252A87">
      <w:pPr>
        <w:bidi/>
        <w:spacing w:before="240" w:line="259" w:lineRule="auto"/>
        <w:jc w:val="both"/>
        <w:rPr>
          <w:rFonts w:ascii="DIN Next LT Arabic" w:hAnsi="DIN Next LT Arabic" w:cs="DIN Next LT Arabic"/>
          <w:sz w:val="24"/>
          <w:szCs w:val="24"/>
          <w:rtl/>
        </w:rPr>
      </w:pPr>
      <w:r w:rsidRPr="00236813">
        <w:rPr>
          <w:rFonts w:ascii="DIN Next LT Arabic" w:hAnsi="DIN Next LT Arabic" w:cs="DIN Next LT Arabic"/>
          <w:b/>
          <w:bCs/>
          <w:sz w:val="24"/>
          <w:szCs w:val="24"/>
          <w:rtl/>
        </w:rPr>
        <w:t>ثالثاً:</w:t>
      </w:r>
      <w:r w:rsidRPr="00236813">
        <w:rPr>
          <w:rFonts w:ascii="DIN Next LT Arabic" w:hAnsi="DIN Next LT Arabic" w:cs="DIN Next LT Arabic"/>
          <w:sz w:val="24"/>
          <w:szCs w:val="24"/>
          <w:rtl/>
        </w:rPr>
        <w:t xml:space="preserve"> للمتعاقد الحق في توجيه كافة التزامات المشاركة الصناعية للمصنع  المحلي على أن يظل المتعاقد </w:t>
      </w:r>
      <w:r w:rsidRPr="00236813">
        <w:rPr>
          <w:rFonts w:ascii="DIN Next LT Arabic" w:hAnsi="DIN Next LT Arabic" w:cs="DIN Next LT Arabic" w:hint="cs"/>
          <w:sz w:val="24"/>
          <w:szCs w:val="24"/>
          <w:rtl/>
        </w:rPr>
        <w:t>ملتزماً</w:t>
      </w:r>
      <w:r w:rsidRPr="00236813">
        <w:rPr>
          <w:rFonts w:ascii="DIN Next LT Arabic" w:hAnsi="DIN Next LT Arabic" w:cs="DIN Next LT Arabic"/>
          <w:sz w:val="24"/>
          <w:szCs w:val="24"/>
          <w:rtl/>
        </w:rPr>
        <w:t xml:space="preserve"> أمام الهيئة العامة للصناعات العسكرية تجاه تنفيذ كافة التزامات المشاركة الصناعية.</w:t>
      </w:r>
    </w:p>
    <w:p w14:paraId="261D32E7" w14:textId="51211E2E" w:rsidR="00B96271" w:rsidRPr="00236813" w:rsidRDefault="00B96271" w:rsidP="00252A87">
      <w:pPr>
        <w:pStyle w:val="BodyText"/>
        <w:bidi/>
        <w:spacing w:before="240"/>
        <w:jc w:val="both"/>
        <w:rPr>
          <w:rFonts w:ascii="DIN Next LT Arabic" w:hAnsi="DIN Next LT Arabic" w:cs="DIN Next LT Arabic"/>
          <w:szCs w:val="24"/>
        </w:rPr>
      </w:pPr>
      <w:r w:rsidRPr="00236813">
        <w:rPr>
          <w:rFonts w:ascii="DIN Next LT Arabic" w:hAnsi="DIN Next LT Arabic" w:cs="DIN Next LT Arabic"/>
          <w:b/>
          <w:bCs/>
          <w:sz w:val="24"/>
          <w:szCs w:val="24"/>
          <w:rtl/>
        </w:rPr>
        <w:t>رابعاً</w:t>
      </w:r>
      <w:r w:rsidRPr="00236813">
        <w:rPr>
          <w:rFonts w:ascii="DIN Next LT Arabic" w:hAnsi="DIN Next LT Arabic" w:cs="DIN Next LT Arabic"/>
          <w:sz w:val="24"/>
          <w:szCs w:val="24"/>
          <w:rtl/>
        </w:rPr>
        <w:t>:  مع مراعاة ما نصت عليه الفقرة  (</w:t>
      </w:r>
      <w:r w:rsidR="00A93BBC" w:rsidRPr="00236813">
        <w:rPr>
          <w:rFonts w:ascii="DIN Next LT Arabic" w:hAnsi="DIN Next LT Arabic" w:cs="DIN Next LT Arabic" w:hint="cs"/>
          <w:sz w:val="24"/>
          <w:szCs w:val="24"/>
          <w:rtl/>
        </w:rPr>
        <w:t>111</w:t>
      </w:r>
      <w:r w:rsidR="00A93BBC" w:rsidRPr="00236813">
        <w:rPr>
          <w:rFonts w:ascii="DIN Next LT Arabic" w:hAnsi="DIN Next LT Arabic" w:cs="DIN Next LT Arabic"/>
          <w:sz w:val="24"/>
          <w:szCs w:val="24"/>
        </w:rPr>
        <w:t>/</w:t>
      </w:r>
      <w:r w:rsidR="00A93BBC" w:rsidRPr="00236813">
        <w:rPr>
          <w:rFonts w:ascii="DIN Next LT Arabic" w:hAnsi="DIN Next LT Arabic" w:cs="DIN Next LT Arabic" w:hint="cs"/>
          <w:sz w:val="24"/>
          <w:szCs w:val="24"/>
          <w:rtl/>
        </w:rPr>
        <w:t>2</w:t>
      </w:r>
      <w:r w:rsidRPr="00236813">
        <w:rPr>
          <w:rFonts w:ascii="DIN Next LT Arabic" w:hAnsi="DIN Next LT Arabic" w:cs="DIN Next LT Arabic"/>
          <w:sz w:val="24"/>
          <w:szCs w:val="24"/>
          <w:rtl/>
        </w:rPr>
        <w:t>) من اللائحة</w:t>
      </w:r>
      <w:r w:rsidRPr="00236813">
        <w:rPr>
          <w:rFonts w:ascii="DIN Next LT Arabic" w:hAnsi="DIN Next LT Arabic" w:cs="DIN Next LT Arabic" w:hint="cs"/>
          <w:sz w:val="24"/>
          <w:szCs w:val="24"/>
          <w:rtl/>
        </w:rPr>
        <w:t xml:space="preserve"> </w:t>
      </w:r>
      <w:r w:rsidR="00CE5034" w:rsidRPr="00236813">
        <w:rPr>
          <w:rFonts w:ascii="DIN Next LT Arabic" w:hAnsi="DIN Next LT Arabic" w:cs="DIN Next LT Arabic" w:hint="cs"/>
          <w:sz w:val="24"/>
          <w:szCs w:val="24"/>
          <w:rtl/>
        </w:rPr>
        <w:t>التنفيذية</w:t>
      </w:r>
      <w:r w:rsidR="00A93BBC" w:rsidRPr="00236813">
        <w:rPr>
          <w:rFonts w:ascii="DIN Next LT Arabic" w:hAnsi="DIN Next LT Arabic" w:cs="DIN Next LT Arabic" w:hint="cs"/>
          <w:sz w:val="24"/>
          <w:szCs w:val="24"/>
          <w:rtl/>
        </w:rPr>
        <w:t xml:space="preserve"> للنظام</w:t>
      </w:r>
      <w:r w:rsidRPr="00236813">
        <w:rPr>
          <w:rFonts w:ascii="DIN Next LT Arabic" w:hAnsi="DIN Next LT Arabic" w:cs="DIN Next LT Arabic"/>
          <w:sz w:val="24"/>
          <w:szCs w:val="24"/>
          <w:rtl/>
        </w:rPr>
        <w:t xml:space="preserve">، يلتزم المتعاقد بتقديم شهادة صادرة من الهيئة العامة للصناعات العسكرية </w:t>
      </w:r>
      <w:r w:rsidRPr="00236813">
        <w:rPr>
          <w:rFonts w:ascii="DIN Next LT Arabic" w:hAnsi="DIN Next LT Arabic" w:cs="DIN Next LT Arabic" w:hint="cs"/>
          <w:sz w:val="24"/>
          <w:szCs w:val="24"/>
          <w:rtl/>
        </w:rPr>
        <w:t>تؤكد</w:t>
      </w:r>
      <w:r w:rsidRPr="00236813">
        <w:rPr>
          <w:rFonts w:ascii="DIN Next LT Arabic" w:hAnsi="DIN Next LT Arabic" w:cs="DIN Next LT Arabic"/>
          <w:sz w:val="24"/>
          <w:szCs w:val="24"/>
          <w:rtl/>
        </w:rPr>
        <w:t xml:space="preserve"> استيفا</w:t>
      </w:r>
      <w:r w:rsidRPr="00236813">
        <w:rPr>
          <w:rFonts w:ascii="DIN Next LT Arabic" w:hAnsi="DIN Next LT Arabic" w:cs="DIN Next LT Arabic" w:hint="eastAsia"/>
          <w:sz w:val="24"/>
          <w:szCs w:val="24"/>
          <w:rtl/>
        </w:rPr>
        <w:t>ئه</w:t>
      </w:r>
      <w:r w:rsidRPr="00236813">
        <w:rPr>
          <w:rFonts w:ascii="DIN Next LT Arabic" w:hAnsi="DIN Next LT Arabic" w:cs="DIN Next LT Arabic"/>
          <w:sz w:val="24"/>
          <w:szCs w:val="24"/>
          <w:rtl/>
        </w:rPr>
        <w:t xml:space="preserve"> متطلبات المشاركة الصناع</w:t>
      </w:r>
      <w:r w:rsidRPr="00236813">
        <w:rPr>
          <w:rFonts w:ascii="DIN Next LT Arabic" w:hAnsi="DIN Next LT Arabic" w:cs="DIN Next LT Arabic" w:hint="eastAsia"/>
          <w:sz w:val="24"/>
          <w:szCs w:val="24"/>
          <w:rtl/>
        </w:rPr>
        <w:t>ي</w:t>
      </w:r>
      <w:r w:rsidRPr="00236813">
        <w:rPr>
          <w:rFonts w:ascii="DIN Next LT Arabic" w:hAnsi="DIN Next LT Arabic" w:cs="DIN Next LT Arabic"/>
          <w:sz w:val="24"/>
          <w:szCs w:val="24"/>
          <w:rtl/>
        </w:rPr>
        <w:t>ة.</w:t>
      </w:r>
    </w:p>
    <w:p w14:paraId="4AADCA81" w14:textId="77777777" w:rsidR="008D1F97" w:rsidRPr="00236813" w:rsidRDefault="008D1F97" w:rsidP="00252A87">
      <w:pPr>
        <w:pStyle w:val="BodyText"/>
        <w:bidi/>
        <w:jc w:val="both"/>
        <w:rPr>
          <w:rFonts w:ascii="DIN Next LT Arabic" w:hAnsi="DIN Next LT Arabic" w:cs="DIN Next LT Arabic"/>
          <w:b/>
          <w:color w:val="0070C0"/>
          <w:szCs w:val="24"/>
        </w:rPr>
      </w:pPr>
    </w:p>
    <w:p w14:paraId="472B725E" w14:textId="2C1A1E15" w:rsidR="00571EC0" w:rsidRPr="00236813" w:rsidRDefault="00571EC0" w:rsidP="00252A87">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66" w:name="_Toc120653681"/>
      <w:r w:rsidRPr="00236813">
        <w:rPr>
          <w:rFonts w:ascii="DIN Next LT Arabic" w:hAnsi="DIN Next LT Arabic" w:cs="DIN Next LT Arabic"/>
          <w:sz w:val="32"/>
          <w:szCs w:val="32"/>
          <w:rtl/>
        </w:rPr>
        <w:lastRenderedPageBreak/>
        <w:t xml:space="preserve">القسم </w:t>
      </w:r>
      <w:r w:rsidR="00DE1588" w:rsidRPr="00236813">
        <w:rPr>
          <w:rFonts w:ascii="DIN Next LT Arabic" w:hAnsi="DIN Next LT Arabic" w:cs="DIN Next LT Arabic" w:hint="cs"/>
          <w:sz w:val="32"/>
          <w:szCs w:val="32"/>
          <w:rtl/>
        </w:rPr>
        <w:t>الحادي عشر</w:t>
      </w:r>
      <w:r w:rsidRPr="00236813">
        <w:rPr>
          <w:rFonts w:ascii="DIN Next LT Arabic" w:hAnsi="DIN Next LT Arabic" w:cs="DIN Next LT Arabic"/>
          <w:sz w:val="32"/>
          <w:szCs w:val="32"/>
          <w:rtl/>
        </w:rPr>
        <w:t>: الشروط الخاصة</w:t>
      </w:r>
      <w:bookmarkEnd w:id="166"/>
    </w:p>
    <w:p w14:paraId="68CF648D" w14:textId="63C6B25D" w:rsidR="00571EC0" w:rsidRPr="00236813" w:rsidRDefault="00142688" w:rsidP="00252A87">
      <w:pPr>
        <w:pStyle w:val="BodyText"/>
        <w:bidi/>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00571EC0" w:rsidRPr="00236813">
        <w:rPr>
          <w:rFonts w:ascii="DIN Next LT Arabic" w:hAnsi="DIN Next LT Arabic" w:cs="DIN Next LT Arabic"/>
          <w:color w:val="0070C0"/>
          <w:sz w:val="24"/>
          <w:szCs w:val="24"/>
          <w:rtl/>
        </w:rPr>
        <w:t>تضيف الجهة الشروط الخاصة التي تراها مناسبة بحسب نطاق العمل</w:t>
      </w:r>
      <w:r w:rsidRPr="00236813">
        <w:rPr>
          <w:rFonts w:ascii="DIN Next LT Arabic" w:hAnsi="DIN Next LT Arabic" w:cs="DIN Next LT Arabic"/>
          <w:color w:val="0070C0"/>
          <w:sz w:val="24"/>
          <w:szCs w:val="24"/>
        </w:rPr>
        <w:t>[</w:t>
      </w:r>
    </w:p>
    <w:p w14:paraId="37CC1DB7" w14:textId="77777777" w:rsidR="00477E3B" w:rsidRPr="00236813" w:rsidRDefault="00477E3B" w:rsidP="00252A87">
      <w:pPr>
        <w:pStyle w:val="BodyText"/>
        <w:bidi/>
        <w:spacing w:before="240"/>
        <w:ind w:left="833"/>
        <w:jc w:val="both"/>
        <w:rPr>
          <w:rFonts w:ascii="DIN Next LT Arabic" w:hAnsi="DIN Next LT Arabic" w:cs="DIN Next LT Arabic"/>
          <w:color w:val="000000"/>
          <w:sz w:val="24"/>
          <w:szCs w:val="24"/>
          <w:rtl/>
        </w:rPr>
      </w:pPr>
    </w:p>
    <w:p w14:paraId="77515E58" w14:textId="77777777" w:rsidR="00571EC0" w:rsidRPr="00236813" w:rsidRDefault="00571EC0" w:rsidP="00252A87">
      <w:pPr>
        <w:pStyle w:val="BodyText"/>
        <w:bidi/>
        <w:jc w:val="both"/>
        <w:rPr>
          <w:rFonts w:ascii="DIN Next LT Arabic" w:hAnsi="DIN Next LT Arabic" w:cs="DIN Next LT Arabic"/>
          <w:b/>
          <w:color w:val="0070C0"/>
          <w:szCs w:val="24"/>
          <w:rtl/>
        </w:rPr>
      </w:pPr>
    </w:p>
    <w:p w14:paraId="079D501B" w14:textId="6D168234" w:rsidR="00571EC0" w:rsidRPr="00236813" w:rsidRDefault="00571EC0" w:rsidP="00252A87">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67" w:name="_Toc120653682"/>
      <w:r w:rsidRPr="00236813">
        <w:rPr>
          <w:rFonts w:ascii="DIN Next LT Arabic" w:hAnsi="DIN Next LT Arabic" w:cs="DIN Next LT Arabic"/>
          <w:sz w:val="32"/>
          <w:szCs w:val="32"/>
          <w:rtl/>
        </w:rPr>
        <w:lastRenderedPageBreak/>
        <w:t xml:space="preserve">القسم </w:t>
      </w:r>
      <w:r w:rsidR="00AB2909" w:rsidRPr="00236813">
        <w:rPr>
          <w:rFonts w:ascii="DIN Next LT Arabic" w:hAnsi="DIN Next LT Arabic" w:cs="DIN Next LT Arabic" w:hint="cs"/>
          <w:sz w:val="32"/>
          <w:szCs w:val="32"/>
          <w:rtl/>
        </w:rPr>
        <w:t>الثاني</w:t>
      </w:r>
      <w:r w:rsidRPr="00236813">
        <w:rPr>
          <w:rFonts w:ascii="DIN Next LT Arabic" w:hAnsi="DIN Next LT Arabic" w:cs="DIN Next LT Arabic"/>
          <w:sz w:val="32"/>
          <w:szCs w:val="32"/>
          <w:rtl/>
        </w:rPr>
        <w:t xml:space="preserve"> عشر: الملحقات</w:t>
      </w:r>
      <w:bookmarkEnd w:id="167"/>
    </w:p>
    <w:p w14:paraId="634D8113" w14:textId="77777777" w:rsidR="00AB2909" w:rsidRPr="00236813" w:rsidRDefault="00AB2909" w:rsidP="00252A87">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68" w:name="_Toc27047381"/>
      <w:bookmarkStart w:id="169" w:name="_Toc21536389"/>
      <w:bookmarkStart w:id="170" w:name="_Toc84248337"/>
      <w:bookmarkStart w:id="171" w:name="_Toc120653683"/>
      <w:bookmarkStart w:id="172" w:name="_Hlk115694520"/>
      <w:r w:rsidRPr="00236813">
        <w:rPr>
          <w:rFonts w:ascii="DIN Next LT Arabic" w:hAnsi="DIN Next LT Arabic" w:cs="DIN Next LT Arabic"/>
          <w:color w:val="FF0000"/>
          <w:szCs w:val="24"/>
          <w:rtl/>
        </w:rPr>
        <w:t>ملحق (</w:t>
      </w:r>
      <w:r w:rsidRPr="00236813">
        <w:rPr>
          <w:rFonts w:ascii="DIN Next LT Arabic" w:hAnsi="DIN Next LT Arabic" w:cs="DIN Next LT Arabic"/>
          <w:color w:val="FF0000"/>
          <w:szCs w:val="24"/>
        </w:rPr>
        <w:t>1</w:t>
      </w:r>
      <w:r w:rsidRPr="00236813">
        <w:rPr>
          <w:rFonts w:ascii="DIN Next LT Arabic" w:hAnsi="DIN Next LT Arabic" w:cs="DIN Next LT Arabic"/>
          <w:color w:val="FF0000"/>
          <w:szCs w:val="24"/>
          <w:rtl/>
        </w:rPr>
        <w:t>): خطاب تقديم العروض</w:t>
      </w:r>
      <w:bookmarkEnd w:id="168"/>
      <w:bookmarkEnd w:id="169"/>
      <w:bookmarkEnd w:id="170"/>
      <w:bookmarkEnd w:id="171"/>
    </w:p>
    <w:p w14:paraId="2F5DACBD" w14:textId="77777777" w:rsidR="00AB2909" w:rsidRPr="00236813" w:rsidRDefault="00AB2909" w:rsidP="00252A87">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3" w:name="_Toc27047382"/>
      <w:bookmarkStart w:id="174" w:name="_Toc21536390"/>
      <w:bookmarkStart w:id="175" w:name="_Toc84248338"/>
      <w:bookmarkStart w:id="176" w:name="_Toc120653684"/>
      <w:r w:rsidRPr="00236813">
        <w:rPr>
          <w:rFonts w:ascii="DIN Next LT Arabic" w:hAnsi="DIN Next LT Arabic" w:cs="DIN Next LT Arabic"/>
          <w:color w:val="FF0000"/>
          <w:szCs w:val="24"/>
          <w:rtl/>
        </w:rPr>
        <w:t>ملحق (</w:t>
      </w:r>
      <w:r w:rsidRPr="00236813">
        <w:rPr>
          <w:rFonts w:ascii="DIN Next LT Arabic" w:hAnsi="DIN Next LT Arabic" w:cs="DIN Next LT Arabic"/>
          <w:color w:val="FF0000"/>
          <w:szCs w:val="24"/>
        </w:rPr>
        <w:t>2</w:t>
      </w:r>
      <w:r w:rsidRPr="00236813">
        <w:rPr>
          <w:rFonts w:ascii="DIN Next LT Arabic" w:hAnsi="DIN Next LT Arabic" w:cs="DIN Next LT Arabic"/>
          <w:color w:val="FF0000"/>
          <w:szCs w:val="24"/>
          <w:rtl/>
        </w:rPr>
        <w:t>): نموذج الأسئلة والاستفسارات</w:t>
      </w:r>
      <w:bookmarkEnd w:id="173"/>
      <w:bookmarkEnd w:id="174"/>
      <w:bookmarkEnd w:id="175"/>
      <w:bookmarkEnd w:id="176"/>
    </w:p>
    <w:p w14:paraId="37B8ABA6" w14:textId="77777777" w:rsidR="00AB2909" w:rsidRPr="00236813" w:rsidRDefault="00AB2909" w:rsidP="00252A87">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7" w:name="_Toc27047383"/>
      <w:bookmarkStart w:id="178" w:name="_Toc21536391"/>
      <w:bookmarkStart w:id="179" w:name="_Toc84248339"/>
      <w:bookmarkStart w:id="180" w:name="_Toc120653685"/>
      <w:r w:rsidRPr="00236813">
        <w:rPr>
          <w:rFonts w:ascii="DIN Next LT Arabic" w:hAnsi="DIN Next LT Arabic" w:cs="DIN Next LT Arabic"/>
          <w:color w:val="FF0000"/>
          <w:szCs w:val="24"/>
          <w:rtl/>
        </w:rPr>
        <w:t>ملحق (</w:t>
      </w:r>
      <w:r w:rsidRPr="00236813">
        <w:rPr>
          <w:rFonts w:ascii="DIN Next LT Arabic" w:hAnsi="DIN Next LT Arabic" w:cs="DIN Next LT Arabic"/>
          <w:color w:val="FF0000"/>
          <w:szCs w:val="24"/>
        </w:rPr>
        <w:t>3</w:t>
      </w:r>
      <w:r w:rsidRPr="00236813">
        <w:rPr>
          <w:rFonts w:ascii="DIN Next LT Arabic" w:hAnsi="DIN Next LT Arabic" w:cs="DIN Next LT Arabic"/>
          <w:color w:val="FF0000"/>
          <w:szCs w:val="24"/>
          <w:rtl/>
        </w:rPr>
        <w:t>): نموذج العقد</w:t>
      </w:r>
      <w:bookmarkEnd w:id="177"/>
      <w:bookmarkEnd w:id="178"/>
      <w:bookmarkEnd w:id="179"/>
      <w:bookmarkEnd w:id="180"/>
    </w:p>
    <w:p w14:paraId="429DC2BE" w14:textId="77777777" w:rsidR="00AB2909" w:rsidRPr="00236813" w:rsidRDefault="00AB2909" w:rsidP="00252A87">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81" w:name="_Toc84248340"/>
      <w:bookmarkStart w:id="182" w:name="_Toc120653686"/>
      <w:r w:rsidRPr="00236813">
        <w:rPr>
          <w:rFonts w:ascii="DIN Next LT Arabic" w:hAnsi="DIN Next LT Arabic" w:cs="DIN Next LT Arabic"/>
          <w:color w:val="FF0000"/>
          <w:szCs w:val="24"/>
          <w:rtl/>
        </w:rPr>
        <w:t>ملحق (</w:t>
      </w:r>
      <w:r w:rsidRPr="00236813">
        <w:rPr>
          <w:rFonts w:ascii="DIN Next LT Arabic" w:hAnsi="DIN Next LT Arabic" w:cs="DIN Next LT Arabic"/>
          <w:color w:val="FF0000"/>
          <w:szCs w:val="24"/>
        </w:rPr>
        <w:t>4</w:t>
      </w:r>
      <w:r w:rsidRPr="00236813">
        <w:rPr>
          <w:rFonts w:ascii="DIN Next LT Arabic" w:hAnsi="DIN Next LT Arabic" w:cs="DIN Next LT Arabic"/>
          <w:color w:val="FF0000"/>
          <w:szCs w:val="24"/>
          <w:rtl/>
        </w:rPr>
        <w:t>): معايير التأهيل اللاحق</w:t>
      </w:r>
      <w:bookmarkEnd w:id="181"/>
      <w:bookmarkEnd w:id="182"/>
    </w:p>
    <w:p w14:paraId="3944B8C8" w14:textId="77777777" w:rsidR="00AB2909" w:rsidRPr="00236813" w:rsidRDefault="00AB2909" w:rsidP="00252A87">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83" w:name="_Toc84248341"/>
      <w:bookmarkStart w:id="184" w:name="_Toc120653687"/>
      <w:r w:rsidRPr="00236813">
        <w:rPr>
          <w:rFonts w:ascii="DIN Next LT Arabic" w:hAnsi="DIN Next LT Arabic" w:cs="DIN Next LT Arabic"/>
          <w:color w:val="FF0000"/>
          <w:szCs w:val="24"/>
          <w:rtl/>
        </w:rPr>
        <w:t>ملحق (</w:t>
      </w:r>
      <w:r w:rsidRPr="00236813">
        <w:rPr>
          <w:rFonts w:ascii="DIN Next LT Arabic" w:hAnsi="DIN Next LT Arabic" w:cs="DIN Next LT Arabic"/>
          <w:color w:val="FF0000"/>
          <w:szCs w:val="24"/>
        </w:rPr>
        <w:t>5</w:t>
      </w:r>
      <w:r w:rsidRPr="00236813">
        <w:rPr>
          <w:rFonts w:ascii="DIN Next LT Arabic" w:hAnsi="DIN Next LT Arabic" w:cs="DIN Next LT Arabic"/>
          <w:color w:val="FF0000"/>
          <w:szCs w:val="24"/>
          <w:rtl/>
        </w:rPr>
        <w:t>): معايير تقييم العروض</w:t>
      </w:r>
      <w:bookmarkEnd w:id="183"/>
      <w:bookmarkEnd w:id="184"/>
    </w:p>
    <w:p w14:paraId="1C71AE9E" w14:textId="77777777" w:rsidR="00AB2909" w:rsidRPr="00236813" w:rsidRDefault="00AB2909" w:rsidP="00252A87">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85" w:name="_Toc27047384"/>
      <w:bookmarkStart w:id="186" w:name="_Toc21536392"/>
      <w:bookmarkStart w:id="187" w:name="_Toc84248342"/>
      <w:bookmarkStart w:id="188" w:name="_Toc120653688"/>
      <w:r w:rsidRPr="00236813">
        <w:rPr>
          <w:rFonts w:ascii="DIN Next LT Arabic" w:hAnsi="DIN Next LT Arabic" w:cs="DIN Next LT Arabic"/>
          <w:color w:val="FF0000"/>
          <w:szCs w:val="24"/>
          <w:rtl/>
        </w:rPr>
        <w:t>ملحق (</w:t>
      </w:r>
      <w:r w:rsidRPr="00236813">
        <w:rPr>
          <w:rFonts w:ascii="DIN Next LT Arabic" w:hAnsi="DIN Next LT Arabic" w:cs="DIN Next LT Arabic"/>
          <w:color w:val="FF0000"/>
          <w:szCs w:val="24"/>
        </w:rPr>
        <w:t>6</w:t>
      </w:r>
      <w:r w:rsidRPr="00236813">
        <w:rPr>
          <w:rFonts w:ascii="DIN Next LT Arabic" w:hAnsi="DIN Next LT Arabic" w:cs="DIN Next LT Arabic"/>
          <w:color w:val="FF0000"/>
          <w:szCs w:val="24"/>
          <w:rtl/>
        </w:rPr>
        <w:t>): الرسومات والمخططات</w:t>
      </w:r>
      <w:bookmarkEnd w:id="185"/>
      <w:bookmarkEnd w:id="186"/>
      <w:bookmarkEnd w:id="187"/>
      <w:bookmarkEnd w:id="188"/>
    </w:p>
    <w:p w14:paraId="13C172D1" w14:textId="77777777" w:rsidR="00CE5034" w:rsidRPr="00236813" w:rsidRDefault="00CE5034" w:rsidP="00252A87">
      <w:pPr>
        <w:pStyle w:val="Heading3"/>
        <w:bidi/>
        <w:spacing w:before="100" w:beforeAutospacing="1"/>
        <w:jc w:val="both"/>
        <w:rPr>
          <w:rFonts w:ascii="DIN Next LT Arabic" w:hAnsi="DIN Next LT Arabic" w:cs="DIN Next LT Arabic"/>
          <w:b/>
          <w:color w:val="FF0000"/>
          <w:szCs w:val="24"/>
          <w:rtl/>
        </w:rPr>
      </w:pPr>
      <w:bookmarkStart w:id="189" w:name="_Toc120653689"/>
      <w:bookmarkStart w:id="190" w:name="_Toc84248344"/>
      <w:bookmarkStart w:id="191" w:name="_Toc27047386"/>
      <w:r w:rsidRPr="00236813">
        <w:rPr>
          <w:rFonts w:ascii="DIN Next LT Arabic" w:hAnsi="DIN Next LT Arabic" w:cs="DIN Next LT Arabic"/>
          <w:b/>
          <w:color w:val="FF0000"/>
          <w:szCs w:val="24"/>
          <w:rtl/>
        </w:rPr>
        <w:t>ملحق (</w:t>
      </w:r>
      <w:r w:rsidRPr="00236813">
        <w:rPr>
          <w:rFonts w:ascii="DIN Next LT Arabic" w:hAnsi="DIN Next LT Arabic" w:cs="DIN Next LT Arabic" w:hint="cs"/>
          <w:b/>
          <w:color w:val="FF0000"/>
          <w:szCs w:val="24"/>
          <w:rtl/>
        </w:rPr>
        <w:t>7</w:t>
      </w:r>
      <w:r w:rsidRPr="00236813">
        <w:rPr>
          <w:rFonts w:ascii="DIN Next LT Arabic" w:hAnsi="DIN Next LT Arabic" w:cs="DIN Next LT Arabic"/>
          <w:b/>
          <w:color w:val="FF0000"/>
          <w:szCs w:val="24"/>
          <w:rtl/>
        </w:rPr>
        <w:t xml:space="preserve">): </w:t>
      </w:r>
      <w:r w:rsidRPr="00236813">
        <w:rPr>
          <w:rFonts w:ascii="DIN Next LT Arabic" w:hAnsi="DIN Next LT Arabic" w:cs="DIN Next LT Arabic" w:hint="cs"/>
          <w:b/>
          <w:color w:val="FF0000"/>
          <w:szCs w:val="24"/>
          <w:rtl/>
        </w:rPr>
        <w:t>الشروط والأحكام لآلية التفضيل السعري للمنتج الوطني</w:t>
      </w:r>
      <w:bookmarkEnd w:id="189"/>
    </w:p>
    <w:p w14:paraId="2DB78549" w14:textId="367F80ED" w:rsidR="00CE5034" w:rsidRPr="00236813" w:rsidRDefault="00CE5034" w:rsidP="00252A87">
      <w:pPr>
        <w:pStyle w:val="BodyText"/>
        <w:bidi/>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Pr="00236813">
        <w:rPr>
          <w:rFonts w:ascii="DIN Next LT Arabic" w:hAnsi="DIN Next LT Arabic" w:cs="DIN Next LT Arabic" w:hint="cs"/>
          <w:color w:val="0070C0"/>
          <w:sz w:val="24"/>
          <w:szCs w:val="24"/>
          <w:rtl/>
        </w:rPr>
        <w:t>تقو</w:t>
      </w:r>
      <w:r w:rsidRPr="00236813">
        <w:rPr>
          <w:rFonts w:ascii="DIN Next LT Arabic" w:hAnsi="DIN Next LT Arabic" w:cs="DIN Next LT Arabic" w:hint="eastAsia"/>
          <w:color w:val="0070C0"/>
          <w:sz w:val="24"/>
          <w:szCs w:val="24"/>
          <w:rtl/>
        </w:rPr>
        <w:t>م</w:t>
      </w:r>
      <w:r w:rsidRPr="00236813">
        <w:rPr>
          <w:rFonts w:ascii="DIN Next LT Arabic" w:hAnsi="DIN Next LT Arabic" w:cs="DIN Next LT Arabic"/>
          <w:color w:val="0070C0"/>
          <w:sz w:val="24"/>
          <w:szCs w:val="24"/>
          <w:rtl/>
        </w:rPr>
        <w:t xml:space="preserve"> الجهة الحكومية بإرفاق هذا الملحق </w:t>
      </w:r>
      <w:r w:rsidRPr="00236813">
        <w:rPr>
          <w:rFonts w:ascii="DIN Next LT Arabic" w:hAnsi="DIN Next LT Arabic" w:cs="DIN Next LT Arabic" w:hint="cs"/>
          <w:color w:val="0070C0"/>
          <w:sz w:val="24"/>
          <w:szCs w:val="24"/>
          <w:rtl/>
        </w:rPr>
        <w:t xml:space="preserve">في حال </w:t>
      </w:r>
      <w:r w:rsidRPr="00236813">
        <w:rPr>
          <w:rFonts w:ascii="DIN Next LT Arabic" w:hAnsi="DIN Next LT Arabic" w:cs="DIN Next LT Arabic"/>
          <w:color w:val="0070C0"/>
          <w:sz w:val="24"/>
          <w:szCs w:val="24"/>
          <w:rtl/>
        </w:rPr>
        <w:t>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r w:rsidRPr="00236813">
        <w:rPr>
          <w:rFonts w:ascii="DIN Next LT Arabic" w:hAnsi="DIN Next LT Arabic" w:cs="DIN Next LT Arabic"/>
          <w:color w:val="0070C0"/>
          <w:sz w:val="24"/>
          <w:szCs w:val="24"/>
        </w:rPr>
        <w:t>[</w:t>
      </w:r>
    </w:p>
    <w:p w14:paraId="10F9023B" w14:textId="77777777" w:rsidR="00CE5034" w:rsidRPr="00236813" w:rsidRDefault="00CE5034" w:rsidP="00252A87">
      <w:pPr>
        <w:pStyle w:val="Heading3"/>
        <w:bidi/>
        <w:spacing w:before="100" w:beforeAutospacing="1"/>
        <w:jc w:val="both"/>
        <w:rPr>
          <w:rFonts w:ascii="DIN Next LT Arabic" w:hAnsi="DIN Next LT Arabic" w:cs="DIN Next LT Arabic"/>
          <w:b/>
          <w:color w:val="0070C0"/>
          <w:szCs w:val="24"/>
        </w:rPr>
      </w:pPr>
      <w:bookmarkStart w:id="192" w:name="_Toc120653690"/>
      <w:r w:rsidRPr="00236813">
        <w:rPr>
          <w:rFonts w:ascii="DIN Next LT Arabic" w:hAnsi="DIN Next LT Arabic" w:cs="DIN Next LT Arabic"/>
          <w:b/>
          <w:color w:val="FF0000"/>
          <w:szCs w:val="24"/>
          <w:rtl/>
        </w:rPr>
        <w:t>ملحق (</w:t>
      </w:r>
      <w:r w:rsidRPr="00236813">
        <w:rPr>
          <w:rFonts w:ascii="DIN Next LT Arabic" w:hAnsi="DIN Next LT Arabic" w:cs="DIN Next LT Arabic" w:hint="cs"/>
          <w:b/>
          <w:color w:val="FF0000"/>
          <w:szCs w:val="24"/>
          <w:rtl/>
        </w:rPr>
        <w:t>8</w:t>
      </w:r>
      <w:r w:rsidRPr="00236813">
        <w:rPr>
          <w:rFonts w:ascii="DIN Next LT Arabic" w:hAnsi="DIN Next LT Arabic" w:cs="DIN Next LT Arabic"/>
          <w:b/>
          <w:color w:val="FF0000"/>
          <w:szCs w:val="24"/>
          <w:rtl/>
        </w:rPr>
        <w:t>): القائمة الإلزامية</w:t>
      </w:r>
      <w:bookmarkEnd w:id="192"/>
      <w:r w:rsidRPr="00236813">
        <w:rPr>
          <w:rFonts w:ascii="DIN Next LT Arabic" w:hAnsi="DIN Next LT Arabic" w:cs="DIN Next LT Arabic"/>
          <w:b/>
          <w:color w:val="FF0000"/>
          <w:szCs w:val="24"/>
          <w:rtl/>
        </w:rPr>
        <w:t xml:space="preserve"> </w:t>
      </w:r>
    </w:p>
    <w:p w14:paraId="3BD74B34" w14:textId="77777777" w:rsidR="00CE5034" w:rsidRPr="00236813" w:rsidRDefault="00CE5034" w:rsidP="00252A87">
      <w:pPr>
        <w:bidi/>
        <w:jc w:val="both"/>
        <w:rPr>
          <w:rFonts w:ascii="DIN Next LT Arabic" w:hAnsi="DIN Next LT Arabic" w:cs="DIN Next LT Arabic"/>
          <w:color w:val="0070C0"/>
          <w:sz w:val="24"/>
          <w:szCs w:val="24"/>
          <w:rtl/>
        </w:rPr>
      </w:pPr>
      <w:r w:rsidRPr="00236813">
        <w:rPr>
          <w:rFonts w:ascii="DIN Next LT Arabic" w:hAnsi="DIN Next LT Arabic" w:cs="DIN Next LT Arabic"/>
          <w:color w:val="0070C0"/>
          <w:sz w:val="24"/>
          <w:szCs w:val="24"/>
        </w:rPr>
        <w:t>]</w:t>
      </w:r>
      <w:r w:rsidRPr="00236813">
        <w:rPr>
          <w:rFonts w:ascii="DIN Next LT Arabic" w:hAnsi="DIN Next LT Arabic" w:cs="DIN Next LT Arabic"/>
          <w:color w:val="0070C0"/>
          <w:sz w:val="24"/>
          <w:szCs w:val="24"/>
          <w:rtl/>
        </w:rPr>
        <w:t>تقوم الجهة الحكومية بإرفاق هذا الملحق في حال اشتمل نطاق العمل على منتجات مدرجة ضمن القائمة الإلزامية</w:t>
      </w:r>
      <w:r w:rsidRPr="00236813">
        <w:rPr>
          <w:rFonts w:ascii="DIN Next LT Arabic" w:hAnsi="DIN Next LT Arabic" w:cs="DIN Next LT Arabic"/>
          <w:color w:val="0070C0"/>
          <w:sz w:val="24"/>
          <w:szCs w:val="24"/>
        </w:rPr>
        <w:t>[</w:t>
      </w:r>
    </w:p>
    <w:p w14:paraId="5481C1EA" w14:textId="77777777" w:rsidR="00CE5034" w:rsidRPr="00236813" w:rsidRDefault="00CE5034" w:rsidP="00252A87">
      <w:pPr>
        <w:pStyle w:val="BodyText"/>
        <w:bidi/>
        <w:jc w:val="both"/>
        <w:rPr>
          <w:rtl/>
        </w:rPr>
      </w:pPr>
    </w:p>
    <w:p w14:paraId="39006453" w14:textId="77777777" w:rsidR="00881722" w:rsidRPr="00236813" w:rsidRDefault="00881722" w:rsidP="00FB2244">
      <w:pPr>
        <w:pStyle w:val="Heading3"/>
        <w:bidi/>
        <w:spacing w:before="100" w:beforeAutospacing="1"/>
        <w:jc w:val="both"/>
        <w:rPr>
          <w:rFonts w:ascii="DIN Next LT Arabic" w:hAnsi="DIN Next LT Arabic" w:cs="DIN Next LT Arabic"/>
          <w:b/>
          <w:color w:val="FF0000"/>
          <w:szCs w:val="24"/>
        </w:rPr>
      </w:pPr>
      <w:bookmarkStart w:id="193" w:name="_Toc120653691"/>
      <w:r w:rsidRPr="00236813">
        <w:rPr>
          <w:rFonts w:ascii="DIN Next LT Arabic" w:hAnsi="DIN Next LT Arabic" w:cs="DIN Next LT Arabic"/>
          <w:b/>
          <w:color w:val="FF0000"/>
          <w:szCs w:val="24"/>
          <w:rtl/>
        </w:rPr>
        <w:t>ملحق (</w:t>
      </w:r>
      <w:r w:rsidRPr="00236813">
        <w:rPr>
          <w:rFonts w:ascii="DIN Next LT Arabic" w:hAnsi="DIN Next LT Arabic" w:cs="DIN Next LT Arabic" w:hint="cs"/>
          <w:b/>
          <w:color w:val="FF0000"/>
          <w:szCs w:val="24"/>
          <w:rtl/>
        </w:rPr>
        <w:t>9</w:t>
      </w:r>
      <w:r w:rsidRPr="00236813">
        <w:rPr>
          <w:rFonts w:ascii="DIN Next LT Arabic" w:hAnsi="DIN Next LT Arabic" w:cs="DIN Next LT Arabic"/>
          <w:b/>
          <w:color w:val="FF0000"/>
          <w:szCs w:val="24"/>
          <w:rtl/>
        </w:rPr>
        <w:t>): اتفاقية المشاركة الصناعية</w:t>
      </w:r>
      <w:bookmarkEnd w:id="193"/>
    </w:p>
    <w:bookmarkEnd w:id="172"/>
    <w:bookmarkEnd w:id="190"/>
    <w:bookmarkEnd w:id="191"/>
    <w:p w14:paraId="417E01F0" w14:textId="77777777" w:rsidR="00881722" w:rsidRPr="00236813" w:rsidRDefault="00881722" w:rsidP="00252A87">
      <w:pPr>
        <w:bidi/>
        <w:jc w:val="both"/>
        <w:rPr>
          <w:rFonts w:ascii="DIN Next LT Arabic" w:hAnsi="DIN Next LT Arabic" w:cs="DIN Next LT Arabic"/>
          <w:color w:val="0070C0"/>
        </w:rPr>
      </w:pPr>
      <w:r w:rsidRPr="00236813">
        <w:rPr>
          <w:rFonts w:ascii="DIN Next LT Arabic" w:hAnsi="DIN Next LT Arabic" w:cs="DIN Next LT Arabic"/>
          <w:color w:val="0070C0"/>
        </w:rPr>
        <w:t>]</w:t>
      </w:r>
      <w:r w:rsidRPr="00236813">
        <w:rPr>
          <w:rFonts w:ascii="DIN Next LT Arabic" w:hAnsi="DIN Next LT Arabic" w:cs="DIN Next LT Arabic"/>
          <w:color w:val="0070C0"/>
          <w:rtl/>
        </w:rPr>
        <w:t xml:space="preserve"> تقوم الجهة الحكومية باشتراط تقديم خطة مشاركة صناعية من المتنافسين في حال تطبيق سياسة المشاركة الصناعية من قبل هيئة الصناعات العسكرية على المنافسة</w:t>
      </w:r>
      <w:r w:rsidRPr="00236813">
        <w:rPr>
          <w:rFonts w:ascii="DIN Next LT Arabic" w:hAnsi="DIN Next LT Arabic" w:cs="DIN Next LT Arabic"/>
          <w:color w:val="0070C0"/>
        </w:rPr>
        <w:t xml:space="preserve"> [</w:t>
      </w:r>
    </w:p>
    <w:p w14:paraId="65EDF89A" w14:textId="77777777" w:rsidR="00BD6951" w:rsidRPr="00236813" w:rsidRDefault="00BD6951" w:rsidP="00252A87">
      <w:pPr>
        <w:pStyle w:val="BodyText"/>
        <w:bidi/>
        <w:spacing w:before="240" w:after="0"/>
        <w:jc w:val="both"/>
        <w:rPr>
          <w:rFonts w:ascii="DIN Next LT Arabic" w:hAnsi="DIN Next LT Arabic" w:cs="DIN Next LT Arabic"/>
          <w:color w:val="0070C0"/>
          <w:sz w:val="24"/>
          <w:szCs w:val="24"/>
        </w:rPr>
      </w:pPr>
    </w:p>
    <w:sectPr w:rsidR="00BD6951" w:rsidRPr="00236813" w:rsidSect="00F73215">
      <w:headerReference w:type="even" r:id="rId16"/>
      <w:headerReference w:type="default" r:id="rId17"/>
      <w:footerReference w:type="default" r:id="rId18"/>
      <w:headerReference w:type="first" r:id="rId19"/>
      <w:footerReference w:type="first" r:id="rId20"/>
      <w:pgSz w:w="11907" w:h="16839" w:code="9"/>
      <w:pgMar w:top="1800" w:right="922" w:bottom="1267"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498AC" w14:textId="77777777" w:rsidR="00F73215" w:rsidRDefault="00F73215" w:rsidP="00512E7D">
      <w:r>
        <w:separator/>
      </w:r>
    </w:p>
    <w:p w14:paraId="5131D16E" w14:textId="77777777" w:rsidR="00F73215" w:rsidRDefault="00F73215"/>
  </w:endnote>
  <w:endnote w:type="continuationSeparator" w:id="0">
    <w:p w14:paraId="464B9F1A" w14:textId="77777777" w:rsidR="00F73215" w:rsidRDefault="00F73215" w:rsidP="00512E7D">
      <w:r>
        <w:continuationSeparator/>
      </w:r>
    </w:p>
    <w:p w14:paraId="5E237AA4" w14:textId="77777777" w:rsidR="00F73215" w:rsidRDefault="00F73215"/>
  </w:endnote>
  <w:endnote w:type="continuationNotice" w:id="1">
    <w:p w14:paraId="284E8C58" w14:textId="77777777" w:rsidR="00F73215" w:rsidRDefault="00F73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751544"/>
      <w:docPartObj>
        <w:docPartGallery w:val="Page Numbers (Bottom of Page)"/>
        <w:docPartUnique/>
      </w:docPartObj>
    </w:sdtPr>
    <w:sdtEndPr>
      <w:rPr>
        <w:noProof/>
      </w:rPr>
    </w:sdtEndPr>
    <w:sdtContent>
      <w:p w14:paraId="50BB6D45" w14:textId="263009DF" w:rsidR="00AA3413" w:rsidRDefault="00AA3413">
        <w:pPr>
          <w:pStyle w:val="Footer"/>
          <w:jc w:val="center"/>
        </w:pPr>
        <w:r>
          <w:fldChar w:fldCharType="begin"/>
        </w:r>
        <w:r>
          <w:instrText xml:space="preserve"> PAGE   \* MERGEFORMAT </w:instrText>
        </w:r>
        <w:r>
          <w:fldChar w:fldCharType="separate"/>
        </w:r>
        <w:r w:rsidR="00077144">
          <w:rPr>
            <w:noProof/>
          </w:rPr>
          <w:t>7</w:t>
        </w:r>
        <w:r>
          <w:rPr>
            <w:noProof/>
          </w:rPr>
          <w:fldChar w:fldCharType="end"/>
        </w:r>
      </w:p>
    </w:sdtContent>
  </w:sdt>
  <w:p w14:paraId="174E1E13" w14:textId="77777777" w:rsidR="00AA3413" w:rsidRPr="003525EE" w:rsidRDefault="00AA3413"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096651"/>
      <w:docPartObj>
        <w:docPartGallery w:val="Page Numbers (Bottom of Page)"/>
        <w:docPartUnique/>
      </w:docPartObj>
    </w:sdtPr>
    <w:sdtEndPr>
      <w:rPr>
        <w:noProof/>
      </w:rPr>
    </w:sdtEndPr>
    <w:sdtContent>
      <w:p w14:paraId="0B072778" w14:textId="57FACC1F" w:rsidR="00AA3413" w:rsidRDefault="00AA3413">
        <w:pPr>
          <w:pStyle w:val="Footer"/>
          <w:jc w:val="center"/>
        </w:pPr>
        <w:r>
          <w:fldChar w:fldCharType="begin"/>
        </w:r>
        <w:r>
          <w:instrText xml:space="preserve"> PAGE   \* MERGEFORMAT </w:instrText>
        </w:r>
        <w:r>
          <w:fldChar w:fldCharType="separate"/>
        </w:r>
        <w:r w:rsidR="00470B06">
          <w:rPr>
            <w:noProof/>
          </w:rPr>
          <w:t>1</w:t>
        </w:r>
        <w:r>
          <w:rPr>
            <w:noProof/>
          </w:rPr>
          <w:fldChar w:fldCharType="end"/>
        </w:r>
      </w:p>
    </w:sdtContent>
  </w:sdt>
  <w:p w14:paraId="68504798" w14:textId="77777777" w:rsidR="00AA3413" w:rsidRPr="00601270" w:rsidRDefault="00AA3413">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810349"/>
      <w:docPartObj>
        <w:docPartGallery w:val="Page Numbers (Bottom of Page)"/>
        <w:docPartUnique/>
      </w:docPartObj>
    </w:sdtPr>
    <w:sdtEndPr>
      <w:rPr>
        <w:noProof/>
      </w:rPr>
    </w:sdtEndPr>
    <w:sdtContent>
      <w:p w14:paraId="5CC7508F" w14:textId="68294738" w:rsidR="00AA3413" w:rsidRDefault="00AA3413">
        <w:pPr>
          <w:pStyle w:val="Footer"/>
          <w:jc w:val="center"/>
        </w:pPr>
        <w:r>
          <w:fldChar w:fldCharType="begin"/>
        </w:r>
        <w:r>
          <w:instrText xml:space="preserve"> PAGE   \* MERGEFORMAT </w:instrText>
        </w:r>
        <w:r>
          <w:fldChar w:fldCharType="separate"/>
        </w:r>
        <w:r w:rsidR="00077144">
          <w:rPr>
            <w:noProof/>
          </w:rPr>
          <w:t>44</w:t>
        </w:r>
        <w:r>
          <w:rPr>
            <w:noProof/>
          </w:rPr>
          <w:fldChar w:fldCharType="end"/>
        </w:r>
      </w:p>
    </w:sdtContent>
  </w:sdt>
  <w:p w14:paraId="0A751954" w14:textId="77777777" w:rsidR="00AA3413" w:rsidRPr="003525EE" w:rsidRDefault="00AA3413"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882292"/>
      <w:docPartObj>
        <w:docPartGallery w:val="Page Numbers (Bottom of Page)"/>
        <w:docPartUnique/>
      </w:docPartObj>
    </w:sdtPr>
    <w:sdtEndPr>
      <w:rPr>
        <w:noProof/>
      </w:rPr>
    </w:sdtEndPr>
    <w:sdtContent>
      <w:p w14:paraId="63FB07DF" w14:textId="5CF47C77" w:rsidR="00AA3413" w:rsidRDefault="00AA3413">
        <w:pPr>
          <w:pStyle w:val="Footer"/>
          <w:jc w:val="center"/>
        </w:pPr>
        <w:r>
          <w:fldChar w:fldCharType="begin"/>
        </w:r>
        <w:r>
          <w:instrText xml:space="preserve"> PAGE   \* MERGEFORMAT </w:instrText>
        </w:r>
        <w:r>
          <w:fldChar w:fldCharType="separate"/>
        </w:r>
        <w:r w:rsidR="00470B06">
          <w:rPr>
            <w:noProof/>
          </w:rPr>
          <w:t>39</w:t>
        </w:r>
        <w:r>
          <w:rPr>
            <w:noProof/>
          </w:rPr>
          <w:fldChar w:fldCharType="end"/>
        </w:r>
      </w:p>
    </w:sdtContent>
  </w:sdt>
  <w:p w14:paraId="23C88FDB" w14:textId="77777777" w:rsidR="00AA3413" w:rsidRPr="00CC6719" w:rsidRDefault="00AA3413" w:rsidP="00CC6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CC8D" w14:textId="77777777" w:rsidR="00F73215" w:rsidRDefault="00F73215" w:rsidP="00512E7D">
      <w:r>
        <w:separator/>
      </w:r>
    </w:p>
    <w:p w14:paraId="09E8E0BE" w14:textId="77777777" w:rsidR="00F73215" w:rsidRDefault="00F73215"/>
  </w:footnote>
  <w:footnote w:type="continuationSeparator" w:id="0">
    <w:p w14:paraId="6B6495B4" w14:textId="77777777" w:rsidR="00F73215" w:rsidRDefault="00F73215" w:rsidP="00512E7D">
      <w:r>
        <w:continuationSeparator/>
      </w:r>
    </w:p>
    <w:p w14:paraId="0CD00BE9" w14:textId="77777777" w:rsidR="00F73215" w:rsidRDefault="00F73215"/>
  </w:footnote>
  <w:footnote w:type="continuationNotice" w:id="1">
    <w:p w14:paraId="6A5D7384" w14:textId="77777777" w:rsidR="00F73215" w:rsidRDefault="00F73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B5FB" w14:textId="77777777" w:rsidR="00AA3413" w:rsidRDefault="00AA3413">
    <w:pPr>
      <w:pStyle w:val="Header"/>
    </w:pPr>
    <w:r>
      <w:rPr>
        <w:noProof/>
      </w:rPr>
      <mc:AlternateContent>
        <mc:Choice Requires="wps">
          <w:drawing>
            <wp:anchor distT="0" distB="0" distL="114300" distR="114300" simplePos="0" relativeHeight="251678208" behindDoc="1" locked="0" layoutInCell="0" allowOverlap="1" wp14:anchorId="6AFC4C32" wp14:editId="6C041CC3">
              <wp:simplePos x="0" y="0"/>
              <wp:positionH relativeFrom="margin">
                <wp:align>center</wp:align>
              </wp:positionH>
              <wp:positionV relativeFrom="margin">
                <wp:align>center</wp:align>
              </wp:positionV>
              <wp:extent cx="5237480" cy="3142615"/>
              <wp:effectExtent l="0" t="0" r="0" b="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7236C8" w14:textId="77777777" w:rsidR="00AA3413" w:rsidRDefault="00AA3413"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C4C32"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97236C8" w14:textId="77777777" w:rsidR="00AA3413" w:rsidRDefault="00AA3413"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7184" behindDoc="1" locked="0" layoutInCell="0" allowOverlap="1" wp14:anchorId="74D055C1" wp14:editId="7776C31F">
              <wp:simplePos x="0" y="0"/>
              <wp:positionH relativeFrom="margin">
                <wp:align>center</wp:align>
              </wp:positionH>
              <wp:positionV relativeFrom="margin">
                <wp:align>center</wp:align>
              </wp:positionV>
              <wp:extent cx="5237480" cy="3142615"/>
              <wp:effectExtent l="0" t="0" r="0" b="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BB449" w14:textId="77777777" w:rsidR="00AA3413" w:rsidRDefault="00AA3413"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D055C1" id="WordArt 5" o:spid="_x0000_s1027" type="#_x0000_t202" style="position:absolute;margin-left:0;margin-top:0;width:412.4pt;height:247.45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A7BB449" w14:textId="77777777" w:rsidR="00AA3413" w:rsidRDefault="00AA3413"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4C956D1" w14:textId="77777777" w:rsidR="00AA3413" w:rsidRDefault="00AA34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3F8A5" w14:textId="1A752CF1" w:rsidR="00AA3413" w:rsidRPr="00AC2B93" w:rsidRDefault="00AC2B93" w:rsidP="007627DD">
    <w:pPr>
      <w:pStyle w:val="Header"/>
      <w:tabs>
        <w:tab w:val="clear" w:pos="4680"/>
        <w:tab w:val="clear" w:pos="9360"/>
        <w:tab w:val="right" w:pos="9905"/>
      </w:tabs>
      <w:bidi/>
      <w:rPr>
        <w:rFonts w:ascii="DIN Next LT Arabic" w:hAnsi="DIN Next LT Arabic" w:cs="DIN Next LT Arabic"/>
        <w:rtl/>
      </w:rPr>
    </w:pPr>
    <w:r w:rsidRPr="00AC2B93">
      <w:rPr>
        <w:rFonts w:ascii="DIN Next LT Arabic" w:hAnsi="DIN Next LT Arabic" w:cs="DIN Next LT Arabic"/>
        <w:noProof/>
        <w:rtl/>
      </w:rPr>
      <mc:AlternateContent>
        <mc:Choice Requires="wps">
          <w:drawing>
            <wp:anchor distT="0" distB="0" distL="114300" distR="114300" simplePos="0" relativeHeight="251680256" behindDoc="0" locked="0" layoutInCell="1" allowOverlap="1" wp14:anchorId="22287FC3" wp14:editId="337421EA">
              <wp:simplePos x="0" y="0"/>
              <wp:positionH relativeFrom="margin">
                <wp:align>left</wp:align>
              </wp:positionH>
              <wp:positionV relativeFrom="paragraph">
                <wp:posOffset>93994</wp:posOffset>
              </wp:positionV>
              <wp:extent cx="1085215" cy="786765"/>
              <wp:effectExtent l="0" t="0" r="19685" b="13335"/>
              <wp:wrapSquare wrapText="bothSides"/>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78676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F645A7" w14:textId="77777777" w:rsidR="00AA3413" w:rsidRPr="00AC2B93" w:rsidRDefault="00AA3413" w:rsidP="007627DD">
                          <w:pPr>
                            <w:bidi/>
                            <w:jc w:val="center"/>
                            <w:rPr>
                              <w:rFonts w:ascii="DIN Next LT Arabic" w:hAnsi="DIN Next LT Arabic" w:cs="DIN Next LT Arabic"/>
                              <w:sz w:val="28"/>
                              <w:szCs w:val="28"/>
                            </w:rPr>
                          </w:pPr>
                          <w:r w:rsidRPr="00AC2B93">
                            <w:rPr>
                              <w:rFonts w:ascii="DIN Next LT Arabic" w:hAnsi="DIN Next LT Arabic" w:cs="DIN Next LT Arabic"/>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87FC3" id="Rounded Rectangle 9" o:spid="_x0000_s1028" style="position:absolute;left:0;text-align:left;margin-left:0;margin-top:7.4pt;width:85.45pt;height:61.9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" fillcolor="#272727 [2749]" strokecolor="#111b24 [1604]" strokeweight="2pt">
              <v:path arrowok="t"/>
              <v:textbox>
                <w:txbxContent>
                  <w:p w14:paraId="73F645A7" w14:textId="77777777" w:rsidR="00AA3413" w:rsidRPr="00AC2B93" w:rsidRDefault="00AA3413" w:rsidP="007627DD">
                    <w:pPr>
                      <w:bidi/>
                      <w:jc w:val="center"/>
                      <w:rPr>
                        <w:rFonts w:ascii="DIN Next LT Arabic" w:hAnsi="DIN Next LT Arabic" w:cs="DIN Next LT Arabic"/>
                        <w:sz w:val="28"/>
                        <w:szCs w:val="28"/>
                      </w:rPr>
                    </w:pPr>
                    <w:r w:rsidRPr="00AC2B93">
                      <w:rPr>
                        <w:rFonts w:ascii="DIN Next LT Arabic" w:hAnsi="DIN Next LT Arabic" w:cs="DIN Next LT Arabic"/>
                        <w:sz w:val="28"/>
                        <w:szCs w:val="28"/>
                        <w:rtl/>
                      </w:rPr>
                      <w:t>شعار الجهة</w:t>
                    </w:r>
                  </w:p>
                </w:txbxContent>
              </v:textbox>
              <w10:wrap type="square" anchorx="margin"/>
            </v:roundrect>
          </w:pict>
        </mc:Fallback>
      </mc:AlternateContent>
    </w:r>
    <w:r w:rsidR="00AA3413" w:rsidRPr="00AC2B93">
      <w:rPr>
        <w:rFonts w:ascii="DIN Next LT Arabic" w:hAnsi="DIN Next LT Arabic" w:cs="DIN Next LT Arabic"/>
        <w:rtl/>
      </w:rPr>
      <w:t>المملكة العربية السعودية</w:t>
    </w:r>
  </w:p>
  <w:p w14:paraId="7256C70D" w14:textId="1DEFFACC" w:rsidR="00AA3413" w:rsidRPr="00AC2B93" w:rsidRDefault="00AA3413" w:rsidP="00F6040F">
    <w:pPr>
      <w:pStyle w:val="Header"/>
      <w:tabs>
        <w:tab w:val="clear" w:pos="4680"/>
        <w:tab w:val="clear" w:pos="9360"/>
        <w:tab w:val="right" w:pos="9905"/>
      </w:tabs>
      <w:bidi/>
      <w:rPr>
        <w:rFonts w:ascii="DIN Next LT Arabic" w:hAnsi="DIN Next LT Arabic" w:cs="DIN Next LT Arabic"/>
        <w:rtl/>
      </w:rPr>
    </w:pPr>
    <w:r w:rsidRPr="00AC2B93">
      <w:rPr>
        <w:rFonts w:ascii="DIN Next LT Arabic" w:hAnsi="DIN Next LT Arabic" w:cs="DIN Next LT Arabic"/>
        <w:rtl/>
      </w:rPr>
      <w:t>اسم الجهة الحكومية</w:t>
    </w:r>
  </w:p>
  <w:p w14:paraId="061F3A55" w14:textId="77777777" w:rsidR="00AA3413" w:rsidRPr="00AC2B93" w:rsidRDefault="00AA3413" w:rsidP="007627DD">
    <w:pPr>
      <w:pStyle w:val="Header"/>
      <w:tabs>
        <w:tab w:val="clear" w:pos="4680"/>
        <w:tab w:val="clear" w:pos="9360"/>
        <w:tab w:val="right" w:pos="9905"/>
      </w:tabs>
      <w:bidi/>
      <w:rPr>
        <w:rFonts w:ascii="DIN Next LT Arabic" w:hAnsi="DIN Next LT Arabic" w:cs="DIN Next LT Arabic"/>
        <w:rtl/>
      </w:rPr>
    </w:pPr>
    <w:r w:rsidRPr="00AC2B93">
      <w:rPr>
        <w:rFonts w:ascii="DIN Next LT Arabic" w:hAnsi="DIN Next LT Arabic" w:cs="DIN Next LT Arabic"/>
        <w:rtl/>
      </w:rPr>
      <w:t>اسم الإدارة</w:t>
    </w:r>
  </w:p>
  <w:p w14:paraId="770D850D" w14:textId="77777777" w:rsidR="00AA3413" w:rsidRPr="00AC2B93" w:rsidRDefault="00AA3413" w:rsidP="007627DD">
    <w:pPr>
      <w:pStyle w:val="Header"/>
      <w:tabs>
        <w:tab w:val="clear" w:pos="4680"/>
        <w:tab w:val="clear" w:pos="9360"/>
        <w:tab w:val="right" w:pos="9905"/>
      </w:tabs>
      <w:bidi/>
      <w:rPr>
        <w:rFonts w:ascii="DIN Next LT Arabic" w:hAnsi="DIN Next LT Arabic" w:cs="DIN Next LT Arabic"/>
        <w:rtl/>
      </w:rPr>
    </w:pPr>
    <w:r w:rsidRPr="00AC2B93">
      <w:rPr>
        <w:rFonts w:ascii="DIN Next LT Arabic" w:hAnsi="DIN Next LT Arabic" w:cs="DIN Next LT Arabic"/>
        <w:rtl/>
      </w:rPr>
      <w:t>اسم النموذج</w:t>
    </w:r>
  </w:p>
  <w:p w14:paraId="5CB62A13" w14:textId="77777777" w:rsidR="00AA3413" w:rsidRPr="003525EE" w:rsidRDefault="00AA3413" w:rsidP="007E375B">
    <w:pPr>
      <w:pStyle w:val="Header"/>
      <w:tabs>
        <w:tab w:val="clear" w:pos="4680"/>
        <w:tab w:val="clear" w:pos="9360"/>
        <w:tab w:val="right" w:pos="9905"/>
      </w:tabs>
      <w:bidi/>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823D" w14:textId="156752DE" w:rsidR="00AA3413" w:rsidRPr="00F323F8" w:rsidRDefault="00AA3413" w:rsidP="003E23B4">
    <w:pPr>
      <w:tabs>
        <w:tab w:val="center" w:pos="4952"/>
      </w:tabs>
      <w:bidi/>
      <w:spacing w:after="200" w:line="276" w:lineRule="auto"/>
      <w:jc w:val="both"/>
      <w:rPr>
        <w:rFonts w:ascii="DIN Next LT Arabic" w:eastAsia="SimSun" w:hAnsi="DIN Next LT Arabic" w:cs="DIN Next LT Arabic"/>
        <w:color w:val="000000" w:themeColor="text1"/>
        <w:sz w:val="52"/>
      </w:rPr>
    </w:pPr>
    <w:r w:rsidRPr="00B04833">
      <w:rPr>
        <w:noProof/>
      </w:rPr>
      <w:t xml:space="preserve"> </w:t>
    </w:r>
  </w:p>
  <w:p w14:paraId="46C65D50" w14:textId="38F8872A" w:rsidR="00AA3413" w:rsidRPr="0066630C" w:rsidRDefault="00AC2B93" w:rsidP="003E23B4">
    <w:pPr>
      <w:tabs>
        <w:tab w:val="left" w:pos="3709"/>
      </w:tabs>
      <w:bidi/>
      <w:spacing w:after="200" w:line="276" w:lineRule="auto"/>
      <w:jc w:val="both"/>
      <w:rPr>
        <w:rFonts w:ascii="DIN Next LT Arabic" w:eastAsia="SimSun" w:hAnsi="DIN Next LT Arabic" w:cs="DIN Next LT Arabic"/>
        <w:color w:val="000000" w:themeColor="text1"/>
        <w:sz w:val="52"/>
        <w:rtl/>
      </w:rPr>
    </w:pPr>
    <w:r>
      <w:rPr>
        <w:noProof/>
      </w:rPr>
      <w:drawing>
        <wp:anchor distT="0" distB="0" distL="114300" distR="114300" simplePos="0" relativeHeight="251683328" behindDoc="0" locked="0" layoutInCell="1" allowOverlap="1" wp14:anchorId="42F6A958" wp14:editId="05CE6967">
          <wp:simplePos x="0" y="0"/>
          <wp:positionH relativeFrom="margin">
            <wp:posOffset>-367054</wp:posOffset>
          </wp:positionH>
          <wp:positionV relativeFrom="paragraph">
            <wp:posOffset>161075</wp:posOffset>
          </wp:positionV>
          <wp:extent cx="2147570" cy="939800"/>
          <wp:effectExtent l="0" t="0" r="0" b="0"/>
          <wp:wrapSquare wrapText="bothSides"/>
          <wp:docPr id="883603048"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939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352" behindDoc="0" locked="0" layoutInCell="1" allowOverlap="1" wp14:anchorId="186EE4A2" wp14:editId="4C3AF76D">
          <wp:simplePos x="0" y="0"/>
          <wp:positionH relativeFrom="column">
            <wp:posOffset>4610279</wp:posOffset>
          </wp:positionH>
          <wp:positionV relativeFrom="paragraph">
            <wp:posOffset>178279</wp:posOffset>
          </wp:positionV>
          <wp:extent cx="1993265" cy="889000"/>
          <wp:effectExtent l="0" t="0" r="6985" b="6350"/>
          <wp:wrapSquare wrapText="bothSides"/>
          <wp:docPr id="590382640" name="Picture 59038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3265" cy="889000"/>
                  </a:xfrm>
                  <a:prstGeom prst="rect">
                    <a:avLst/>
                  </a:prstGeom>
                </pic:spPr>
              </pic:pic>
            </a:graphicData>
          </a:graphic>
          <wp14:sizeRelH relativeFrom="margin">
            <wp14:pctWidth>0</wp14:pctWidth>
          </wp14:sizeRelH>
          <wp14:sizeRelV relativeFrom="margin">
            <wp14:pctHeight>0</wp14:pctHeight>
          </wp14:sizeRelV>
        </wp:anchor>
      </w:drawing>
    </w:r>
  </w:p>
  <w:p w14:paraId="36B57E42" w14:textId="77777777" w:rsidR="00AA3413" w:rsidRDefault="00AA3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AA3413" w:rsidRDefault="00AA3413">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AA3413" w:rsidRDefault="00AA3413"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29"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79E5157" w14:textId="77777777" w:rsidR="00AA3413" w:rsidRDefault="00AA3413"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AA3413" w:rsidRDefault="00AA3413"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30"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EFE476" w14:textId="77777777" w:rsidR="00AA3413" w:rsidRDefault="00AA3413"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7777777" w:rsidR="00AA3413" w:rsidRDefault="00AA34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5C13" w14:textId="1477B06B" w:rsidR="00AA3413" w:rsidRPr="00AC2B93" w:rsidRDefault="00AC2B93" w:rsidP="007627DD">
    <w:pPr>
      <w:pStyle w:val="Header"/>
      <w:tabs>
        <w:tab w:val="clear" w:pos="4680"/>
        <w:tab w:val="clear" w:pos="9360"/>
        <w:tab w:val="right" w:pos="9905"/>
      </w:tabs>
      <w:bidi/>
      <w:rPr>
        <w:rFonts w:ascii="DIN Next LT Arabic" w:hAnsi="DIN Next LT Arabic" w:cs="DIN Next LT Arabic"/>
        <w:rtl/>
      </w:rPr>
    </w:pPr>
    <w:r w:rsidRPr="00AC2B93">
      <w:rPr>
        <w:rFonts w:ascii="DIN Next LT Arabic" w:hAnsi="DIN Next LT Arabic" w:cs="DIN Next LT Arabic"/>
        <w:noProof/>
        <w:rtl/>
      </w:rPr>
      <mc:AlternateContent>
        <mc:Choice Requires="wps">
          <w:drawing>
            <wp:anchor distT="0" distB="0" distL="114300" distR="114300" simplePos="0" relativeHeight="251675136" behindDoc="0" locked="0" layoutInCell="1" allowOverlap="1" wp14:anchorId="19082284" wp14:editId="6261C54E">
              <wp:simplePos x="0" y="0"/>
              <wp:positionH relativeFrom="column">
                <wp:posOffset>-47625</wp:posOffset>
              </wp:positionH>
              <wp:positionV relativeFrom="paragraph">
                <wp:posOffset>49733</wp:posOffset>
              </wp:positionV>
              <wp:extent cx="1085215" cy="771277"/>
              <wp:effectExtent l="0" t="0" r="19685" b="1016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771277"/>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1FBAC5" w14:textId="77777777" w:rsidR="00AA3413" w:rsidRPr="00F56C19" w:rsidRDefault="00AA3413" w:rsidP="007627DD">
                          <w:pPr>
                            <w:bidi/>
                            <w:jc w:val="center"/>
                            <w:rPr>
                              <w:rFonts w:asciiTheme="majorBidi" w:hAnsiTheme="majorBidi" w:cstheme="majorBidi"/>
                              <w:sz w:val="28"/>
                              <w:szCs w:val="28"/>
                            </w:rPr>
                          </w:pPr>
                          <w:r w:rsidRPr="00F56C19">
                            <w:rPr>
                              <w:rFonts w:asciiTheme="majorBidi" w:hAnsiTheme="majorBidi" w:cstheme="majorBidi"/>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82284" id="Rounded Rectangle 5" o:spid="_x0000_s1031" style="position:absolute;left:0;text-align:left;margin-left:-3.75pt;margin-top:3.9pt;width:85.45pt;height:6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" fillcolor="#272727 [2749]" strokecolor="#111b24 [1604]" strokeweight="2pt">
              <v:path arrowok="t"/>
              <v:textbox>
                <w:txbxContent>
                  <w:p w14:paraId="1C1FBAC5" w14:textId="77777777" w:rsidR="00AA3413" w:rsidRPr="00F56C19" w:rsidRDefault="00AA3413" w:rsidP="007627DD">
                    <w:pPr>
                      <w:bidi/>
                      <w:jc w:val="center"/>
                      <w:rPr>
                        <w:rFonts w:asciiTheme="majorBidi" w:hAnsiTheme="majorBidi" w:cstheme="majorBidi"/>
                        <w:sz w:val="28"/>
                        <w:szCs w:val="28"/>
                      </w:rPr>
                    </w:pPr>
                    <w:r w:rsidRPr="00F56C19">
                      <w:rPr>
                        <w:rFonts w:asciiTheme="majorBidi" w:hAnsiTheme="majorBidi" w:cstheme="majorBidi"/>
                        <w:sz w:val="28"/>
                        <w:szCs w:val="28"/>
                        <w:rtl/>
                      </w:rPr>
                      <w:t>شعار الجهة</w:t>
                    </w:r>
                  </w:p>
                </w:txbxContent>
              </v:textbox>
            </v:roundrect>
          </w:pict>
        </mc:Fallback>
      </mc:AlternateContent>
    </w:r>
    <w:r w:rsidR="00AA3413" w:rsidRPr="00AC2B93">
      <w:rPr>
        <w:rFonts w:ascii="DIN Next LT Arabic" w:hAnsi="DIN Next LT Arabic" w:cs="DIN Next LT Arabic"/>
        <w:rtl/>
      </w:rPr>
      <w:t>المملكة العربية السعودية</w:t>
    </w:r>
  </w:p>
  <w:p w14:paraId="6BA42076" w14:textId="6DB00333" w:rsidR="00AA3413" w:rsidRPr="00AC2B93" w:rsidRDefault="00AA3413" w:rsidP="00F6040F">
    <w:pPr>
      <w:pStyle w:val="Header"/>
      <w:tabs>
        <w:tab w:val="clear" w:pos="4680"/>
        <w:tab w:val="clear" w:pos="9360"/>
        <w:tab w:val="right" w:pos="9905"/>
      </w:tabs>
      <w:bidi/>
      <w:rPr>
        <w:rFonts w:ascii="DIN Next LT Arabic" w:hAnsi="DIN Next LT Arabic" w:cs="DIN Next LT Arabic"/>
        <w:rtl/>
      </w:rPr>
    </w:pPr>
    <w:r w:rsidRPr="00AC2B93">
      <w:rPr>
        <w:rFonts w:ascii="DIN Next LT Arabic" w:hAnsi="DIN Next LT Arabic" w:cs="DIN Next LT Arabic"/>
        <w:rtl/>
      </w:rPr>
      <w:t>اسم الجهة الحكومية</w:t>
    </w:r>
  </w:p>
  <w:p w14:paraId="127E4DB9" w14:textId="77777777" w:rsidR="00AA3413" w:rsidRPr="00AC2B93" w:rsidRDefault="00AA3413" w:rsidP="007627DD">
    <w:pPr>
      <w:pStyle w:val="Header"/>
      <w:tabs>
        <w:tab w:val="clear" w:pos="4680"/>
        <w:tab w:val="clear" w:pos="9360"/>
        <w:tab w:val="right" w:pos="9905"/>
      </w:tabs>
      <w:bidi/>
      <w:rPr>
        <w:rFonts w:ascii="DIN Next LT Arabic" w:hAnsi="DIN Next LT Arabic" w:cs="DIN Next LT Arabic"/>
        <w:rtl/>
      </w:rPr>
    </w:pPr>
    <w:r w:rsidRPr="00AC2B93">
      <w:rPr>
        <w:rFonts w:ascii="DIN Next LT Arabic" w:hAnsi="DIN Next LT Arabic" w:cs="DIN Next LT Arabic"/>
        <w:rtl/>
      </w:rPr>
      <w:t>اسم الإدارة</w:t>
    </w:r>
  </w:p>
  <w:p w14:paraId="1278799E" w14:textId="77777777" w:rsidR="00AA3413" w:rsidRPr="00AC2B93" w:rsidRDefault="00AA3413" w:rsidP="007627DD">
    <w:pPr>
      <w:pStyle w:val="Header"/>
      <w:tabs>
        <w:tab w:val="clear" w:pos="4680"/>
        <w:tab w:val="clear" w:pos="9360"/>
        <w:tab w:val="right" w:pos="9905"/>
      </w:tabs>
      <w:bidi/>
      <w:rPr>
        <w:rFonts w:ascii="DIN Next LT Arabic" w:hAnsi="DIN Next LT Arabic" w:cs="DIN Next LT Arabic"/>
        <w:rtl/>
      </w:rPr>
    </w:pPr>
    <w:r w:rsidRPr="00AC2B93">
      <w:rPr>
        <w:rFonts w:ascii="DIN Next LT Arabic" w:hAnsi="DIN Next LT Arabic" w:cs="DIN Next LT Arabic"/>
        <w:rtl/>
      </w:rPr>
      <w:t>اسم النموذج</w:t>
    </w:r>
  </w:p>
  <w:p w14:paraId="32DE59D9" w14:textId="77777777" w:rsidR="00AA3413" w:rsidRPr="003525EE" w:rsidRDefault="00AA3413" w:rsidP="007E375B">
    <w:pPr>
      <w:pStyle w:val="Header"/>
      <w:tabs>
        <w:tab w:val="clear" w:pos="4680"/>
        <w:tab w:val="clear" w:pos="9360"/>
        <w:tab w:val="right" w:pos="9905"/>
      </w:tabs>
      <w:bidi/>
      <w:rPr>
        <w:rFonts w:ascii="Calibri" w:hAnsi="Calibri"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F130" w14:textId="77777777" w:rsidR="00AA3413" w:rsidRPr="00601270" w:rsidRDefault="00AA3413" w:rsidP="00F56C19">
    <w:pPr>
      <w:pStyle w:val="Header"/>
      <w:tabs>
        <w:tab w:val="clear" w:pos="4680"/>
        <w:tab w:val="clear" w:pos="9360"/>
        <w:tab w:val="right" w:pos="9905"/>
      </w:tabs>
      <w:bidi/>
      <w:rPr>
        <w:rFonts w:cstheme="minorHAnsi"/>
        <w:rtl/>
      </w:rPr>
    </w:pPr>
    <w:r>
      <w:rPr>
        <w:rFonts w:cstheme="minorHAnsi"/>
        <w:noProof/>
        <w:rtl/>
      </w:rPr>
      <mc:AlternateContent>
        <mc:Choice Requires="wps">
          <w:drawing>
            <wp:anchor distT="0" distB="0" distL="114300" distR="114300" simplePos="0" relativeHeight="251674112" behindDoc="0" locked="0" layoutInCell="1" allowOverlap="1" wp14:anchorId="507499F1" wp14:editId="244284C0">
              <wp:simplePos x="0" y="0"/>
              <wp:positionH relativeFrom="column">
                <wp:posOffset>-490220</wp:posOffset>
              </wp:positionH>
              <wp:positionV relativeFrom="paragraph">
                <wp:posOffset>22860</wp:posOffset>
              </wp:positionV>
              <wp:extent cx="1085215" cy="809625"/>
              <wp:effectExtent l="0" t="0" r="635" b="952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B697B" w14:textId="77777777" w:rsidR="00AA3413" w:rsidRPr="00601270" w:rsidRDefault="00AA3413" w:rsidP="00F56C19">
                          <w:pPr>
                            <w:bidi/>
                            <w:jc w:val="center"/>
                            <w:rPr>
                              <w:rFonts w:cstheme="minorHAnsi"/>
                              <w:sz w:val="28"/>
                              <w:szCs w:val="28"/>
                            </w:rPr>
                          </w:pPr>
                          <w:r w:rsidRPr="00601270">
                            <w:rPr>
                              <w:rFonts w:cs="Times New Roman"/>
                              <w:sz w:val="28"/>
                              <w:szCs w:val="28"/>
                              <w:rtl/>
                            </w:rPr>
                            <w:t>شعار الجهة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499F1" id="Rounded Rectangle 6" o:spid="_x0000_s1032" style="position:absolute;left:0;text-align:left;margin-left:-38.6pt;margin-top:1.8pt;width:85.45pt;height:6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" fillcolor="#272727 [2749]" strokecolor="#111b24 [1604]" strokeweight="2pt">
              <v:path arrowok="t"/>
              <v:textbox>
                <w:txbxContent>
                  <w:p w14:paraId="063B697B" w14:textId="77777777" w:rsidR="00AA3413" w:rsidRPr="00601270" w:rsidRDefault="00AA3413" w:rsidP="00F56C19">
                    <w:pPr>
                      <w:bidi/>
                      <w:jc w:val="center"/>
                      <w:rPr>
                        <w:rFonts w:cstheme="minorHAnsi"/>
                        <w:sz w:val="28"/>
                        <w:szCs w:val="28"/>
                      </w:rPr>
                    </w:pPr>
                    <w:r w:rsidRPr="00601270">
                      <w:rPr>
                        <w:rFonts w:cs="Times New Roman"/>
                        <w:sz w:val="28"/>
                        <w:szCs w:val="28"/>
                        <w:rtl/>
                      </w:rPr>
                      <w:t>شعار الجهة</w:t>
                    </w:r>
                  </w:p>
                </w:txbxContent>
              </v:textbox>
            </v:roundrect>
          </w:pict>
        </mc:Fallback>
      </mc:AlternateContent>
    </w:r>
    <w:r w:rsidRPr="00601270">
      <w:rPr>
        <w:rFonts w:cs="Times New Roman"/>
        <w:rtl/>
      </w:rPr>
      <w:t>المملكة العربية السعودية</w:t>
    </w:r>
  </w:p>
  <w:p w14:paraId="0E0C7510" w14:textId="77777777" w:rsidR="00AA3413" w:rsidRPr="00601270" w:rsidRDefault="00AA3413" w:rsidP="00F56C19">
    <w:pPr>
      <w:pStyle w:val="Header"/>
      <w:tabs>
        <w:tab w:val="clear" w:pos="4680"/>
        <w:tab w:val="clear" w:pos="9360"/>
        <w:tab w:val="right" w:pos="9905"/>
      </w:tabs>
      <w:bidi/>
      <w:rPr>
        <w:rFonts w:cstheme="minorHAnsi"/>
        <w:rtl/>
      </w:rPr>
    </w:pPr>
    <w:r w:rsidRPr="00601270">
      <w:rPr>
        <w:rFonts w:cs="Times New Roman"/>
        <w:rtl/>
      </w:rPr>
      <w:t>اسم الوزارة</w:t>
    </w:r>
  </w:p>
  <w:p w14:paraId="0EF3AA40" w14:textId="77777777" w:rsidR="00AA3413" w:rsidRPr="00601270" w:rsidRDefault="00AA3413" w:rsidP="00F56C19">
    <w:pPr>
      <w:pStyle w:val="Header"/>
      <w:tabs>
        <w:tab w:val="clear" w:pos="4680"/>
        <w:tab w:val="clear" w:pos="9360"/>
        <w:tab w:val="right" w:pos="9905"/>
      </w:tabs>
      <w:bidi/>
      <w:rPr>
        <w:rFonts w:cstheme="minorHAnsi"/>
        <w:rtl/>
      </w:rPr>
    </w:pPr>
    <w:r w:rsidRPr="00601270">
      <w:rPr>
        <w:rFonts w:cs="Times New Roman"/>
        <w:rtl/>
      </w:rPr>
      <w:t>اسم الإدارة</w:t>
    </w:r>
  </w:p>
  <w:p w14:paraId="34D71F02" w14:textId="77777777" w:rsidR="00AA3413" w:rsidRPr="00601270" w:rsidRDefault="00AA3413" w:rsidP="007627DD">
    <w:pPr>
      <w:pStyle w:val="Header"/>
      <w:tabs>
        <w:tab w:val="clear" w:pos="4680"/>
        <w:tab w:val="clear" w:pos="9360"/>
        <w:tab w:val="right" w:pos="9905"/>
      </w:tabs>
      <w:bidi/>
      <w:rPr>
        <w:rFonts w:cstheme="minorHAnsi"/>
        <w:rtl/>
      </w:rPr>
    </w:pPr>
    <w:r w:rsidRPr="00601270">
      <w:rPr>
        <w:rFonts w:cs="Times New Roman"/>
        <w:rtl/>
      </w:rPr>
      <w:t>اسم النموذج</w:t>
    </w:r>
  </w:p>
  <w:p w14:paraId="3BCD6DB0" w14:textId="77777777" w:rsidR="00AA3413" w:rsidRPr="00601270" w:rsidRDefault="00AA3413" w:rsidP="007E375B">
    <w:pPr>
      <w:pStyle w:val="Header"/>
      <w:tabs>
        <w:tab w:val="clear" w:pos="4680"/>
        <w:tab w:val="clear" w:pos="9360"/>
        <w:tab w:val="right" w:pos="9905"/>
      </w:tabs>
      <w:bidi/>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1"/>
    <w:multiLevelType w:val="hybridMultilevel"/>
    <w:tmpl w:val="576081DE"/>
    <w:lvl w:ilvl="0" w:tplc="FE70A61E">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2"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3"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4"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E40BC"/>
    <w:multiLevelType w:val="hybridMultilevel"/>
    <w:tmpl w:val="5CEC629A"/>
    <w:lvl w:ilvl="0" w:tplc="670CB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11A64717"/>
    <w:multiLevelType w:val="hybridMultilevel"/>
    <w:tmpl w:val="6EFC4362"/>
    <w:lvl w:ilvl="0" w:tplc="CD70D6A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95D72"/>
    <w:multiLevelType w:val="hybridMultilevel"/>
    <w:tmpl w:val="22ACA1C6"/>
    <w:lvl w:ilvl="0" w:tplc="ECDA3048">
      <w:start w:val="1"/>
      <w:numFmt w:val="arabicAbjad"/>
      <w:lvlText w:val="%1."/>
      <w:lvlJc w:val="left"/>
      <w:pPr>
        <w:ind w:left="720" w:hanging="360"/>
      </w:pPr>
      <w:rPr>
        <w:rFonts w:ascii="DIN Next LT Arabic" w:hAnsi="DIN Next LT Arabic" w:cs="DIN Next LT Arabic" w:hint="default"/>
        <w:b/>
        <w:bCs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E2E17"/>
    <w:multiLevelType w:val="multilevel"/>
    <w:tmpl w:val="84FAEA3A"/>
    <w:lvl w:ilvl="0">
      <w:start w:val="60"/>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B54244"/>
    <w:multiLevelType w:val="hybridMultilevel"/>
    <w:tmpl w:val="30E63938"/>
    <w:lvl w:ilvl="0" w:tplc="70C80910">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D34BC6"/>
    <w:multiLevelType w:val="hybridMultilevel"/>
    <w:tmpl w:val="6BA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23F1B"/>
    <w:multiLevelType w:val="hybridMultilevel"/>
    <w:tmpl w:val="5E9621E6"/>
    <w:lvl w:ilvl="0" w:tplc="A314A1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226F3DF3"/>
    <w:multiLevelType w:val="hybridMultilevel"/>
    <w:tmpl w:val="3028F202"/>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61AFE"/>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F28E1"/>
    <w:multiLevelType w:val="hybridMultilevel"/>
    <w:tmpl w:val="74EE37CE"/>
    <w:lvl w:ilvl="0" w:tplc="44EECD84">
      <w:start w:val="1"/>
      <w:numFmt w:val="arabicAbjad"/>
      <w:lvlText w:val="%1."/>
      <w:lvlJc w:val="left"/>
      <w:pPr>
        <w:ind w:left="864" w:hanging="504"/>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5627FE"/>
    <w:multiLevelType w:val="hybridMultilevel"/>
    <w:tmpl w:val="801AD892"/>
    <w:lvl w:ilvl="0" w:tplc="CDD8704A">
      <w:start w:val="1"/>
      <w:numFmt w:val="arabicAbjad"/>
      <w:lvlText w:val="%1."/>
      <w:lvlJc w:val="left"/>
      <w:pPr>
        <w:ind w:left="720" w:hanging="360"/>
      </w:pPr>
      <w:rPr>
        <w:rFonts w:ascii="DIN Next LT Arabic" w:hAnsi="DIN Next LT Arabic" w:cs="DIN Next LT Arabic" w:hint="default"/>
        <w:b/>
        <w:bCs w:val="0"/>
        <w:color w:val="0D0D0D" w:themeColor="text1" w:themeTint="F2"/>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4F79E0"/>
    <w:multiLevelType w:val="hybridMultilevel"/>
    <w:tmpl w:val="A6D2575E"/>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F16996"/>
    <w:multiLevelType w:val="hybridMultilevel"/>
    <w:tmpl w:val="883E3B16"/>
    <w:lvl w:ilvl="0" w:tplc="430E0466">
      <w:start w:val="1"/>
      <w:numFmt w:val="arabicAbjad"/>
      <w:lvlText w:val="%1."/>
      <w:lvlJc w:val="left"/>
      <w:pPr>
        <w:ind w:left="720" w:hanging="360"/>
      </w:pPr>
      <w:rPr>
        <w:rFonts w:hint="default"/>
      </w:rPr>
    </w:lvl>
    <w:lvl w:ilvl="1" w:tplc="ECDA3048">
      <w:start w:val="1"/>
      <w:numFmt w:val="arabicAbjad"/>
      <w:lvlText w:val="%2."/>
      <w:lvlJc w:val="left"/>
      <w:pPr>
        <w:ind w:left="720" w:hanging="360"/>
      </w:pPr>
      <w:rPr>
        <w:rFonts w:ascii="DIN Next LT Arabic" w:hAnsi="DIN Next LT Arabic" w:cs="DIN Next LT Arabic" w:hint="default"/>
      </w:rPr>
    </w:lvl>
    <w:lvl w:ilvl="2" w:tplc="B2C23896">
      <w:start w:val="1"/>
      <w:numFmt w:val="arabicAlpha"/>
      <w:lvlText w:val="%3."/>
      <w:lvlJc w:val="left"/>
      <w:pPr>
        <w:ind w:left="2340" w:hanging="360"/>
      </w:pPr>
      <w:rPr>
        <w:rFonts w:hint="default"/>
      </w:rPr>
    </w:lvl>
    <w:lvl w:ilvl="3" w:tplc="0FACBFB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F77105"/>
    <w:multiLevelType w:val="hybridMultilevel"/>
    <w:tmpl w:val="A37C3AE2"/>
    <w:lvl w:ilvl="0" w:tplc="6456968C">
      <w:start w:val="1"/>
      <w:numFmt w:val="decimal"/>
      <w:lvlText w:val="%1."/>
      <w:lvlJc w:val="left"/>
      <w:pPr>
        <w:ind w:left="275" w:hanging="360"/>
      </w:pPr>
      <w:rPr>
        <w:rFonts w:ascii="DIN Next LT Arabic" w:hAnsi="DIN Next LT Arabic" w:cs="DIN Next LT Arabic" w:hint="default"/>
        <w:b/>
        <w:bCs w:val="0"/>
        <w:sz w:val="24"/>
        <w:u w:val="none"/>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32"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33" w15:restartNumberingAfterBreak="0">
    <w:nsid w:val="3E5A38C2"/>
    <w:multiLevelType w:val="hybridMultilevel"/>
    <w:tmpl w:val="08A88A8A"/>
    <w:lvl w:ilvl="0" w:tplc="1D2C8FEE">
      <w:start w:val="1"/>
      <w:numFmt w:val="arabicAlpha"/>
      <w:lvlText w:val="%1."/>
      <w:lvlJc w:val="left"/>
      <w:pPr>
        <w:ind w:left="72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1A11FD"/>
    <w:multiLevelType w:val="hybridMultilevel"/>
    <w:tmpl w:val="24CE5138"/>
    <w:lvl w:ilvl="0" w:tplc="4050889A">
      <w:start w:val="1"/>
      <w:numFmt w:val="decimal"/>
      <w:lvlText w:val="%1."/>
      <w:lvlJc w:val="left"/>
      <w:pPr>
        <w:ind w:left="720" w:hanging="360"/>
      </w:pPr>
      <w:rPr>
        <w:rFonts w:ascii="DIN Next LT Arabic" w:hAnsi="DIN Next LT Arabic" w:cs="DIN Next LT Arabic"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234635"/>
    <w:multiLevelType w:val="hybridMultilevel"/>
    <w:tmpl w:val="1444DC48"/>
    <w:lvl w:ilvl="0" w:tplc="F4C23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050F97"/>
    <w:multiLevelType w:val="hybridMultilevel"/>
    <w:tmpl w:val="F9D2B0FA"/>
    <w:lvl w:ilvl="0" w:tplc="ECDA3048">
      <w:start w:val="1"/>
      <w:numFmt w:val="arabicAbjad"/>
      <w:lvlText w:val="%1."/>
      <w:lvlJc w:val="left"/>
      <w:pPr>
        <w:ind w:left="720" w:hanging="360"/>
      </w:pPr>
      <w:rPr>
        <w:rFonts w:ascii="DIN Next LT Arabic" w:hAnsi="DIN Next LT Arabic" w:cs="DIN Next LT Arabic" w:hint="default"/>
        <w:b/>
        <w:bCs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4D2A01"/>
    <w:multiLevelType w:val="hybridMultilevel"/>
    <w:tmpl w:val="6086501A"/>
    <w:lvl w:ilvl="0" w:tplc="ECDA3048">
      <w:start w:val="1"/>
      <w:numFmt w:val="arabicAbjad"/>
      <w:lvlText w:val="%1."/>
      <w:lvlJc w:val="left"/>
      <w:pPr>
        <w:ind w:left="720" w:hanging="360"/>
      </w:pPr>
      <w:rPr>
        <w:rFonts w:ascii="DIN Next LT Arabic"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595C55"/>
    <w:multiLevelType w:val="hybridMultilevel"/>
    <w:tmpl w:val="ADEE2600"/>
    <w:lvl w:ilvl="0" w:tplc="69405B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8338CF"/>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46" w15:restartNumberingAfterBreak="0">
    <w:nsid w:val="54D36851"/>
    <w:multiLevelType w:val="hybridMultilevel"/>
    <w:tmpl w:val="9AEE3A50"/>
    <w:lvl w:ilvl="0" w:tplc="430E046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15616F"/>
    <w:multiLevelType w:val="hybridMultilevel"/>
    <w:tmpl w:val="7BC472CC"/>
    <w:lvl w:ilvl="0" w:tplc="ECDA3048">
      <w:start w:val="1"/>
      <w:numFmt w:val="arabicAbjad"/>
      <w:lvlText w:val="%1."/>
      <w:lvlJc w:val="left"/>
      <w:pPr>
        <w:ind w:left="720" w:hanging="360"/>
      </w:pPr>
      <w:rPr>
        <w:rFonts w:ascii="DIN Next LT Arabic"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49"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14003A"/>
    <w:multiLevelType w:val="hybridMultilevel"/>
    <w:tmpl w:val="376220A6"/>
    <w:lvl w:ilvl="0" w:tplc="7E0CF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2"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55"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124492"/>
    <w:multiLevelType w:val="hybridMultilevel"/>
    <w:tmpl w:val="7CEE1BE0"/>
    <w:lvl w:ilvl="0" w:tplc="D57A614C">
      <w:start w:val="1"/>
      <w:numFmt w:val="arabicAbjad"/>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327941"/>
    <w:multiLevelType w:val="hybridMultilevel"/>
    <w:tmpl w:val="CD6ADC82"/>
    <w:lvl w:ilvl="0" w:tplc="5FF24524">
      <w:start w:val="1"/>
      <w:numFmt w:val="decimal"/>
      <w:lvlText w:val="%1."/>
      <w:lvlJc w:val="left"/>
      <w:pPr>
        <w:ind w:left="720" w:hanging="360"/>
      </w:pPr>
      <w:rPr>
        <w:rFonts w:ascii="DIN Next LT Arabic" w:hAnsi="DIN Next LT Arabic" w:cs="DIN Next LT Arabic"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6318C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F5C6505"/>
    <w:multiLevelType w:val="hybridMultilevel"/>
    <w:tmpl w:val="6F0471D6"/>
    <w:lvl w:ilvl="0" w:tplc="0BEA6248">
      <w:start w:val="1"/>
      <w:numFmt w:val="decimal"/>
      <w:lvlText w:val="%1."/>
      <w:lvlJc w:val="left"/>
      <w:pPr>
        <w:ind w:left="1080" w:hanging="360"/>
      </w:pPr>
      <w:rPr>
        <w:rFonts w:ascii="DIN Next LT Arabic" w:eastAsiaTheme="minorEastAsia" w:hAnsi="DIN Next LT Arabic" w:cs="DIN Next LT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FAE27BD"/>
    <w:multiLevelType w:val="hybridMultilevel"/>
    <w:tmpl w:val="B4DE17D4"/>
    <w:lvl w:ilvl="0" w:tplc="0D1409D6">
      <w:start w:val="1"/>
      <w:numFmt w:val="arabicAbjad"/>
      <w:lvlText w:val="%1."/>
      <w:lvlJc w:val="left"/>
      <w:pPr>
        <w:ind w:left="720" w:hanging="360"/>
      </w:pPr>
      <w:rPr>
        <w:rFonts w:hint="default"/>
        <w:bCs w:val="0"/>
        <w:iCs w:val="0"/>
        <w:u w:val="none"/>
      </w:rPr>
    </w:lvl>
    <w:lvl w:ilvl="1" w:tplc="42C26560">
      <w:start w:val="1"/>
      <w:numFmt w:val="arabicAbjad"/>
      <w:lvlText w:val="%2-"/>
      <w:lvlJc w:val="left"/>
      <w:pPr>
        <w:ind w:left="1440" w:hanging="360"/>
      </w:pPr>
      <w:rPr>
        <w:rFonts w:ascii="Calibri" w:hAnsi="Calibri" w:cs="Calibri"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25687ECC">
      <w:start w:val="1"/>
      <w:numFmt w:val="decimal"/>
      <w:lvlText w:val="%4"/>
      <w:lvlJc w:val="left"/>
      <w:pPr>
        <w:ind w:left="2880" w:hanging="360"/>
      </w:pPr>
      <w:rPr>
        <w:rFonts w:ascii="DIN Next LT Arabic" w:hAnsi="DIN Next LT Arabic" w:cs="DIN Next LT Arabic" w:hint="default"/>
        <w:color w:val="575555"/>
        <w:sz w:val="34"/>
      </w:rPr>
    </w:lvl>
    <w:lvl w:ilvl="4" w:tplc="13BEDE58">
      <w:start w:val="1"/>
      <w:numFmt w:val="decimal"/>
      <w:lvlText w:val="%5."/>
      <w:lvlJc w:val="left"/>
      <w:pPr>
        <w:ind w:left="1080" w:hanging="360"/>
      </w:pPr>
      <w:rPr>
        <w:rFonts w:ascii="DIN Next LT Arabic" w:eastAsiaTheme="minorEastAsia" w:hAnsi="DIN Next LT Arabic" w:cs="DIN Next LT Arabic" w:hint="default"/>
        <w:b w:val="0"/>
        <w:bCs w:val="0"/>
      </w:rPr>
    </w:lvl>
    <w:lvl w:ilvl="5" w:tplc="0074BA8C">
      <w:start w:val="1"/>
      <w:numFmt w:val="arabicAbjad"/>
      <w:lvlText w:val="%6."/>
      <w:lvlJc w:val="left"/>
      <w:pPr>
        <w:ind w:left="4500" w:hanging="360"/>
      </w:pPr>
      <w:rPr>
        <w:rFonts w:ascii="DIN Next LT Arabic" w:hAnsi="DIN Next LT Arabic" w:cs="DIN Next LT Arabic" w:hint="default"/>
        <w:b w:val="0"/>
        <w:bCs w:val="0"/>
      </w:rPr>
    </w:lvl>
    <w:lvl w:ilvl="6" w:tplc="A640502A">
      <w:start w:val="28"/>
      <w:numFmt w:val="arabicAlpha"/>
      <w:lvlText w:val="%7."/>
      <w:lvlJc w:val="left"/>
      <w:pPr>
        <w:ind w:left="5040" w:hanging="360"/>
      </w:pPr>
      <w:rPr>
        <w:rFonts w:ascii="DIN Next LT Arabic" w:hAnsi="DIN Next LT Arabic" w:cs="DIN Next LT Arabic" w:hint="default"/>
        <w:b/>
        <w:bCs w:val="0"/>
        <w:sz w:val="24"/>
        <w:u w:val="non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2" w15:restartNumberingAfterBreak="0">
    <w:nsid w:val="726841EE"/>
    <w:multiLevelType w:val="hybridMultilevel"/>
    <w:tmpl w:val="F230E038"/>
    <w:lvl w:ilvl="0" w:tplc="9032685C">
      <w:start w:val="4"/>
      <w:numFmt w:val="arabicAbjad"/>
      <w:lvlText w:val="%1."/>
      <w:lvlJc w:val="left"/>
      <w:pPr>
        <w:ind w:left="108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64" w15:restartNumberingAfterBreak="0">
    <w:nsid w:val="7D771A42"/>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EE452CA"/>
    <w:multiLevelType w:val="hybridMultilevel"/>
    <w:tmpl w:val="63B81D08"/>
    <w:lvl w:ilvl="0" w:tplc="FAB8259E">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95100928">
    <w:abstractNumId w:val="32"/>
  </w:num>
  <w:num w:numId="2" w16cid:durableId="1480926263">
    <w:abstractNumId w:val="44"/>
  </w:num>
  <w:num w:numId="3" w16cid:durableId="1850634109">
    <w:abstractNumId w:val="48"/>
  </w:num>
  <w:num w:numId="4" w16cid:durableId="532351009">
    <w:abstractNumId w:val="61"/>
  </w:num>
  <w:num w:numId="5" w16cid:durableId="1033195280">
    <w:abstractNumId w:val="7"/>
  </w:num>
  <w:num w:numId="6" w16cid:durableId="1634018623">
    <w:abstractNumId w:val="12"/>
  </w:num>
  <w:num w:numId="7" w16cid:durableId="1030111978">
    <w:abstractNumId w:val="51"/>
  </w:num>
  <w:num w:numId="8" w16cid:durableId="146359832">
    <w:abstractNumId w:val="38"/>
  </w:num>
  <w:num w:numId="9" w16cid:durableId="1289244221">
    <w:abstractNumId w:val="9"/>
  </w:num>
  <w:num w:numId="10" w16cid:durableId="1377239425">
    <w:abstractNumId w:val="15"/>
  </w:num>
  <w:num w:numId="11" w16cid:durableId="1447386617">
    <w:abstractNumId w:val="36"/>
  </w:num>
  <w:num w:numId="12" w16cid:durableId="266550572">
    <w:abstractNumId w:val="45"/>
  </w:num>
  <w:num w:numId="13" w16cid:durableId="1198272532">
    <w:abstractNumId w:val="63"/>
  </w:num>
  <w:num w:numId="14" w16cid:durableId="1461534122">
    <w:abstractNumId w:val="18"/>
  </w:num>
  <w:num w:numId="15" w16cid:durableId="2115783476">
    <w:abstractNumId w:val="3"/>
  </w:num>
  <w:num w:numId="16" w16cid:durableId="1276253952">
    <w:abstractNumId w:val="1"/>
  </w:num>
  <w:num w:numId="17" w16cid:durableId="525293199">
    <w:abstractNumId w:val="25"/>
  </w:num>
  <w:num w:numId="18" w16cid:durableId="961493624">
    <w:abstractNumId w:val="21"/>
  </w:num>
  <w:num w:numId="19" w16cid:durableId="1150681276">
    <w:abstractNumId w:val="29"/>
  </w:num>
  <w:num w:numId="20" w16cid:durableId="671639752">
    <w:abstractNumId w:val="4"/>
  </w:num>
  <w:num w:numId="21" w16cid:durableId="1157570127">
    <w:abstractNumId w:val="64"/>
  </w:num>
  <w:num w:numId="22" w16cid:durableId="1363096118">
    <w:abstractNumId w:val="5"/>
  </w:num>
  <w:num w:numId="23" w16cid:durableId="1603300207">
    <w:abstractNumId w:val="2"/>
  </w:num>
  <w:num w:numId="24" w16cid:durableId="1739790466">
    <w:abstractNumId w:val="66"/>
  </w:num>
  <w:num w:numId="25" w16cid:durableId="1911963108">
    <w:abstractNumId w:val="49"/>
  </w:num>
  <w:num w:numId="26" w16cid:durableId="545920781">
    <w:abstractNumId w:val="54"/>
  </w:num>
  <w:num w:numId="27" w16cid:durableId="161047109">
    <w:abstractNumId w:val="39"/>
  </w:num>
  <w:num w:numId="28" w16cid:durableId="1835996560">
    <w:abstractNumId w:val="41"/>
  </w:num>
  <w:num w:numId="29" w16cid:durableId="34544970">
    <w:abstractNumId w:val="60"/>
  </w:num>
  <w:num w:numId="30" w16cid:durableId="753864148">
    <w:abstractNumId w:val="65"/>
  </w:num>
  <w:num w:numId="31" w16cid:durableId="1913152341">
    <w:abstractNumId w:val="26"/>
  </w:num>
  <w:num w:numId="32" w16cid:durableId="2005277477">
    <w:abstractNumId w:val="53"/>
  </w:num>
  <w:num w:numId="33" w16cid:durableId="1872914400">
    <w:abstractNumId w:val="23"/>
  </w:num>
  <w:num w:numId="34" w16cid:durableId="1867136601">
    <w:abstractNumId w:val="11"/>
  </w:num>
  <w:num w:numId="35" w16cid:durableId="413474887">
    <w:abstractNumId w:val="16"/>
  </w:num>
  <w:num w:numId="36" w16cid:durableId="997072893">
    <w:abstractNumId w:val="14"/>
  </w:num>
  <w:num w:numId="37" w16cid:durableId="92213245">
    <w:abstractNumId w:val="56"/>
  </w:num>
  <w:num w:numId="38" w16cid:durableId="1510292956">
    <w:abstractNumId w:val="58"/>
  </w:num>
  <w:num w:numId="39" w16cid:durableId="2139031983">
    <w:abstractNumId w:val="24"/>
  </w:num>
  <w:num w:numId="40" w16cid:durableId="113404330">
    <w:abstractNumId w:val="22"/>
  </w:num>
  <w:num w:numId="41" w16cid:durableId="1298102258">
    <w:abstractNumId w:val="52"/>
  </w:num>
  <w:num w:numId="42" w16cid:durableId="16055782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71074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861532">
    <w:abstractNumId w:val="0"/>
  </w:num>
  <w:num w:numId="45" w16cid:durableId="1966081224">
    <w:abstractNumId w:val="19"/>
  </w:num>
  <w:num w:numId="46" w16cid:durableId="285309895">
    <w:abstractNumId w:val="30"/>
  </w:num>
  <w:num w:numId="47" w16cid:durableId="1917013410">
    <w:abstractNumId w:val="59"/>
  </w:num>
  <w:num w:numId="48" w16cid:durableId="1567301584">
    <w:abstractNumId w:val="27"/>
  </w:num>
  <w:num w:numId="49" w16cid:durableId="65105250">
    <w:abstractNumId w:val="13"/>
  </w:num>
  <w:num w:numId="50" w16cid:durableId="589511598">
    <w:abstractNumId w:val="28"/>
  </w:num>
  <w:num w:numId="51" w16cid:durableId="197202210">
    <w:abstractNumId w:val="6"/>
  </w:num>
  <w:num w:numId="52" w16cid:durableId="1003819081">
    <w:abstractNumId w:val="42"/>
  </w:num>
  <w:num w:numId="53" w16cid:durableId="1569463290">
    <w:abstractNumId w:val="35"/>
  </w:num>
  <w:num w:numId="54" w16cid:durableId="802848696">
    <w:abstractNumId w:val="33"/>
  </w:num>
  <w:num w:numId="55" w16cid:durableId="1064645786">
    <w:abstractNumId w:val="46"/>
  </w:num>
  <w:num w:numId="56" w16cid:durableId="221524707">
    <w:abstractNumId w:val="50"/>
  </w:num>
  <w:num w:numId="57" w16cid:durableId="1420785865">
    <w:abstractNumId w:val="40"/>
  </w:num>
  <w:num w:numId="58" w16cid:durableId="767651876">
    <w:abstractNumId w:val="62"/>
  </w:num>
  <w:num w:numId="59" w16cid:durableId="303778140">
    <w:abstractNumId w:val="17"/>
  </w:num>
  <w:num w:numId="60" w16cid:durableId="1242908469">
    <w:abstractNumId w:val="8"/>
  </w:num>
  <w:num w:numId="61" w16cid:durableId="1174610727">
    <w:abstractNumId w:val="34"/>
  </w:num>
  <w:num w:numId="62" w16cid:durableId="986011107">
    <w:abstractNumId w:val="57"/>
  </w:num>
  <w:num w:numId="63" w16cid:durableId="1182277042">
    <w:abstractNumId w:val="47"/>
  </w:num>
  <w:num w:numId="64" w16cid:durableId="178474264">
    <w:abstractNumId w:val="37"/>
  </w:num>
  <w:num w:numId="65" w16cid:durableId="328678080">
    <w:abstractNumId w:val="31"/>
  </w:num>
  <w:num w:numId="66" w16cid:durableId="1714959652">
    <w:abstractNumId w:val="10"/>
  </w:num>
  <w:num w:numId="67" w16cid:durableId="312026352">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0"/>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AED"/>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975"/>
    <w:rsid w:val="00004A31"/>
    <w:rsid w:val="00004F1A"/>
    <w:rsid w:val="00005179"/>
    <w:rsid w:val="0000528D"/>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A2"/>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0BE"/>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6E"/>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5D0"/>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D1"/>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EA"/>
    <w:rsid w:val="000330FD"/>
    <w:rsid w:val="00033237"/>
    <w:rsid w:val="000332FE"/>
    <w:rsid w:val="0003332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34"/>
    <w:rsid w:val="00037750"/>
    <w:rsid w:val="00037768"/>
    <w:rsid w:val="000377CD"/>
    <w:rsid w:val="0003798F"/>
    <w:rsid w:val="00037AF2"/>
    <w:rsid w:val="00037F14"/>
    <w:rsid w:val="0004007B"/>
    <w:rsid w:val="000401AB"/>
    <w:rsid w:val="00040334"/>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E50"/>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00B"/>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564"/>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D0"/>
    <w:rsid w:val="000529D8"/>
    <w:rsid w:val="00052A85"/>
    <w:rsid w:val="00052C69"/>
    <w:rsid w:val="00052CA9"/>
    <w:rsid w:val="00052CFC"/>
    <w:rsid w:val="00052DA9"/>
    <w:rsid w:val="00052E25"/>
    <w:rsid w:val="00052F64"/>
    <w:rsid w:val="000532B4"/>
    <w:rsid w:val="00053335"/>
    <w:rsid w:val="0005334B"/>
    <w:rsid w:val="00053461"/>
    <w:rsid w:val="00053462"/>
    <w:rsid w:val="000535E3"/>
    <w:rsid w:val="00053739"/>
    <w:rsid w:val="00053759"/>
    <w:rsid w:val="00053798"/>
    <w:rsid w:val="000538F1"/>
    <w:rsid w:val="00053922"/>
    <w:rsid w:val="00053ADF"/>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AA"/>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72B"/>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B9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687"/>
    <w:rsid w:val="000727C2"/>
    <w:rsid w:val="00072A99"/>
    <w:rsid w:val="00072D14"/>
    <w:rsid w:val="00072FCF"/>
    <w:rsid w:val="00073358"/>
    <w:rsid w:val="000734BA"/>
    <w:rsid w:val="00073825"/>
    <w:rsid w:val="00073865"/>
    <w:rsid w:val="000739FC"/>
    <w:rsid w:val="00073AE1"/>
    <w:rsid w:val="00073B97"/>
    <w:rsid w:val="00073B9F"/>
    <w:rsid w:val="00073E66"/>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44"/>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CC3"/>
    <w:rsid w:val="00087D15"/>
    <w:rsid w:val="00087D30"/>
    <w:rsid w:val="00087E2D"/>
    <w:rsid w:val="0009010F"/>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0FE7"/>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89"/>
    <w:rsid w:val="000A5EE2"/>
    <w:rsid w:val="000A644E"/>
    <w:rsid w:val="000A6602"/>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7BA"/>
    <w:rsid w:val="000B0826"/>
    <w:rsid w:val="000B0862"/>
    <w:rsid w:val="000B0A3E"/>
    <w:rsid w:val="000B0A7B"/>
    <w:rsid w:val="000B0DC2"/>
    <w:rsid w:val="000B0DE8"/>
    <w:rsid w:val="000B104D"/>
    <w:rsid w:val="000B114F"/>
    <w:rsid w:val="000B13A4"/>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6E"/>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37"/>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5E29"/>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A1"/>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135"/>
    <w:rsid w:val="000E525E"/>
    <w:rsid w:val="000E52BD"/>
    <w:rsid w:val="000E5300"/>
    <w:rsid w:val="000E533C"/>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69"/>
    <w:rsid w:val="0010137F"/>
    <w:rsid w:val="001017C1"/>
    <w:rsid w:val="0010186C"/>
    <w:rsid w:val="00101A63"/>
    <w:rsid w:val="00101ED3"/>
    <w:rsid w:val="00101FAB"/>
    <w:rsid w:val="00102159"/>
    <w:rsid w:val="001022B6"/>
    <w:rsid w:val="001022F0"/>
    <w:rsid w:val="0010235B"/>
    <w:rsid w:val="001023AE"/>
    <w:rsid w:val="0010281F"/>
    <w:rsid w:val="001029E0"/>
    <w:rsid w:val="00102BFE"/>
    <w:rsid w:val="00102C2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8ED"/>
    <w:rsid w:val="00105AB5"/>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5C"/>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10E"/>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9E6"/>
    <w:rsid w:val="00141AA2"/>
    <w:rsid w:val="00141B95"/>
    <w:rsid w:val="00141C38"/>
    <w:rsid w:val="00141D80"/>
    <w:rsid w:val="00141E18"/>
    <w:rsid w:val="00141F8F"/>
    <w:rsid w:val="00142013"/>
    <w:rsid w:val="001422CB"/>
    <w:rsid w:val="001423DD"/>
    <w:rsid w:val="00142688"/>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456"/>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0E"/>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D31"/>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055"/>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DE9"/>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849"/>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C8B"/>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782"/>
    <w:rsid w:val="00181C58"/>
    <w:rsid w:val="00181EAF"/>
    <w:rsid w:val="00181F13"/>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60"/>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06"/>
    <w:rsid w:val="00187948"/>
    <w:rsid w:val="00187B9B"/>
    <w:rsid w:val="00187BE8"/>
    <w:rsid w:val="00187D4F"/>
    <w:rsid w:val="00187D50"/>
    <w:rsid w:val="00187F4C"/>
    <w:rsid w:val="00187FAB"/>
    <w:rsid w:val="00190356"/>
    <w:rsid w:val="00190517"/>
    <w:rsid w:val="001905B3"/>
    <w:rsid w:val="001905EE"/>
    <w:rsid w:val="001906A1"/>
    <w:rsid w:val="00190887"/>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D06"/>
    <w:rsid w:val="00192E0A"/>
    <w:rsid w:val="00192E6A"/>
    <w:rsid w:val="0019304D"/>
    <w:rsid w:val="00193162"/>
    <w:rsid w:val="001931F7"/>
    <w:rsid w:val="001936E3"/>
    <w:rsid w:val="001938C9"/>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543"/>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85"/>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50"/>
    <w:rsid w:val="001C0C79"/>
    <w:rsid w:val="001C0F8D"/>
    <w:rsid w:val="001C1045"/>
    <w:rsid w:val="001C1286"/>
    <w:rsid w:val="001C149C"/>
    <w:rsid w:val="001C1618"/>
    <w:rsid w:val="001C16B3"/>
    <w:rsid w:val="001C17FD"/>
    <w:rsid w:val="001C183C"/>
    <w:rsid w:val="001C18F0"/>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27"/>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475"/>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1F9"/>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91F"/>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36D"/>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DC1"/>
    <w:rsid w:val="001F0E90"/>
    <w:rsid w:val="001F0FB7"/>
    <w:rsid w:val="001F1457"/>
    <w:rsid w:val="001F161F"/>
    <w:rsid w:val="001F166C"/>
    <w:rsid w:val="001F1855"/>
    <w:rsid w:val="001F18B4"/>
    <w:rsid w:val="001F19E2"/>
    <w:rsid w:val="001F1A9B"/>
    <w:rsid w:val="001F1B3E"/>
    <w:rsid w:val="001F1C13"/>
    <w:rsid w:val="001F1DE4"/>
    <w:rsid w:val="001F1FFF"/>
    <w:rsid w:val="001F2026"/>
    <w:rsid w:val="001F2117"/>
    <w:rsid w:val="001F22CD"/>
    <w:rsid w:val="001F230B"/>
    <w:rsid w:val="001F24C5"/>
    <w:rsid w:val="001F24D4"/>
    <w:rsid w:val="001F24E7"/>
    <w:rsid w:val="001F2546"/>
    <w:rsid w:val="001F2844"/>
    <w:rsid w:val="001F285C"/>
    <w:rsid w:val="001F28DD"/>
    <w:rsid w:val="001F2984"/>
    <w:rsid w:val="001F2BF0"/>
    <w:rsid w:val="001F2E1B"/>
    <w:rsid w:val="001F2E8C"/>
    <w:rsid w:val="001F2FF9"/>
    <w:rsid w:val="001F30DF"/>
    <w:rsid w:val="001F31E5"/>
    <w:rsid w:val="001F331C"/>
    <w:rsid w:val="001F36A8"/>
    <w:rsid w:val="001F3A6D"/>
    <w:rsid w:val="001F3E61"/>
    <w:rsid w:val="001F3EA4"/>
    <w:rsid w:val="001F4060"/>
    <w:rsid w:val="001F45BD"/>
    <w:rsid w:val="001F45D6"/>
    <w:rsid w:val="001F47AD"/>
    <w:rsid w:val="001F489B"/>
    <w:rsid w:val="001F4C73"/>
    <w:rsid w:val="001F4EAF"/>
    <w:rsid w:val="001F4EF5"/>
    <w:rsid w:val="001F4EFD"/>
    <w:rsid w:val="001F4FA8"/>
    <w:rsid w:val="001F5050"/>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D7"/>
    <w:rsid w:val="001F77A9"/>
    <w:rsid w:val="001F7802"/>
    <w:rsid w:val="001F7810"/>
    <w:rsid w:val="001F7B3F"/>
    <w:rsid w:val="001F7C88"/>
    <w:rsid w:val="001F7C93"/>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3EA"/>
    <w:rsid w:val="00202405"/>
    <w:rsid w:val="00202746"/>
    <w:rsid w:val="002028E5"/>
    <w:rsid w:val="00202A1A"/>
    <w:rsid w:val="00202C7E"/>
    <w:rsid w:val="00202EA0"/>
    <w:rsid w:val="00203145"/>
    <w:rsid w:val="00203484"/>
    <w:rsid w:val="00203629"/>
    <w:rsid w:val="00203956"/>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B53"/>
    <w:rsid w:val="00206D4A"/>
    <w:rsid w:val="00206DC6"/>
    <w:rsid w:val="00206ED0"/>
    <w:rsid w:val="00207009"/>
    <w:rsid w:val="00207198"/>
    <w:rsid w:val="002073D8"/>
    <w:rsid w:val="002073FD"/>
    <w:rsid w:val="0020756A"/>
    <w:rsid w:val="0020781B"/>
    <w:rsid w:val="00207898"/>
    <w:rsid w:val="00207ACF"/>
    <w:rsid w:val="00207AFB"/>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BC9"/>
    <w:rsid w:val="00212BDC"/>
    <w:rsid w:val="00212C35"/>
    <w:rsid w:val="00213002"/>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2C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15"/>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72C"/>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10DE"/>
    <w:rsid w:val="00231536"/>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813"/>
    <w:rsid w:val="00236975"/>
    <w:rsid w:val="002369B0"/>
    <w:rsid w:val="00236DDB"/>
    <w:rsid w:val="00236EEB"/>
    <w:rsid w:val="00237256"/>
    <w:rsid w:val="002375DB"/>
    <w:rsid w:val="002378B4"/>
    <w:rsid w:val="002378C9"/>
    <w:rsid w:val="002378DC"/>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AF9"/>
    <w:rsid w:val="00241BC6"/>
    <w:rsid w:val="00241C56"/>
    <w:rsid w:val="00241C92"/>
    <w:rsid w:val="00241CEE"/>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6ECF"/>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E29"/>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A87"/>
    <w:rsid w:val="00252DB9"/>
    <w:rsid w:val="00252E6B"/>
    <w:rsid w:val="00252EDA"/>
    <w:rsid w:val="00252FBC"/>
    <w:rsid w:val="002530A6"/>
    <w:rsid w:val="002532F6"/>
    <w:rsid w:val="002535B5"/>
    <w:rsid w:val="002535D4"/>
    <w:rsid w:val="00253727"/>
    <w:rsid w:val="0025372B"/>
    <w:rsid w:val="002539C5"/>
    <w:rsid w:val="002539D4"/>
    <w:rsid w:val="002539F1"/>
    <w:rsid w:val="00253AAB"/>
    <w:rsid w:val="00253AC1"/>
    <w:rsid w:val="00253C2C"/>
    <w:rsid w:val="00253D18"/>
    <w:rsid w:val="00253D2A"/>
    <w:rsid w:val="00253DFB"/>
    <w:rsid w:val="00253F32"/>
    <w:rsid w:val="00253FE2"/>
    <w:rsid w:val="00254299"/>
    <w:rsid w:val="002542B5"/>
    <w:rsid w:val="002544BC"/>
    <w:rsid w:val="002544D9"/>
    <w:rsid w:val="002545A3"/>
    <w:rsid w:val="0025472B"/>
    <w:rsid w:val="00254E0E"/>
    <w:rsid w:val="00255282"/>
    <w:rsid w:val="00255366"/>
    <w:rsid w:val="002553F9"/>
    <w:rsid w:val="002556EB"/>
    <w:rsid w:val="002557D9"/>
    <w:rsid w:val="0025591D"/>
    <w:rsid w:val="00255935"/>
    <w:rsid w:val="00255961"/>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768"/>
    <w:rsid w:val="00257972"/>
    <w:rsid w:val="00257BC6"/>
    <w:rsid w:val="002601C7"/>
    <w:rsid w:val="00260327"/>
    <w:rsid w:val="00260328"/>
    <w:rsid w:val="00260494"/>
    <w:rsid w:val="00260588"/>
    <w:rsid w:val="002605C2"/>
    <w:rsid w:val="0026060F"/>
    <w:rsid w:val="002606DE"/>
    <w:rsid w:val="002607BC"/>
    <w:rsid w:val="0026099F"/>
    <w:rsid w:val="00260CEF"/>
    <w:rsid w:val="00260D08"/>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89"/>
    <w:rsid w:val="0026721B"/>
    <w:rsid w:val="00267417"/>
    <w:rsid w:val="002678EE"/>
    <w:rsid w:val="00267AF7"/>
    <w:rsid w:val="00267C27"/>
    <w:rsid w:val="00267D35"/>
    <w:rsid w:val="00267D9D"/>
    <w:rsid w:val="00267DD9"/>
    <w:rsid w:val="00267F47"/>
    <w:rsid w:val="00267F8E"/>
    <w:rsid w:val="0027009D"/>
    <w:rsid w:val="002700B1"/>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61"/>
    <w:rsid w:val="002722A4"/>
    <w:rsid w:val="002722BE"/>
    <w:rsid w:val="002723A7"/>
    <w:rsid w:val="0027291C"/>
    <w:rsid w:val="00272AD7"/>
    <w:rsid w:val="00272B44"/>
    <w:rsid w:val="00272B83"/>
    <w:rsid w:val="00272C04"/>
    <w:rsid w:val="00272D6F"/>
    <w:rsid w:val="00272DDA"/>
    <w:rsid w:val="00272E46"/>
    <w:rsid w:val="00272F59"/>
    <w:rsid w:val="00272F97"/>
    <w:rsid w:val="00273013"/>
    <w:rsid w:val="0027307B"/>
    <w:rsid w:val="002733B9"/>
    <w:rsid w:val="0027353E"/>
    <w:rsid w:val="00273727"/>
    <w:rsid w:val="0027398E"/>
    <w:rsid w:val="00273ACD"/>
    <w:rsid w:val="00273DC8"/>
    <w:rsid w:val="00273DF6"/>
    <w:rsid w:val="00273DF8"/>
    <w:rsid w:val="00273E03"/>
    <w:rsid w:val="00274000"/>
    <w:rsid w:val="00274019"/>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5E0"/>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8C"/>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DBD"/>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0C8"/>
    <w:rsid w:val="0029136B"/>
    <w:rsid w:val="00291464"/>
    <w:rsid w:val="0029150C"/>
    <w:rsid w:val="0029170D"/>
    <w:rsid w:val="00291F24"/>
    <w:rsid w:val="0029204D"/>
    <w:rsid w:val="00292238"/>
    <w:rsid w:val="002924D0"/>
    <w:rsid w:val="002925AE"/>
    <w:rsid w:val="002926FE"/>
    <w:rsid w:val="002929AF"/>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A004F"/>
    <w:rsid w:val="002A0086"/>
    <w:rsid w:val="002A0538"/>
    <w:rsid w:val="002A05DF"/>
    <w:rsid w:val="002A06AC"/>
    <w:rsid w:val="002A0A00"/>
    <w:rsid w:val="002A0E94"/>
    <w:rsid w:val="002A0FC3"/>
    <w:rsid w:val="002A11C0"/>
    <w:rsid w:val="002A13E5"/>
    <w:rsid w:val="002A1702"/>
    <w:rsid w:val="002A1925"/>
    <w:rsid w:val="002A196F"/>
    <w:rsid w:val="002A198C"/>
    <w:rsid w:val="002A1A2F"/>
    <w:rsid w:val="002A1B9E"/>
    <w:rsid w:val="002A1EC5"/>
    <w:rsid w:val="002A1EE9"/>
    <w:rsid w:val="002A1F1A"/>
    <w:rsid w:val="002A1FFF"/>
    <w:rsid w:val="002A221C"/>
    <w:rsid w:val="002A2463"/>
    <w:rsid w:val="002A2506"/>
    <w:rsid w:val="002A259F"/>
    <w:rsid w:val="002A25B1"/>
    <w:rsid w:val="002A2693"/>
    <w:rsid w:val="002A284B"/>
    <w:rsid w:val="002A2A67"/>
    <w:rsid w:val="002A2AB6"/>
    <w:rsid w:val="002A3124"/>
    <w:rsid w:val="002A3181"/>
    <w:rsid w:val="002A328C"/>
    <w:rsid w:val="002A32B9"/>
    <w:rsid w:val="002A3459"/>
    <w:rsid w:val="002A361D"/>
    <w:rsid w:val="002A36A5"/>
    <w:rsid w:val="002A3769"/>
    <w:rsid w:val="002A379D"/>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6C"/>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796"/>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CC"/>
    <w:rsid w:val="002B6E60"/>
    <w:rsid w:val="002B7050"/>
    <w:rsid w:val="002B70F3"/>
    <w:rsid w:val="002B7346"/>
    <w:rsid w:val="002B74D2"/>
    <w:rsid w:val="002B75BE"/>
    <w:rsid w:val="002B7631"/>
    <w:rsid w:val="002B7748"/>
    <w:rsid w:val="002B7878"/>
    <w:rsid w:val="002B7A54"/>
    <w:rsid w:val="002B7B07"/>
    <w:rsid w:val="002B7C03"/>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0E1B"/>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D5"/>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4FC1"/>
    <w:rsid w:val="002C5125"/>
    <w:rsid w:val="002C552C"/>
    <w:rsid w:val="002C55F0"/>
    <w:rsid w:val="002C5708"/>
    <w:rsid w:val="002C570B"/>
    <w:rsid w:val="002C5744"/>
    <w:rsid w:val="002C57C7"/>
    <w:rsid w:val="002C583A"/>
    <w:rsid w:val="002C5950"/>
    <w:rsid w:val="002C5CCF"/>
    <w:rsid w:val="002C5D72"/>
    <w:rsid w:val="002C5E05"/>
    <w:rsid w:val="002C5E9A"/>
    <w:rsid w:val="002C5FA4"/>
    <w:rsid w:val="002C6091"/>
    <w:rsid w:val="002C6108"/>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9FB"/>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8B8"/>
    <w:rsid w:val="002D3941"/>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BF5"/>
    <w:rsid w:val="002D4DE1"/>
    <w:rsid w:val="002D4F77"/>
    <w:rsid w:val="002D5031"/>
    <w:rsid w:val="002D51F7"/>
    <w:rsid w:val="002D5235"/>
    <w:rsid w:val="002D53CE"/>
    <w:rsid w:val="002D5528"/>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26"/>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B0"/>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AE"/>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1DC"/>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813"/>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9E1"/>
    <w:rsid w:val="00304A95"/>
    <w:rsid w:val="00304AB7"/>
    <w:rsid w:val="00304B8E"/>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4A0"/>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AF"/>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7F6"/>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20"/>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7D"/>
    <w:rsid w:val="00327199"/>
    <w:rsid w:val="0032734A"/>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0FDD"/>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1E7"/>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8F7"/>
    <w:rsid w:val="00356AA5"/>
    <w:rsid w:val="00356AD0"/>
    <w:rsid w:val="00356D3D"/>
    <w:rsid w:val="00356DC2"/>
    <w:rsid w:val="00356E92"/>
    <w:rsid w:val="003572EC"/>
    <w:rsid w:val="00357333"/>
    <w:rsid w:val="00357408"/>
    <w:rsid w:val="00357842"/>
    <w:rsid w:val="00357927"/>
    <w:rsid w:val="00357A4D"/>
    <w:rsid w:val="00357CAC"/>
    <w:rsid w:val="00357CFB"/>
    <w:rsid w:val="003600BB"/>
    <w:rsid w:val="00360466"/>
    <w:rsid w:val="003606C8"/>
    <w:rsid w:val="0036071B"/>
    <w:rsid w:val="003607E4"/>
    <w:rsid w:val="0036083B"/>
    <w:rsid w:val="003608CD"/>
    <w:rsid w:val="003608DF"/>
    <w:rsid w:val="00360C79"/>
    <w:rsid w:val="00360C7A"/>
    <w:rsid w:val="00360D56"/>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280"/>
    <w:rsid w:val="0036445C"/>
    <w:rsid w:val="00364843"/>
    <w:rsid w:val="0036485E"/>
    <w:rsid w:val="00364926"/>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2F5"/>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9A3"/>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E"/>
    <w:rsid w:val="00387506"/>
    <w:rsid w:val="00387550"/>
    <w:rsid w:val="00387732"/>
    <w:rsid w:val="00387A43"/>
    <w:rsid w:val="00387B25"/>
    <w:rsid w:val="00387BBE"/>
    <w:rsid w:val="00387DF5"/>
    <w:rsid w:val="003900FA"/>
    <w:rsid w:val="003902B8"/>
    <w:rsid w:val="0039041A"/>
    <w:rsid w:val="00390596"/>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4F6"/>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AF5"/>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896"/>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4EB"/>
    <w:rsid w:val="003A65CB"/>
    <w:rsid w:val="003A663C"/>
    <w:rsid w:val="003A68A3"/>
    <w:rsid w:val="003A6905"/>
    <w:rsid w:val="003A6949"/>
    <w:rsid w:val="003A6D8A"/>
    <w:rsid w:val="003A6F68"/>
    <w:rsid w:val="003A7066"/>
    <w:rsid w:val="003A710C"/>
    <w:rsid w:val="003A727B"/>
    <w:rsid w:val="003A769B"/>
    <w:rsid w:val="003A76D5"/>
    <w:rsid w:val="003A7717"/>
    <w:rsid w:val="003A7900"/>
    <w:rsid w:val="003A7C6E"/>
    <w:rsid w:val="003A7CBD"/>
    <w:rsid w:val="003A7DB0"/>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0DF3"/>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24"/>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E69"/>
    <w:rsid w:val="003C50C9"/>
    <w:rsid w:val="003C5148"/>
    <w:rsid w:val="003C51ED"/>
    <w:rsid w:val="003C522C"/>
    <w:rsid w:val="003C5238"/>
    <w:rsid w:val="003C53D3"/>
    <w:rsid w:val="003C5414"/>
    <w:rsid w:val="003C54E5"/>
    <w:rsid w:val="003C5561"/>
    <w:rsid w:val="003C5852"/>
    <w:rsid w:val="003C597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7E7"/>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8E2"/>
    <w:rsid w:val="003D4AC8"/>
    <w:rsid w:val="003D4B78"/>
    <w:rsid w:val="003D4F22"/>
    <w:rsid w:val="003D4F9D"/>
    <w:rsid w:val="003D503B"/>
    <w:rsid w:val="003D5254"/>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DFA"/>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B4"/>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E7FEA"/>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407"/>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A81"/>
    <w:rsid w:val="003F4D56"/>
    <w:rsid w:val="003F4DCF"/>
    <w:rsid w:val="003F50A3"/>
    <w:rsid w:val="003F527B"/>
    <w:rsid w:val="003F534B"/>
    <w:rsid w:val="003F5366"/>
    <w:rsid w:val="003F552A"/>
    <w:rsid w:val="003F5A02"/>
    <w:rsid w:val="003F5A68"/>
    <w:rsid w:val="003F5A9B"/>
    <w:rsid w:val="003F5B3C"/>
    <w:rsid w:val="003F5BD0"/>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63"/>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514"/>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CF1"/>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C27"/>
    <w:rsid w:val="00423E5F"/>
    <w:rsid w:val="00423F49"/>
    <w:rsid w:val="004240B1"/>
    <w:rsid w:val="00424168"/>
    <w:rsid w:val="004241D3"/>
    <w:rsid w:val="004242F2"/>
    <w:rsid w:val="004243F8"/>
    <w:rsid w:val="0042441A"/>
    <w:rsid w:val="0042449C"/>
    <w:rsid w:val="00424916"/>
    <w:rsid w:val="00424A35"/>
    <w:rsid w:val="00424A7B"/>
    <w:rsid w:val="00424C7C"/>
    <w:rsid w:val="00424D9E"/>
    <w:rsid w:val="00424F39"/>
    <w:rsid w:val="00424FAE"/>
    <w:rsid w:val="00424FFD"/>
    <w:rsid w:val="0042537F"/>
    <w:rsid w:val="004254CE"/>
    <w:rsid w:val="00425560"/>
    <w:rsid w:val="00425577"/>
    <w:rsid w:val="00425650"/>
    <w:rsid w:val="00425812"/>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2FC"/>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9C8"/>
    <w:rsid w:val="00437BCF"/>
    <w:rsid w:val="00437DE6"/>
    <w:rsid w:val="00437EDC"/>
    <w:rsid w:val="00440074"/>
    <w:rsid w:val="004400CC"/>
    <w:rsid w:val="00440434"/>
    <w:rsid w:val="0044052E"/>
    <w:rsid w:val="004405DD"/>
    <w:rsid w:val="0044062A"/>
    <w:rsid w:val="0044087A"/>
    <w:rsid w:val="004408EF"/>
    <w:rsid w:val="00440934"/>
    <w:rsid w:val="00440C80"/>
    <w:rsid w:val="00440D42"/>
    <w:rsid w:val="00440E1D"/>
    <w:rsid w:val="00440EBD"/>
    <w:rsid w:val="004415A7"/>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EC8"/>
    <w:rsid w:val="00454F3F"/>
    <w:rsid w:val="00454F7E"/>
    <w:rsid w:val="00454F82"/>
    <w:rsid w:val="0045532F"/>
    <w:rsid w:val="0045542A"/>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C5B"/>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04"/>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B3"/>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06"/>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5D78"/>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66F"/>
    <w:rsid w:val="00477766"/>
    <w:rsid w:val="00477792"/>
    <w:rsid w:val="00477952"/>
    <w:rsid w:val="00477A35"/>
    <w:rsid w:val="00477A36"/>
    <w:rsid w:val="00477AD9"/>
    <w:rsid w:val="00477B64"/>
    <w:rsid w:val="00477E3B"/>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A8F"/>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D17"/>
    <w:rsid w:val="00483F28"/>
    <w:rsid w:val="00483F57"/>
    <w:rsid w:val="00483FEC"/>
    <w:rsid w:val="0048422B"/>
    <w:rsid w:val="00484375"/>
    <w:rsid w:val="004843C9"/>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6F6B"/>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7C"/>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5F8"/>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133"/>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5DE9"/>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596"/>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8CB"/>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D8C"/>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A9E"/>
    <w:rsid w:val="004F4AFE"/>
    <w:rsid w:val="004F4C4A"/>
    <w:rsid w:val="004F4C55"/>
    <w:rsid w:val="004F4E02"/>
    <w:rsid w:val="004F4E43"/>
    <w:rsid w:val="004F4EA0"/>
    <w:rsid w:val="004F4ED3"/>
    <w:rsid w:val="004F5122"/>
    <w:rsid w:val="004F51F1"/>
    <w:rsid w:val="004F5338"/>
    <w:rsid w:val="004F5473"/>
    <w:rsid w:val="004F552B"/>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B48"/>
    <w:rsid w:val="00500B67"/>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6E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243"/>
    <w:rsid w:val="00512365"/>
    <w:rsid w:val="00512568"/>
    <w:rsid w:val="00512657"/>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2FD"/>
    <w:rsid w:val="00516403"/>
    <w:rsid w:val="005165DF"/>
    <w:rsid w:val="00516773"/>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06"/>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2ED"/>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CA5"/>
    <w:rsid w:val="00531ED7"/>
    <w:rsid w:val="00531EF8"/>
    <w:rsid w:val="005320EC"/>
    <w:rsid w:val="005322BE"/>
    <w:rsid w:val="00532376"/>
    <w:rsid w:val="005324A2"/>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7C"/>
    <w:rsid w:val="005340C1"/>
    <w:rsid w:val="005340D3"/>
    <w:rsid w:val="00534103"/>
    <w:rsid w:val="0053424A"/>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A49"/>
    <w:rsid w:val="00541C31"/>
    <w:rsid w:val="00541DA4"/>
    <w:rsid w:val="00541E71"/>
    <w:rsid w:val="00541FC9"/>
    <w:rsid w:val="0054203A"/>
    <w:rsid w:val="00542193"/>
    <w:rsid w:val="005422F2"/>
    <w:rsid w:val="00542438"/>
    <w:rsid w:val="0054244F"/>
    <w:rsid w:val="00542584"/>
    <w:rsid w:val="005425CE"/>
    <w:rsid w:val="005427ED"/>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46B"/>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28"/>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38"/>
    <w:rsid w:val="00552577"/>
    <w:rsid w:val="00552584"/>
    <w:rsid w:val="00552763"/>
    <w:rsid w:val="005527AA"/>
    <w:rsid w:val="005528B2"/>
    <w:rsid w:val="00552AAC"/>
    <w:rsid w:val="00552B9A"/>
    <w:rsid w:val="00552CE1"/>
    <w:rsid w:val="00552D1A"/>
    <w:rsid w:val="00552EBB"/>
    <w:rsid w:val="0055305E"/>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0E7C"/>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28D"/>
    <w:rsid w:val="0056440F"/>
    <w:rsid w:val="00564612"/>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884"/>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1EC0"/>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5"/>
    <w:rsid w:val="00574CC6"/>
    <w:rsid w:val="00574D67"/>
    <w:rsid w:val="00574D88"/>
    <w:rsid w:val="00574F58"/>
    <w:rsid w:val="00574F82"/>
    <w:rsid w:val="0057535C"/>
    <w:rsid w:val="00575570"/>
    <w:rsid w:val="005756AC"/>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3FD3"/>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3F"/>
    <w:rsid w:val="005906B6"/>
    <w:rsid w:val="005906F4"/>
    <w:rsid w:val="0059091C"/>
    <w:rsid w:val="00590A6D"/>
    <w:rsid w:val="00590D30"/>
    <w:rsid w:val="0059111E"/>
    <w:rsid w:val="00591668"/>
    <w:rsid w:val="00591768"/>
    <w:rsid w:val="00591A54"/>
    <w:rsid w:val="00591A98"/>
    <w:rsid w:val="00591D04"/>
    <w:rsid w:val="00591ED3"/>
    <w:rsid w:val="00592196"/>
    <w:rsid w:val="00592386"/>
    <w:rsid w:val="005923F9"/>
    <w:rsid w:val="0059252A"/>
    <w:rsid w:val="00592564"/>
    <w:rsid w:val="00592617"/>
    <w:rsid w:val="005928D8"/>
    <w:rsid w:val="00592999"/>
    <w:rsid w:val="005929D9"/>
    <w:rsid w:val="00592BE1"/>
    <w:rsid w:val="00592CD1"/>
    <w:rsid w:val="00592D52"/>
    <w:rsid w:val="00592E59"/>
    <w:rsid w:val="00592E67"/>
    <w:rsid w:val="00592ED9"/>
    <w:rsid w:val="00592F2F"/>
    <w:rsid w:val="0059329B"/>
    <w:rsid w:val="00593489"/>
    <w:rsid w:val="0059398C"/>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A7F33"/>
    <w:rsid w:val="005B0331"/>
    <w:rsid w:val="005B03D0"/>
    <w:rsid w:val="005B04B9"/>
    <w:rsid w:val="005B052A"/>
    <w:rsid w:val="005B057A"/>
    <w:rsid w:val="005B067B"/>
    <w:rsid w:val="005B0AFF"/>
    <w:rsid w:val="005B0B38"/>
    <w:rsid w:val="005B0B65"/>
    <w:rsid w:val="005B1110"/>
    <w:rsid w:val="005B11C3"/>
    <w:rsid w:val="005B1448"/>
    <w:rsid w:val="005B1529"/>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1B"/>
    <w:rsid w:val="005B3178"/>
    <w:rsid w:val="005B3284"/>
    <w:rsid w:val="005B32C5"/>
    <w:rsid w:val="005B352C"/>
    <w:rsid w:val="005B37EE"/>
    <w:rsid w:val="005B3AE8"/>
    <w:rsid w:val="005B3C95"/>
    <w:rsid w:val="005B3D89"/>
    <w:rsid w:val="005B4270"/>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7D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C5"/>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74A"/>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C7FCD"/>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908"/>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BDB"/>
    <w:rsid w:val="005D3C38"/>
    <w:rsid w:val="005D3C56"/>
    <w:rsid w:val="005D3D55"/>
    <w:rsid w:val="005D3EBF"/>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D7DF1"/>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3EC5"/>
    <w:rsid w:val="005E42A1"/>
    <w:rsid w:val="005E43B3"/>
    <w:rsid w:val="005E4860"/>
    <w:rsid w:val="005E4B7E"/>
    <w:rsid w:val="005E4B8C"/>
    <w:rsid w:val="005E4C86"/>
    <w:rsid w:val="005E4C8E"/>
    <w:rsid w:val="005E4CCC"/>
    <w:rsid w:val="005E4F30"/>
    <w:rsid w:val="005E4F51"/>
    <w:rsid w:val="005E512C"/>
    <w:rsid w:val="005E5142"/>
    <w:rsid w:val="005E51BE"/>
    <w:rsid w:val="005E52C4"/>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176"/>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A1B"/>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13B"/>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AC3"/>
    <w:rsid w:val="00600C1A"/>
    <w:rsid w:val="00600C4C"/>
    <w:rsid w:val="00600F4B"/>
    <w:rsid w:val="00600FD9"/>
    <w:rsid w:val="006010E5"/>
    <w:rsid w:val="006010ED"/>
    <w:rsid w:val="00601161"/>
    <w:rsid w:val="0060120F"/>
    <w:rsid w:val="00601A07"/>
    <w:rsid w:val="00601EB2"/>
    <w:rsid w:val="006020E7"/>
    <w:rsid w:val="00602115"/>
    <w:rsid w:val="00602132"/>
    <w:rsid w:val="006021A5"/>
    <w:rsid w:val="0060232D"/>
    <w:rsid w:val="006023BB"/>
    <w:rsid w:val="00602565"/>
    <w:rsid w:val="00602590"/>
    <w:rsid w:val="00602883"/>
    <w:rsid w:val="00602BAE"/>
    <w:rsid w:val="00602BFF"/>
    <w:rsid w:val="00602F36"/>
    <w:rsid w:val="00602F7A"/>
    <w:rsid w:val="00602FD6"/>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6D8"/>
    <w:rsid w:val="00607701"/>
    <w:rsid w:val="00607782"/>
    <w:rsid w:val="00607914"/>
    <w:rsid w:val="00607D35"/>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0CB"/>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07"/>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5D"/>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99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3F1E"/>
    <w:rsid w:val="0063440D"/>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DFD"/>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2F60"/>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57FBA"/>
    <w:rsid w:val="006602F2"/>
    <w:rsid w:val="00660341"/>
    <w:rsid w:val="006603EA"/>
    <w:rsid w:val="006607F8"/>
    <w:rsid w:val="00660848"/>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AA2"/>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5B7"/>
    <w:rsid w:val="006677C9"/>
    <w:rsid w:val="006679A2"/>
    <w:rsid w:val="00667BA2"/>
    <w:rsid w:val="0067024C"/>
    <w:rsid w:val="0067030C"/>
    <w:rsid w:val="00670350"/>
    <w:rsid w:val="006703E5"/>
    <w:rsid w:val="00670428"/>
    <w:rsid w:val="00670659"/>
    <w:rsid w:val="006707FA"/>
    <w:rsid w:val="0067082E"/>
    <w:rsid w:val="00670A43"/>
    <w:rsid w:val="00670B1E"/>
    <w:rsid w:val="00670FE0"/>
    <w:rsid w:val="006713B8"/>
    <w:rsid w:val="0067144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7E"/>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67F"/>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AB"/>
    <w:rsid w:val="00687CC7"/>
    <w:rsid w:val="00687D3E"/>
    <w:rsid w:val="00687F71"/>
    <w:rsid w:val="00687FAF"/>
    <w:rsid w:val="0069003C"/>
    <w:rsid w:val="00690130"/>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0C"/>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6CA"/>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5EA"/>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E74"/>
    <w:rsid w:val="006B5FDE"/>
    <w:rsid w:val="006B60DD"/>
    <w:rsid w:val="006B6453"/>
    <w:rsid w:val="006B65C2"/>
    <w:rsid w:val="006B65DE"/>
    <w:rsid w:val="006B6762"/>
    <w:rsid w:val="006B682A"/>
    <w:rsid w:val="006B6888"/>
    <w:rsid w:val="006B68A0"/>
    <w:rsid w:val="006B699C"/>
    <w:rsid w:val="006B6BD5"/>
    <w:rsid w:val="006B7108"/>
    <w:rsid w:val="006B720B"/>
    <w:rsid w:val="006B7501"/>
    <w:rsid w:val="006B784F"/>
    <w:rsid w:val="006B7882"/>
    <w:rsid w:val="006B78E0"/>
    <w:rsid w:val="006B7904"/>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E1F"/>
    <w:rsid w:val="006C1E99"/>
    <w:rsid w:val="006C204E"/>
    <w:rsid w:val="006C242D"/>
    <w:rsid w:val="006C25F3"/>
    <w:rsid w:val="006C2738"/>
    <w:rsid w:val="006C2AC0"/>
    <w:rsid w:val="006C2B80"/>
    <w:rsid w:val="006C2E33"/>
    <w:rsid w:val="006C2F39"/>
    <w:rsid w:val="006C2F44"/>
    <w:rsid w:val="006C3953"/>
    <w:rsid w:val="006C3C96"/>
    <w:rsid w:val="006C3D3A"/>
    <w:rsid w:val="006C4258"/>
    <w:rsid w:val="006C42CE"/>
    <w:rsid w:val="006C437F"/>
    <w:rsid w:val="006C44EB"/>
    <w:rsid w:val="006C47B4"/>
    <w:rsid w:val="006C4896"/>
    <w:rsid w:val="006C4A38"/>
    <w:rsid w:val="006C4B9B"/>
    <w:rsid w:val="006C4D01"/>
    <w:rsid w:val="006C4D61"/>
    <w:rsid w:val="006C4FA2"/>
    <w:rsid w:val="006C51C0"/>
    <w:rsid w:val="006C524E"/>
    <w:rsid w:val="006C5706"/>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8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6AC"/>
    <w:rsid w:val="006E6874"/>
    <w:rsid w:val="006E6927"/>
    <w:rsid w:val="006E6EFC"/>
    <w:rsid w:val="006E707D"/>
    <w:rsid w:val="006E72AD"/>
    <w:rsid w:val="006E7401"/>
    <w:rsid w:val="006E76DF"/>
    <w:rsid w:val="006E771D"/>
    <w:rsid w:val="006E789E"/>
    <w:rsid w:val="006E78D0"/>
    <w:rsid w:val="006E78FE"/>
    <w:rsid w:val="006E7AC2"/>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25"/>
    <w:rsid w:val="006F1544"/>
    <w:rsid w:val="006F1853"/>
    <w:rsid w:val="006F1A27"/>
    <w:rsid w:val="006F1C54"/>
    <w:rsid w:val="006F1E78"/>
    <w:rsid w:val="006F201E"/>
    <w:rsid w:val="006F21B6"/>
    <w:rsid w:val="006F224C"/>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5F7"/>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2B7"/>
    <w:rsid w:val="006F7337"/>
    <w:rsid w:val="006F734A"/>
    <w:rsid w:val="006F7380"/>
    <w:rsid w:val="006F761D"/>
    <w:rsid w:val="006F79BB"/>
    <w:rsid w:val="006F7B66"/>
    <w:rsid w:val="006F7DC9"/>
    <w:rsid w:val="006F7EEE"/>
    <w:rsid w:val="0070018B"/>
    <w:rsid w:val="00700617"/>
    <w:rsid w:val="0070070E"/>
    <w:rsid w:val="0070073B"/>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3F8"/>
    <w:rsid w:val="007035D6"/>
    <w:rsid w:val="007036B5"/>
    <w:rsid w:val="00703738"/>
    <w:rsid w:val="0070383C"/>
    <w:rsid w:val="00703924"/>
    <w:rsid w:val="00703985"/>
    <w:rsid w:val="007039AA"/>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937"/>
    <w:rsid w:val="00704B28"/>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2A2"/>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41"/>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CDE"/>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3B7"/>
    <w:rsid w:val="00725571"/>
    <w:rsid w:val="007256C4"/>
    <w:rsid w:val="007257F4"/>
    <w:rsid w:val="007259E5"/>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4F"/>
    <w:rsid w:val="00732CB9"/>
    <w:rsid w:val="00732D1E"/>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CE0"/>
    <w:rsid w:val="00734D44"/>
    <w:rsid w:val="00734FFD"/>
    <w:rsid w:val="00735000"/>
    <w:rsid w:val="0073501E"/>
    <w:rsid w:val="007350AE"/>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0F0"/>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59F"/>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3F"/>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679"/>
    <w:rsid w:val="00753701"/>
    <w:rsid w:val="00753889"/>
    <w:rsid w:val="007538AD"/>
    <w:rsid w:val="007539F4"/>
    <w:rsid w:val="00753C61"/>
    <w:rsid w:val="00753C70"/>
    <w:rsid w:val="00753CD8"/>
    <w:rsid w:val="00753DA5"/>
    <w:rsid w:val="00753E3A"/>
    <w:rsid w:val="00753E7C"/>
    <w:rsid w:val="00753FE5"/>
    <w:rsid w:val="007542D1"/>
    <w:rsid w:val="00754461"/>
    <w:rsid w:val="0075446B"/>
    <w:rsid w:val="00754685"/>
    <w:rsid w:val="00754714"/>
    <w:rsid w:val="00754875"/>
    <w:rsid w:val="00754893"/>
    <w:rsid w:val="00754BC9"/>
    <w:rsid w:val="007550D2"/>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8A2"/>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9F"/>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09"/>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40"/>
    <w:rsid w:val="007870B4"/>
    <w:rsid w:val="00787130"/>
    <w:rsid w:val="00787343"/>
    <w:rsid w:val="0078765B"/>
    <w:rsid w:val="00787710"/>
    <w:rsid w:val="0078777C"/>
    <w:rsid w:val="00787847"/>
    <w:rsid w:val="007878A5"/>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73E"/>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6EE0"/>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324"/>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4EF"/>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A3A"/>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3A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136"/>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4D2"/>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76D"/>
    <w:rsid w:val="007D0975"/>
    <w:rsid w:val="007D0A21"/>
    <w:rsid w:val="007D0F83"/>
    <w:rsid w:val="007D100F"/>
    <w:rsid w:val="007D154B"/>
    <w:rsid w:val="007D192E"/>
    <w:rsid w:val="007D1936"/>
    <w:rsid w:val="007D1A9F"/>
    <w:rsid w:val="007D1B79"/>
    <w:rsid w:val="007D1E12"/>
    <w:rsid w:val="007D1FE7"/>
    <w:rsid w:val="007D203F"/>
    <w:rsid w:val="007D2058"/>
    <w:rsid w:val="007D274C"/>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2E3"/>
    <w:rsid w:val="007D5386"/>
    <w:rsid w:val="007D5573"/>
    <w:rsid w:val="007D557F"/>
    <w:rsid w:val="007D5730"/>
    <w:rsid w:val="007D59EE"/>
    <w:rsid w:val="007D5BBC"/>
    <w:rsid w:val="007D5BCD"/>
    <w:rsid w:val="007D5CB7"/>
    <w:rsid w:val="007D5DF7"/>
    <w:rsid w:val="007D60E3"/>
    <w:rsid w:val="007D614D"/>
    <w:rsid w:val="007D6163"/>
    <w:rsid w:val="007D61BD"/>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56"/>
    <w:rsid w:val="007D7A60"/>
    <w:rsid w:val="007D7ABB"/>
    <w:rsid w:val="007D7B03"/>
    <w:rsid w:val="007D7CB1"/>
    <w:rsid w:val="007D7EA1"/>
    <w:rsid w:val="007D7EEE"/>
    <w:rsid w:val="007E025C"/>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B6D"/>
    <w:rsid w:val="007E2CE7"/>
    <w:rsid w:val="007E2D8D"/>
    <w:rsid w:val="007E2FB7"/>
    <w:rsid w:val="007E3023"/>
    <w:rsid w:val="007E31CC"/>
    <w:rsid w:val="007E3214"/>
    <w:rsid w:val="007E3278"/>
    <w:rsid w:val="007E3313"/>
    <w:rsid w:val="007E3562"/>
    <w:rsid w:val="007E35AC"/>
    <w:rsid w:val="007E3611"/>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669"/>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174"/>
    <w:rsid w:val="00800393"/>
    <w:rsid w:val="00800536"/>
    <w:rsid w:val="00800755"/>
    <w:rsid w:val="008007F6"/>
    <w:rsid w:val="008007FB"/>
    <w:rsid w:val="008008C6"/>
    <w:rsid w:val="00800988"/>
    <w:rsid w:val="00800A03"/>
    <w:rsid w:val="00800A4E"/>
    <w:rsid w:val="00800B10"/>
    <w:rsid w:val="00800B57"/>
    <w:rsid w:val="00800EE1"/>
    <w:rsid w:val="00800F72"/>
    <w:rsid w:val="00801072"/>
    <w:rsid w:val="00801550"/>
    <w:rsid w:val="0080174B"/>
    <w:rsid w:val="00801866"/>
    <w:rsid w:val="008018DF"/>
    <w:rsid w:val="00801902"/>
    <w:rsid w:val="00801944"/>
    <w:rsid w:val="00801A0A"/>
    <w:rsid w:val="00801C10"/>
    <w:rsid w:val="00801FFB"/>
    <w:rsid w:val="0080208C"/>
    <w:rsid w:val="00802456"/>
    <w:rsid w:val="0080262D"/>
    <w:rsid w:val="008027EE"/>
    <w:rsid w:val="008028AD"/>
    <w:rsid w:val="00802954"/>
    <w:rsid w:val="00802AF5"/>
    <w:rsid w:val="00802BD5"/>
    <w:rsid w:val="00802CF3"/>
    <w:rsid w:val="00802DA9"/>
    <w:rsid w:val="00803119"/>
    <w:rsid w:val="00803271"/>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612"/>
    <w:rsid w:val="00804B03"/>
    <w:rsid w:val="00804CBA"/>
    <w:rsid w:val="00804D56"/>
    <w:rsid w:val="00804FC9"/>
    <w:rsid w:val="0080502F"/>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C76"/>
    <w:rsid w:val="00810E30"/>
    <w:rsid w:val="008111EB"/>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17D"/>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93"/>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E87"/>
    <w:rsid w:val="00814E92"/>
    <w:rsid w:val="00814EDE"/>
    <w:rsid w:val="00814EF3"/>
    <w:rsid w:val="00814F6D"/>
    <w:rsid w:val="00814F70"/>
    <w:rsid w:val="0081500B"/>
    <w:rsid w:val="00815337"/>
    <w:rsid w:val="0081554F"/>
    <w:rsid w:val="00815593"/>
    <w:rsid w:val="0081562B"/>
    <w:rsid w:val="00815738"/>
    <w:rsid w:val="008157BD"/>
    <w:rsid w:val="008158EE"/>
    <w:rsid w:val="008159AA"/>
    <w:rsid w:val="008159DF"/>
    <w:rsid w:val="00815D60"/>
    <w:rsid w:val="00815F89"/>
    <w:rsid w:val="00815FEC"/>
    <w:rsid w:val="00816025"/>
    <w:rsid w:val="008160B7"/>
    <w:rsid w:val="008163EB"/>
    <w:rsid w:val="008165A9"/>
    <w:rsid w:val="008166B8"/>
    <w:rsid w:val="008167C4"/>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8C2"/>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0D3"/>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E8"/>
    <w:rsid w:val="00825EF8"/>
    <w:rsid w:val="0082610C"/>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D6E"/>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17"/>
    <w:rsid w:val="00833457"/>
    <w:rsid w:val="00833713"/>
    <w:rsid w:val="008338E7"/>
    <w:rsid w:val="00833960"/>
    <w:rsid w:val="008339A0"/>
    <w:rsid w:val="008339DE"/>
    <w:rsid w:val="00833A20"/>
    <w:rsid w:val="00833B4A"/>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EFC"/>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26B"/>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485"/>
    <w:rsid w:val="0085677F"/>
    <w:rsid w:val="0085678E"/>
    <w:rsid w:val="0085679E"/>
    <w:rsid w:val="008567B3"/>
    <w:rsid w:val="0085695E"/>
    <w:rsid w:val="00856A94"/>
    <w:rsid w:val="00856B9D"/>
    <w:rsid w:val="00856BB0"/>
    <w:rsid w:val="00856C39"/>
    <w:rsid w:val="00856DFC"/>
    <w:rsid w:val="00857186"/>
    <w:rsid w:val="008571AA"/>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46"/>
    <w:rsid w:val="00860A52"/>
    <w:rsid w:val="00860C44"/>
    <w:rsid w:val="00860D09"/>
    <w:rsid w:val="00860E28"/>
    <w:rsid w:val="00860EDF"/>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EC"/>
    <w:rsid w:val="008677F7"/>
    <w:rsid w:val="00867834"/>
    <w:rsid w:val="00867B3E"/>
    <w:rsid w:val="00867BD9"/>
    <w:rsid w:val="00867EA8"/>
    <w:rsid w:val="00867FEE"/>
    <w:rsid w:val="00870126"/>
    <w:rsid w:val="00870211"/>
    <w:rsid w:val="00870467"/>
    <w:rsid w:val="008707CE"/>
    <w:rsid w:val="00870C00"/>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7D"/>
    <w:rsid w:val="00877EA8"/>
    <w:rsid w:val="008800A6"/>
    <w:rsid w:val="00880215"/>
    <w:rsid w:val="00880419"/>
    <w:rsid w:val="0088045D"/>
    <w:rsid w:val="0088077D"/>
    <w:rsid w:val="00880834"/>
    <w:rsid w:val="00880962"/>
    <w:rsid w:val="00880B72"/>
    <w:rsid w:val="00880E07"/>
    <w:rsid w:val="00880F3A"/>
    <w:rsid w:val="00880F5D"/>
    <w:rsid w:val="00881006"/>
    <w:rsid w:val="00881042"/>
    <w:rsid w:val="008813D6"/>
    <w:rsid w:val="00881517"/>
    <w:rsid w:val="00881681"/>
    <w:rsid w:val="0088168D"/>
    <w:rsid w:val="00881722"/>
    <w:rsid w:val="008818F9"/>
    <w:rsid w:val="00881C57"/>
    <w:rsid w:val="00881CC8"/>
    <w:rsid w:val="00881DA9"/>
    <w:rsid w:val="00882103"/>
    <w:rsid w:val="00882178"/>
    <w:rsid w:val="008821E9"/>
    <w:rsid w:val="0088228C"/>
    <w:rsid w:val="008823BF"/>
    <w:rsid w:val="008826AC"/>
    <w:rsid w:val="0088275C"/>
    <w:rsid w:val="008829BD"/>
    <w:rsid w:val="00882FDF"/>
    <w:rsid w:val="0088315A"/>
    <w:rsid w:val="0088342E"/>
    <w:rsid w:val="008836D0"/>
    <w:rsid w:val="008836EF"/>
    <w:rsid w:val="008837A0"/>
    <w:rsid w:val="00883F2F"/>
    <w:rsid w:val="008840CD"/>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5F2"/>
    <w:rsid w:val="008956B5"/>
    <w:rsid w:val="008956DB"/>
    <w:rsid w:val="008957AB"/>
    <w:rsid w:val="00895AB2"/>
    <w:rsid w:val="00895BC7"/>
    <w:rsid w:val="008963DB"/>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55F"/>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75"/>
    <w:rsid w:val="008C36D1"/>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0C6"/>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8F3"/>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1F15"/>
    <w:rsid w:val="008D1F97"/>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3D"/>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B52"/>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56A"/>
    <w:rsid w:val="008E18DB"/>
    <w:rsid w:val="008E194C"/>
    <w:rsid w:val="008E1B94"/>
    <w:rsid w:val="008E1BAE"/>
    <w:rsid w:val="008E1BBD"/>
    <w:rsid w:val="008E1D33"/>
    <w:rsid w:val="008E1D85"/>
    <w:rsid w:val="008E1FE6"/>
    <w:rsid w:val="008E20C6"/>
    <w:rsid w:val="008E216A"/>
    <w:rsid w:val="008E2778"/>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CB0"/>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20C"/>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0DB"/>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44A"/>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69"/>
    <w:rsid w:val="009107E1"/>
    <w:rsid w:val="00910838"/>
    <w:rsid w:val="0091084A"/>
    <w:rsid w:val="009109A2"/>
    <w:rsid w:val="009109D1"/>
    <w:rsid w:val="009109ED"/>
    <w:rsid w:val="00910A2C"/>
    <w:rsid w:val="00910ACF"/>
    <w:rsid w:val="00910B6C"/>
    <w:rsid w:val="00910B92"/>
    <w:rsid w:val="00910C3B"/>
    <w:rsid w:val="00910EAD"/>
    <w:rsid w:val="00910F70"/>
    <w:rsid w:val="00910FCE"/>
    <w:rsid w:val="00911014"/>
    <w:rsid w:val="009113C1"/>
    <w:rsid w:val="009113C9"/>
    <w:rsid w:val="0091151F"/>
    <w:rsid w:val="009116D4"/>
    <w:rsid w:val="00911C94"/>
    <w:rsid w:val="00911D78"/>
    <w:rsid w:val="00911E5E"/>
    <w:rsid w:val="00911EAA"/>
    <w:rsid w:val="00911EFF"/>
    <w:rsid w:val="0091212E"/>
    <w:rsid w:val="009122B7"/>
    <w:rsid w:val="00912445"/>
    <w:rsid w:val="0091262E"/>
    <w:rsid w:val="00912724"/>
    <w:rsid w:val="00912805"/>
    <w:rsid w:val="00912861"/>
    <w:rsid w:val="00912A1D"/>
    <w:rsid w:val="00912BA3"/>
    <w:rsid w:val="00912CB3"/>
    <w:rsid w:val="00912D22"/>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4B6"/>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6F44"/>
    <w:rsid w:val="0091739A"/>
    <w:rsid w:val="00917751"/>
    <w:rsid w:val="0091775B"/>
    <w:rsid w:val="009178CF"/>
    <w:rsid w:val="00917A57"/>
    <w:rsid w:val="00917DC3"/>
    <w:rsid w:val="00917DE6"/>
    <w:rsid w:val="0092001F"/>
    <w:rsid w:val="009205B8"/>
    <w:rsid w:val="009208B3"/>
    <w:rsid w:val="00920A24"/>
    <w:rsid w:val="00920A88"/>
    <w:rsid w:val="00920B2E"/>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C5"/>
    <w:rsid w:val="00926CDD"/>
    <w:rsid w:val="00926E40"/>
    <w:rsid w:val="00926F72"/>
    <w:rsid w:val="00927085"/>
    <w:rsid w:val="009270CE"/>
    <w:rsid w:val="009270F8"/>
    <w:rsid w:val="00927617"/>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728"/>
    <w:rsid w:val="009329DF"/>
    <w:rsid w:val="00932D72"/>
    <w:rsid w:val="00932EFA"/>
    <w:rsid w:val="00932F67"/>
    <w:rsid w:val="00933046"/>
    <w:rsid w:val="009330A0"/>
    <w:rsid w:val="009331B7"/>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2E0"/>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2B1"/>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38"/>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818"/>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B"/>
    <w:rsid w:val="009763B7"/>
    <w:rsid w:val="0097658F"/>
    <w:rsid w:val="009765B5"/>
    <w:rsid w:val="009765D7"/>
    <w:rsid w:val="009769E6"/>
    <w:rsid w:val="00976C5E"/>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0FEA"/>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8DA"/>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93C"/>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BCF"/>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14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1A0"/>
    <w:rsid w:val="009B33EB"/>
    <w:rsid w:val="009B342C"/>
    <w:rsid w:val="009B34E7"/>
    <w:rsid w:val="009B352A"/>
    <w:rsid w:val="009B35EC"/>
    <w:rsid w:val="009B3974"/>
    <w:rsid w:val="009B3993"/>
    <w:rsid w:val="009B3AC8"/>
    <w:rsid w:val="009B3CDA"/>
    <w:rsid w:val="009B3D95"/>
    <w:rsid w:val="009B3DE1"/>
    <w:rsid w:val="009B3FD8"/>
    <w:rsid w:val="009B4014"/>
    <w:rsid w:val="009B44B1"/>
    <w:rsid w:val="009B45A0"/>
    <w:rsid w:val="009B4720"/>
    <w:rsid w:val="009B4875"/>
    <w:rsid w:val="009B4A66"/>
    <w:rsid w:val="009B4BA4"/>
    <w:rsid w:val="009B4F15"/>
    <w:rsid w:val="009B5134"/>
    <w:rsid w:val="009B51B4"/>
    <w:rsid w:val="009B5481"/>
    <w:rsid w:val="009B5607"/>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39"/>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5F6"/>
    <w:rsid w:val="009C46E6"/>
    <w:rsid w:val="009C4A1C"/>
    <w:rsid w:val="009C4A43"/>
    <w:rsid w:val="009C4C02"/>
    <w:rsid w:val="009C4CF6"/>
    <w:rsid w:val="009C4F1D"/>
    <w:rsid w:val="009C4F23"/>
    <w:rsid w:val="009C5014"/>
    <w:rsid w:val="009C50DE"/>
    <w:rsid w:val="009C5295"/>
    <w:rsid w:val="009C545C"/>
    <w:rsid w:val="009C58EA"/>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758"/>
    <w:rsid w:val="009D1802"/>
    <w:rsid w:val="009D1845"/>
    <w:rsid w:val="009D1874"/>
    <w:rsid w:val="009D1898"/>
    <w:rsid w:val="009D1C49"/>
    <w:rsid w:val="009D1C63"/>
    <w:rsid w:val="009D20B2"/>
    <w:rsid w:val="009D2195"/>
    <w:rsid w:val="009D223E"/>
    <w:rsid w:val="009D2416"/>
    <w:rsid w:val="009D243D"/>
    <w:rsid w:val="009D2904"/>
    <w:rsid w:val="009D2938"/>
    <w:rsid w:val="009D2B4A"/>
    <w:rsid w:val="009D2C19"/>
    <w:rsid w:val="009D2CAD"/>
    <w:rsid w:val="009D2D9A"/>
    <w:rsid w:val="009D2DFD"/>
    <w:rsid w:val="009D34BC"/>
    <w:rsid w:val="009D3556"/>
    <w:rsid w:val="009D3647"/>
    <w:rsid w:val="009D3794"/>
    <w:rsid w:val="009D387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54"/>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4C2"/>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23"/>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59"/>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91B"/>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D16"/>
    <w:rsid w:val="009F6E94"/>
    <w:rsid w:val="009F6FDF"/>
    <w:rsid w:val="009F7300"/>
    <w:rsid w:val="009F7368"/>
    <w:rsid w:val="009F74B6"/>
    <w:rsid w:val="009F7A00"/>
    <w:rsid w:val="009F7A33"/>
    <w:rsid w:val="009F7A99"/>
    <w:rsid w:val="009F7BCB"/>
    <w:rsid w:val="009F7CA8"/>
    <w:rsid w:val="009F7DFD"/>
    <w:rsid w:val="00A00056"/>
    <w:rsid w:val="00A0019A"/>
    <w:rsid w:val="00A00343"/>
    <w:rsid w:val="00A004FC"/>
    <w:rsid w:val="00A0053B"/>
    <w:rsid w:val="00A0057C"/>
    <w:rsid w:val="00A005C3"/>
    <w:rsid w:val="00A006E8"/>
    <w:rsid w:val="00A006FA"/>
    <w:rsid w:val="00A00749"/>
    <w:rsid w:val="00A00A05"/>
    <w:rsid w:val="00A00BE3"/>
    <w:rsid w:val="00A00C86"/>
    <w:rsid w:val="00A00CC0"/>
    <w:rsid w:val="00A00EA0"/>
    <w:rsid w:val="00A011FE"/>
    <w:rsid w:val="00A0133F"/>
    <w:rsid w:val="00A0150D"/>
    <w:rsid w:val="00A0155E"/>
    <w:rsid w:val="00A0164C"/>
    <w:rsid w:val="00A0193A"/>
    <w:rsid w:val="00A01B2F"/>
    <w:rsid w:val="00A01BBB"/>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6E55"/>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FF"/>
    <w:rsid w:val="00A12F74"/>
    <w:rsid w:val="00A131A9"/>
    <w:rsid w:val="00A13219"/>
    <w:rsid w:val="00A13425"/>
    <w:rsid w:val="00A1343C"/>
    <w:rsid w:val="00A1347C"/>
    <w:rsid w:val="00A13778"/>
    <w:rsid w:val="00A13AF9"/>
    <w:rsid w:val="00A13FF9"/>
    <w:rsid w:val="00A14157"/>
    <w:rsid w:val="00A143FB"/>
    <w:rsid w:val="00A14480"/>
    <w:rsid w:val="00A1471B"/>
    <w:rsid w:val="00A147B4"/>
    <w:rsid w:val="00A1482D"/>
    <w:rsid w:val="00A14993"/>
    <w:rsid w:val="00A14B34"/>
    <w:rsid w:val="00A14C78"/>
    <w:rsid w:val="00A14ECD"/>
    <w:rsid w:val="00A1539E"/>
    <w:rsid w:val="00A15557"/>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BF7"/>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50"/>
    <w:rsid w:val="00A20B6E"/>
    <w:rsid w:val="00A20BCA"/>
    <w:rsid w:val="00A20D05"/>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0CD"/>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982"/>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5E"/>
    <w:rsid w:val="00A318CC"/>
    <w:rsid w:val="00A31AA5"/>
    <w:rsid w:val="00A31CDE"/>
    <w:rsid w:val="00A31D2C"/>
    <w:rsid w:val="00A31E09"/>
    <w:rsid w:val="00A32198"/>
    <w:rsid w:val="00A321C0"/>
    <w:rsid w:val="00A3237E"/>
    <w:rsid w:val="00A323B9"/>
    <w:rsid w:val="00A3261E"/>
    <w:rsid w:val="00A3276E"/>
    <w:rsid w:val="00A3277D"/>
    <w:rsid w:val="00A327D2"/>
    <w:rsid w:val="00A327F8"/>
    <w:rsid w:val="00A32E7F"/>
    <w:rsid w:val="00A32F01"/>
    <w:rsid w:val="00A333D9"/>
    <w:rsid w:val="00A334F3"/>
    <w:rsid w:val="00A33652"/>
    <w:rsid w:val="00A3366E"/>
    <w:rsid w:val="00A336B4"/>
    <w:rsid w:val="00A338C6"/>
    <w:rsid w:val="00A338E7"/>
    <w:rsid w:val="00A339BC"/>
    <w:rsid w:val="00A33AA7"/>
    <w:rsid w:val="00A33B99"/>
    <w:rsid w:val="00A33BFC"/>
    <w:rsid w:val="00A33C36"/>
    <w:rsid w:val="00A33C9F"/>
    <w:rsid w:val="00A33D5F"/>
    <w:rsid w:val="00A34107"/>
    <w:rsid w:val="00A34282"/>
    <w:rsid w:val="00A342BD"/>
    <w:rsid w:val="00A3445A"/>
    <w:rsid w:val="00A34786"/>
    <w:rsid w:val="00A34843"/>
    <w:rsid w:val="00A348BD"/>
    <w:rsid w:val="00A3493A"/>
    <w:rsid w:val="00A34B90"/>
    <w:rsid w:val="00A34C66"/>
    <w:rsid w:val="00A35237"/>
    <w:rsid w:val="00A35335"/>
    <w:rsid w:val="00A35399"/>
    <w:rsid w:val="00A354E8"/>
    <w:rsid w:val="00A35846"/>
    <w:rsid w:val="00A35867"/>
    <w:rsid w:val="00A359E2"/>
    <w:rsid w:val="00A35AEC"/>
    <w:rsid w:val="00A35D1C"/>
    <w:rsid w:val="00A35FFF"/>
    <w:rsid w:val="00A362AA"/>
    <w:rsid w:val="00A363B6"/>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CFA"/>
    <w:rsid w:val="00A37D13"/>
    <w:rsid w:val="00A37E75"/>
    <w:rsid w:val="00A37F3C"/>
    <w:rsid w:val="00A40153"/>
    <w:rsid w:val="00A40184"/>
    <w:rsid w:val="00A40696"/>
    <w:rsid w:val="00A406E2"/>
    <w:rsid w:val="00A4073F"/>
    <w:rsid w:val="00A4074C"/>
    <w:rsid w:val="00A40840"/>
    <w:rsid w:val="00A409A9"/>
    <w:rsid w:val="00A409AA"/>
    <w:rsid w:val="00A40B45"/>
    <w:rsid w:val="00A40B66"/>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0D51"/>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78"/>
    <w:rsid w:val="00A650F3"/>
    <w:rsid w:val="00A65447"/>
    <w:rsid w:val="00A654A2"/>
    <w:rsid w:val="00A6571B"/>
    <w:rsid w:val="00A6573E"/>
    <w:rsid w:val="00A6581A"/>
    <w:rsid w:val="00A65984"/>
    <w:rsid w:val="00A65992"/>
    <w:rsid w:val="00A65CE3"/>
    <w:rsid w:val="00A65F5D"/>
    <w:rsid w:val="00A662F2"/>
    <w:rsid w:val="00A66336"/>
    <w:rsid w:val="00A664D0"/>
    <w:rsid w:val="00A66651"/>
    <w:rsid w:val="00A66801"/>
    <w:rsid w:val="00A66AAE"/>
    <w:rsid w:val="00A66B25"/>
    <w:rsid w:val="00A66D14"/>
    <w:rsid w:val="00A66F7D"/>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2AB"/>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1D0"/>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CE6"/>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47A"/>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BBC"/>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9D9"/>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413"/>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0F6"/>
    <w:rsid w:val="00AB02C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6CB"/>
    <w:rsid w:val="00AB27B6"/>
    <w:rsid w:val="00AB27F4"/>
    <w:rsid w:val="00AB284E"/>
    <w:rsid w:val="00AB2909"/>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6C"/>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EB5"/>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968"/>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B93"/>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7A2"/>
    <w:rsid w:val="00AE19D5"/>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779"/>
    <w:rsid w:val="00AF0908"/>
    <w:rsid w:val="00AF09AB"/>
    <w:rsid w:val="00AF0A3E"/>
    <w:rsid w:val="00AF0A49"/>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2E64"/>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88C"/>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7D4"/>
    <w:rsid w:val="00B00960"/>
    <w:rsid w:val="00B00A06"/>
    <w:rsid w:val="00B00C31"/>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833"/>
    <w:rsid w:val="00B04A62"/>
    <w:rsid w:val="00B04D3F"/>
    <w:rsid w:val="00B05401"/>
    <w:rsid w:val="00B05404"/>
    <w:rsid w:val="00B057DA"/>
    <w:rsid w:val="00B059A3"/>
    <w:rsid w:val="00B05B27"/>
    <w:rsid w:val="00B05B62"/>
    <w:rsid w:val="00B05BB0"/>
    <w:rsid w:val="00B05C2D"/>
    <w:rsid w:val="00B0601E"/>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9A2"/>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19D"/>
    <w:rsid w:val="00B17378"/>
    <w:rsid w:val="00B17389"/>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367"/>
    <w:rsid w:val="00B23388"/>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24"/>
    <w:rsid w:val="00B25866"/>
    <w:rsid w:val="00B259E1"/>
    <w:rsid w:val="00B25A97"/>
    <w:rsid w:val="00B25B52"/>
    <w:rsid w:val="00B25CC2"/>
    <w:rsid w:val="00B25EBD"/>
    <w:rsid w:val="00B25F1D"/>
    <w:rsid w:val="00B25FC2"/>
    <w:rsid w:val="00B260AE"/>
    <w:rsid w:val="00B2614F"/>
    <w:rsid w:val="00B26155"/>
    <w:rsid w:val="00B26230"/>
    <w:rsid w:val="00B26697"/>
    <w:rsid w:val="00B26B5F"/>
    <w:rsid w:val="00B26C79"/>
    <w:rsid w:val="00B26CE6"/>
    <w:rsid w:val="00B26F62"/>
    <w:rsid w:val="00B274B0"/>
    <w:rsid w:val="00B2782F"/>
    <w:rsid w:val="00B27919"/>
    <w:rsid w:val="00B2792C"/>
    <w:rsid w:val="00B27D4E"/>
    <w:rsid w:val="00B27DFC"/>
    <w:rsid w:val="00B27E72"/>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796"/>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821"/>
    <w:rsid w:val="00B40954"/>
    <w:rsid w:val="00B409F2"/>
    <w:rsid w:val="00B40C7B"/>
    <w:rsid w:val="00B40C9C"/>
    <w:rsid w:val="00B40D2E"/>
    <w:rsid w:val="00B40E4B"/>
    <w:rsid w:val="00B40EC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ED0"/>
    <w:rsid w:val="00B42F74"/>
    <w:rsid w:val="00B43039"/>
    <w:rsid w:val="00B4353A"/>
    <w:rsid w:val="00B43597"/>
    <w:rsid w:val="00B4371B"/>
    <w:rsid w:val="00B4376B"/>
    <w:rsid w:val="00B43883"/>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EB2"/>
    <w:rsid w:val="00B61FA3"/>
    <w:rsid w:val="00B622CB"/>
    <w:rsid w:val="00B62310"/>
    <w:rsid w:val="00B624AB"/>
    <w:rsid w:val="00B629A2"/>
    <w:rsid w:val="00B62AD8"/>
    <w:rsid w:val="00B62C36"/>
    <w:rsid w:val="00B62C69"/>
    <w:rsid w:val="00B62E45"/>
    <w:rsid w:val="00B62FE5"/>
    <w:rsid w:val="00B63133"/>
    <w:rsid w:val="00B631EE"/>
    <w:rsid w:val="00B63351"/>
    <w:rsid w:val="00B63440"/>
    <w:rsid w:val="00B634AD"/>
    <w:rsid w:val="00B63638"/>
    <w:rsid w:val="00B638A6"/>
    <w:rsid w:val="00B63E19"/>
    <w:rsid w:val="00B63F63"/>
    <w:rsid w:val="00B63FC4"/>
    <w:rsid w:val="00B641FC"/>
    <w:rsid w:val="00B6431A"/>
    <w:rsid w:val="00B6434B"/>
    <w:rsid w:val="00B643D8"/>
    <w:rsid w:val="00B6444C"/>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15"/>
    <w:rsid w:val="00B767AB"/>
    <w:rsid w:val="00B769E4"/>
    <w:rsid w:val="00B76B44"/>
    <w:rsid w:val="00B76B84"/>
    <w:rsid w:val="00B76BC6"/>
    <w:rsid w:val="00B76D55"/>
    <w:rsid w:val="00B76DBF"/>
    <w:rsid w:val="00B76E10"/>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4CF"/>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A5E"/>
    <w:rsid w:val="00B95D2E"/>
    <w:rsid w:val="00B95D53"/>
    <w:rsid w:val="00B95EB7"/>
    <w:rsid w:val="00B95EDC"/>
    <w:rsid w:val="00B96019"/>
    <w:rsid w:val="00B96065"/>
    <w:rsid w:val="00B9620B"/>
    <w:rsid w:val="00B96232"/>
    <w:rsid w:val="00B96271"/>
    <w:rsid w:val="00B96295"/>
    <w:rsid w:val="00B962B3"/>
    <w:rsid w:val="00B963A9"/>
    <w:rsid w:val="00B9645E"/>
    <w:rsid w:val="00B9675D"/>
    <w:rsid w:val="00B9682A"/>
    <w:rsid w:val="00B9683A"/>
    <w:rsid w:val="00B96863"/>
    <w:rsid w:val="00B96A63"/>
    <w:rsid w:val="00B96B05"/>
    <w:rsid w:val="00B96C16"/>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6D"/>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6"/>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73B"/>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7FB"/>
    <w:rsid w:val="00BB598E"/>
    <w:rsid w:val="00BB5A9A"/>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6EF4"/>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531"/>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6951"/>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A0E"/>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269"/>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0B9"/>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64"/>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968"/>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3FAF"/>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8E5"/>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35"/>
    <w:rsid w:val="00C27D62"/>
    <w:rsid w:val="00C27E35"/>
    <w:rsid w:val="00C300E2"/>
    <w:rsid w:val="00C30112"/>
    <w:rsid w:val="00C302DE"/>
    <w:rsid w:val="00C3061B"/>
    <w:rsid w:val="00C308F3"/>
    <w:rsid w:val="00C30C6D"/>
    <w:rsid w:val="00C30EDE"/>
    <w:rsid w:val="00C30FC7"/>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56"/>
    <w:rsid w:val="00C34DF1"/>
    <w:rsid w:val="00C34ED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9C"/>
    <w:rsid w:val="00C413A9"/>
    <w:rsid w:val="00C41526"/>
    <w:rsid w:val="00C415CB"/>
    <w:rsid w:val="00C415F2"/>
    <w:rsid w:val="00C41738"/>
    <w:rsid w:val="00C4183B"/>
    <w:rsid w:val="00C41887"/>
    <w:rsid w:val="00C419C9"/>
    <w:rsid w:val="00C419E2"/>
    <w:rsid w:val="00C419E8"/>
    <w:rsid w:val="00C41AFC"/>
    <w:rsid w:val="00C41C34"/>
    <w:rsid w:val="00C41D23"/>
    <w:rsid w:val="00C41DA8"/>
    <w:rsid w:val="00C42012"/>
    <w:rsid w:val="00C4216F"/>
    <w:rsid w:val="00C42234"/>
    <w:rsid w:val="00C422B5"/>
    <w:rsid w:val="00C4238A"/>
    <w:rsid w:val="00C42485"/>
    <w:rsid w:val="00C42767"/>
    <w:rsid w:val="00C42847"/>
    <w:rsid w:val="00C428D8"/>
    <w:rsid w:val="00C42922"/>
    <w:rsid w:val="00C4295C"/>
    <w:rsid w:val="00C429EA"/>
    <w:rsid w:val="00C42B91"/>
    <w:rsid w:val="00C42EF8"/>
    <w:rsid w:val="00C42F94"/>
    <w:rsid w:val="00C4311D"/>
    <w:rsid w:val="00C431B1"/>
    <w:rsid w:val="00C432F2"/>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3D7"/>
    <w:rsid w:val="00C57499"/>
    <w:rsid w:val="00C576F7"/>
    <w:rsid w:val="00C5777C"/>
    <w:rsid w:val="00C5783E"/>
    <w:rsid w:val="00C578F7"/>
    <w:rsid w:val="00C57EFB"/>
    <w:rsid w:val="00C600B3"/>
    <w:rsid w:val="00C600E8"/>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8E4"/>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E8"/>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0E1"/>
    <w:rsid w:val="00C741EE"/>
    <w:rsid w:val="00C744A1"/>
    <w:rsid w:val="00C74520"/>
    <w:rsid w:val="00C74A7F"/>
    <w:rsid w:val="00C74BF7"/>
    <w:rsid w:val="00C74C52"/>
    <w:rsid w:val="00C74ED5"/>
    <w:rsid w:val="00C74EF0"/>
    <w:rsid w:val="00C75003"/>
    <w:rsid w:val="00C7536C"/>
    <w:rsid w:val="00C756E0"/>
    <w:rsid w:val="00C758AE"/>
    <w:rsid w:val="00C759CB"/>
    <w:rsid w:val="00C75BF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67"/>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2EBF"/>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9DA"/>
    <w:rsid w:val="00C86ABF"/>
    <w:rsid w:val="00C86B21"/>
    <w:rsid w:val="00C86B5B"/>
    <w:rsid w:val="00C86D03"/>
    <w:rsid w:val="00C87089"/>
    <w:rsid w:val="00C871DC"/>
    <w:rsid w:val="00C873D9"/>
    <w:rsid w:val="00C87404"/>
    <w:rsid w:val="00C876A5"/>
    <w:rsid w:val="00C876E2"/>
    <w:rsid w:val="00C878D4"/>
    <w:rsid w:val="00C8796D"/>
    <w:rsid w:val="00C87B83"/>
    <w:rsid w:val="00C903F7"/>
    <w:rsid w:val="00C905DC"/>
    <w:rsid w:val="00C9072C"/>
    <w:rsid w:val="00C90AE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13"/>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DA9"/>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03E"/>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E56"/>
    <w:rsid w:val="00CB1F0B"/>
    <w:rsid w:val="00CB20DB"/>
    <w:rsid w:val="00CB2172"/>
    <w:rsid w:val="00CB236F"/>
    <w:rsid w:val="00CB258C"/>
    <w:rsid w:val="00CB273C"/>
    <w:rsid w:val="00CB286B"/>
    <w:rsid w:val="00CB2870"/>
    <w:rsid w:val="00CB29BE"/>
    <w:rsid w:val="00CB2B3C"/>
    <w:rsid w:val="00CB2B59"/>
    <w:rsid w:val="00CB2CDA"/>
    <w:rsid w:val="00CB2CFF"/>
    <w:rsid w:val="00CB2D0E"/>
    <w:rsid w:val="00CB3873"/>
    <w:rsid w:val="00CB3AF4"/>
    <w:rsid w:val="00CB3B92"/>
    <w:rsid w:val="00CB3F00"/>
    <w:rsid w:val="00CB3FBD"/>
    <w:rsid w:val="00CB40E2"/>
    <w:rsid w:val="00CB413B"/>
    <w:rsid w:val="00CB415D"/>
    <w:rsid w:val="00CB4161"/>
    <w:rsid w:val="00CB4317"/>
    <w:rsid w:val="00CB4437"/>
    <w:rsid w:val="00CB4662"/>
    <w:rsid w:val="00CB46F7"/>
    <w:rsid w:val="00CB4758"/>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7BD"/>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804"/>
    <w:rsid w:val="00CC296D"/>
    <w:rsid w:val="00CC3156"/>
    <w:rsid w:val="00CC31B1"/>
    <w:rsid w:val="00CC32F2"/>
    <w:rsid w:val="00CC35A3"/>
    <w:rsid w:val="00CC390A"/>
    <w:rsid w:val="00CC3962"/>
    <w:rsid w:val="00CC3F77"/>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19"/>
    <w:rsid w:val="00CC6737"/>
    <w:rsid w:val="00CC6931"/>
    <w:rsid w:val="00CC6AAC"/>
    <w:rsid w:val="00CC6CA9"/>
    <w:rsid w:val="00CC6D18"/>
    <w:rsid w:val="00CC6DA0"/>
    <w:rsid w:val="00CC6EA7"/>
    <w:rsid w:val="00CC7054"/>
    <w:rsid w:val="00CC70D3"/>
    <w:rsid w:val="00CC7278"/>
    <w:rsid w:val="00CC72AF"/>
    <w:rsid w:val="00CC78A3"/>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8D"/>
    <w:rsid w:val="00CD4CAC"/>
    <w:rsid w:val="00CD4D49"/>
    <w:rsid w:val="00CD4F9C"/>
    <w:rsid w:val="00CD52F3"/>
    <w:rsid w:val="00CD54D0"/>
    <w:rsid w:val="00CD566B"/>
    <w:rsid w:val="00CD5725"/>
    <w:rsid w:val="00CD57F3"/>
    <w:rsid w:val="00CD585B"/>
    <w:rsid w:val="00CD5943"/>
    <w:rsid w:val="00CD59FF"/>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2C"/>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034"/>
    <w:rsid w:val="00CE51F7"/>
    <w:rsid w:val="00CE55DA"/>
    <w:rsid w:val="00CE563C"/>
    <w:rsid w:val="00CE56B0"/>
    <w:rsid w:val="00CE57BA"/>
    <w:rsid w:val="00CE57FC"/>
    <w:rsid w:val="00CE5AB6"/>
    <w:rsid w:val="00CE5B53"/>
    <w:rsid w:val="00CE5C88"/>
    <w:rsid w:val="00CE5CFD"/>
    <w:rsid w:val="00CE5F0E"/>
    <w:rsid w:val="00CE6045"/>
    <w:rsid w:val="00CE62ED"/>
    <w:rsid w:val="00CE648D"/>
    <w:rsid w:val="00CE6593"/>
    <w:rsid w:val="00CE661B"/>
    <w:rsid w:val="00CE6653"/>
    <w:rsid w:val="00CE6ACB"/>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4BB"/>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224"/>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E00"/>
    <w:rsid w:val="00D05FBE"/>
    <w:rsid w:val="00D06492"/>
    <w:rsid w:val="00D06693"/>
    <w:rsid w:val="00D0675C"/>
    <w:rsid w:val="00D06ACD"/>
    <w:rsid w:val="00D06DB4"/>
    <w:rsid w:val="00D0706D"/>
    <w:rsid w:val="00D07136"/>
    <w:rsid w:val="00D0717D"/>
    <w:rsid w:val="00D072D0"/>
    <w:rsid w:val="00D07504"/>
    <w:rsid w:val="00D07549"/>
    <w:rsid w:val="00D0754A"/>
    <w:rsid w:val="00D07939"/>
    <w:rsid w:val="00D07DDD"/>
    <w:rsid w:val="00D07F40"/>
    <w:rsid w:val="00D10130"/>
    <w:rsid w:val="00D10143"/>
    <w:rsid w:val="00D1082E"/>
    <w:rsid w:val="00D109A7"/>
    <w:rsid w:val="00D109FB"/>
    <w:rsid w:val="00D10A79"/>
    <w:rsid w:val="00D10B37"/>
    <w:rsid w:val="00D10D2D"/>
    <w:rsid w:val="00D10D42"/>
    <w:rsid w:val="00D10D54"/>
    <w:rsid w:val="00D10DBC"/>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087"/>
    <w:rsid w:val="00D1713C"/>
    <w:rsid w:val="00D173FA"/>
    <w:rsid w:val="00D17545"/>
    <w:rsid w:val="00D17814"/>
    <w:rsid w:val="00D17A18"/>
    <w:rsid w:val="00D17D4B"/>
    <w:rsid w:val="00D17E96"/>
    <w:rsid w:val="00D20182"/>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0CB"/>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ED6"/>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0FD"/>
    <w:rsid w:val="00D3628A"/>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1CB"/>
    <w:rsid w:val="00D403A2"/>
    <w:rsid w:val="00D403EE"/>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BDE"/>
    <w:rsid w:val="00D44C4F"/>
    <w:rsid w:val="00D44C7E"/>
    <w:rsid w:val="00D44D28"/>
    <w:rsid w:val="00D44D68"/>
    <w:rsid w:val="00D45090"/>
    <w:rsid w:val="00D452CD"/>
    <w:rsid w:val="00D4532A"/>
    <w:rsid w:val="00D4561A"/>
    <w:rsid w:val="00D456ED"/>
    <w:rsid w:val="00D456F6"/>
    <w:rsid w:val="00D45CDB"/>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5008C"/>
    <w:rsid w:val="00D500FD"/>
    <w:rsid w:val="00D50199"/>
    <w:rsid w:val="00D502B3"/>
    <w:rsid w:val="00D502F4"/>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29"/>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02"/>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2FD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3F02"/>
    <w:rsid w:val="00D6418F"/>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E35"/>
    <w:rsid w:val="00D6602A"/>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28"/>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228"/>
    <w:rsid w:val="00D8545C"/>
    <w:rsid w:val="00D85616"/>
    <w:rsid w:val="00D856E0"/>
    <w:rsid w:val="00D85764"/>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CA8"/>
    <w:rsid w:val="00D86DB0"/>
    <w:rsid w:val="00D86F51"/>
    <w:rsid w:val="00D86F88"/>
    <w:rsid w:val="00D86FEF"/>
    <w:rsid w:val="00D870ED"/>
    <w:rsid w:val="00D87448"/>
    <w:rsid w:val="00D87475"/>
    <w:rsid w:val="00D874C0"/>
    <w:rsid w:val="00D874D5"/>
    <w:rsid w:val="00D87A6F"/>
    <w:rsid w:val="00D87BB4"/>
    <w:rsid w:val="00D87DB9"/>
    <w:rsid w:val="00D87DD3"/>
    <w:rsid w:val="00D87E22"/>
    <w:rsid w:val="00D87E9A"/>
    <w:rsid w:val="00D87FB3"/>
    <w:rsid w:val="00D903D6"/>
    <w:rsid w:val="00D9041B"/>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596"/>
    <w:rsid w:val="00D94808"/>
    <w:rsid w:val="00D94C0A"/>
    <w:rsid w:val="00D94C47"/>
    <w:rsid w:val="00D94E39"/>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6A"/>
    <w:rsid w:val="00DA2E7E"/>
    <w:rsid w:val="00DA2F74"/>
    <w:rsid w:val="00DA300C"/>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E28"/>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C7EA5"/>
    <w:rsid w:val="00DD0038"/>
    <w:rsid w:val="00DD01F1"/>
    <w:rsid w:val="00DD02AF"/>
    <w:rsid w:val="00DD03A2"/>
    <w:rsid w:val="00DD03D9"/>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27"/>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58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2B"/>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BB5"/>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5DD"/>
    <w:rsid w:val="00E1066A"/>
    <w:rsid w:val="00E106FE"/>
    <w:rsid w:val="00E10732"/>
    <w:rsid w:val="00E107A4"/>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01"/>
    <w:rsid w:val="00E12C89"/>
    <w:rsid w:val="00E12EE7"/>
    <w:rsid w:val="00E12FC5"/>
    <w:rsid w:val="00E130AA"/>
    <w:rsid w:val="00E130F9"/>
    <w:rsid w:val="00E13162"/>
    <w:rsid w:val="00E13183"/>
    <w:rsid w:val="00E1391C"/>
    <w:rsid w:val="00E13938"/>
    <w:rsid w:val="00E13C18"/>
    <w:rsid w:val="00E13CC0"/>
    <w:rsid w:val="00E13D01"/>
    <w:rsid w:val="00E13DDA"/>
    <w:rsid w:val="00E13FF3"/>
    <w:rsid w:val="00E14271"/>
    <w:rsid w:val="00E14606"/>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973"/>
    <w:rsid w:val="00E26A9F"/>
    <w:rsid w:val="00E26E37"/>
    <w:rsid w:val="00E26E87"/>
    <w:rsid w:val="00E26F0E"/>
    <w:rsid w:val="00E26F6B"/>
    <w:rsid w:val="00E27302"/>
    <w:rsid w:val="00E27776"/>
    <w:rsid w:val="00E27AE4"/>
    <w:rsid w:val="00E27C7E"/>
    <w:rsid w:val="00E27DC0"/>
    <w:rsid w:val="00E27E37"/>
    <w:rsid w:val="00E27E98"/>
    <w:rsid w:val="00E27F73"/>
    <w:rsid w:val="00E27F77"/>
    <w:rsid w:val="00E27FE9"/>
    <w:rsid w:val="00E300B1"/>
    <w:rsid w:val="00E302F1"/>
    <w:rsid w:val="00E30500"/>
    <w:rsid w:val="00E306B4"/>
    <w:rsid w:val="00E3071F"/>
    <w:rsid w:val="00E3087C"/>
    <w:rsid w:val="00E30C7B"/>
    <w:rsid w:val="00E30E58"/>
    <w:rsid w:val="00E30EA3"/>
    <w:rsid w:val="00E31064"/>
    <w:rsid w:val="00E31254"/>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D"/>
    <w:rsid w:val="00E36040"/>
    <w:rsid w:val="00E36042"/>
    <w:rsid w:val="00E3606A"/>
    <w:rsid w:val="00E3613B"/>
    <w:rsid w:val="00E36366"/>
    <w:rsid w:val="00E36787"/>
    <w:rsid w:val="00E36C51"/>
    <w:rsid w:val="00E36DA0"/>
    <w:rsid w:val="00E37126"/>
    <w:rsid w:val="00E3716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794"/>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865"/>
    <w:rsid w:val="00E459C3"/>
    <w:rsid w:val="00E45CD0"/>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9D"/>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57D48"/>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F45"/>
    <w:rsid w:val="00E61FAB"/>
    <w:rsid w:val="00E61FEA"/>
    <w:rsid w:val="00E62122"/>
    <w:rsid w:val="00E62314"/>
    <w:rsid w:val="00E6269D"/>
    <w:rsid w:val="00E6294E"/>
    <w:rsid w:val="00E62ADE"/>
    <w:rsid w:val="00E62AEF"/>
    <w:rsid w:val="00E62CBE"/>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7A1"/>
    <w:rsid w:val="00E65A88"/>
    <w:rsid w:val="00E65B11"/>
    <w:rsid w:val="00E65BE5"/>
    <w:rsid w:val="00E65BFF"/>
    <w:rsid w:val="00E65C67"/>
    <w:rsid w:val="00E65DD0"/>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B4"/>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5E63"/>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D9F"/>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260"/>
    <w:rsid w:val="00EA3280"/>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5F"/>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A"/>
    <w:rsid w:val="00EA697B"/>
    <w:rsid w:val="00EA6C46"/>
    <w:rsid w:val="00EA6CBE"/>
    <w:rsid w:val="00EA6D0B"/>
    <w:rsid w:val="00EA6F7A"/>
    <w:rsid w:val="00EA6FAA"/>
    <w:rsid w:val="00EA7119"/>
    <w:rsid w:val="00EA73E4"/>
    <w:rsid w:val="00EA74F5"/>
    <w:rsid w:val="00EA75F8"/>
    <w:rsid w:val="00EA76D0"/>
    <w:rsid w:val="00EA78F7"/>
    <w:rsid w:val="00EA7901"/>
    <w:rsid w:val="00EA7984"/>
    <w:rsid w:val="00EA7E6C"/>
    <w:rsid w:val="00EA7EFC"/>
    <w:rsid w:val="00EA7F67"/>
    <w:rsid w:val="00EB01E1"/>
    <w:rsid w:val="00EB01F7"/>
    <w:rsid w:val="00EB0577"/>
    <w:rsid w:val="00EB063C"/>
    <w:rsid w:val="00EB082D"/>
    <w:rsid w:val="00EB0929"/>
    <w:rsid w:val="00EB0AEF"/>
    <w:rsid w:val="00EB0B15"/>
    <w:rsid w:val="00EB0C82"/>
    <w:rsid w:val="00EB120C"/>
    <w:rsid w:val="00EB12EF"/>
    <w:rsid w:val="00EB134F"/>
    <w:rsid w:val="00EB13E6"/>
    <w:rsid w:val="00EB13F8"/>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88B"/>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AEA"/>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910"/>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8D1"/>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65B"/>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0B7"/>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1FDB"/>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88"/>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BE2"/>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D9C"/>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184"/>
    <w:rsid w:val="00F003A6"/>
    <w:rsid w:val="00F00682"/>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28E"/>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72"/>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02"/>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05"/>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62"/>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EE8"/>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E10"/>
    <w:rsid w:val="00F31FA2"/>
    <w:rsid w:val="00F31FA6"/>
    <w:rsid w:val="00F32026"/>
    <w:rsid w:val="00F3207F"/>
    <w:rsid w:val="00F3228C"/>
    <w:rsid w:val="00F322AD"/>
    <w:rsid w:val="00F323A3"/>
    <w:rsid w:val="00F323F8"/>
    <w:rsid w:val="00F32716"/>
    <w:rsid w:val="00F328F9"/>
    <w:rsid w:val="00F32B4B"/>
    <w:rsid w:val="00F32BCD"/>
    <w:rsid w:val="00F32CC4"/>
    <w:rsid w:val="00F32E10"/>
    <w:rsid w:val="00F3318E"/>
    <w:rsid w:val="00F33211"/>
    <w:rsid w:val="00F3350E"/>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18"/>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65D"/>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C6"/>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09A"/>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40F"/>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20D"/>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797"/>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04"/>
    <w:rsid w:val="00F720D3"/>
    <w:rsid w:val="00F72195"/>
    <w:rsid w:val="00F7248B"/>
    <w:rsid w:val="00F724B1"/>
    <w:rsid w:val="00F7282A"/>
    <w:rsid w:val="00F728D9"/>
    <w:rsid w:val="00F728E6"/>
    <w:rsid w:val="00F72933"/>
    <w:rsid w:val="00F72A90"/>
    <w:rsid w:val="00F72AB0"/>
    <w:rsid w:val="00F72CD4"/>
    <w:rsid w:val="00F73056"/>
    <w:rsid w:val="00F730FF"/>
    <w:rsid w:val="00F73215"/>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8FD"/>
    <w:rsid w:val="00F8299C"/>
    <w:rsid w:val="00F82E65"/>
    <w:rsid w:val="00F82F04"/>
    <w:rsid w:val="00F82F0F"/>
    <w:rsid w:val="00F8309B"/>
    <w:rsid w:val="00F834E2"/>
    <w:rsid w:val="00F8352A"/>
    <w:rsid w:val="00F83C5E"/>
    <w:rsid w:val="00F83F44"/>
    <w:rsid w:val="00F83FAC"/>
    <w:rsid w:val="00F84106"/>
    <w:rsid w:val="00F84145"/>
    <w:rsid w:val="00F8467A"/>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363"/>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B27"/>
    <w:rsid w:val="00F91C41"/>
    <w:rsid w:val="00F91F72"/>
    <w:rsid w:val="00F92064"/>
    <w:rsid w:val="00F920FF"/>
    <w:rsid w:val="00F92184"/>
    <w:rsid w:val="00F9224C"/>
    <w:rsid w:val="00F924D7"/>
    <w:rsid w:val="00F926B8"/>
    <w:rsid w:val="00F9298A"/>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3E"/>
    <w:rsid w:val="00F96472"/>
    <w:rsid w:val="00F96886"/>
    <w:rsid w:val="00F96AFD"/>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4C2"/>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01E"/>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244"/>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CD"/>
    <w:rsid w:val="00FB6410"/>
    <w:rsid w:val="00FB68F3"/>
    <w:rsid w:val="00FB6A88"/>
    <w:rsid w:val="00FB6B3B"/>
    <w:rsid w:val="00FB6D81"/>
    <w:rsid w:val="00FB702E"/>
    <w:rsid w:val="00FB7100"/>
    <w:rsid w:val="00FB74A3"/>
    <w:rsid w:val="00FB7B52"/>
    <w:rsid w:val="00FB7C73"/>
    <w:rsid w:val="00FB7E2C"/>
    <w:rsid w:val="00FB7E81"/>
    <w:rsid w:val="00FB7FB3"/>
    <w:rsid w:val="00FC000B"/>
    <w:rsid w:val="00FC00A0"/>
    <w:rsid w:val="00FC01B8"/>
    <w:rsid w:val="00FC0293"/>
    <w:rsid w:val="00FC0386"/>
    <w:rsid w:val="00FC0608"/>
    <w:rsid w:val="00FC06FA"/>
    <w:rsid w:val="00FC07B4"/>
    <w:rsid w:val="00FC096A"/>
    <w:rsid w:val="00FC09AE"/>
    <w:rsid w:val="00FC0A33"/>
    <w:rsid w:val="00FC0BB1"/>
    <w:rsid w:val="00FC0C97"/>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D"/>
    <w:rsid w:val="00FC306A"/>
    <w:rsid w:val="00FC30CD"/>
    <w:rsid w:val="00FC351E"/>
    <w:rsid w:val="00FC3783"/>
    <w:rsid w:val="00FC3A76"/>
    <w:rsid w:val="00FC3F2E"/>
    <w:rsid w:val="00FC3FCE"/>
    <w:rsid w:val="00FC4010"/>
    <w:rsid w:val="00FC412A"/>
    <w:rsid w:val="00FC42D7"/>
    <w:rsid w:val="00FC4399"/>
    <w:rsid w:val="00FC443C"/>
    <w:rsid w:val="00FC4447"/>
    <w:rsid w:val="00FC4565"/>
    <w:rsid w:val="00FC474A"/>
    <w:rsid w:val="00FC49A9"/>
    <w:rsid w:val="00FC4A1D"/>
    <w:rsid w:val="00FC4ABD"/>
    <w:rsid w:val="00FC50E3"/>
    <w:rsid w:val="00FC52AA"/>
    <w:rsid w:val="00FC565B"/>
    <w:rsid w:val="00FC58A0"/>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CDD"/>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A1"/>
    <w:rsid w:val="00FE39FF"/>
    <w:rsid w:val="00FE3B35"/>
    <w:rsid w:val="00FE3E82"/>
    <w:rsid w:val="00FE3FCC"/>
    <w:rsid w:val="00FE4169"/>
    <w:rsid w:val="00FE417A"/>
    <w:rsid w:val="00FE41AC"/>
    <w:rsid w:val="00FE4201"/>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7C6"/>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1BF"/>
    <w:rsid w:val="00FF332D"/>
    <w:rsid w:val="00FF33C8"/>
    <w:rsid w:val="00FF34F6"/>
    <w:rsid w:val="00FF36AF"/>
    <w:rsid w:val="00FF3744"/>
    <w:rsid w:val="00FF385F"/>
    <w:rsid w:val="00FF3C8F"/>
    <w:rsid w:val="00FF3C9D"/>
    <w:rsid w:val="00FF3DE7"/>
    <w:rsid w:val="00FF3E23"/>
    <w:rsid w:val="00FF3E89"/>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827"/>
    <w:rsid w:val="00FF6AA7"/>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0455F2"/>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iPriority w:val="99"/>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UnresolvedMention2">
    <w:name w:val="Unresolved Mention2"/>
    <w:basedOn w:val="DefaultParagraphFont"/>
    <w:uiPriority w:val="99"/>
    <w:semiHidden/>
    <w:unhideWhenUsed/>
    <w:rsid w:val="00690130"/>
    <w:rPr>
      <w:color w:val="605E5C"/>
      <w:shd w:val="clear" w:color="auto" w:fill="E1DFDD"/>
    </w:rPr>
  </w:style>
  <w:style w:type="character" w:customStyle="1" w:styleId="UnresolvedMention3">
    <w:name w:val="Unresolved Mention3"/>
    <w:basedOn w:val="DefaultParagraphFont"/>
    <w:uiPriority w:val="99"/>
    <w:semiHidden/>
    <w:unhideWhenUsed/>
    <w:rsid w:val="00AC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60184327">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1287672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90607098">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489591220">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593196080">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28719845">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63213075">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B9BD201-FBC3-4B8C-A017-7DAFAA0D8FF8}"/>
      </w:docPartPr>
      <w:docPartBody>
        <w:p w:rsidR="003C7B04" w:rsidRDefault="003C7B04">
          <w:r w:rsidRPr="000F119C">
            <w:rPr>
              <w:rStyle w:val="PlaceholderText"/>
            </w:rPr>
            <w:t>Click or tap here to enter text.</w:t>
          </w:r>
        </w:p>
      </w:docPartBody>
    </w:docPart>
    <w:docPart>
      <w:docPartPr>
        <w:name w:val="9935C1038CCF4ADF8BF150F68BDC7361"/>
        <w:category>
          <w:name w:val="General"/>
          <w:gallery w:val="placeholder"/>
        </w:category>
        <w:types>
          <w:type w:val="bbPlcHdr"/>
        </w:types>
        <w:behaviors>
          <w:behavior w:val="content"/>
        </w:behaviors>
        <w:guid w:val="{32C5663F-5599-4F38-B5E0-0D5B5A36A6B6}"/>
      </w:docPartPr>
      <w:docPartBody>
        <w:p w:rsidR="00A53DCB" w:rsidRDefault="00A53DCB" w:rsidP="00A53DCB">
          <w:pPr>
            <w:pStyle w:val="9935C1038CCF4ADF8BF150F68BDC7361"/>
          </w:pPr>
          <w:r w:rsidRPr="000F119C">
            <w:rPr>
              <w:rStyle w:val="PlaceholderText"/>
            </w:rPr>
            <w:t>Click or tap here to enter text.</w:t>
          </w:r>
        </w:p>
      </w:docPartBody>
    </w:docPart>
    <w:docPart>
      <w:docPartPr>
        <w:name w:val="89336D00292F4C1C9FC67FC7C823329D"/>
        <w:category>
          <w:name w:val="General"/>
          <w:gallery w:val="placeholder"/>
        </w:category>
        <w:types>
          <w:type w:val="bbPlcHdr"/>
        </w:types>
        <w:behaviors>
          <w:behavior w:val="content"/>
        </w:behaviors>
        <w:guid w:val="{F48347D2-6451-43D3-A877-6293D400BA97}"/>
      </w:docPartPr>
      <w:docPartBody>
        <w:p w:rsidR="00A53DCB" w:rsidRDefault="00A53DCB" w:rsidP="00A53DCB">
          <w:pPr>
            <w:pStyle w:val="89336D00292F4C1C9FC67FC7C823329D"/>
          </w:pPr>
          <w:r w:rsidRPr="000F119C">
            <w:rPr>
              <w:rStyle w:val="PlaceholderText"/>
            </w:rPr>
            <w:t>Click or tap to enter a date.</w:t>
          </w:r>
        </w:p>
      </w:docPartBody>
    </w:docPart>
    <w:docPart>
      <w:docPartPr>
        <w:name w:val="BF77C2BD22AA496E8EAD76A001804905"/>
        <w:category>
          <w:name w:val="General"/>
          <w:gallery w:val="placeholder"/>
        </w:category>
        <w:types>
          <w:type w:val="bbPlcHdr"/>
        </w:types>
        <w:behaviors>
          <w:behavior w:val="content"/>
        </w:behaviors>
        <w:guid w:val="{296E94B7-1487-4BAC-9BA6-3BA5F8587880}"/>
      </w:docPartPr>
      <w:docPartBody>
        <w:p w:rsidR="00A53DCB" w:rsidRDefault="00A53DCB" w:rsidP="00A53DCB">
          <w:pPr>
            <w:pStyle w:val="BF77C2BD22AA496E8EAD76A001804905"/>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5103C"/>
    <w:rsid w:val="00052825"/>
    <w:rsid w:val="00075CCF"/>
    <w:rsid w:val="00081CF2"/>
    <w:rsid w:val="000947D4"/>
    <w:rsid w:val="000A1E54"/>
    <w:rsid w:val="000B4CF8"/>
    <w:rsid w:val="000B5FBC"/>
    <w:rsid w:val="000B764C"/>
    <w:rsid w:val="000D4D8E"/>
    <w:rsid w:val="000E40B8"/>
    <w:rsid w:val="000E5037"/>
    <w:rsid w:val="000E793D"/>
    <w:rsid w:val="00110081"/>
    <w:rsid w:val="00114B2C"/>
    <w:rsid w:val="001209F4"/>
    <w:rsid w:val="0012630E"/>
    <w:rsid w:val="001269D1"/>
    <w:rsid w:val="00137BD7"/>
    <w:rsid w:val="00141195"/>
    <w:rsid w:val="00166A09"/>
    <w:rsid w:val="001764A1"/>
    <w:rsid w:val="001D0200"/>
    <w:rsid w:val="001D26AA"/>
    <w:rsid w:val="002131FD"/>
    <w:rsid w:val="00227394"/>
    <w:rsid w:val="00271996"/>
    <w:rsid w:val="00281049"/>
    <w:rsid w:val="002871CB"/>
    <w:rsid w:val="0029745E"/>
    <w:rsid w:val="002A4AF9"/>
    <w:rsid w:val="002A5B24"/>
    <w:rsid w:val="002C020D"/>
    <w:rsid w:val="002C5689"/>
    <w:rsid w:val="002F41B1"/>
    <w:rsid w:val="0031055D"/>
    <w:rsid w:val="00316572"/>
    <w:rsid w:val="00327CDC"/>
    <w:rsid w:val="00331FFE"/>
    <w:rsid w:val="00333CF8"/>
    <w:rsid w:val="00354248"/>
    <w:rsid w:val="00363D60"/>
    <w:rsid w:val="003701FA"/>
    <w:rsid w:val="00371E2E"/>
    <w:rsid w:val="003779B5"/>
    <w:rsid w:val="003802C0"/>
    <w:rsid w:val="00380B1B"/>
    <w:rsid w:val="00387A82"/>
    <w:rsid w:val="003A3C04"/>
    <w:rsid w:val="003B0811"/>
    <w:rsid w:val="003B57C2"/>
    <w:rsid w:val="003C3C1A"/>
    <w:rsid w:val="003C7B04"/>
    <w:rsid w:val="003D2D55"/>
    <w:rsid w:val="003D3F50"/>
    <w:rsid w:val="003E6BD0"/>
    <w:rsid w:val="003F5A44"/>
    <w:rsid w:val="00403BC2"/>
    <w:rsid w:val="00411E61"/>
    <w:rsid w:val="004135F5"/>
    <w:rsid w:val="00413A5B"/>
    <w:rsid w:val="004160FA"/>
    <w:rsid w:val="004226A3"/>
    <w:rsid w:val="00436237"/>
    <w:rsid w:val="004571B8"/>
    <w:rsid w:val="00464FCB"/>
    <w:rsid w:val="004B2F3B"/>
    <w:rsid w:val="004C3F8D"/>
    <w:rsid w:val="004C4A36"/>
    <w:rsid w:val="004E1435"/>
    <w:rsid w:val="004E732B"/>
    <w:rsid w:val="004F0FF0"/>
    <w:rsid w:val="004F297A"/>
    <w:rsid w:val="004F5C7C"/>
    <w:rsid w:val="00510531"/>
    <w:rsid w:val="00514E8A"/>
    <w:rsid w:val="0053062D"/>
    <w:rsid w:val="005427D9"/>
    <w:rsid w:val="0057345C"/>
    <w:rsid w:val="00577D1F"/>
    <w:rsid w:val="005802AB"/>
    <w:rsid w:val="005848A1"/>
    <w:rsid w:val="00593456"/>
    <w:rsid w:val="00593BB1"/>
    <w:rsid w:val="005A1398"/>
    <w:rsid w:val="005A2FBB"/>
    <w:rsid w:val="005B32FB"/>
    <w:rsid w:val="005D1ACE"/>
    <w:rsid w:val="005E0F1F"/>
    <w:rsid w:val="00611427"/>
    <w:rsid w:val="0061163A"/>
    <w:rsid w:val="00622FF6"/>
    <w:rsid w:val="006235F3"/>
    <w:rsid w:val="0062522E"/>
    <w:rsid w:val="00625CDB"/>
    <w:rsid w:val="00627EAF"/>
    <w:rsid w:val="00632963"/>
    <w:rsid w:val="00640B21"/>
    <w:rsid w:val="00655A42"/>
    <w:rsid w:val="006850E7"/>
    <w:rsid w:val="00692B2B"/>
    <w:rsid w:val="00694D09"/>
    <w:rsid w:val="00696096"/>
    <w:rsid w:val="006C4255"/>
    <w:rsid w:val="006C5EAC"/>
    <w:rsid w:val="006D0B17"/>
    <w:rsid w:val="006E1EA8"/>
    <w:rsid w:val="006E4B4A"/>
    <w:rsid w:val="006E7DB8"/>
    <w:rsid w:val="00700ACE"/>
    <w:rsid w:val="00704056"/>
    <w:rsid w:val="00730583"/>
    <w:rsid w:val="00747314"/>
    <w:rsid w:val="00752A5C"/>
    <w:rsid w:val="007671E4"/>
    <w:rsid w:val="007A2F02"/>
    <w:rsid w:val="007C402B"/>
    <w:rsid w:val="007D604B"/>
    <w:rsid w:val="007D651E"/>
    <w:rsid w:val="0080615E"/>
    <w:rsid w:val="008254CA"/>
    <w:rsid w:val="0082576E"/>
    <w:rsid w:val="00831338"/>
    <w:rsid w:val="00832133"/>
    <w:rsid w:val="00836899"/>
    <w:rsid w:val="00846EA9"/>
    <w:rsid w:val="00867F64"/>
    <w:rsid w:val="00876AB0"/>
    <w:rsid w:val="00884DD8"/>
    <w:rsid w:val="008933E3"/>
    <w:rsid w:val="00897E4F"/>
    <w:rsid w:val="008B02DD"/>
    <w:rsid w:val="008C2DD6"/>
    <w:rsid w:val="008C531F"/>
    <w:rsid w:val="008F203D"/>
    <w:rsid w:val="008F6903"/>
    <w:rsid w:val="009109FA"/>
    <w:rsid w:val="00917FD7"/>
    <w:rsid w:val="00921492"/>
    <w:rsid w:val="0092485B"/>
    <w:rsid w:val="00927C6B"/>
    <w:rsid w:val="009374CD"/>
    <w:rsid w:val="00961EFD"/>
    <w:rsid w:val="0097230A"/>
    <w:rsid w:val="00976976"/>
    <w:rsid w:val="009936F9"/>
    <w:rsid w:val="009A434A"/>
    <w:rsid w:val="009A6618"/>
    <w:rsid w:val="009A7B4B"/>
    <w:rsid w:val="009B0475"/>
    <w:rsid w:val="009B2264"/>
    <w:rsid w:val="009B695D"/>
    <w:rsid w:val="009D39C4"/>
    <w:rsid w:val="009D4144"/>
    <w:rsid w:val="009E4018"/>
    <w:rsid w:val="00A53DCB"/>
    <w:rsid w:val="00A81B96"/>
    <w:rsid w:val="00A84F60"/>
    <w:rsid w:val="00AA1AF6"/>
    <w:rsid w:val="00AA3E74"/>
    <w:rsid w:val="00AA3EE4"/>
    <w:rsid w:val="00AB69B6"/>
    <w:rsid w:val="00AC78D9"/>
    <w:rsid w:val="00AD0224"/>
    <w:rsid w:val="00AD7396"/>
    <w:rsid w:val="00B13552"/>
    <w:rsid w:val="00B25E3F"/>
    <w:rsid w:val="00B53849"/>
    <w:rsid w:val="00B54F20"/>
    <w:rsid w:val="00B62318"/>
    <w:rsid w:val="00B66916"/>
    <w:rsid w:val="00B729C8"/>
    <w:rsid w:val="00B7785F"/>
    <w:rsid w:val="00B8049B"/>
    <w:rsid w:val="00B86A35"/>
    <w:rsid w:val="00BA578B"/>
    <w:rsid w:val="00BC4B5D"/>
    <w:rsid w:val="00BD43FE"/>
    <w:rsid w:val="00BE6C97"/>
    <w:rsid w:val="00BF53DF"/>
    <w:rsid w:val="00C002F6"/>
    <w:rsid w:val="00C108BB"/>
    <w:rsid w:val="00C45EF8"/>
    <w:rsid w:val="00C60C97"/>
    <w:rsid w:val="00C708CE"/>
    <w:rsid w:val="00C83206"/>
    <w:rsid w:val="00C86049"/>
    <w:rsid w:val="00C97CC3"/>
    <w:rsid w:val="00CB3088"/>
    <w:rsid w:val="00CC7CA1"/>
    <w:rsid w:val="00CF19DF"/>
    <w:rsid w:val="00CF609A"/>
    <w:rsid w:val="00D15A49"/>
    <w:rsid w:val="00D221AF"/>
    <w:rsid w:val="00D3104E"/>
    <w:rsid w:val="00D46808"/>
    <w:rsid w:val="00D63129"/>
    <w:rsid w:val="00D8067D"/>
    <w:rsid w:val="00D81733"/>
    <w:rsid w:val="00D95576"/>
    <w:rsid w:val="00DA651A"/>
    <w:rsid w:val="00DA77EF"/>
    <w:rsid w:val="00DD33C5"/>
    <w:rsid w:val="00DD49F2"/>
    <w:rsid w:val="00DF4B93"/>
    <w:rsid w:val="00DF6BC6"/>
    <w:rsid w:val="00E017C7"/>
    <w:rsid w:val="00E06632"/>
    <w:rsid w:val="00E304DB"/>
    <w:rsid w:val="00E73641"/>
    <w:rsid w:val="00E87BAE"/>
    <w:rsid w:val="00EA2D07"/>
    <w:rsid w:val="00EB6DC3"/>
    <w:rsid w:val="00EC5191"/>
    <w:rsid w:val="00ED487A"/>
    <w:rsid w:val="00ED5469"/>
    <w:rsid w:val="00ED574F"/>
    <w:rsid w:val="00EE685A"/>
    <w:rsid w:val="00F06928"/>
    <w:rsid w:val="00F12DF6"/>
    <w:rsid w:val="00F13C55"/>
    <w:rsid w:val="00F13DB4"/>
    <w:rsid w:val="00F25082"/>
    <w:rsid w:val="00F25C54"/>
    <w:rsid w:val="00F40E84"/>
    <w:rsid w:val="00F4186F"/>
    <w:rsid w:val="00F469A5"/>
    <w:rsid w:val="00F526F9"/>
    <w:rsid w:val="00F557F3"/>
    <w:rsid w:val="00F869E2"/>
    <w:rsid w:val="00FE63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8D9"/>
    <w:rPr>
      <w:color w:val="808080"/>
    </w:rPr>
  </w:style>
  <w:style w:type="paragraph" w:customStyle="1" w:styleId="9935C1038CCF4ADF8BF150F68BDC7361">
    <w:name w:val="9935C1038CCF4ADF8BF150F68BDC7361"/>
    <w:rsid w:val="00A53DCB"/>
  </w:style>
  <w:style w:type="paragraph" w:customStyle="1" w:styleId="89336D00292F4C1C9FC67FC7C823329D">
    <w:name w:val="89336D00292F4C1C9FC67FC7C823329D"/>
    <w:rsid w:val="00A53DCB"/>
  </w:style>
  <w:style w:type="paragraph" w:customStyle="1" w:styleId="BF77C2BD22AA496E8EAD76A001804905">
    <w:name w:val="BF77C2BD22AA496E8EAD76A001804905"/>
    <w:rsid w:val="00A53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2.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659464-C09D-4519-B41F-1368F2F4518E}"/>
</file>

<file path=customXml/itemProps4.xml><?xml version="1.0" encoding="utf-8"?>
<ds:datastoreItem xmlns:ds="http://schemas.openxmlformats.org/officeDocument/2006/customXml" ds:itemID="{BF1C6231-4136-41A7-8A1B-9182B240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13388</Words>
  <Characters>76318</Characters>
  <Application>Microsoft Office Word</Application>
  <DocSecurity>0</DocSecurity>
  <Lines>635</Lines>
  <Paragraphs>179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89527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فيصل السبيعي Faisal Alsubaie</dc:creator>
  <cp:lastModifiedBy>عبدالجليل غرم الله ال غانم</cp:lastModifiedBy>
  <cp:revision>10</cp:revision>
  <cp:lastPrinted>2024-05-05T10:36:00Z</cp:lastPrinted>
  <dcterms:created xsi:type="dcterms:W3CDTF">2024-02-07T08:32:00Z</dcterms:created>
  <dcterms:modified xsi:type="dcterms:W3CDTF">2024-05-05T10:36:00Z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ies>
</file>